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E05" w:rsidRPr="008F4717" w:rsidRDefault="00813E05" w:rsidP="00813E05">
      <w:pPr>
        <w:rPr>
          <w:rFonts w:cs="Arial"/>
          <w:b/>
          <w:sz w:val="28"/>
        </w:rPr>
      </w:pPr>
      <w:r w:rsidRPr="008F4717">
        <w:rPr>
          <w:noProof/>
          <w:lang w:eastAsia="ru-RU"/>
        </w:rPr>
        <mc:AlternateContent>
          <mc:Choice Requires="wps">
            <w:drawing>
              <wp:anchor distT="4294967294" distB="4294967294" distL="0" distR="0" simplePos="0" relativeHeight="251664384" behindDoc="0" locked="0" layoutInCell="0" allowOverlap="1" wp14:anchorId="3A34F2A0" wp14:editId="1C4CB81F">
                <wp:simplePos x="0" y="0"/>
                <wp:positionH relativeFrom="page">
                  <wp:posOffset>1004570</wp:posOffset>
                </wp:positionH>
                <wp:positionV relativeFrom="page">
                  <wp:posOffset>302259</wp:posOffset>
                </wp:positionV>
                <wp:extent cx="6252210" cy="0"/>
                <wp:effectExtent l="0" t="19050" r="34290" b="1905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22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5DAB0" id="Прямая соединительная линия 11"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23.8pt" to="571.4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vnUAIAAFsEAAAOAAAAZHJzL2Uyb0RvYy54bWysVM2O0zAQviPxDlbu3STdbulGm65Q03JZ&#10;YKVdHsC1ncbCsS3bbVohJNgzUh+BV+AA0koLPEP6RozdHyhcECIHZ+yZ+fLNN+NcXC5rgRbMWK5k&#10;HqUnSYSYJIpyOcujV7eTziBC1mFJsVCS5dGK2ehy+PjRRaMz1lWVEpQZBCDSZo3Oo8o5ncWxJRWr&#10;sT1RmklwlsrU2MHWzGJqcAPotYi7SdKPG2WoNoowa+G02DqjYcAvS0bcy7K0zCGRR8DNhdWEderX&#10;eHiBs5nBuuJkRwP/A4sacwkfPUAV2GE0N/wPqJoTo6wq3QlRdazKkhMWaoBq0uS3am4qrFmoBcSx&#10;+iCT/X+w5MXi2iBOoXdphCSuoUftx827zbr92n7arNHmffu9/dJ+bu/bb+395g7sh80HsL2zfdgd&#10;rxGkg5aNthlAjuS18WqQpbzRV4q8tkiqUYXljIWablcavhMy4qMUv7EaGE2b54pCDJ47FYRdlqb2&#10;kCAZWob+rQ79Y0uHCBz2u2fdbgptJntfjLN9ojbWPWOqRt7II8GllxZneHFlHVCH0H2IP5ZqwoUI&#10;4yEkavLodJAmSciwSnDqvT7Omtl0JAxaYD9h4fFCANpRmFFzSQNaxTAd72yHudjaEC+kx4NagM/O&#10;2o7Qm/PkfDwYD3qdXrc/7vSSoug8nYx6nf4kfXJWnBajUZG+9dTSXlZxSpn07PbjnPb+blx2F2s7&#10;iIeBPugQH6OHEoHs/h1Ih2b6/m0nYaro6tp4NXxfYYJD8O62+Svy6z5E/fwnDH8AAAD//wMAUEsD&#10;BBQABgAIAAAAIQAHpdz92wAAAAoBAAAPAAAAZHJzL2Rvd25yZXYueG1sTI/NTsMwEITvSLyDtUjc&#10;qJMQSkjjVAiJGxwoPMA23sYB/0Sx2waenq040OPMfpqdadazs+JAUxyCV5AvMhDku6AH3yv4eH++&#10;qUDEhF6jDZ4UfFOEdXt50WCtw9G/0WGTesEhPtaowKQ01lLGzpDDuAgjeb7twuQwsZx6qSc8criz&#10;ssiypXQ4eP5gcKQnQ93XZu8UvJT5w2smzXhbaYvy86eLdopKXV/NjysQieb0D8OpPleHljttw97r&#10;KCzru6pgVEF5vwRxAvKy4DHbP0e2jTyf0P4CAAD//wMAUEsBAi0AFAAGAAgAAAAhALaDOJL+AAAA&#10;4QEAABMAAAAAAAAAAAAAAAAAAAAAAFtDb250ZW50X1R5cGVzXS54bWxQSwECLQAUAAYACAAAACEA&#10;OP0h/9YAAACUAQAACwAAAAAAAAAAAAAAAAAvAQAAX3JlbHMvLnJlbHNQSwECLQAUAAYACAAAACEA&#10;Q7fb51ACAABbBAAADgAAAAAAAAAAAAAAAAAuAgAAZHJzL2Uyb0RvYy54bWxQSwECLQAUAAYACAAA&#10;ACEAB6Xc/dsAAAAKAQAADwAAAAAAAAAAAAAAAACqBAAAZHJzL2Rvd25yZXYueG1sUEsFBgAAAAAE&#10;AAQA8wAAALIFAAAAAA==&#10;" o:allowincell="f" strokeweight="3pt">
                <w10:wrap anchorx="page" anchory="page"/>
              </v:line>
            </w:pict>
          </mc:Fallback>
        </mc:AlternateContent>
      </w:r>
      <w:r w:rsidRPr="008F4717">
        <w:rPr>
          <w:noProof/>
          <w:lang w:eastAsia="ru-RU"/>
        </w:rPr>
        <mc:AlternateContent>
          <mc:Choice Requires="wps">
            <w:drawing>
              <wp:anchor distT="0" distB="0" distL="4294967294" distR="4294967294" simplePos="0" relativeHeight="251663360" behindDoc="0" locked="0" layoutInCell="0" allowOverlap="1" wp14:anchorId="4640487D" wp14:editId="2B29CB56">
                <wp:simplePos x="0" y="0"/>
                <wp:positionH relativeFrom="page">
                  <wp:posOffset>1004569</wp:posOffset>
                </wp:positionH>
                <wp:positionV relativeFrom="page">
                  <wp:posOffset>285750</wp:posOffset>
                </wp:positionV>
                <wp:extent cx="0" cy="10083800"/>
                <wp:effectExtent l="19050" t="0" r="19050" b="3175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8F9E3" id="Прямая соединительная линия 10" o:spid="_x0000_s1026" style="position:absolute;z-index:251663360;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9.1pt,22.5pt" to="79.1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06TgIAAFwEAAAOAAAAZHJzL2Uyb0RvYy54bWysVM2O0zAQviPxDlbu3SRtWbLRpivUtFwW&#10;qLTLA7i201g4tmV7m1YICTgj9RF4BQ4grbTAM6RvxNj90S5cEKIHdzye+fzNN+OcX6wagZbMWK5k&#10;EaUnSYSYJIpyuSii19fTXhYh67CkWCjJimjNbHQxevzovNU566taCcoMAhBp81YXUe2czuPYkpo1&#10;2J4ozSQcVso02MHWLGJqcAvojYj7SXIat8pQbRRh1oK33B1Go4BfVYy4V1VlmUOiiICbC6sJ69yv&#10;8egc5wuDdc3Jngb+BxYN5hIuPUKV2GF0Y/gfUA0nRllVuROimlhVFScs1ADVpMlv1VzVWLNQC4hj&#10;9VEm+/9gycvlzCBOoXcgj8QN9Kj7vH2/3XTfuy/bDdp+6H5237qv3W33o7vdfgT7bvsJbH/Y3e3d&#10;GwTpoGWrbQ6QYzkzXg2yklf6UpE3Fkk1rrFcsFDT9VrDPanPiB+k+I3VwGjevlAUYvCNU0HYVWUa&#10;DwmSoVXo3/rYP7ZyiOycBLxpkmSDLAmEYpwfMrWx7jlTDfJGEQkuvbY4x8tL6zwTnB9CvFuqKRci&#10;zIeQqC2iQQbAIcMqwak/9XHWLOZjYdAS+xELv1AXnNwPM+pG0oBWM0wne9thLnY23C6kx4NigM/e&#10;2s3Q27PkbJJNsmFv2D+d9IZJWfaeTcfD3uk0ffqkHJTjcZm+89TSYV5zSpn07A7znA7/bl72L2s3&#10;iceJPuoQP0QPggHZw38gHbrpG7gbhbmi65k5dBlGOATvn5t/I/f3YN//KIx+AQAA//8DAFBLAwQU&#10;AAYACAAAACEAmEHWltwAAAALAQAADwAAAGRycy9kb3ducmV2LnhtbEyPwU7DMBBE70j8g7VI3Kjd&#10;pq1CGqdCSNzgQOED3HgbB+x1FLtt4OvZcoHbzu5o9k29nYIXJxxTH0nDfKZAILXR9tRpeH97uitB&#10;pGzIGh8JNXxhgm1zfVWbysYzveJplzvBIZQqo8HlPFRSptZhMGkWByS+HeIYTGY5dtKO5szhwcuF&#10;UmsZTE/8wZkBHx22n7tj0PC8nN+/KOmGorTeyI/vNvkxaX17Mz1sQGSc8p8ZLviMDg0z7eORbBKe&#10;9apcsFXDcsWdLobfxZ6HdVEokE0t/3dofgAAAP//AwBQSwECLQAUAAYACAAAACEAtoM4kv4AAADh&#10;AQAAEwAAAAAAAAAAAAAAAAAAAAAAW0NvbnRlbnRfVHlwZXNdLnhtbFBLAQItABQABgAIAAAAIQA4&#10;/SH/1gAAAJQBAAALAAAAAAAAAAAAAAAAAC8BAABfcmVscy8ucmVsc1BLAQItABQABgAIAAAAIQBo&#10;Oa06TgIAAFwEAAAOAAAAAAAAAAAAAAAAAC4CAABkcnMvZTJvRG9jLnhtbFBLAQItABQABgAIAAAA&#10;IQCYQdaW3AAAAAsBAAAPAAAAAAAAAAAAAAAAAKgEAABkcnMvZG93bnJldi54bWxQSwUGAAAAAAQA&#10;BADzAAAAsQUAAAAA&#10;" o:allowincell="f" strokeweight="3pt">
                <w10:wrap anchorx="page" anchory="page"/>
              </v:line>
            </w:pict>
          </mc:Fallback>
        </mc:AlternateContent>
      </w:r>
    </w:p>
    <w:p w:rsidR="00813E05" w:rsidRPr="008F4717" w:rsidRDefault="00813E05" w:rsidP="00813E05">
      <w:pPr>
        <w:pStyle w:val="af8"/>
        <w:jc w:val="center"/>
        <w:rPr>
          <w:rFonts w:ascii="Times New Roman" w:hAnsi="Times New Roman" w:cs="Arial"/>
          <w:b/>
          <w:sz w:val="28"/>
          <w:szCs w:val="24"/>
        </w:rPr>
      </w:pPr>
    </w:p>
    <w:p w:rsidR="00813E05" w:rsidRPr="008F4717" w:rsidRDefault="00813E05" w:rsidP="00813E05">
      <w:pPr>
        <w:pStyle w:val="af8"/>
        <w:jc w:val="center"/>
        <w:rPr>
          <w:rFonts w:ascii="Times New Roman" w:hAnsi="Times New Roman" w:cs="Arial"/>
          <w:b/>
          <w:sz w:val="28"/>
          <w:szCs w:val="24"/>
        </w:rPr>
      </w:pPr>
      <w:r>
        <w:rPr>
          <w:noProof/>
        </w:rPr>
        <w:drawing>
          <wp:anchor distT="114300" distB="114300" distL="114300" distR="114300" simplePos="0" relativeHeight="251667456" behindDoc="0" locked="0" layoutInCell="1" allowOverlap="1" wp14:anchorId="7D6A799B" wp14:editId="78C82791">
            <wp:simplePos x="0" y="0"/>
            <wp:positionH relativeFrom="column">
              <wp:posOffset>2138680</wp:posOffset>
            </wp:positionH>
            <wp:positionV relativeFrom="paragraph">
              <wp:posOffset>76200</wp:posOffset>
            </wp:positionV>
            <wp:extent cx="1943100" cy="133794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b="9064"/>
                    <a:stretch>
                      <a:fillRect/>
                    </a:stretch>
                  </pic:blipFill>
                  <pic:spPr bwMode="auto">
                    <a:xfrm>
                      <a:off x="0" y="0"/>
                      <a:ext cx="1943100" cy="1337945"/>
                    </a:xfrm>
                    <a:prstGeom prst="rect">
                      <a:avLst/>
                    </a:prstGeom>
                    <a:noFill/>
                  </pic:spPr>
                </pic:pic>
              </a:graphicData>
            </a:graphic>
            <wp14:sizeRelH relativeFrom="page">
              <wp14:pctWidth>0</wp14:pctWidth>
            </wp14:sizeRelH>
            <wp14:sizeRelV relativeFrom="page">
              <wp14:pctHeight>0</wp14:pctHeight>
            </wp14:sizeRelV>
          </wp:anchor>
        </w:drawing>
      </w:r>
    </w:p>
    <w:p w:rsidR="00813E05" w:rsidRPr="008F4717" w:rsidRDefault="00813E05" w:rsidP="00813E05">
      <w:pPr>
        <w:pStyle w:val="af8"/>
        <w:jc w:val="center"/>
        <w:rPr>
          <w:rFonts w:ascii="Times New Roman" w:hAnsi="Times New Roman" w:cs="Arial"/>
          <w:b/>
          <w:sz w:val="28"/>
          <w:szCs w:val="24"/>
        </w:rPr>
      </w:pPr>
    </w:p>
    <w:p w:rsidR="00813E05" w:rsidRPr="008F4717" w:rsidRDefault="00813E05" w:rsidP="00813E05">
      <w:pPr>
        <w:pStyle w:val="af8"/>
        <w:rPr>
          <w:rFonts w:ascii="GOST Common" w:eastAsia="Courier New" w:hAnsi="GOST Common"/>
          <w:sz w:val="28"/>
          <w:szCs w:val="28"/>
        </w:rPr>
      </w:pPr>
      <w:r w:rsidRPr="008F4717">
        <w:rPr>
          <w:noProof/>
        </w:rPr>
        <mc:AlternateContent>
          <mc:Choice Requires="wps">
            <w:drawing>
              <wp:anchor distT="0" distB="0" distL="4294967294" distR="4294967294" simplePos="0" relativeHeight="251666432" behindDoc="0" locked="0" layoutInCell="0" allowOverlap="1" wp14:anchorId="31A2D40C" wp14:editId="4EAD9944">
                <wp:simplePos x="0" y="0"/>
                <wp:positionH relativeFrom="page">
                  <wp:posOffset>7237729</wp:posOffset>
                </wp:positionH>
                <wp:positionV relativeFrom="page">
                  <wp:posOffset>304800</wp:posOffset>
                </wp:positionV>
                <wp:extent cx="0" cy="10083800"/>
                <wp:effectExtent l="19050" t="0" r="19050" b="317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D016B" id="Прямая соединительная линия 4" o:spid="_x0000_s1026" style="position:absolute;z-index:251666432;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B/th223AAAAA0BAAAPAAAAZHJzL2Rvd25yZXYueG1sTI/BTsMwEETvSPyDtUjcqB1S&#10;RWmIUyEkbnCg8AHb2MQBex3Fbhv4erbiALed3dHsm3a7BC+Odk5jJA3FSoGw1Ecz0qDh7fXxpgaR&#10;MpJBH8lq+LIJtt3lRYuNiSd6scddHgSHUGpQg8t5aqRMvbMB0ypOlvj2HueAmeU8SDPjicODl7dK&#10;VTLgSPzB4WQfnO0/d4eg4WldbJ6VdFNZG4/y47tPfk5aX18t93cgsl3ynxnO+IwOHTPt44FMEp51&#10;UW6YPWtY11zq7Pjd7HmqykqB7Fr5v0X3AwAA//8DAFBLAQItABQABgAIAAAAIQC2gziS/gAAAOEB&#10;AAATAAAAAAAAAAAAAAAAAAAAAABbQ29udGVudF9UeXBlc10ueG1sUEsBAi0AFAAGAAgAAAAhADj9&#10;If/WAAAAlAEAAAsAAAAAAAAAAAAAAAAALwEAAF9yZWxzLy5yZWxzUEsBAi0AFAAGAAgAAAAhABEO&#10;fo5NAgAAWgQAAA4AAAAAAAAAAAAAAAAALgIAAGRycy9lMm9Eb2MueG1sUEsBAi0AFAAGAAgAAAAh&#10;AH+2HbbcAAAADQEAAA8AAAAAAAAAAAAAAAAApwQAAGRycy9kb3ducmV2LnhtbFBLBQYAAAAABAAE&#10;APMAAACwBQAAAAA=&#10;" o:allowincell="f" strokeweight="3pt">
                <w10:wrap anchorx="page" anchory="page"/>
              </v:line>
            </w:pict>
          </mc:Fallback>
        </mc:AlternateContent>
      </w:r>
      <w:r w:rsidRPr="008F4717">
        <w:rPr>
          <w:rFonts w:ascii="GOST Common" w:eastAsia="Courier New" w:hAnsi="GOST Common"/>
          <w:sz w:val="28"/>
          <w:szCs w:val="28"/>
        </w:rPr>
        <w:t xml:space="preserve"> </w:t>
      </w:r>
    </w:p>
    <w:p w:rsidR="00813E05" w:rsidRPr="008F4717" w:rsidRDefault="00813E05" w:rsidP="00813E05">
      <w:pPr>
        <w:ind w:right="284"/>
        <w:rPr>
          <w:rFonts w:ascii="GOST Common" w:eastAsia="Courier New" w:hAnsi="GOST Common" w:cs="Courier New"/>
          <w:sz w:val="28"/>
          <w:szCs w:val="28"/>
        </w:rPr>
      </w:pPr>
    </w:p>
    <w:p w:rsidR="00813E05" w:rsidRPr="008F4717" w:rsidRDefault="00813E05" w:rsidP="00813E05">
      <w:pPr>
        <w:ind w:right="284"/>
        <w:rPr>
          <w:rFonts w:ascii="GOST Common" w:eastAsia="Courier New" w:hAnsi="GOST Common" w:cs="Courier New"/>
          <w:sz w:val="28"/>
          <w:szCs w:val="28"/>
        </w:rPr>
      </w:pPr>
    </w:p>
    <w:p w:rsidR="00813E05" w:rsidRPr="008F4717" w:rsidRDefault="00813E05" w:rsidP="00813E05">
      <w:pPr>
        <w:ind w:right="284"/>
        <w:rPr>
          <w:rFonts w:ascii="GOST Common" w:eastAsia="Courier New" w:hAnsi="GOST Common" w:cs="Courier New"/>
          <w:b/>
          <w:bCs/>
          <w:sz w:val="32"/>
          <w:szCs w:val="32"/>
        </w:rPr>
      </w:pPr>
    </w:p>
    <w:p w:rsidR="00813E05" w:rsidRPr="008F4717" w:rsidRDefault="00813E05" w:rsidP="00813E05">
      <w:pPr>
        <w:ind w:right="284"/>
        <w:rPr>
          <w:rFonts w:ascii="GOST Common" w:eastAsia="Courier New" w:hAnsi="GOST Common" w:cs="Courier New"/>
          <w:b/>
          <w:bCs/>
          <w:sz w:val="32"/>
          <w:szCs w:val="32"/>
        </w:rPr>
      </w:pPr>
    </w:p>
    <w:p w:rsidR="00813E05" w:rsidRPr="008F4717" w:rsidRDefault="00813E05" w:rsidP="00813E05">
      <w:pPr>
        <w:ind w:right="284"/>
        <w:rPr>
          <w:rFonts w:ascii="GOST Common" w:eastAsia="Courier New" w:hAnsi="GOST Common" w:cs="Courier New"/>
          <w:b/>
          <w:bCs/>
          <w:sz w:val="36"/>
          <w:szCs w:val="36"/>
        </w:rPr>
      </w:pPr>
    </w:p>
    <w:p w:rsidR="00813E05" w:rsidRDefault="00813E05" w:rsidP="00813E05">
      <w:pPr>
        <w:ind w:right="284"/>
        <w:jc w:val="both"/>
        <w:rPr>
          <w:rFonts w:ascii="GOST Common" w:eastAsia="Courier New" w:hAnsi="GOST Common" w:cs="Courier New"/>
          <w:b/>
          <w:bCs/>
          <w:sz w:val="36"/>
          <w:szCs w:val="36"/>
        </w:rPr>
      </w:pPr>
    </w:p>
    <w:p w:rsidR="00813E05" w:rsidRDefault="00813E05" w:rsidP="00813E05">
      <w:pPr>
        <w:ind w:right="284"/>
        <w:jc w:val="both"/>
        <w:rPr>
          <w:rFonts w:ascii="GOST Common" w:eastAsia="Courier New" w:hAnsi="GOST Common" w:cs="Courier New"/>
          <w:b/>
          <w:bCs/>
          <w:sz w:val="36"/>
          <w:szCs w:val="36"/>
        </w:rPr>
      </w:pPr>
    </w:p>
    <w:p w:rsidR="00813E05" w:rsidRDefault="00813E05" w:rsidP="00813E05">
      <w:pPr>
        <w:ind w:right="284"/>
        <w:jc w:val="both"/>
        <w:rPr>
          <w:rFonts w:ascii="GOST Common" w:eastAsia="Courier New" w:hAnsi="GOST Common" w:cs="Courier New"/>
          <w:b/>
          <w:bCs/>
          <w:sz w:val="36"/>
          <w:szCs w:val="36"/>
        </w:rPr>
      </w:pPr>
    </w:p>
    <w:p w:rsidR="00813E05" w:rsidRPr="008F4717" w:rsidRDefault="00813E05" w:rsidP="00813E05">
      <w:pPr>
        <w:ind w:right="284"/>
        <w:jc w:val="both"/>
        <w:rPr>
          <w:rFonts w:ascii="GOST Common" w:eastAsia="Courier New" w:hAnsi="GOST Common" w:cs="Courier New"/>
          <w:b/>
          <w:bCs/>
          <w:sz w:val="36"/>
          <w:szCs w:val="36"/>
        </w:rPr>
      </w:pPr>
    </w:p>
    <w:p w:rsidR="00813E05" w:rsidRPr="008F1CDC"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ПРАВИЛА ЗЕМЛЕПОЛЬЗОВАНИЯ И ЗАСТРОЙКИ</w:t>
      </w:r>
    </w:p>
    <w:p w:rsidR="00813E05" w:rsidRPr="008F1CDC" w:rsidRDefault="00813E05" w:rsidP="00813E05">
      <w:pPr>
        <w:spacing w:line="240" w:lineRule="auto"/>
        <w:ind w:left="709" w:right="284"/>
        <w:rPr>
          <w:rFonts w:ascii="GOST Common" w:eastAsia="Courier New" w:hAnsi="GOST Common" w:cs="Courier New"/>
          <w:b/>
          <w:bCs/>
          <w:sz w:val="36"/>
          <w:szCs w:val="36"/>
        </w:rPr>
      </w:pPr>
      <w:r w:rsidRPr="008F1CDC">
        <w:rPr>
          <w:rFonts w:ascii="GOST Common" w:eastAsia="Courier New" w:hAnsi="GOST Common" w:cs="Courier New"/>
          <w:b/>
          <w:bCs/>
          <w:sz w:val="36"/>
          <w:szCs w:val="36"/>
        </w:rPr>
        <w:t>МУНИЦИПАЛЬНОГО ОБРАЗОВАНИЯ</w:t>
      </w:r>
    </w:p>
    <w:p w:rsidR="00813E05"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ТРУСОВСКИЙ СЕЛЬСОВЕТ</w:t>
      </w:r>
    </w:p>
    <w:p w:rsidR="00813E05"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КУРЬИНСКОГО РАЙОНА</w:t>
      </w:r>
    </w:p>
    <w:p w:rsidR="00813E05" w:rsidRPr="008F1CDC"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АЛТАЙСКОГО КРАЯ</w:t>
      </w:r>
    </w:p>
    <w:p w:rsidR="00813E05" w:rsidRPr="008F4717" w:rsidRDefault="00813E05" w:rsidP="00813E05">
      <w:pPr>
        <w:rPr>
          <w:rFonts w:ascii="GOST Common" w:eastAsia="Courier New" w:hAnsi="GOST Common" w:cs="Courier New"/>
          <w:bCs/>
          <w:sz w:val="28"/>
          <w:szCs w:val="28"/>
        </w:rPr>
      </w:pPr>
    </w:p>
    <w:p w:rsidR="00813E05" w:rsidRDefault="00813E05" w:rsidP="00813E05">
      <w:pPr>
        <w:rPr>
          <w:rFonts w:ascii="GOST Common" w:eastAsia="Courier New" w:hAnsi="GOST Common" w:cs="Courier New"/>
          <w:bCs/>
          <w:sz w:val="28"/>
          <w:szCs w:val="28"/>
        </w:rPr>
      </w:pPr>
    </w:p>
    <w:p w:rsidR="00813E05" w:rsidRPr="008F4717" w:rsidRDefault="00813E05" w:rsidP="00813E05">
      <w:pPr>
        <w:rPr>
          <w:rFonts w:ascii="GOST Common" w:eastAsia="Courier New" w:hAnsi="GOST Common" w:cs="Courier New"/>
          <w:bCs/>
          <w:sz w:val="28"/>
          <w:szCs w:val="28"/>
        </w:rPr>
      </w:pPr>
    </w:p>
    <w:p w:rsidR="00813E05" w:rsidRPr="008F4717" w:rsidRDefault="00813E05" w:rsidP="00813E05">
      <w:pPr>
        <w:jc w:val="both"/>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Default="00813E05" w:rsidP="00813E05">
      <w:pPr>
        <w:jc w:val="right"/>
        <w:rPr>
          <w:rFonts w:ascii="GOST Common" w:hAnsi="GOST Common"/>
          <w:sz w:val="20"/>
          <w:szCs w:val="20"/>
        </w:rPr>
      </w:pPr>
    </w:p>
    <w:p w:rsidR="00813E05" w:rsidRDefault="00813E05" w:rsidP="00813E05">
      <w:pPr>
        <w:jc w:val="right"/>
        <w:rPr>
          <w:rFonts w:ascii="GOST Common" w:hAnsi="GOST Common"/>
          <w:sz w:val="20"/>
          <w:szCs w:val="20"/>
        </w:rPr>
      </w:pPr>
    </w:p>
    <w:p w:rsidR="00813E05" w:rsidRDefault="00813E05" w:rsidP="00813E05">
      <w:pPr>
        <w:jc w:val="right"/>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Pr="008F4717" w:rsidRDefault="00813E05" w:rsidP="00813E05">
      <w:pPr>
        <w:rPr>
          <w:rFonts w:ascii="GOST Common" w:eastAsia="Courier New" w:hAnsi="GOST Common" w:cs="Courier New"/>
          <w:b/>
          <w:sz w:val="28"/>
          <w:szCs w:val="28"/>
        </w:rPr>
        <w:sectPr w:rsidR="00813E05" w:rsidRPr="008F4717" w:rsidSect="00AC63B4">
          <w:footerReference w:type="even" r:id="rId9"/>
          <w:footerReference w:type="default" r:id="rId10"/>
          <w:footerReference w:type="first" r:id="rId11"/>
          <w:pgSz w:w="11906" w:h="16838"/>
          <w:pgMar w:top="567" w:right="567" w:bottom="851" w:left="1701" w:header="709" w:footer="709" w:gutter="0"/>
          <w:pgNumType w:start="2"/>
          <w:cols w:space="708"/>
          <w:docGrid w:linePitch="360"/>
        </w:sectPr>
      </w:pPr>
      <w:r w:rsidRPr="008F4717">
        <w:rPr>
          <w:noProof/>
          <w:lang w:eastAsia="ru-RU"/>
        </w:rPr>
        <mc:AlternateContent>
          <mc:Choice Requires="wps">
            <w:drawing>
              <wp:anchor distT="4294967294" distB="4294967294" distL="0" distR="0" simplePos="0" relativeHeight="251665408" behindDoc="0" locked="0" layoutInCell="0" allowOverlap="1" wp14:anchorId="74DD956D" wp14:editId="73BA5AA0">
                <wp:simplePos x="0" y="0"/>
                <wp:positionH relativeFrom="page">
                  <wp:posOffset>1004570</wp:posOffset>
                </wp:positionH>
                <wp:positionV relativeFrom="page">
                  <wp:posOffset>10369549</wp:posOffset>
                </wp:positionV>
                <wp:extent cx="6252210" cy="0"/>
                <wp:effectExtent l="0" t="19050" r="3429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22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35A913" id="Прямая соединительная линия 3" o:spid="_x0000_s1026" style="position:absolute;z-index:251665408;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bNTgIAAFkEAAAOAAAAZHJzL2Uyb0RvYy54bWysVM1uEzEQviPxDtbe091N0pCuuqlQNuFS&#10;oFLLAzi2N2vhtS3bzSZCSNAzUh6BV+AAUqUCz7B5I8bOj1K4IEQOztgz8/mbb8Z7frGsBVowY7mS&#10;eZSeJBFikijK5TyP3txMO8MIWYclxUJJlkcrZqOL0dMn543OWFdVSlBmEIBImzU6jyrndBbHllSs&#10;xvZEaSbBWSpTYwdbM4+pwQ2g1yLuJskgbpSh2ijCrIXTYuuMRgG/LBlxr8vSModEHgE3F1YT1plf&#10;49E5zuYG64qTHQ38DyxqzCVceoAqsMPo1vA/oGpOjLKqdCdE1bEqS05YqAGqSZPfqrmusGahFhDH&#10;6oNM9v/BkleLK4M4zaNehCSuoUXt582Hzbr93n7ZrNHmY/uz/dZ+be/bH+395g7sh80nsL2zfdgd&#10;r1HPK9lomwHgWF4ZrwVZymt9qchbi6QaV1jOWajoZqXhmtRnxI9S/MZq4DNrXioKMfjWqSDrsjS1&#10;hwTB0DJ0b3XoHls6ROBw0D3tdlNoMtn7YpztE7Wx7gVTNfJGHgkuvbA4w4tL6zwRnO1D/LFUUy5E&#10;GA4hUQPqDNMkCRlWCU6918dZM5+NhUEL7Ocr/EJZ4DkOM+pW0oBWMUwnO9thLrY23C6kx4NagM/O&#10;2g7Qu7PkbDKcDPudfncw6fSToug8n477ncE0fXZa9IrxuEjfe2ppP6s4pUx6dvthTvt/Nyy7Z7Ud&#10;w8M4H3SIH6MHwYDs/j+QDs30/dtOwkzR1ZXZNxnmNwTv3pp/IMd7sI+/CKNfAAAA//8DAFBLAwQU&#10;AAYACAAAACEAZUQbJ9wAAAAOAQAADwAAAGRycy9kb3ducmV2LnhtbEyPzU7DMBCE70i8g7VI3Kjz&#10;U6qQxqkQEjc4UHgAN16SFHsd2W4beHq2B0RvO7uj2W+azeysOGKIoycF+SIDgdR5M1Kv4OP9+a4C&#10;EZMmo60nVPCNETbt9VWja+NP9IbHbeoFh1CstYIhpamWMnYDOh0XfkLi26cPTieWoZcm6BOHOyuL&#10;LFtJp0fiD4Oe8GnA7mt7cApelvnDayaHqayM1XL/00UbolK3N/PjGkTCOf2b4YzP6NAy084fyERh&#10;Wd9XBVt5WJUltzpb8mXBdXZ/O9k28rJG+wsAAP//AwBQSwECLQAUAAYACAAAACEAtoM4kv4AAADh&#10;AQAAEwAAAAAAAAAAAAAAAAAAAAAAW0NvbnRlbnRfVHlwZXNdLnhtbFBLAQItABQABgAIAAAAIQA4&#10;/SH/1gAAAJQBAAALAAAAAAAAAAAAAAAAAC8BAABfcmVscy8ucmVsc1BLAQItABQABgAIAAAAIQA6&#10;mNbNTgIAAFkEAAAOAAAAAAAAAAAAAAAAAC4CAABkcnMvZTJvRG9jLnhtbFBLAQItABQABgAIAAAA&#10;IQBlRBsn3AAAAA4BAAAPAAAAAAAAAAAAAAAAAKgEAABkcnMvZG93bnJldi54bWxQSwUGAAAAAAQA&#10;BADzAAAAsQUAAAAA&#10;" o:allowincell="f" strokeweight="3pt">
                <w10:wrap anchorx="page" anchory="page"/>
              </v:line>
            </w:pict>
          </mc:Fallback>
        </mc:AlternateContent>
      </w:r>
      <w:r w:rsidRPr="008F4717">
        <w:rPr>
          <w:rFonts w:ascii="GOST Common" w:eastAsia="Courier New" w:hAnsi="GOST Common" w:cs="Courier New"/>
          <w:b/>
          <w:sz w:val="28"/>
          <w:szCs w:val="28"/>
        </w:rPr>
        <w:t>202</w:t>
      </w:r>
      <w:r>
        <w:rPr>
          <w:rFonts w:ascii="GOST Common" w:eastAsia="Courier New" w:hAnsi="GOST Common" w:cs="Courier New"/>
          <w:b/>
          <w:sz w:val="28"/>
          <w:szCs w:val="28"/>
        </w:rPr>
        <w:t>4</w:t>
      </w:r>
    </w:p>
    <w:p w:rsidR="00813E05" w:rsidRPr="008F1CDC" w:rsidRDefault="00813E05" w:rsidP="00813E05">
      <w:pPr>
        <w:spacing w:line="240" w:lineRule="auto"/>
        <w:rPr>
          <w:szCs w:val="24"/>
        </w:rPr>
      </w:pPr>
      <w:r w:rsidRPr="008F1CDC">
        <w:rPr>
          <w:noProof/>
          <w:szCs w:val="24"/>
          <w:lang w:eastAsia="ru-RU"/>
        </w:rPr>
        <w:lastRenderedPageBreak/>
        <mc:AlternateContent>
          <mc:Choice Requires="wps">
            <w:drawing>
              <wp:anchor distT="4294967294" distB="4294967294" distL="0" distR="0" simplePos="0" relativeHeight="251659264" behindDoc="0" locked="0" layoutInCell="0" allowOverlap="1" wp14:anchorId="4F3398D8" wp14:editId="097B85E4">
                <wp:simplePos x="0" y="0"/>
                <wp:positionH relativeFrom="page">
                  <wp:posOffset>997585</wp:posOffset>
                </wp:positionH>
                <wp:positionV relativeFrom="page">
                  <wp:posOffset>304799</wp:posOffset>
                </wp:positionV>
                <wp:extent cx="6259195" cy="0"/>
                <wp:effectExtent l="0" t="19050" r="27305" b="1905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1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9C6CF" id="Прямая соединительная линия 8" o:spid="_x0000_s1026" style="position:absolute;z-index:251659264;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24pt" to="571.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0TwIAAFkEAAAOAAAAZHJzL2Uyb0RvYy54bWysVM1uEzEQviPxDpbv6e6mSUhW3VQom3Ap&#10;UKnlAZy1N2vhtS3bySZCSNAzUh+BV+AAUqUCz7B5I8bOj1q4IEQOztgz8/mbmc97dr6uBVoxY7mS&#10;GU5OYoyYLBTlcpHhN9ezzhAj64ikRCjJMrxhFp+Pnz45a3TKuqpSgjKDAETatNEZrpzTaRTZomI1&#10;sSdKMwnOUpmaONiaRUQNaQC9FlE3jgdRowzVRhXMWjjNd048DvhlyQr3uiwtc0hkGLi5sJqwzv0a&#10;jc9IujBEV7zY0yD/wKImXMKlR6icOIKWhv8BVfPCKKtKd1KoOlJlyQsWaoBqkvi3aq4qolmoBZpj&#10;9bFN9v/BFq9WlwZxmmEYlCQ1jKj9vP2wvW2/t1+2t2j7sf3Zfmu/tnftj/ZuewP2/fYT2N7Z3u+P&#10;b9HQd7LRNgXAibw0vhfFWl7pC1W8tUiqSUXkgoWKrjcarkl8RvQoxW+sBj7z5qWiEEOWToW2rktT&#10;e0hoGFqH6W2O02Nrhwo4HHT7o2TUx6g4+CKSHhK1se4FUzXyRoYFl76xJCWrC+s8EZIeQvyxVDMu&#10;RBCHkKjJ8OkwieOQYZXg1Ht9nDWL+UQYtCJeX+EXygLPwzCjlpIGtIoROt3bjnCxs+F2IT0e1AJ8&#10;9tZOQO9G8Wg6nA57nV53MO304jzvPJ9Nep3BLHnWz0/zySRP3ntqSS+tOKVMenYHMSe9vxPL/lnt&#10;ZHiU87EP0WP00DAge/gPpMMw/fx2Spgrurk0hyGDfkPw/q35B/JwD/bDL8L4FwAAAP//AwBQSwME&#10;FAAGAAgAAAAhAHjNDNraAAAACgEAAA8AAABkcnMvZG93bnJldi54bWxMj8FOwzAQRO9I/IO1SNyo&#10;kxIgpHEqhMQNDhQ+YBu7ccBeR7bbBr6erTjAcWafZmfa9eydOJiYxkAKykUBwlAf9EiDgve3p6sa&#10;RMpIGl0go+DLJFh352ctNjoc6dUcNnkQHEKpQQU256mRMvXWeEyLMBni2y5Ej5llHKSOeORw7+Sy&#10;KG6lx5H4g8XJPFrTf272XsFzVd6/FNJO17V2KD++++RiUuryYn5Ygchmzn8wnOpzdei40zbsSSfh&#10;WN/clYwqqGredALKasljtr+O7Fr5f0L3AwAA//8DAFBLAQItABQABgAIAAAAIQC2gziS/gAAAOEB&#10;AAATAAAAAAAAAAAAAAAAAAAAAABbQ29udGVudF9UeXBlc10ueG1sUEsBAi0AFAAGAAgAAAAhADj9&#10;If/WAAAAlAEAAAsAAAAAAAAAAAAAAAAALwEAAF9yZWxzLy5yZWxzUEsBAi0AFAAGAAgAAAAhAMWS&#10;77RPAgAAWQQAAA4AAAAAAAAAAAAAAAAALgIAAGRycy9lMm9Eb2MueG1sUEsBAi0AFAAGAAgAAAAh&#10;AHjNDNraAAAACgEAAA8AAAAAAAAAAAAAAAAAqQQAAGRycy9kb3ducmV2LnhtbFBLBQYAAAAABAAE&#10;APMAAACwBQAAAAA=&#10;" o:allowincell="f" strokeweight="3pt">
                <w10:wrap anchorx="page" anchory="page"/>
              </v:line>
            </w:pict>
          </mc:Fallback>
        </mc:AlternateContent>
      </w:r>
      <w:r w:rsidRPr="008F1CDC">
        <w:rPr>
          <w:noProof/>
          <w:szCs w:val="24"/>
          <w:lang w:eastAsia="ru-RU"/>
        </w:rPr>
        <mc:AlternateContent>
          <mc:Choice Requires="wps">
            <w:drawing>
              <wp:anchor distT="0" distB="0" distL="4294967294" distR="4294967294" simplePos="0" relativeHeight="251660288" behindDoc="0" locked="0" layoutInCell="0" allowOverlap="1" wp14:anchorId="62CC3320" wp14:editId="4ED22E69">
                <wp:simplePos x="0" y="0"/>
                <wp:positionH relativeFrom="page">
                  <wp:posOffset>997584</wp:posOffset>
                </wp:positionH>
                <wp:positionV relativeFrom="page">
                  <wp:posOffset>285750</wp:posOffset>
                </wp:positionV>
                <wp:extent cx="0" cy="10083800"/>
                <wp:effectExtent l="19050" t="0" r="19050" b="317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131FC" id="Прямая соединительная линия 7" o:spid="_x0000_s1026" style="position:absolute;z-index:251660288;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8.55pt,22.5pt" to="78.55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hRTgIAAFoEAAAOAAAAZHJzL2Uyb0RvYy54bWysVM1uEzEQviPxDpbv6e62oU1X3VQom3Ap&#10;UKnlARzbm7Xw2pbtZhMhJOgZKY/AK3AAqVKBZ9i8EWPnRy1cECIHZzwz/vzNzOc9O180Es25dUKr&#10;AmcHKUZcUc2EmhX4zfWkN8DIeaIYkVrxAi+5w+fDp0/OWpPzQ11rybhFAKJc3poC196bPEkcrXlD&#10;3IE2XEGw0rYhHrZ2ljBLWkBvZHKYpsdJqy0zVlPuHHjLTRAPI35VcepfV5XjHskCAzcfVxvXaViT&#10;4RnJZ5aYWtAtDfIPLBoiFFy6hyqJJ+jGij+gGkGtdrryB1Q3ia4qQXmsAarJ0t+quaqJ4bEWaI4z&#10;+za5/wdLX80vLRKswCcYKdLAiLrP6w/rVfe9+7JeofXH7mf3rfva3XU/urv1Ldj3609gh2B3v3Wv&#10;0EnoZGtcDoAjdWlDL+hCXZkLTd86pPSoJmrGY0XXSwPXZOFE8uhI2DgDfKbtS80gh9x4Hdu6qGwT&#10;IKFhaBGnt9xPjy88ohsnBW+WpoOjQRpHm5B8d9JY519w3aBgFFgKFTpLcjK/cD4wIfkuJbiVnggp&#10;ozqkQm2BjwYAHE84LQUL0ZDn7Gw6khbNSRBY/MW6IPIwzeobxSJazQkbb21PhNzYcLtUAQ+KAT5b&#10;a6Ogd6fp6XgwHvR7/cPjca+flmXv+WTU7x1PspNn5VE5GpXZ+0At6+e1YIyrwG6n5qz/d2rZvquN&#10;Dvd63vcheYweGwZkd/+RdJxmGOBGClPNlpd2N2UQcEzePrbwQh7uwX74SRj+AgAA//8DAFBLAwQU&#10;AAYACAAAACEAqFDkBtwAAAALAQAADwAAAGRycy9kb3ducmV2LnhtbEyPzU7DMBCE70i8g7VI3Kgd&#10;0pY2xKkQEjc4UHiAbbyNA/6JYrcNPD1bLnDb2R3NflNvJu/EkcbUx6ChmCkQFNpo+tBpeH97ulmB&#10;SBmDQRcDafiiBJvm8qLGysRTeKXjNneCQ0KqUIPNeaikTK0lj2kWBwp828fRY2Y5dtKMeOJw7+St&#10;UkvpsQ/8weJAj5baz+3Ba3ieF+sXJe1QroxD+fHdJjcmra+vpod7EJmm/GeGMz6jQ8NMu3gIJgnH&#10;enFXsFXDfMGdzobfxY6HZVkqkE0t/3dofgAAAP//AwBQSwECLQAUAAYACAAAACEAtoM4kv4AAADh&#10;AQAAEwAAAAAAAAAAAAAAAAAAAAAAW0NvbnRlbnRfVHlwZXNdLnhtbFBLAQItABQABgAIAAAAIQA4&#10;/SH/1gAAAJQBAAALAAAAAAAAAAAAAAAAAC8BAABfcmVscy8ucmVsc1BLAQItABQABgAIAAAAIQCZ&#10;rBhRTgIAAFoEAAAOAAAAAAAAAAAAAAAAAC4CAABkcnMvZTJvRG9jLnhtbFBLAQItABQABgAIAAAA&#10;IQCoUOQG3AAAAAsBAAAPAAAAAAAAAAAAAAAAAKgEAABkcnMvZG93bnJldi54bWxQSwUGAAAAAAQA&#10;BADzAAAAsQUAAAAA&#10;" o:allowincell="f" strokeweight="3pt">
                <w10:wrap anchorx="page" anchory="page"/>
              </v:line>
            </w:pict>
          </mc:Fallback>
        </mc:AlternateContent>
      </w:r>
    </w:p>
    <w:p w:rsidR="00813E05" w:rsidRPr="008F1CDC" w:rsidRDefault="00813E05" w:rsidP="00813E05">
      <w:pPr>
        <w:spacing w:line="240" w:lineRule="auto"/>
        <w:jc w:val="left"/>
        <w:rPr>
          <w:szCs w:val="24"/>
        </w:rPr>
      </w:pPr>
    </w:p>
    <w:p w:rsidR="00813E05" w:rsidRPr="008F1CDC" w:rsidRDefault="00813E05" w:rsidP="00813E05">
      <w:pPr>
        <w:spacing w:line="240" w:lineRule="auto"/>
        <w:jc w:val="left"/>
        <w:rPr>
          <w:sz w:val="10"/>
          <w:szCs w:val="10"/>
        </w:rPr>
      </w:pPr>
      <w:r w:rsidRPr="008F1CDC">
        <w:rPr>
          <w:noProof/>
          <w:szCs w:val="24"/>
          <w:lang w:eastAsia="ru-RU"/>
        </w:rPr>
        <mc:AlternateContent>
          <mc:Choice Requires="wps">
            <w:drawing>
              <wp:anchor distT="0" distB="0" distL="4294967294" distR="4294967294" simplePos="0" relativeHeight="251662336" behindDoc="0" locked="0" layoutInCell="0" allowOverlap="1" wp14:anchorId="704B5F8A" wp14:editId="169D1278">
                <wp:simplePos x="0" y="0"/>
                <wp:positionH relativeFrom="page">
                  <wp:posOffset>7237729</wp:posOffset>
                </wp:positionH>
                <wp:positionV relativeFrom="page">
                  <wp:posOffset>304800</wp:posOffset>
                </wp:positionV>
                <wp:extent cx="0" cy="10083800"/>
                <wp:effectExtent l="19050" t="0" r="19050" b="317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6F5BA" id="Прямая соединительная линия 13" o:spid="_x0000_s1026" style="position:absolute;z-index:251662336;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83TwIAAFwEAAAOAAAAZHJzL2Uyb0RvYy54bWysVM2O0zAQviPxDlbu3STbsmSjpivUtFwW&#10;qLTLA7i201g4tmV7m1YICTgj9RF4BQ4grbTAM6RvxNj90S5cEKIHdzye+fzNzOcML1aNQEtmLFey&#10;iNKTJEJMEkW5XBTR6+tpL4uQdVhSLJRkRbRmNroYPX40bHXOTlWtBGUGAYi0eauLqHZO53FsSc0a&#10;bE+UZhIOK2Ua7GBrFjE1uAX0RsSnSXIWt8pQbRRh1oK33B1Go4BfVYy4V1VlmUOiiICbC6sJ69yv&#10;8WiI84XBuuZkTwP/A4sGcwmXHqFK7DC6MfwPqIYTo6yq3AlRTayqihMWaoBq0uS3aq5qrFmoBZpj&#10;9bFN9v/BkpfLmUGcwuz6EZK4gRl1n7fvt5vue/dlu0HbD93P7lv3tbvtfnS3249g320/ge0Pu7u9&#10;e4MgHXrZapsD5FjOjO8GWckrfanIG4ukGtdYLlio6Xqt4Z7UZ8QPUvzGamA0b18oCjH4xqnQ2FVl&#10;Gg8JLUOrML/1cX5s5RDZOQl40yTJ+lkShhvj/JCpjXXPmWqQN4pIcOl7i3O8vLTOM8H5IcS7pZpy&#10;IYI+hERtEfUzAA4ZVglO/amPs2YxHwuDlthLLPxCXXByP8yoG0kDWs0wnexth7nY2XC7kB4PigE+&#10;e2unobfnyfkkm2SD3uD0bNIbJGXZezYdD3pn0/Tpk7Jfjsdl+s5TSwd5zSll0rM76Dkd/J1e9i9r&#10;p8Sjoo99iB+ih4YB2cN/IB2m6Qe4k8Jc0fXMHKYMEg7B++fm38j9Pdj3PwqjXwA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AEwfN08CAABcBAAADgAAAAAAAAAAAAAAAAAuAgAAZHJzL2Uyb0RvYy54bWxQSwECLQAUAAYACAAA&#10;ACEAf7YdttwAAAANAQAADwAAAAAAAAAAAAAAAACpBAAAZHJzL2Rvd25yZXYueG1sUEsFBgAAAAAE&#10;AAQA8wAAALIFAAAAAA==&#10;" o:allowincell="f" strokeweight="3pt">
                <w10:wrap anchorx="page" anchory="page"/>
              </v:line>
            </w:pict>
          </mc:Fallback>
        </mc:AlternateContent>
      </w: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ПРАВИЛА ЗЕМЛЕПОЛЬЗОВАНИЯ И ЗАСТРОЙКИ</w:t>
      </w:r>
    </w:p>
    <w:p w:rsidR="00813E05" w:rsidRPr="008F1CDC" w:rsidRDefault="00813E05" w:rsidP="00813E05">
      <w:pPr>
        <w:spacing w:line="240" w:lineRule="auto"/>
        <w:ind w:left="709" w:right="284"/>
        <w:rPr>
          <w:rFonts w:ascii="GOST Common" w:eastAsia="Courier New" w:hAnsi="GOST Common" w:cs="Courier New"/>
          <w:b/>
          <w:bCs/>
          <w:sz w:val="36"/>
          <w:szCs w:val="36"/>
        </w:rPr>
      </w:pPr>
      <w:r w:rsidRPr="008F1CDC">
        <w:rPr>
          <w:rFonts w:ascii="GOST Common" w:eastAsia="Courier New" w:hAnsi="GOST Common" w:cs="Courier New"/>
          <w:b/>
          <w:bCs/>
          <w:sz w:val="36"/>
          <w:szCs w:val="36"/>
        </w:rPr>
        <w:t>МУНИЦИПАЛЬНОГО ОБРАЗОВАНИЯ</w:t>
      </w:r>
    </w:p>
    <w:p w:rsidR="00813E05"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ТРУСОВСКИЙ СЕЛЬСОВЕТ</w:t>
      </w:r>
    </w:p>
    <w:p w:rsidR="00813E05"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КУРЬИНСКОГО РАЙОНА</w:t>
      </w:r>
    </w:p>
    <w:p w:rsidR="00813E05" w:rsidRPr="008F1CDC"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АЛТАЙСКОГО КРАЯ</w:t>
      </w:r>
    </w:p>
    <w:p w:rsidR="00813E05" w:rsidRPr="008F1CDC" w:rsidRDefault="00813E05" w:rsidP="00813E05">
      <w:pPr>
        <w:spacing w:line="240" w:lineRule="auto"/>
        <w:ind w:left="709" w:right="284"/>
        <w:rPr>
          <w:rFonts w:ascii="GOST Common" w:eastAsia="Courier New" w:hAnsi="GOST Common" w:cs="Courier New"/>
          <w:b/>
          <w:bCs/>
          <w:sz w:val="36"/>
          <w:szCs w:val="36"/>
        </w:rPr>
      </w:pPr>
    </w:p>
    <w:p w:rsidR="00813E05" w:rsidRPr="008F1CDC" w:rsidRDefault="00813E05" w:rsidP="00813E05">
      <w:pPr>
        <w:spacing w:line="240" w:lineRule="auto"/>
        <w:ind w:right="284"/>
        <w:rPr>
          <w:rFonts w:ascii="GOST Common" w:eastAsia="Courier New" w:hAnsi="GOST Common" w:cs="Courier New"/>
          <w:b/>
          <w:bCs/>
          <w:sz w:val="36"/>
          <w:szCs w:val="36"/>
        </w:rPr>
      </w:pPr>
    </w:p>
    <w:p w:rsidR="00813E05" w:rsidRDefault="00813E05" w:rsidP="00813E05">
      <w:pPr>
        <w:spacing w:line="240" w:lineRule="auto"/>
        <w:jc w:val="left"/>
        <w:rPr>
          <w:rFonts w:ascii="GOST Common" w:hAnsi="GOST Common"/>
          <w:sz w:val="28"/>
          <w:szCs w:val="28"/>
        </w:rPr>
      </w:pPr>
    </w:p>
    <w:p w:rsidR="00813E05" w:rsidRDefault="00813E05" w:rsidP="00813E05">
      <w:pPr>
        <w:spacing w:line="240" w:lineRule="auto"/>
        <w:jc w:val="left"/>
        <w:rPr>
          <w:rFonts w:ascii="GOST Common" w:hAnsi="GOST Common"/>
          <w:sz w:val="28"/>
          <w:szCs w:val="28"/>
        </w:rPr>
      </w:pPr>
    </w:p>
    <w:p w:rsidR="00813E05" w:rsidRDefault="00813E05" w:rsidP="00813E05">
      <w:pPr>
        <w:spacing w:line="240" w:lineRule="auto"/>
        <w:jc w:val="left"/>
        <w:rPr>
          <w:rFonts w:ascii="GOST Common" w:hAnsi="GOST Common"/>
          <w:sz w:val="28"/>
          <w:szCs w:val="28"/>
        </w:rPr>
      </w:pPr>
    </w:p>
    <w:p w:rsidR="00813E05" w:rsidRPr="008F1CDC" w:rsidRDefault="00813E05" w:rsidP="00813E05">
      <w:pPr>
        <w:spacing w:line="240" w:lineRule="auto"/>
        <w:jc w:val="left"/>
        <w:rPr>
          <w:rFonts w:ascii="GOST Common" w:hAnsi="GOST Common"/>
          <w:sz w:val="28"/>
          <w:szCs w:val="28"/>
        </w:rPr>
      </w:pPr>
    </w:p>
    <w:p w:rsidR="00813E05" w:rsidRPr="008F1CDC" w:rsidRDefault="00813E05" w:rsidP="00813E05">
      <w:pPr>
        <w:spacing w:line="240" w:lineRule="auto"/>
        <w:jc w:val="left"/>
        <w:rPr>
          <w:rFonts w:ascii="GOST Common" w:hAnsi="GOST Common"/>
          <w:sz w:val="28"/>
          <w:szCs w:val="28"/>
        </w:rPr>
      </w:pPr>
    </w:p>
    <w:p w:rsidR="00813E05" w:rsidRPr="008F1CDC" w:rsidRDefault="00813E05" w:rsidP="00813E05">
      <w:pPr>
        <w:spacing w:line="240" w:lineRule="auto"/>
        <w:jc w:val="left"/>
        <w:rPr>
          <w:rFonts w:ascii="GOST Common" w:hAnsi="GOST Common"/>
          <w:sz w:val="28"/>
          <w:szCs w:val="28"/>
        </w:rPr>
      </w:pPr>
    </w:p>
    <w:p w:rsidR="00813E05" w:rsidRPr="008F1CDC" w:rsidRDefault="00813E05" w:rsidP="00813E05">
      <w:pPr>
        <w:spacing w:line="240" w:lineRule="auto"/>
        <w:jc w:val="left"/>
        <w:rPr>
          <w:rFonts w:ascii="GOST Common" w:hAnsi="GOST Common"/>
          <w:sz w:val="28"/>
          <w:szCs w:val="28"/>
        </w:rPr>
      </w:pPr>
    </w:p>
    <w:p w:rsidR="00813E05" w:rsidRPr="008F1CDC" w:rsidRDefault="00813E05" w:rsidP="00D272AD">
      <w:pPr>
        <w:spacing w:line="240" w:lineRule="auto"/>
        <w:ind w:left="425" w:firstLine="57"/>
        <w:jc w:val="left"/>
        <w:rPr>
          <w:rFonts w:ascii="GOST Common" w:hAnsi="GOST Common"/>
          <w:sz w:val="28"/>
          <w:szCs w:val="28"/>
        </w:rPr>
      </w:pPr>
      <w:r w:rsidRPr="008F1CDC">
        <w:rPr>
          <w:rFonts w:ascii="GOST Common" w:eastAsia="Courier New" w:hAnsi="GOST Common" w:cs="Courier New"/>
          <w:b/>
          <w:bCs/>
          <w:sz w:val="28"/>
          <w:szCs w:val="28"/>
        </w:rPr>
        <w:t xml:space="preserve">Заказчик: </w:t>
      </w:r>
      <w:r w:rsidRPr="008F1CDC">
        <w:rPr>
          <w:rFonts w:ascii="GOST Common" w:hAnsi="GOST Common"/>
          <w:sz w:val="28"/>
          <w:szCs w:val="28"/>
        </w:rPr>
        <w:t xml:space="preserve">Администрация </w:t>
      </w:r>
      <w:r>
        <w:rPr>
          <w:rFonts w:ascii="GOST Common" w:hAnsi="GOST Common"/>
          <w:sz w:val="28"/>
          <w:szCs w:val="28"/>
        </w:rPr>
        <w:t>Трусовског</w:t>
      </w:r>
      <w:r w:rsidR="00D272AD">
        <w:rPr>
          <w:rFonts w:ascii="GOST Common" w:hAnsi="GOST Common"/>
          <w:sz w:val="28"/>
          <w:szCs w:val="28"/>
        </w:rPr>
        <w:t xml:space="preserve">о сельсовета Курьинского района </w:t>
      </w:r>
      <w:r>
        <w:rPr>
          <w:rFonts w:ascii="GOST Common" w:hAnsi="GOST Common"/>
          <w:sz w:val="28"/>
          <w:szCs w:val="28"/>
        </w:rPr>
        <w:t>Алтайского края</w:t>
      </w:r>
      <w:r w:rsidRPr="008F1CDC">
        <w:rPr>
          <w:rFonts w:ascii="GOST Common" w:hAnsi="GOST Common"/>
          <w:sz w:val="28"/>
          <w:szCs w:val="28"/>
        </w:rPr>
        <w:t xml:space="preserve"> </w:t>
      </w:r>
    </w:p>
    <w:p w:rsidR="00813E05" w:rsidRPr="008F1CDC" w:rsidRDefault="00813E05" w:rsidP="00D272AD">
      <w:pPr>
        <w:spacing w:line="240" w:lineRule="auto"/>
        <w:ind w:left="1701" w:hanging="1276"/>
        <w:jc w:val="left"/>
        <w:rPr>
          <w:rFonts w:ascii="GOST Common" w:eastAsia="Courier New" w:hAnsi="GOST Common" w:cs="Courier New"/>
          <w:sz w:val="28"/>
          <w:szCs w:val="28"/>
        </w:rPr>
      </w:pPr>
      <w:r>
        <w:rPr>
          <w:rFonts w:ascii="GOST Common" w:eastAsia="Courier New" w:hAnsi="GOST Common" w:cs="Courier New"/>
          <w:b/>
          <w:bCs/>
          <w:sz w:val="28"/>
          <w:szCs w:val="28"/>
        </w:rPr>
        <w:t>Муниципальный контракт</w:t>
      </w:r>
      <w:r w:rsidRPr="008F1CDC">
        <w:rPr>
          <w:rFonts w:ascii="GOST Common" w:eastAsia="Courier New" w:hAnsi="GOST Common" w:cs="Courier New"/>
          <w:b/>
          <w:bCs/>
          <w:sz w:val="28"/>
          <w:szCs w:val="28"/>
        </w:rPr>
        <w:t xml:space="preserve">: </w:t>
      </w:r>
      <w:r w:rsidRPr="008F1CDC">
        <w:rPr>
          <w:rFonts w:ascii="GOST Common" w:eastAsia="Courier New" w:hAnsi="GOST Common" w:cs="Courier New"/>
          <w:sz w:val="28"/>
          <w:szCs w:val="28"/>
        </w:rPr>
        <w:t xml:space="preserve">№ </w:t>
      </w:r>
      <w:r>
        <w:rPr>
          <w:rFonts w:ascii="GOST Common" w:eastAsia="Courier New" w:hAnsi="GOST Common" w:cs="Courier New"/>
          <w:sz w:val="28"/>
          <w:szCs w:val="28"/>
        </w:rPr>
        <w:t>126</w:t>
      </w:r>
      <w:r w:rsidRPr="008F1CDC">
        <w:rPr>
          <w:rFonts w:ascii="GOST Common" w:eastAsia="Courier New" w:hAnsi="GOST Common" w:cs="Courier New"/>
          <w:sz w:val="28"/>
          <w:szCs w:val="28"/>
        </w:rPr>
        <w:t xml:space="preserve"> от</w:t>
      </w:r>
      <w:r>
        <w:rPr>
          <w:rFonts w:ascii="GOST Common" w:eastAsia="Courier New" w:hAnsi="GOST Common" w:cs="Courier New"/>
          <w:sz w:val="28"/>
          <w:szCs w:val="28"/>
        </w:rPr>
        <w:t xml:space="preserve"> 19</w:t>
      </w:r>
      <w:r w:rsidRPr="008F1CDC">
        <w:rPr>
          <w:rFonts w:ascii="GOST Common" w:eastAsia="Courier New" w:hAnsi="GOST Common" w:cs="Courier New"/>
          <w:sz w:val="28"/>
          <w:szCs w:val="28"/>
        </w:rPr>
        <w:t xml:space="preserve"> </w:t>
      </w:r>
      <w:r>
        <w:rPr>
          <w:rFonts w:ascii="GOST Common" w:eastAsia="Courier New" w:hAnsi="GOST Common" w:cs="Courier New"/>
          <w:sz w:val="28"/>
          <w:szCs w:val="28"/>
        </w:rPr>
        <w:t>июня</w:t>
      </w:r>
      <w:r w:rsidRPr="008F1CDC">
        <w:rPr>
          <w:rFonts w:ascii="GOST Common" w:eastAsia="Courier New" w:hAnsi="GOST Common" w:cs="Courier New"/>
          <w:sz w:val="28"/>
          <w:szCs w:val="28"/>
        </w:rPr>
        <w:t xml:space="preserve"> 202</w:t>
      </w:r>
      <w:r>
        <w:rPr>
          <w:rFonts w:ascii="GOST Common" w:eastAsia="Courier New" w:hAnsi="GOST Common" w:cs="Courier New"/>
          <w:sz w:val="28"/>
          <w:szCs w:val="28"/>
        </w:rPr>
        <w:t>4</w:t>
      </w:r>
      <w:r w:rsidRPr="008F1CDC">
        <w:rPr>
          <w:rFonts w:ascii="GOST Common" w:eastAsia="Courier New" w:hAnsi="GOST Common" w:cs="Courier New"/>
          <w:sz w:val="28"/>
          <w:szCs w:val="28"/>
        </w:rPr>
        <w:t xml:space="preserve"> г.</w:t>
      </w:r>
    </w:p>
    <w:p w:rsidR="00813E05" w:rsidRPr="008F1CDC" w:rsidRDefault="00813E05" w:rsidP="00813E05">
      <w:pPr>
        <w:spacing w:line="240" w:lineRule="auto"/>
        <w:ind w:left="1701" w:hanging="1275"/>
        <w:jc w:val="left"/>
        <w:rPr>
          <w:rFonts w:ascii="GOST Common" w:eastAsia="Courier New" w:hAnsi="GOST Common" w:cs="Courier New"/>
          <w:bCs/>
          <w:sz w:val="28"/>
          <w:szCs w:val="28"/>
        </w:rPr>
      </w:pPr>
      <w:r w:rsidRPr="008F1CDC">
        <w:rPr>
          <w:rFonts w:ascii="GOST Common" w:eastAsia="Courier New" w:hAnsi="GOST Common" w:cs="Courier New"/>
          <w:b/>
          <w:bCs/>
          <w:sz w:val="28"/>
          <w:szCs w:val="28"/>
        </w:rPr>
        <w:t xml:space="preserve">Исполнитель: </w:t>
      </w:r>
      <w:r w:rsidRPr="008F1CDC">
        <w:rPr>
          <w:rFonts w:ascii="GOST Common" w:eastAsia="Courier New" w:hAnsi="GOST Common" w:cs="Courier New"/>
          <w:bCs/>
          <w:sz w:val="28"/>
          <w:szCs w:val="28"/>
        </w:rPr>
        <w:t xml:space="preserve">ООО </w:t>
      </w:r>
      <w:r w:rsidRPr="008F1CDC">
        <w:rPr>
          <w:rFonts w:eastAsia="Courier New"/>
          <w:bCs/>
          <w:sz w:val="28"/>
          <w:szCs w:val="28"/>
        </w:rPr>
        <w:t>«</w:t>
      </w:r>
      <w:r w:rsidRPr="008F1CDC">
        <w:rPr>
          <w:rFonts w:ascii="GOST Common" w:eastAsia="Courier New" w:hAnsi="GOST Common" w:cs="Courier New"/>
          <w:bCs/>
          <w:sz w:val="28"/>
          <w:szCs w:val="28"/>
        </w:rPr>
        <w:t>Компания Земпроект</w:t>
      </w:r>
      <w:r w:rsidRPr="008F1CDC">
        <w:rPr>
          <w:rFonts w:eastAsia="Courier New"/>
          <w:bCs/>
          <w:sz w:val="28"/>
          <w:szCs w:val="28"/>
        </w:rPr>
        <w:t>»</w:t>
      </w:r>
    </w:p>
    <w:p w:rsidR="00813E05" w:rsidRPr="008F1CDC" w:rsidRDefault="00813E05" w:rsidP="00813E05">
      <w:pPr>
        <w:spacing w:line="240" w:lineRule="auto"/>
        <w:jc w:val="left"/>
        <w:rPr>
          <w:rFonts w:ascii="GOST Common" w:eastAsia="Courier New" w:hAnsi="GOST Common" w:cs="Courier New"/>
          <w:bCs/>
          <w:sz w:val="28"/>
          <w:szCs w:val="28"/>
        </w:rPr>
      </w:pPr>
    </w:p>
    <w:p w:rsidR="00813E05" w:rsidRPr="008F1CDC" w:rsidRDefault="00813E05" w:rsidP="00813E05">
      <w:pPr>
        <w:spacing w:line="240" w:lineRule="auto"/>
        <w:jc w:val="left"/>
        <w:rPr>
          <w:rFonts w:ascii="GOST Common" w:eastAsia="Courier New" w:hAnsi="GOST Common" w:cs="Courier New"/>
          <w:bCs/>
          <w:sz w:val="28"/>
          <w:szCs w:val="28"/>
        </w:rPr>
      </w:pPr>
    </w:p>
    <w:p w:rsidR="00813E05" w:rsidRPr="008F1CDC" w:rsidRDefault="00813E05" w:rsidP="00813E05">
      <w:pPr>
        <w:spacing w:line="240" w:lineRule="auto"/>
        <w:jc w:val="left"/>
        <w:rPr>
          <w:rFonts w:ascii="GOST Common" w:eastAsia="Courier New" w:hAnsi="GOST Common" w:cs="Courier New"/>
          <w:bCs/>
          <w:sz w:val="28"/>
          <w:szCs w:val="28"/>
        </w:rPr>
      </w:pPr>
    </w:p>
    <w:p w:rsidR="00813E05" w:rsidRPr="008F1CDC" w:rsidRDefault="00813E05" w:rsidP="00813E05">
      <w:pPr>
        <w:spacing w:line="240" w:lineRule="auto"/>
        <w:jc w:val="left"/>
        <w:rPr>
          <w:rFonts w:ascii="GOST Common" w:eastAsia="Courier New" w:hAnsi="GOST Common" w:cs="Courier New"/>
          <w:bCs/>
          <w:sz w:val="28"/>
          <w:szCs w:val="28"/>
        </w:rPr>
      </w:pPr>
    </w:p>
    <w:p w:rsidR="00813E05" w:rsidRPr="008F1CDC" w:rsidRDefault="00813E05" w:rsidP="00813E05">
      <w:pPr>
        <w:spacing w:line="240" w:lineRule="auto"/>
        <w:ind w:right="282"/>
        <w:jc w:val="right"/>
        <w:rPr>
          <w:rFonts w:ascii="GOST Common" w:eastAsia="Courier New" w:hAnsi="GOST Common" w:cs="Courier New"/>
          <w:sz w:val="28"/>
          <w:szCs w:val="28"/>
        </w:rPr>
      </w:pPr>
      <w:r w:rsidRPr="008F1CDC">
        <w:rPr>
          <w:rFonts w:ascii="GOST Common" w:eastAsia="Courier New" w:hAnsi="GOST Common" w:cs="Courier New"/>
          <w:sz w:val="28"/>
          <w:szCs w:val="28"/>
        </w:rPr>
        <w:t>Руководитель проекта:</w:t>
      </w:r>
    </w:p>
    <w:p w:rsidR="00813E05" w:rsidRPr="008F1CDC" w:rsidRDefault="00813E05" w:rsidP="00813E05">
      <w:pPr>
        <w:spacing w:line="240" w:lineRule="auto"/>
        <w:ind w:right="282"/>
        <w:jc w:val="right"/>
        <w:rPr>
          <w:rFonts w:ascii="GOST Common" w:hAnsi="GOST Common"/>
          <w:sz w:val="20"/>
          <w:szCs w:val="20"/>
        </w:rPr>
      </w:pPr>
      <w:r>
        <w:rPr>
          <w:rFonts w:ascii="GOST Common" w:eastAsia="Courier New" w:hAnsi="GOST Common" w:cs="Courier New"/>
          <w:sz w:val="28"/>
          <w:szCs w:val="28"/>
        </w:rPr>
        <w:t xml:space="preserve">_______________ </w:t>
      </w:r>
      <w:proofErr w:type="spellStart"/>
      <w:r>
        <w:rPr>
          <w:rFonts w:ascii="GOST Common" w:eastAsia="Courier New" w:hAnsi="GOST Common" w:cs="Courier New"/>
          <w:sz w:val="28"/>
          <w:szCs w:val="28"/>
        </w:rPr>
        <w:t>Садаков</w:t>
      </w:r>
      <w:proofErr w:type="spellEnd"/>
      <w:r w:rsidRPr="008F1CDC">
        <w:rPr>
          <w:rFonts w:ascii="GOST Common" w:eastAsia="Courier New" w:hAnsi="GOST Common" w:cs="Courier New"/>
          <w:sz w:val="28"/>
          <w:szCs w:val="28"/>
        </w:rPr>
        <w:t xml:space="preserve"> </w:t>
      </w:r>
      <w:r>
        <w:rPr>
          <w:rFonts w:ascii="GOST Common" w:eastAsia="Courier New" w:hAnsi="GOST Common" w:cs="Courier New"/>
          <w:sz w:val="28"/>
          <w:szCs w:val="28"/>
        </w:rPr>
        <w:t>А</w:t>
      </w:r>
      <w:r w:rsidRPr="008F1CDC">
        <w:rPr>
          <w:rFonts w:ascii="GOST Common" w:eastAsia="Courier New" w:hAnsi="GOST Common" w:cs="Courier New"/>
          <w:sz w:val="28"/>
          <w:szCs w:val="28"/>
        </w:rPr>
        <w:t>.А.</w:t>
      </w:r>
    </w:p>
    <w:p w:rsidR="00813E05" w:rsidRPr="008F1CDC" w:rsidRDefault="00813E05" w:rsidP="00813E05">
      <w:pPr>
        <w:spacing w:line="240" w:lineRule="auto"/>
        <w:ind w:right="282"/>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rPr>
          <w:rFonts w:ascii="GOST Common" w:eastAsia="Courier New" w:hAnsi="GOST Common" w:cs="Courier New"/>
          <w:b/>
          <w:sz w:val="28"/>
          <w:szCs w:val="28"/>
        </w:rPr>
        <w:sectPr w:rsidR="00813E05" w:rsidRPr="008F1CDC" w:rsidSect="00AC63B4">
          <w:footerReference w:type="even" r:id="rId12"/>
          <w:footerReference w:type="default" r:id="rId13"/>
          <w:footerReference w:type="first" r:id="rId14"/>
          <w:pgSz w:w="11906" w:h="16838"/>
          <w:pgMar w:top="567" w:right="567" w:bottom="851" w:left="1701" w:header="709" w:footer="709" w:gutter="0"/>
          <w:pgNumType w:start="2"/>
          <w:cols w:space="708"/>
          <w:docGrid w:linePitch="360"/>
        </w:sectPr>
      </w:pPr>
      <w:r w:rsidRPr="008F1CDC">
        <w:rPr>
          <w:noProof/>
          <w:szCs w:val="24"/>
          <w:lang w:eastAsia="ru-RU"/>
        </w:rPr>
        <mc:AlternateContent>
          <mc:Choice Requires="wps">
            <w:drawing>
              <wp:anchor distT="4294967294" distB="4294967294" distL="0" distR="0" simplePos="0" relativeHeight="251661312" behindDoc="0" locked="0" layoutInCell="0" allowOverlap="1" wp14:anchorId="22DA3746" wp14:editId="28873C51">
                <wp:simplePos x="0" y="0"/>
                <wp:positionH relativeFrom="page">
                  <wp:posOffset>997585</wp:posOffset>
                </wp:positionH>
                <wp:positionV relativeFrom="page">
                  <wp:posOffset>10369549</wp:posOffset>
                </wp:positionV>
                <wp:extent cx="6259195" cy="0"/>
                <wp:effectExtent l="0" t="19050" r="2730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1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14B46" id="Прямая соединительная линия 6" o:spid="_x0000_s1026" style="position:absolute;z-index:25166131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qypTgIAAFkEAAAOAAAAZHJzL2Uyb0RvYy54bWysVM2O0zAQviPxDpbv3STdtrRR0xVqWi4L&#10;VNrlAVzbaSwc27LdphVCgj0j9RF4BQ4grbTAM6RvhO3+qAsXhOjBHXtmPn8z8znDq3XFwYpqw6TI&#10;YHIRQ0AFloSJRQbf3E5bfQiMRYIgLgXN4IYaeDV6+mRYq5S2ZSk5oRo4EGHSWmWwtFalUWRwSStk&#10;LqSiwjkLqStk3VYvIqJR7dArHrXjuBfVUhOlJabGuNN874SjgF8UFNvXRWGoBTyDjpsNqw7r3K/R&#10;aIjShUaqZPhAA/0Diwox4S49QeXIIrDU7A+oimEtjSzsBZZVJIuCYRpqcNUk8W/V3JRI0VCLa45R&#10;pzaZ/weLX61mGjCSwR4EAlVuRM3n3YfdtvnefNltwe5j87P51nxt7psfzf3uztkPu0/O9s7m4XC8&#10;BT3fyVqZ1AGOxUz7XuC1uFHXEr81QMhxicSChopuN8pdk/iM6FGK3xjl+Mzrl5K4GLS0MrR1XejK&#10;Q7qGgXWY3uY0Pbq2ALvDXrs7SAZdCPDRF6H0mKi0sS+orIA3MsiZ8I1FKVpdG+uJoPQY4o+FnDLO&#10;gzi4AHUGL/tJHIcMIzkj3uvjjF7Mx1yDFfL6Cr9QlvOch2m5FCSglRSRycG2iPG97W7nwuO5Whyf&#10;g7UX0LtBPJj0J/1Oq9PuTVqdOM9bz6fjTqs3TZ5188t8PM6T955a0klLRggVnt1RzEnn78RyeFZ7&#10;GZ7kfOpD9Bg9NMyRPf4H0mGYfn57Jcwl2cz0cchOvyH48Nb8AznfO/v8izD6BQAA//8DAFBLAwQU&#10;AAYACAAAACEASqhZvdwAAAAOAQAADwAAAGRycy9kb3ducmV2LnhtbEyPzU7DMBCE70i8g7VI3KiT&#10;ppQ2xKkQEjc4UHiAbbyNA/6JbLcNPD3bA4Lbzu5o9ptmMzkrjhTTELyCclaAIN8FPfhewfvb080K&#10;RMroNdrgScEXJdi0lxcN1jqc/Csdt7kXHOJTjQpMzmMtZeoMOUyzMJLn2z5Eh5ll7KWOeOJwZ+W8&#10;KJbS4eD5g8GRHg11n9uDU/C8KNcvhTRjtdIW5cd3l2xMSl1fTQ/3IDJN+c8MZ3xGh5aZduHgdRKW&#10;9e1dyVYellXFrc6WcjHnOrvfnWwb+b9G+wMAAP//AwBQSwECLQAUAAYACAAAACEAtoM4kv4AAADh&#10;AQAAEwAAAAAAAAAAAAAAAAAAAAAAW0NvbnRlbnRfVHlwZXNdLnhtbFBLAQItABQABgAIAAAAIQA4&#10;/SH/1gAAAJQBAAALAAAAAAAAAAAAAAAAAC8BAABfcmVscy8ucmVsc1BLAQItABQABgAIAAAAIQC9&#10;zqypTgIAAFkEAAAOAAAAAAAAAAAAAAAAAC4CAABkcnMvZTJvRG9jLnhtbFBLAQItABQABgAIAAAA&#10;IQBKqFm93AAAAA4BAAAPAAAAAAAAAAAAAAAAAKgEAABkcnMvZG93bnJldi54bWxQSwUGAAAAAAQA&#10;BADzAAAAsQUAAAAA&#10;" o:allowincell="f" strokeweight="3pt">
                <w10:wrap anchorx="page" anchory="page"/>
              </v:line>
            </w:pict>
          </mc:Fallback>
        </mc:AlternateContent>
      </w:r>
      <w:r w:rsidRPr="008F1CDC">
        <w:rPr>
          <w:rFonts w:ascii="GOST Common" w:eastAsia="Courier New" w:hAnsi="GOST Common" w:cs="Courier New"/>
          <w:b/>
          <w:sz w:val="28"/>
          <w:szCs w:val="28"/>
        </w:rPr>
        <w:t>202</w:t>
      </w:r>
      <w:r>
        <w:rPr>
          <w:rFonts w:ascii="GOST Common" w:eastAsia="Courier New" w:hAnsi="GOST Common" w:cs="Courier New"/>
          <w:b/>
          <w:sz w:val="28"/>
          <w:szCs w:val="28"/>
        </w:rPr>
        <w:t>4</w:t>
      </w:r>
    </w:p>
    <w:p w:rsidR="00E65792" w:rsidRPr="00A80AC9" w:rsidRDefault="00E65792" w:rsidP="00E65792">
      <w:pPr>
        <w:spacing w:line="240" w:lineRule="auto"/>
        <w:rPr>
          <w:rFonts w:ascii="Times New Roman" w:hAnsi="Times New Roman"/>
          <w:bCs/>
          <w:sz w:val="24"/>
          <w:szCs w:val="28"/>
        </w:rPr>
      </w:pPr>
      <w:r w:rsidRPr="00A80AC9">
        <w:rPr>
          <w:rFonts w:ascii="Times New Roman" w:hAnsi="Times New Roman"/>
          <w:bCs/>
          <w:sz w:val="24"/>
          <w:szCs w:val="28"/>
        </w:rPr>
        <w:lastRenderedPageBreak/>
        <w:t xml:space="preserve">Состав </w:t>
      </w:r>
      <w:r w:rsidR="00577C42">
        <w:rPr>
          <w:rFonts w:ascii="Times New Roman" w:hAnsi="Times New Roman"/>
          <w:bCs/>
          <w:sz w:val="24"/>
          <w:szCs w:val="28"/>
        </w:rPr>
        <w:t>п</w:t>
      </w:r>
      <w:r w:rsidRPr="00A80AC9">
        <w:rPr>
          <w:rFonts w:ascii="Times New Roman" w:hAnsi="Times New Roman"/>
          <w:bCs/>
          <w:sz w:val="24"/>
          <w:szCs w:val="28"/>
        </w:rPr>
        <w:t>равил землепользования и застройки</w:t>
      </w:r>
    </w:p>
    <w:p w:rsidR="00EF2F0A" w:rsidRDefault="00E65792" w:rsidP="00AB3CC8">
      <w:pPr>
        <w:spacing w:line="240" w:lineRule="auto"/>
        <w:rPr>
          <w:rFonts w:ascii="Times New Roman" w:hAnsi="Times New Roman"/>
          <w:bCs/>
          <w:sz w:val="24"/>
          <w:szCs w:val="28"/>
        </w:rPr>
      </w:pPr>
      <w:r w:rsidRPr="00A80AC9">
        <w:rPr>
          <w:rFonts w:ascii="Times New Roman" w:hAnsi="Times New Roman"/>
          <w:bCs/>
          <w:sz w:val="24"/>
          <w:szCs w:val="28"/>
        </w:rPr>
        <w:t xml:space="preserve">муниципального образования </w:t>
      </w:r>
      <w:r w:rsidR="00B71B47">
        <w:rPr>
          <w:rFonts w:ascii="Times New Roman" w:hAnsi="Times New Roman"/>
          <w:bCs/>
          <w:sz w:val="24"/>
          <w:szCs w:val="28"/>
        </w:rPr>
        <w:t>Трусовский</w:t>
      </w:r>
      <w:r w:rsidR="00AB3CC8">
        <w:rPr>
          <w:rFonts w:ascii="Times New Roman" w:hAnsi="Times New Roman"/>
          <w:bCs/>
          <w:sz w:val="24"/>
          <w:szCs w:val="28"/>
        </w:rPr>
        <w:t xml:space="preserve"> сельсовет </w:t>
      </w:r>
    </w:p>
    <w:p w:rsidR="00E65792" w:rsidRPr="00A80AC9" w:rsidRDefault="00224765" w:rsidP="00AB3CC8">
      <w:pPr>
        <w:spacing w:line="240" w:lineRule="auto"/>
        <w:rPr>
          <w:rFonts w:ascii="Times New Roman" w:hAnsi="Times New Roman"/>
          <w:bCs/>
          <w:sz w:val="24"/>
          <w:szCs w:val="28"/>
        </w:rPr>
      </w:pPr>
      <w:r>
        <w:rPr>
          <w:rFonts w:ascii="Times New Roman" w:hAnsi="Times New Roman"/>
          <w:bCs/>
          <w:sz w:val="24"/>
          <w:szCs w:val="28"/>
        </w:rPr>
        <w:t>Курьинского</w:t>
      </w:r>
      <w:r w:rsidR="00AB3CC8">
        <w:rPr>
          <w:rFonts w:ascii="Times New Roman" w:hAnsi="Times New Roman"/>
          <w:bCs/>
          <w:sz w:val="24"/>
          <w:szCs w:val="28"/>
        </w:rPr>
        <w:t xml:space="preserve"> района Алтайского края</w:t>
      </w:r>
    </w:p>
    <w:p w:rsidR="00E65792" w:rsidRPr="00C41FFE" w:rsidRDefault="00E65792" w:rsidP="00E65792">
      <w:pPr>
        <w:spacing w:line="240" w:lineRule="auto"/>
        <w:jc w:val="both"/>
        <w:rPr>
          <w:rFonts w:ascii="Times New Roman" w:hAnsi="Times New Roman"/>
          <w:bCs/>
          <w:sz w:val="28"/>
          <w:szCs w:val="28"/>
        </w:rPr>
      </w:pPr>
    </w:p>
    <w:tbl>
      <w:tblPr>
        <w:tblStyle w:val="TableNormal"/>
        <w:tblW w:w="9183"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6682"/>
        <w:gridCol w:w="1560"/>
      </w:tblGrid>
      <w:tr w:rsidR="00E65792" w:rsidRPr="00AB3CC8" w:rsidTr="00F567C4">
        <w:trPr>
          <w:trHeight w:val="638"/>
        </w:trPr>
        <w:tc>
          <w:tcPr>
            <w:tcW w:w="941" w:type="dxa"/>
          </w:tcPr>
          <w:p w:rsidR="00E65792" w:rsidRPr="00AB3CC8" w:rsidRDefault="00E65792" w:rsidP="00DB3A43">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w:t>
            </w:r>
            <w:r w:rsidR="00DB3A43">
              <w:rPr>
                <w:rFonts w:ascii="Times New Roman" w:eastAsia="Times New Roman" w:hAnsi="Times New Roman"/>
                <w:sz w:val="24"/>
                <w:szCs w:val="24"/>
                <w:lang w:val="ru-RU"/>
              </w:rPr>
              <w:t xml:space="preserve"> </w:t>
            </w:r>
            <w:r w:rsidRPr="00AB3CC8">
              <w:rPr>
                <w:rFonts w:ascii="Times New Roman" w:eastAsia="Times New Roman" w:hAnsi="Times New Roman"/>
                <w:sz w:val="24"/>
                <w:szCs w:val="24"/>
              </w:rPr>
              <w:t>п/п</w:t>
            </w:r>
          </w:p>
        </w:tc>
        <w:tc>
          <w:tcPr>
            <w:tcW w:w="6682" w:type="dxa"/>
          </w:tcPr>
          <w:p w:rsidR="00E65792" w:rsidRPr="00AB3CC8" w:rsidRDefault="00E65792" w:rsidP="00DB3A43">
            <w:pPr>
              <w:spacing w:line="240" w:lineRule="auto"/>
              <w:rPr>
                <w:rFonts w:ascii="Times New Roman" w:eastAsia="Times New Roman" w:hAnsi="Times New Roman"/>
                <w:sz w:val="24"/>
                <w:szCs w:val="24"/>
              </w:rPr>
            </w:pPr>
            <w:proofErr w:type="spellStart"/>
            <w:r w:rsidRPr="00AB3CC8">
              <w:rPr>
                <w:rFonts w:ascii="Times New Roman" w:eastAsia="Times New Roman" w:hAnsi="Times New Roman"/>
                <w:sz w:val="24"/>
                <w:szCs w:val="24"/>
              </w:rPr>
              <w:t>Наименование</w:t>
            </w:r>
            <w:proofErr w:type="spellEnd"/>
            <w:r w:rsidR="00B259AB">
              <w:rPr>
                <w:rFonts w:ascii="Times New Roman" w:eastAsia="Times New Roman" w:hAnsi="Times New Roman"/>
                <w:sz w:val="24"/>
                <w:szCs w:val="24"/>
                <w:lang w:val="ru-RU"/>
              </w:rPr>
              <w:t xml:space="preserve"> </w:t>
            </w:r>
            <w:proofErr w:type="spellStart"/>
            <w:r w:rsidRPr="00AB3CC8">
              <w:rPr>
                <w:rFonts w:ascii="Times New Roman" w:eastAsia="Times New Roman" w:hAnsi="Times New Roman"/>
                <w:sz w:val="24"/>
                <w:szCs w:val="24"/>
              </w:rPr>
              <w:t>материалов</w:t>
            </w:r>
            <w:proofErr w:type="spellEnd"/>
          </w:p>
        </w:tc>
        <w:tc>
          <w:tcPr>
            <w:tcW w:w="1560" w:type="dxa"/>
          </w:tcPr>
          <w:p w:rsidR="00F23705" w:rsidRDefault="00E65792" w:rsidP="00DB3A43">
            <w:pPr>
              <w:spacing w:line="240" w:lineRule="auto"/>
              <w:rPr>
                <w:rFonts w:ascii="Times New Roman" w:eastAsia="Times New Roman" w:hAnsi="Times New Roman"/>
                <w:sz w:val="24"/>
                <w:szCs w:val="24"/>
              </w:rPr>
            </w:pPr>
            <w:proofErr w:type="spellStart"/>
            <w:r w:rsidRPr="00AB3CC8">
              <w:rPr>
                <w:rFonts w:ascii="Times New Roman" w:eastAsia="Times New Roman" w:hAnsi="Times New Roman"/>
                <w:sz w:val="24"/>
                <w:szCs w:val="24"/>
              </w:rPr>
              <w:t>Масштаб</w:t>
            </w:r>
            <w:proofErr w:type="spellEnd"/>
          </w:p>
          <w:p w:rsidR="00E65792" w:rsidRPr="00AB3CC8" w:rsidRDefault="00E65792" w:rsidP="00DB3A43">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w:t>
            </w:r>
            <w:proofErr w:type="spellStart"/>
            <w:r w:rsidRPr="00AB3CC8">
              <w:rPr>
                <w:rFonts w:ascii="Times New Roman" w:eastAsia="Times New Roman" w:hAnsi="Times New Roman"/>
                <w:sz w:val="24"/>
                <w:szCs w:val="24"/>
              </w:rPr>
              <w:t>страниц</w:t>
            </w:r>
            <w:proofErr w:type="spellEnd"/>
            <w:r w:rsidRPr="00AB3CC8">
              <w:rPr>
                <w:rFonts w:ascii="Times New Roman" w:eastAsia="Times New Roman" w:hAnsi="Times New Roman"/>
                <w:sz w:val="24"/>
                <w:szCs w:val="24"/>
              </w:rPr>
              <w:t>)</w:t>
            </w:r>
          </w:p>
        </w:tc>
      </w:tr>
      <w:tr w:rsidR="00E65792" w:rsidRPr="00AB3CC8" w:rsidTr="00F567C4">
        <w:trPr>
          <w:trHeight w:val="253"/>
        </w:trPr>
        <w:tc>
          <w:tcPr>
            <w:tcW w:w="941" w:type="dxa"/>
          </w:tcPr>
          <w:p w:rsidR="00E65792" w:rsidRPr="00AB3CC8" w:rsidRDefault="00E65792" w:rsidP="00DB3A43">
            <w:pPr>
              <w:spacing w:line="240" w:lineRule="auto"/>
              <w:rPr>
                <w:rFonts w:ascii="Times New Roman" w:eastAsia="Times New Roman" w:hAnsi="Times New Roman"/>
                <w:sz w:val="24"/>
                <w:szCs w:val="24"/>
              </w:rPr>
            </w:pPr>
          </w:p>
        </w:tc>
        <w:tc>
          <w:tcPr>
            <w:tcW w:w="6682" w:type="dxa"/>
            <w:vAlign w:val="center"/>
          </w:tcPr>
          <w:p w:rsidR="00E65792" w:rsidRPr="00AB3CC8" w:rsidRDefault="00E65792" w:rsidP="00DB3A43">
            <w:pPr>
              <w:spacing w:line="240" w:lineRule="auto"/>
              <w:rPr>
                <w:rFonts w:ascii="Times New Roman" w:eastAsia="Times New Roman" w:hAnsi="Times New Roman"/>
                <w:sz w:val="24"/>
                <w:szCs w:val="24"/>
                <w:lang w:val="ru-RU"/>
              </w:rPr>
            </w:pPr>
            <w:proofErr w:type="spellStart"/>
            <w:r w:rsidRPr="00AB3CC8">
              <w:rPr>
                <w:rFonts w:ascii="Times New Roman" w:hAnsi="Times New Roman"/>
                <w:sz w:val="24"/>
                <w:szCs w:val="24"/>
              </w:rPr>
              <w:t>Графические</w:t>
            </w:r>
            <w:proofErr w:type="spellEnd"/>
            <w:r w:rsidR="00B259AB">
              <w:rPr>
                <w:rFonts w:ascii="Times New Roman" w:hAnsi="Times New Roman"/>
                <w:sz w:val="24"/>
                <w:szCs w:val="24"/>
                <w:lang w:val="ru-RU"/>
              </w:rPr>
              <w:t xml:space="preserve"> </w:t>
            </w:r>
            <w:proofErr w:type="spellStart"/>
            <w:r w:rsidRPr="00AB3CC8">
              <w:rPr>
                <w:rFonts w:ascii="Times New Roman" w:hAnsi="Times New Roman"/>
                <w:sz w:val="24"/>
                <w:szCs w:val="24"/>
              </w:rPr>
              <w:t>материалы</w:t>
            </w:r>
            <w:proofErr w:type="spellEnd"/>
          </w:p>
        </w:tc>
        <w:tc>
          <w:tcPr>
            <w:tcW w:w="1560" w:type="dxa"/>
          </w:tcPr>
          <w:p w:rsidR="00E65792" w:rsidRPr="00AB3CC8" w:rsidRDefault="00E65792" w:rsidP="00DB3A43">
            <w:pPr>
              <w:spacing w:line="240" w:lineRule="auto"/>
              <w:jc w:val="left"/>
              <w:rPr>
                <w:rFonts w:ascii="Times New Roman" w:eastAsia="Times New Roman" w:hAnsi="Times New Roman"/>
                <w:sz w:val="24"/>
                <w:szCs w:val="24"/>
                <w:lang w:val="ru-RU"/>
              </w:rPr>
            </w:pPr>
          </w:p>
        </w:tc>
      </w:tr>
      <w:tr w:rsidR="00E65792" w:rsidRPr="00AB3CC8" w:rsidTr="00DB3A43">
        <w:trPr>
          <w:trHeight w:val="503"/>
        </w:trPr>
        <w:tc>
          <w:tcPr>
            <w:tcW w:w="941" w:type="dxa"/>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w:t>
            </w:r>
          </w:p>
        </w:tc>
        <w:tc>
          <w:tcPr>
            <w:tcW w:w="6682" w:type="dxa"/>
            <w:vAlign w:val="center"/>
          </w:tcPr>
          <w:p w:rsidR="00E65792" w:rsidRPr="00AB3CC8" w:rsidRDefault="00E65792" w:rsidP="00DB3A43">
            <w:pPr>
              <w:spacing w:line="240" w:lineRule="auto"/>
              <w:ind w:left="57" w:right="57"/>
              <w:jc w:val="both"/>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Карта</w:t>
            </w:r>
            <w:r w:rsidR="00224765">
              <w:rPr>
                <w:rFonts w:ascii="Times New Roman" w:eastAsia="Times New Roman" w:hAnsi="Times New Roman"/>
                <w:sz w:val="24"/>
                <w:szCs w:val="24"/>
                <w:lang w:val="ru-RU"/>
              </w:rPr>
              <w:t xml:space="preserve"> градостроительного зонирования. Карта зон с особыми условиями использования территории</w:t>
            </w:r>
          </w:p>
        </w:tc>
        <w:tc>
          <w:tcPr>
            <w:tcW w:w="1560" w:type="dxa"/>
            <w:vAlign w:val="center"/>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1:25 000</w:t>
            </w:r>
          </w:p>
        </w:tc>
      </w:tr>
      <w:tr w:rsidR="00E65792" w:rsidRPr="00AB3CC8" w:rsidTr="00DB3A43">
        <w:trPr>
          <w:trHeight w:val="253"/>
        </w:trPr>
        <w:tc>
          <w:tcPr>
            <w:tcW w:w="941" w:type="dxa"/>
            <w:vAlign w:val="center"/>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2</w:t>
            </w:r>
          </w:p>
        </w:tc>
        <w:tc>
          <w:tcPr>
            <w:tcW w:w="6682" w:type="dxa"/>
          </w:tcPr>
          <w:p w:rsidR="00E65792" w:rsidRPr="00AB3CC8" w:rsidRDefault="00B71B47" w:rsidP="00DB3A43">
            <w:pPr>
              <w:spacing w:line="240" w:lineRule="auto"/>
              <w:ind w:left="57" w:right="57"/>
              <w:jc w:val="both"/>
              <w:rPr>
                <w:rFonts w:ascii="Times New Roman" w:eastAsia="Times New Roman" w:hAnsi="Times New Roman"/>
                <w:sz w:val="24"/>
                <w:szCs w:val="24"/>
                <w:lang w:val="ru-RU"/>
              </w:rPr>
            </w:pPr>
            <w:r>
              <w:rPr>
                <w:rFonts w:ascii="Times New Roman" w:eastAsia="Times New Roman" w:hAnsi="Times New Roman"/>
                <w:sz w:val="24"/>
                <w:szCs w:val="24"/>
                <w:lang w:val="ru-RU"/>
              </w:rPr>
              <w:t>Фрагмент карты</w:t>
            </w:r>
            <w:r w:rsidR="00224765">
              <w:rPr>
                <w:rFonts w:ascii="Times New Roman" w:eastAsia="Times New Roman" w:hAnsi="Times New Roman"/>
                <w:sz w:val="24"/>
                <w:szCs w:val="24"/>
                <w:lang w:val="ru-RU"/>
              </w:rPr>
              <w:t xml:space="preserve"> градостроительного зонирования. </w:t>
            </w:r>
            <w:r>
              <w:rPr>
                <w:rFonts w:ascii="Times New Roman" w:eastAsia="Times New Roman" w:hAnsi="Times New Roman"/>
                <w:sz w:val="24"/>
                <w:szCs w:val="24"/>
                <w:lang w:val="ru-RU"/>
              </w:rPr>
              <w:t>Фрагмент карты</w:t>
            </w:r>
            <w:r w:rsidR="00224765">
              <w:rPr>
                <w:rFonts w:ascii="Times New Roman" w:eastAsia="Times New Roman" w:hAnsi="Times New Roman"/>
                <w:sz w:val="24"/>
                <w:szCs w:val="24"/>
                <w:lang w:val="ru-RU"/>
              </w:rPr>
              <w:t xml:space="preserve"> зон с особыми условиями использования территории</w:t>
            </w:r>
          </w:p>
        </w:tc>
        <w:tc>
          <w:tcPr>
            <w:tcW w:w="1560" w:type="dxa"/>
            <w:vAlign w:val="center"/>
          </w:tcPr>
          <w:p w:rsidR="00E65792" w:rsidRPr="00224765" w:rsidRDefault="00AB3CC8"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w:t>
            </w:r>
            <w:r w:rsidR="00E65792" w:rsidRPr="00AB3CC8">
              <w:rPr>
                <w:rFonts w:ascii="Times New Roman" w:eastAsia="Times New Roman" w:hAnsi="Times New Roman"/>
                <w:sz w:val="24"/>
                <w:szCs w:val="24"/>
                <w:lang w:val="ru-RU"/>
              </w:rPr>
              <w:t>5 000</w:t>
            </w:r>
          </w:p>
        </w:tc>
      </w:tr>
      <w:tr w:rsidR="00E65792" w:rsidRPr="00AB3CC8" w:rsidTr="00F567C4">
        <w:trPr>
          <w:trHeight w:val="173"/>
        </w:trPr>
        <w:tc>
          <w:tcPr>
            <w:tcW w:w="941" w:type="dxa"/>
            <w:vAlign w:val="center"/>
          </w:tcPr>
          <w:p w:rsidR="00E65792" w:rsidRPr="00224765" w:rsidRDefault="00E65792" w:rsidP="00DB3A43">
            <w:pPr>
              <w:spacing w:line="240" w:lineRule="auto"/>
              <w:rPr>
                <w:rFonts w:ascii="Times New Roman" w:eastAsia="Times New Roman" w:hAnsi="Times New Roman"/>
                <w:sz w:val="24"/>
                <w:szCs w:val="24"/>
                <w:lang w:val="ru-RU"/>
              </w:rPr>
            </w:pPr>
          </w:p>
        </w:tc>
        <w:tc>
          <w:tcPr>
            <w:tcW w:w="6682" w:type="dxa"/>
            <w:vAlign w:val="center"/>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Текстовые материалы</w:t>
            </w:r>
          </w:p>
        </w:tc>
        <w:tc>
          <w:tcPr>
            <w:tcW w:w="1560" w:type="dxa"/>
          </w:tcPr>
          <w:p w:rsidR="00E65792" w:rsidRPr="00AB3CC8" w:rsidRDefault="00E65792" w:rsidP="00DB3A43">
            <w:pPr>
              <w:spacing w:line="240" w:lineRule="auto"/>
              <w:rPr>
                <w:rFonts w:ascii="Times New Roman" w:eastAsia="Times New Roman" w:hAnsi="Times New Roman"/>
                <w:sz w:val="24"/>
                <w:szCs w:val="24"/>
                <w:lang w:val="ru-RU"/>
              </w:rPr>
            </w:pPr>
          </w:p>
        </w:tc>
      </w:tr>
      <w:tr w:rsidR="00E65792" w:rsidRPr="00494088" w:rsidTr="00DB3A43">
        <w:trPr>
          <w:trHeight w:val="503"/>
        </w:trPr>
        <w:tc>
          <w:tcPr>
            <w:tcW w:w="941" w:type="dxa"/>
            <w:vAlign w:val="center"/>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3</w:t>
            </w:r>
          </w:p>
        </w:tc>
        <w:tc>
          <w:tcPr>
            <w:tcW w:w="6682" w:type="dxa"/>
            <w:vAlign w:val="center"/>
          </w:tcPr>
          <w:p w:rsidR="00E65792" w:rsidRPr="00D269DF" w:rsidRDefault="00E65792" w:rsidP="00DB3A43">
            <w:pPr>
              <w:spacing w:line="240" w:lineRule="auto"/>
              <w:ind w:left="57" w:right="57"/>
              <w:jc w:val="both"/>
              <w:rPr>
                <w:rFonts w:ascii="Times New Roman" w:eastAsia="Times New Roman" w:hAnsi="Times New Roman"/>
                <w:sz w:val="24"/>
                <w:szCs w:val="24"/>
                <w:lang w:val="ru-RU"/>
              </w:rPr>
            </w:pPr>
            <w:r w:rsidRPr="00D269DF">
              <w:rPr>
                <w:rFonts w:ascii="Times New Roman" w:eastAsia="Times New Roman" w:hAnsi="Times New Roman"/>
                <w:sz w:val="24"/>
                <w:szCs w:val="24"/>
                <w:lang w:val="ru-RU"/>
              </w:rPr>
              <w:t xml:space="preserve">Правила землепользования и застройки муниципального образования </w:t>
            </w:r>
            <w:r w:rsidR="00B71B47" w:rsidRPr="00D269DF">
              <w:rPr>
                <w:rFonts w:ascii="Times New Roman" w:eastAsia="Times New Roman" w:hAnsi="Times New Roman"/>
                <w:sz w:val="24"/>
                <w:szCs w:val="24"/>
                <w:lang w:val="ru-RU"/>
              </w:rPr>
              <w:t>Трусовский</w:t>
            </w:r>
            <w:r w:rsidR="00AB3CC8" w:rsidRPr="00D269DF">
              <w:rPr>
                <w:rFonts w:ascii="Times New Roman" w:eastAsia="Times New Roman" w:hAnsi="Times New Roman"/>
                <w:sz w:val="24"/>
                <w:szCs w:val="24"/>
                <w:lang w:val="ru-RU"/>
              </w:rPr>
              <w:t xml:space="preserve"> сельсовет К</w:t>
            </w:r>
            <w:r w:rsidR="00224765" w:rsidRPr="00D269DF">
              <w:rPr>
                <w:rFonts w:ascii="Times New Roman" w:eastAsia="Times New Roman" w:hAnsi="Times New Roman"/>
                <w:sz w:val="24"/>
                <w:szCs w:val="24"/>
                <w:lang w:val="ru-RU"/>
              </w:rPr>
              <w:t>урьинского</w:t>
            </w:r>
            <w:r w:rsidR="00AB3CC8" w:rsidRPr="00D269DF">
              <w:rPr>
                <w:rFonts w:ascii="Times New Roman" w:eastAsia="Times New Roman" w:hAnsi="Times New Roman"/>
                <w:sz w:val="24"/>
                <w:szCs w:val="24"/>
                <w:lang w:val="ru-RU"/>
              </w:rPr>
              <w:t xml:space="preserve"> района Алтайского края</w:t>
            </w:r>
          </w:p>
        </w:tc>
        <w:tc>
          <w:tcPr>
            <w:tcW w:w="1560" w:type="dxa"/>
            <w:vAlign w:val="center"/>
          </w:tcPr>
          <w:p w:rsidR="00E65792" w:rsidRPr="00D269DF" w:rsidRDefault="00D269DF" w:rsidP="00DB3A43">
            <w:pPr>
              <w:spacing w:line="240" w:lineRule="auto"/>
              <w:rPr>
                <w:rFonts w:ascii="Times New Roman" w:eastAsia="Times New Roman" w:hAnsi="Times New Roman"/>
                <w:sz w:val="24"/>
                <w:szCs w:val="24"/>
              </w:rPr>
            </w:pPr>
            <w:r w:rsidRPr="00D269DF">
              <w:rPr>
                <w:rFonts w:ascii="Times New Roman" w:eastAsia="Times New Roman" w:hAnsi="Times New Roman"/>
                <w:sz w:val="24"/>
                <w:szCs w:val="24"/>
                <w:lang w:val="ru-RU"/>
              </w:rPr>
              <w:t>41</w:t>
            </w:r>
            <w:r w:rsidR="00E65792" w:rsidRPr="00D269DF">
              <w:rPr>
                <w:rFonts w:ascii="Times New Roman" w:eastAsia="Times New Roman" w:hAnsi="Times New Roman"/>
                <w:sz w:val="24"/>
                <w:szCs w:val="24"/>
              </w:rPr>
              <w:t xml:space="preserve"> </w:t>
            </w:r>
            <w:proofErr w:type="spellStart"/>
            <w:r w:rsidR="00E65792" w:rsidRPr="00D269DF">
              <w:rPr>
                <w:rFonts w:ascii="Times New Roman" w:eastAsia="Times New Roman" w:hAnsi="Times New Roman"/>
                <w:sz w:val="24"/>
                <w:szCs w:val="24"/>
              </w:rPr>
              <w:t>стр</w:t>
            </w:r>
            <w:proofErr w:type="spellEnd"/>
            <w:r w:rsidR="00E65792" w:rsidRPr="00D269DF">
              <w:rPr>
                <w:rFonts w:ascii="Times New Roman" w:eastAsia="Times New Roman" w:hAnsi="Times New Roman"/>
                <w:sz w:val="24"/>
                <w:szCs w:val="24"/>
              </w:rPr>
              <w:t>.</w:t>
            </w:r>
          </w:p>
        </w:tc>
      </w:tr>
    </w:tbl>
    <w:p w:rsidR="00E11DF0" w:rsidRDefault="00E11DF0" w:rsidP="00E11DF0">
      <w:pPr>
        <w:rPr>
          <w:lang w:eastAsia="ar-SA"/>
        </w:rPr>
        <w:sectPr w:rsidR="00E11DF0" w:rsidSect="002F4271">
          <w:footerReference w:type="default" r:id="rId15"/>
          <w:pgSz w:w="11906" w:h="16838"/>
          <w:pgMar w:top="1134" w:right="850" w:bottom="1134" w:left="1701" w:header="708" w:footer="708" w:gutter="0"/>
          <w:cols w:space="708"/>
          <w:titlePg/>
          <w:docGrid w:linePitch="360"/>
        </w:sectPr>
      </w:pPr>
    </w:p>
    <w:p w:rsidR="00F45B74" w:rsidRPr="00A90D62" w:rsidRDefault="00F45B74" w:rsidP="00A90D62">
      <w:pPr>
        <w:rPr>
          <w:rFonts w:ascii="Times New Roman" w:hAnsi="Times New Roman"/>
          <w:b/>
          <w:sz w:val="24"/>
          <w:lang w:eastAsia="ar-SA"/>
        </w:rPr>
      </w:pPr>
      <w:r w:rsidRPr="00A90D62">
        <w:rPr>
          <w:rFonts w:ascii="Times New Roman" w:hAnsi="Times New Roman"/>
          <w:b/>
          <w:sz w:val="24"/>
          <w:lang w:eastAsia="ar-SA"/>
        </w:rPr>
        <w:lastRenderedPageBreak/>
        <w:t>СОДЕРЖАНИЕ</w:t>
      </w:r>
    </w:p>
    <w:p w:rsidR="00D21CCE" w:rsidRPr="00D21CCE" w:rsidRDefault="000062A5">
      <w:pPr>
        <w:pStyle w:val="11"/>
        <w:rPr>
          <w:rFonts w:asciiTheme="minorHAnsi" w:eastAsiaTheme="minorEastAsia" w:hAnsiTheme="minorHAnsi" w:cstheme="minorBidi"/>
          <w:b w:val="0"/>
          <w:bCs w:val="0"/>
          <w:caps w:val="0"/>
          <w:noProof/>
          <w:sz w:val="22"/>
          <w:szCs w:val="22"/>
          <w:lang w:eastAsia="ru-RU"/>
        </w:rPr>
      </w:pPr>
      <w:r w:rsidRPr="00D21CCE">
        <w:rPr>
          <w:b w:val="0"/>
        </w:rPr>
        <w:fldChar w:fldCharType="begin"/>
      </w:r>
      <w:r w:rsidR="00F45B74" w:rsidRPr="00D21CCE">
        <w:rPr>
          <w:b w:val="0"/>
        </w:rPr>
        <w:instrText xml:space="preserve"> TOC \o "1-3" \h \z \u </w:instrText>
      </w:r>
      <w:r w:rsidRPr="00D21CCE">
        <w:rPr>
          <w:b w:val="0"/>
        </w:rPr>
        <w:fldChar w:fldCharType="separate"/>
      </w:r>
      <w:hyperlink w:anchor="_Toc178333912" w:history="1">
        <w:r w:rsidR="00D21CCE" w:rsidRPr="00D21CCE">
          <w:rPr>
            <w:rStyle w:val="a8"/>
            <w:b w:val="0"/>
            <w:noProof/>
            <w:kern w:val="32"/>
            <w:lang w:bidi="en-US"/>
          </w:rPr>
          <w:t>ЧАСТЬ I. ПОРЯДОК ПРИМЕНЕНИЯ ПРАВИЛ ЗЕМЛЕПОЛЬЗОВАНИЯ И ЗАСТРОЙКИ И ВНЕСЕНИЯ В НИХ ИЗМЕНЕНИЙ</w:t>
        </w:r>
        <w:r w:rsidR="00D21CCE" w:rsidRPr="00D21CCE">
          <w:rPr>
            <w:b w:val="0"/>
            <w:noProof/>
            <w:webHidden/>
          </w:rPr>
          <w:tab/>
        </w:r>
        <w:r w:rsidR="00D21CCE" w:rsidRPr="00D21CCE">
          <w:rPr>
            <w:b w:val="0"/>
            <w:noProof/>
            <w:webHidden/>
          </w:rPr>
          <w:fldChar w:fldCharType="begin"/>
        </w:r>
        <w:r w:rsidR="00D21CCE" w:rsidRPr="00D21CCE">
          <w:rPr>
            <w:b w:val="0"/>
            <w:noProof/>
            <w:webHidden/>
          </w:rPr>
          <w:instrText xml:space="preserve"> PAGEREF _Toc178333912 \h </w:instrText>
        </w:r>
        <w:r w:rsidR="00D21CCE" w:rsidRPr="00D21CCE">
          <w:rPr>
            <w:b w:val="0"/>
            <w:noProof/>
            <w:webHidden/>
          </w:rPr>
        </w:r>
        <w:r w:rsidR="00D21CCE" w:rsidRPr="00D21CCE">
          <w:rPr>
            <w:b w:val="0"/>
            <w:noProof/>
            <w:webHidden/>
          </w:rPr>
          <w:fldChar w:fldCharType="separate"/>
        </w:r>
        <w:r w:rsidR="00261003">
          <w:rPr>
            <w:b w:val="0"/>
            <w:noProof/>
            <w:webHidden/>
          </w:rPr>
          <w:t>6</w:t>
        </w:r>
        <w:r w:rsidR="00D21CCE" w:rsidRPr="00D21CCE">
          <w:rPr>
            <w:b w:val="0"/>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13" w:history="1">
        <w:r w:rsidR="00D21CCE" w:rsidRPr="00D21CCE">
          <w:rPr>
            <w:rStyle w:val="a8"/>
            <w:i w:val="0"/>
            <w:lang w:eastAsia="ar-SA"/>
          </w:rPr>
          <w:t>ГЛАВА 1. ОБЩИЕ ПОЛОЖЕНИЯ</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_Toc178333913 \h </w:instrText>
        </w:r>
        <w:r w:rsidR="00D21CCE" w:rsidRPr="00D21CCE">
          <w:rPr>
            <w:i w:val="0"/>
            <w:webHidden/>
          </w:rPr>
        </w:r>
        <w:r w:rsidR="00D21CCE" w:rsidRPr="00D21CCE">
          <w:rPr>
            <w:i w:val="0"/>
            <w:webHidden/>
          </w:rPr>
          <w:fldChar w:fldCharType="separate"/>
        </w:r>
        <w:r w:rsidR="00261003">
          <w:rPr>
            <w:i w:val="0"/>
            <w:webHidden/>
          </w:rPr>
          <w:t>6</w:t>
        </w:r>
        <w:r w:rsidR="00D21CCE" w:rsidRPr="00D21CCE">
          <w:rPr>
            <w:i w:val="0"/>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14" w:history="1">
        <w:r w:rsidR="00D21CCE" w:rsidRPr="00D21CCE">
          <w:rPr>
            <w:rStyle w:val="a8"/>
            <w:rFonts w:eastAsia="Times New Roman"/>
            <w:noProof/>
            <w:lang w:eastAsia="zh-CN"/>
          </w:rPr>
          <w:t>Статья 1. Правовой статус и сфера действия Правил</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_Toc178333914 \h </w:instrText>
        </w:r>
        <w:r w:rsidR="00D21CCE" w:rsidRPr="00D21CCE">
          <w:rPr>
            <w:noProof/>
            <w:webHidden/>
          </w:rPr>
        </w:r>
        <w:r w:rsidR="00D21CCE" w:rsidRPr="00D21CCE">
          <w:rPr>
            <w:noProof/>
            <w:webHidden/>
          </w:rPr>
          <w:fldChar w:fldCharType="separate"/>
        </w:r>
        <w:r w:rsidR="00261003">
          <w:rPr>
            <w:noProof/>
            <w:webHidden/>
          </w:rPr>
          <w:t>6</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15" w:history="1">
        <w:r w:rsidR="00D21CCE" w:rsidRPr="00D21CCE">
          <w:rPr>
            <w:rStyle w:val="a8"/>
            <w:rFonts w:eastAsia="Times New Roman"/>
            <w:noProof/>
            <w:lang w:eastAsia="zh-CN"/>
          </w:rPr>
          <w:t>Статья 2. Область применения правил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_Toc178333915 \h </w:instrText>
        </w:r>
        <w:r w:rsidR="00D21CCE" w:rsidRPr="00D21CCE">
          <w:rPr>
            <w:noProof/>
            <w:webHidden/>
          </w:rPr>
        </w:r>
        <w:r w:rsidR="00D21CCE" w:rsidRPr="00D21CCE">
          <w:rPr>
            <w:noProof/>
            <w:webHidden/>
          </w:rPr>
          <w:fldChar w:fldCharType="separate"/>
        </w:r>
        <w:r w:rsidR="00261003">
          <w:rPr>
            <w:noProof/>
            <w:webHidden/>
          </w:rPr>
          <w:t>6</w:t>
        </w:r>
        <w:r w:rsidR="00D21CCE" w:rsidRPr="00D21CCE">
          <w:rPr>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16" w:history="1">
        <w:r w:rsidR="00D21CCE" w:rsidRPr="00D21CCE">
          <w:rPr>
            <w:rStyle w:val="a8"/>
            <w:rFonts w:eastAsia="Times New Roman"/>
            <w:i w:val="0"/>
            <w:lang w:eastAsia="zh-CN"/>
          </w:rPr>
          <w:t>ГЛАВА 2. ПОЛОЖЕНИЯ О РЕГУЛИРОВАНИИ ЗЕМЛЕПОЛЬЗОВАНИЯ И ЗАСТРОЙКИ ОРГАНАМИ МЕСТНОГО САМОУПРАВЛЕНИЯ</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_Toc178333916 \h </w:instrText>
        </w:r>
        <w:r w:rsidR="00D21CCE" w:rsidRPr="00D21CCE">
          <w:rPr>
            <w:i w:val="0"/>
            <w:webHidden/>
          </w:rPr>
        </w:r>
        <w:r w:rsidR="00D21CCE" w:rsidRPr="00D21CCE">
          <w:rPr>
            <w:i w:val="0"/>
            <w:webHidden/>
          </w:rPr>
          <w:fldChar w:fldCharType="separate"/>
        </w:r>
        <w:r w:rsidR="00261003">
          <w:rPr>
            <w:i w:val="0"/>
            <w:webHidden/>
          </w:rPr>
          <w:t>7</w:t>
        </w:r>
        <w:r w:rsidR="00D21CCE" w:rsidRPr="00D21CCE">
          <w:rPr>
            <w:i w:val="0"/>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17" w:history="1">
        <w:r w:rsidR="00D21CCE" w:rsidRPr="00D21CCE">
          <w:rPr>
            <w:rStyle w:val="a8"/>
            <w:rFonts w:eastAsia="Times New Roman"/>
            <w:bCs/>
            <w:noProof/>
            <w:lang w:eastAsia="zh-CN"/>
          </w:rPr>
          <w:t>Статья 3.</w:t>
        </w:r>
        <w:r w:rsidR="00D21CCE" w:rsidRPr="00D21CCE">
          <w:rPr>
            <w:rStyle w:val="a8"/>
            <w:rFonts w:eastAsia="Times New Roman"/>
            <w:noProof/>
            <w:lang w:eastAsia="zh-CN"/>
          </w:rPr>
          <w:t xml:space="preserve"> Полномочия органов местного самоуправления в области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_Toc178333917 \h </w:instrText>
        </w:r>
        <w:r w:rsidR="00D21CCE" w:rsidRPr="00D21CCE">
          <w:rPr>
            <w:noProof/>
            <w:webHidden/>
          </w:rPr>
        </w:r>
        <w:r w:rsidR="00D21CCE" w:rsidRPr="00D21CCE">
          <w:rPr>
            <w:noProof/>
            <w:webHidden/>
          </w:rPr>
          <w:fldChar w:fldCharType="separate"/>
        </w:r>
        <w:r w:rsidR="00261003">
          <w:rPr>
            <w:noProof/>
            <w:webHidden/>
          </w:rPr>
          <w:t>7</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18" w:history="1">
        <w:r w:rsidR="00D21CCE" w:rsidRPr="00D21CCE">
          <w:rPr>
            <w:rStyle w:val="a8"/>
            <w:rFonts w:eastAsia="Times New Roman"/>
            <w:noProof/>
            <w:lang w:eastAsia="zh-CN"/>
          </w:rPr>
          <w:t>Статья 4. Полномочия Комиссии по подготовке проекта правил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_Toc178333918 \h </w:instrText>
        </w:r>
        <w:r w:rsidR="00D21CCE" w:rsidRPr="00D21CCE">
          <w:rPr>
            <w:noProof/>
            <w:webHidden/>
          </w:rPr>
        </w:r>
        <w:r w:rsidR="00D21CCE" w:rsidRPr="00D21CCE">
          <w:rPr>
            <w:noProof/>
            <w:webHidden/>
          </w:rPr>
          <w:fldChar w:fldCharType="separate"/>
        </w:r>
        <w:r w:rsidR="00261003">
          <w:rPr>
            <w:noProof/>
            <w:webHidden/>
          </w:rPr>
          <w:t>7</w:t>
        </w:r>
        <w:r w:rsidR="00D21CCE" w:rsidRPr="00D21CCE">
          <w:rPr>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19" w:history="1">
        <w:r w:rsidR="00D21CCE" w:rsidRPr="00D21CCE">
          <w:rPr>
            <w:rStyle w:val="a8"/>
            <w:rFonts w:eastAsia="Times New Roman"/>
            <w:i w:val="0"/>
            <w:lang w:eastAsia="ru-RU"/>
          </w:rPr>
          <w:t>ГЛАВА 3. ПОЛОЖЕНИЯ</w:t>
        </w:r>
        <w:r w:rsidR="00D21CCE" w:rsidRPr="00D21CCE">
          <w:rPr>
            <w:rStyle w:val="a8"/>
            <w:rFonts w:eastAsia="Times New Roman"/>
            <w:i w:val="0"/>
            <w:caps/>
            <w:lang w:eastAsia="ru-RU"/>
          </w:rPr>
          <w:t xml:space="preserve"> </w:t>
        </w:r>
        <w:r w:rsidR="00D21CCE" w:rsidRPr="00D21CCE">
          <w:rPr>
            <w:rStyle w:val="a8"/>
            <w:rFonts w:eastAsia="Times New Roman"/>
            <w:i w:val="0"/>
            <w:lang w:eastAsia="ru-RU"/>
          </w:rPr>
          <w:t>ОБ</w:t>
        </w:r>
        <w:r w:rsidR="00D21CCE" w:rsidRPr="00D21CCE">
          <w:rPr>
            <w:rStyle w:val="a8"/>
            <w:rFonts w:eastAsia="Times New Roman"/>
            <w:i w:val="0"/>
            <w:caps/>
            <w:lang w:eastAsia="ru-RU"/>
          </w:rPr>
          <w:t xml:space="preserve"> </w:t>
        </w:r>
        <w:r w:rsidR="00D21CCE" w:rsidRPr="00D21CCE">
          <w:rPr>
            <w:rStyle w:val="a8"/>
            <w:rFonts w:eastAsia="Times New Roman"/>
            <w:i w:val="0"/>
            <w:lang w:eastAsia="ru-RU"/>
          </w:rPr>
          <w:t>ИЗМЕНЕНИИ ВИДОВ РАЗРЕШЕННОГО ИСПОЛЬЗОВАНИЯ ЗЕМЕЛЬНЫХ УЧАСТКОВ И ОБЪЕКТОВ КАПИТАЛЬНОГО СТРОИТЕЛЬСТВА ФИЗИЧЕСКИМИ И ЮРИДИЧЕСКИМИ ЛИЦАМИ</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_Toc178333919 \h </w:instrText>
        </w:r>
        <w:r w:rsidR="00D21CCE" w:rsidRPr="00D21CCE">
          <w:rPr>
            <w:i w:val="0"/>
            <w:webHidden/>
          </w:rPr>
        </w:r>
        <w:r w:rsidR="00D21CCE" w:rsidRPr="00D21CCE">
          <w:rPr>
            <w:i w:val="0"/>
            <w:webHidden/>
          </w:rPr>
          <w:fldChar w:fldCharType="separate"/>
        </w:r>
        <w:r w:rsidR="00261003">
          <w:rPr>
            <w:i w:val="0"/>
            <w:webHidden/>
          </w:rPr>
          <w:t>8</w:t>
        </w:r>
        <w:r w:rsidR="00D21CCE" w:rsidRPr="00D21CCE">
          <w:rPr>
            <w:i w:val="0"/>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20" w:history="1">
        <w:r w:rsidR="00D21CCE" w:rsidRPr="00D21CCE">
          <w:rPr>
            <w:rStyle w:val="a8"/>
            <w:noProof/>
            <w:lang w:eastAsia="zh-CN"/>
          </w:rPr>
          <w:t>Статья 5. Порядок изменения видов разрешенного использования земельных участков 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_Toc178333920 \h </w:instrText>
        </w:r>
        <w:r w:rsidR="00D21CCE" w:rsidRPr="00D21CCE">
          <w:rPr>
            <w:noProof/>
            <w:webHidden/>
          </w:rPr>
        </w:r>
        <w:r w:rsidR="00D21CCE" w:rsidRPr="00D21CCE">
          <w:rPr>
            <w:noProof/>
            <w:webHidden/>
          </w:rPr>
          <w:fldChar w:fldCharType="separate"/>
        </w:r>
        <w:r w:rsidR="00261003">
          <w:rPr>
            <w:noProof/>
            <w:webHidden/>
          </w:rPr>
          <w:t>8</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21" w:history="1">
        <w:r w:rsidR="00D21CCE" w:rsidRPr="00D21CCE">
          <w:rPr>
            <w:rStyle w:val="a8"/>
            <w:noProof/>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_Toc178333921 \h </w:instrText>
        </w:r>
        <w:r w:rsidR="00D21CCE" w:rsidRPr="00D21CCE">
          <w:rPr>
            <w:noProof/>
            <w:webHidden/>
          </w:rPr>
        </w:r>
        <w:r w:rsidR="00D21CCE" w:rsidRPr="00D21CCE">
          <w:rPr>
            <w:noProof/>
            <w:webHidden/>
          </w:rPr>
          <w:fldChar w:fldCharType="separate"/>
        </w:r>
        <w:r w:rsidR="00261003">
          <w:rPr>
            <w:noProof/>
            <w:webHidden/>
          </w:rPr>
          <w:t>8</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22" w:history="1">
        <w:r w:rsidR="00D21CCE" w:rsidRPr="00D21CCE">
          <w:rPr>
            <w:rStyle w:val="a8"/>
            <w:noProof/>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_Toc178333922 \h </w:instrText>
        </w:r>
        <w:r w:rsidR="00D21CCE" w:rsidRPr="00D21CCE">
          <w:rPr>
            <w:noProof/>
            <w:webHidden/>
          </w:rPr>
        </w:r>
        <w:r w:rsidR="00D21CCE" w:rsidRPr="00D21CCE">
          <w:rPr>
            <w:noProof/>
            <w:webHidden/>
          </w:rPr>
          <w:fldChar w:fldCharType="separate"/>
        </w:r>
        <w:r w:rsidR="00261003">
          <w:rPr>
            <w:noProof/>
            <w:webHidden/>
          </w:rPr>
          <w:t>9</w:t>
        </w:r>
        <w:r w:rsidR="00D21CCE" w:rsidRPr="00D21CCE">
          <w:rPr>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23" w:history="1">
        <w:r w:rsidR="00D21CCE" w:rsidRPr="00D21CCE">
          <w:rPr>
            <w:rStyle w:val="a8"/>
            <w:rFonts w:eastAsia="Times New Roman"/>
            <w:i w:val="0"/>
            <w:lang w:eastAsia="ru-RU"/>
          </w:rPr>
          <w:t>ГЛАВА 4. ПОЛОЖЕНИЯ О ПОДГОТОВКЕ ДОКУМЕНТАЦИИ ПО ПЛАНИРОВКЕ ТЕРРИТОРИИ ОРГАНАМИ МЕСТНОГО САМОУПРАВЛЕНИЯ</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_Toc178333923 \h </w:instrText>
        </w:r>
        <w:r w:rsidR="00D21CCE" w:rsidRPr="00D21CCE">
          <w:rPr>
            <w:i w:val="0"/>
            <w:webHidden/>
          </w:rPr>
        </w:r>
        <w:r w:rsidR="00D21CCE" w:rsidRPr="00D21CCE">
          <w:rPr>
            <w:i w:val="0"/>
            <w:webHidden/>
          </w:rPr>
          <w:fldChar w:fldCharType="separate"/>
        </w:r>
        <w:r w:rsidR="00261003">
          <w:rPr>
            <w:i w:val="0"/>
            <w:webHidden/>
          </w:rPr>
          <w:t>10</w:t>
        </w:r>
        <w:r w:rsidR="00D21CCE" w:rsidRPr="00D21CCE">
          <w:rPr>
            <w:i w:val="0"/>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24" w:history="1">
        <w:r w:rsidR="00D21CCE" w:rsidRPr="00D21CCE">
          <w:rPr>
            <w:rStyle w:val="a8"/>
            <w:noProof/>
            <w:lang w:eastAsia="ru-RU"/>
          </w:rPr>
          <w:t>Статья 8. Общие положения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_Toc178333924 \h </w:instrText>
        </w:r>
        <w:r w:rsidR="00D21CCE" w:rsidRPr="00D21CCE">
          <w:rPr>
            <w:noProof/>
            <w:webHidden/>
          </w:rPr>
        </w:r>
        <w:r w:rsidR="00D21CCE" w:rsidRPr="00D21CCE">
          <w:rPr>
            <w:noProof/>
            <w:webHidden/>
          </w:rPr>
          <w:fldChar w:fldCharType="separate"/>
        </w:r>
        <w:r w:rsidR="00261003">
          <w:rPr>
            <w:noProof/>
            <w:webHidden/>
          </w:rPr>
          <w:t>10</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25" w:history="1">
        <w:r w:rsidR="00D21CCE" w:rsidRPr="00D21CCE">
          <w:rPr>
            <w:rStyle w:val="a8"/>
            <w:rFonts w:eastAsia="Times New Roman"/>
            <w:noProof/>
            <w:lang w:eastAsia="zh-CN"/>
          </w:rPr>
          <w:t>Статья 9. Особенности подготовки документации по планировки территории применительно к территории поселения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_Toc178333925 \h </w:instrText>
        </w:r>
        <w:r w:rsidR="00D21CCE" w:rsidRPr="00D21CCE">
          <w:rPr>
            <w:noProof/>
            <w:webHidden/>
          </w:rPr>
        </w:r>
        <w:r w:rsidR="00D21CCE" w:rsidRPr="00D21CCE">
          <w:rPr>
            <w:noProof/>
            <w:webHidden/>
          </w:rPr>
          <w:fldChar w:fldCharType="separate"/>
        </w:r>
        <w:r w:rsidR="00261003">
          <w:rPr>
            <w:noProof/>
            <w:webHidden/>
          </w:rPr>
          <w:t>10</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26" w:history="1">
        <w:r w:rsidR="00D21CCE" w:rsidRPr="00D21CCE">
          <w:rPr>
            <w:rStyle w:val="a8"/>
            <w:rFonts w:eastAsia="Times New Roman"/>
            <w:noProof/>
            <w:lang w:eastAsia="zh-CN"/>
          </w:rPr>
          <w:t>Статья 10. Комплексное развитие территории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_Toc178333926 \h </w:instrText>
        </w:r>
        <w:r w:rsidR="00D21CCE" w:rsidRPr="00D21CCE">
          <w:rPr>
            <w:noProof/>
            <w:webHidden/>
          </w:rPr>
        </w:r>
        <w:r w:rsidR="00D21CCE" w:rsidRPr="00D21CCE">
          <w:rPr>
            <w:noProof/>
            <w:webHidden/>
          </w:rPr>
          <w:fldChar w:fldCharType="separate"/>
        </w:r>
        <w:r w:rsidR="00261003">
          <w:rPr>
            <w:noProof/>
            <w:webHidden/>
          </w:rPr>
          <w:t>12</w:t>
        </w:r>
        <w:r w:rsidR="00D21CCE" w:rsidRPr="00D21CCE">
          <w:rPr>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27" w:history="1">
        <w:r w:rsidR="00D21CCE" w:rsidRPr="00D21CCE">
          <w:rPr>
            <w:rStyle w:val="a8"/>
            <w:i w:val="0"/>
            <w:lang w:eastAsia="zh-CN"/>
          </w:rPr>
          <w:t>ГЛАВА 5. ПОЛОЖЕНИЯ О ПРОВЕДЕНИИ ОБЩЕСТВЕННЫХ ОБСУЖДЕНИЙ ИЛИ ПУБЛИЧНЫХ СЛУШАНИЙ ПО ВОПРОСАМ ЗЕМЛЕПОЛЬЗОВАНИЯ И ЗАСТРОЙКИ</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_Toc178333927 \h </w:instrText>
        </w:r>
        <w:r w:rsidR="00D21CCE" w:rsidRPr="00D21CCE">
          <w:rPr>
            <w:i w:val="0"/>
            <w:webHidden/>
          </w:rPr>
        </w:r>
        <w:r w:rsidR="00D21CCE" w:rsidRPr="00D21CCE">
          <w:rPr>
            <w:i w:val="0"/>
            <w:webHidden/>
          </w:rPr>
          <w:fldChar w:fldCharType="separate"/>
        </w:r>
        <w:r w:rsidR="00261003">
          <w:rPr>
            <w:i w:val="0"/>
            <w:webHidden/>
          </w:rPr>
          <w:t>13</w:t>
        </w:r>
        <w:r w:rsidR="00D21CCE" w:rsidRPr="00D21CCE">
          <w:rPr>
            <w:i w:val="0"/>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28" w:history="1">
        <w:r w:rsidR="00D21CCE" w:rsidRPr="00D21CCE">
          <w:rPr>
            <w:rStyle w:val="a8"/>
            <w:noProof/>
            <w:lang w:eastAsia="zh-CN"/>
          </w:rPr>
          <w:t>Статья 11. Общие положения по организации и проведению публичных слушаний по вопросам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_Toc178333928 \h </w:instrText>
        </w:r>
        <w:r w:rsidR="00D21CCE" w:rsidRPr="00D21CCE">
          <w:rPr>
            <w:noProof/>
            <w:webHidden/>
          </w:rPr>
        </w:r>
        <w:r w:rsidR="00D21CCE" w:rsidRPr="00D21CCE">
          <w:rPr>
            <w:noProof/>
            <w:webHidden/>
          </w:rPr>
          <w:fldChar w:fldCharType="separate"/>
        </w:r>
        <w:r w:rsidR="00261003">
          <w:rPr>
            <w:noProof/>
            <w:webHidden/>
          </w:rPr>
          <w:t>13</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29" w:history="1">
        <w:r w:rsidR="00D21CCE" w:rsidRPr="00D21CCE">
          <w:rPr>
            <w:rStyle w:val="a8"/>
            <w:noProof/>
            <w:lang w:eastAsia="zh-CN"/>
          </w:rPr>
          <w:t>Статья 12. Сроки проведения общественных обсуждений или публичных слушаний</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_Toc178333929 \h </w:instrText>
        </w:r>
        <w:r w:rsidR="00D21CCE" w:rsidRPr="00D21CCE">
          <w:rPr>
            <w:noProof/>
            <w:webHidden/>
          </w:rPr>
        </w:r>
        <w:r w:rsidR="00D21CCE" w:rsidRPr="00D21CCE">
          <w:rPr>
            <w:noProof/>
            <w:webHidden/>
          </w:rPr>
          <w:fldChar w:fldCharType="separate"/>
        </w:r>
        <w:r w:rsidR="00261003">
          <w:rPr>
            <w:noProof/>
            <w:webHidden/>
          </w:rPr>
          <w:t>14</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30" w:history="1">
        <w:r w:rsidR="00D21CCE" w:rsidRPr="00D21CCE">
          <w:rPr>
            <w:rStyle w:val="a8"/>
            <w:noProof/>
            <w:lang w:eastAsia="zh-CN"/>
          </w:rPr>
          <w:t>Статья 13. Полномочия Комиссии в области организации и проведения публичных слушаний</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_Toc178333930 \h </w:instrText>
        </w:r>
        <w:r w:rsidR="00D21CCE" w:rsidRPr="00D21CCE">
          <w:rPr>
            <w:noProof/>
            <w:webHidden/>
          </w:rPr>
        </w:r>
        <w:r w:rsidR="00D21CCE" w:rsidRPr="00D21CCE">
          <w:rPr>
            <w:noProof/>
            <w:webHidden/>
          </w:rPr>
          <w:fldChar w:fldCharType="separate"/>
        </w:r>
        <w:r w:rsidR="00261003">
          <w:rPr>
            <w:noProof/>
            <w:webHidden/>
          </w:rPr>
          <w:t>14</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31" w:history="1">
        <w:r w:rsidR="00D21CCE" w:rsidRPr="00D21CCE">
          <w:rPr>
            <w:rStyle w:val="a8"/>
            <w:noProof/>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_Toc178333931 \h </w:instrText>
        </w:r>
        <w:r w:rsidR="00D21CCE" w:rsidRPr="00D21CCE">
          <w:rPr>
            <w:noProof/>
            <w:webHidden/>
          </w:rPr>
        </w:r>
        <w:r w:rsidR="00D21CCE" w:rsidRPr="00D21CCE">
          <w:rPr>
            <w:noProof/>
            <w:webHidden/>
          </w:rPr>
          <w:fldChar w:fldCharType="separate"/>
        </w:r>
        <w:r w:rsidR="00261003">
          <w:rPr>
            <w:noProof/>
            <w:webHidden/>
          </w:rPr>
          <w:t>15</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32" w:history="1">
        <w:r w:rsidR="00D21CCE" w:rsidRPr="00D21CCE">
          <w:rPr>
            <w:rStyle w:val="a8"/>
            <w:noProof/>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_Toc178333932 \h </w:instrText>
        </w:r>
        <w:r w:rsidR="00D21CCE" w:rsidRPr="00D21CCE">
          <w:rPr>
            <w:noProof/>
            <w:webHidden/>
          </w:rPr>
        </w:r>
        <w:r w:rsidR="00D21CCE" w:rsidRPr="00D21CCE">
          <w:rPr>
            <w:noProof/>
            <w:webHidden/>
          </w:rPr>
          <w:fldChar w:fldCharType="separate"/>
        </w:r>
        <w:r w:rsidR="00261003">
          <w:rPr>
            <w:noProof/>
            <w:webHidden/>
          </w:rPr>
          <w:t>16</w:t>
        </w:r>
        <w:r w:rsidR="00D21CCE" w:rsidRPr="00D21CCE">
          <w:rPr>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33" w:history="1">
        <w:r w:rsidR="00D21CCE" w:rsidRPr="00D21CCE">
          <w:rPr>
            <w:rStyle w:val="a8"/>
            <w:i w:val="0"/>
            <w:lang w:eastAsia="zh-CN"/>
          </w:rPr>
          <w:t>ГЛАВА 6. ПОЛОЖЕНИЯ О ВНЕСЕНИИ ИЗМЕНЕНИЙ В ПРАВИЛА ЗЕМЛЕПОЛЬЗОВАНИЯ И ЗАСТРОЙКИ</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_Toc178333933 \h </w:instrText>
        </w:r>
        <w:r w:rsidR="00D21CCE" w:rsidRPr="00D21CCE">
          <w:rPr>
            <w:i w:val="0"/>
            <w:webHidden/>
          </w:rPr>
        </w:r>
        <w:r w:rsidR="00D21CCE" w:rsidRPr="00D21CCE">
          <w:rPr>
            <w:i w:val="0"/>
            <w:webHidden/>
          </w:rPr>
          <w:fldChar w:fldCharType="separate"/>
        </w:r>
        <w:r w:rsidR="00261003">
          <w:rPr>
            <w:i w:val="0"/>
            <w:webHidden/>
          </w:rPr>
          <w:t>17</w:t>
        </w:r>
        <w:r w:rsidR="00D21CCE" w:rsidRPr="00D21CCE">
          <w:rPr>
            <w:i w:val="0"/>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34" w:history="1">
        <w:r w:rsidR="00D21CCE" w:rsidRPr="00D21CCE">
          <w:rPr>
            <w:rStyle w:val="a8"/>
            <w:noProof/>
            <w:lang w:eastAsia="zh-CN"/>
          </w:rPr>
          <w:t>Статья 16. Порядок внесения изменений в правила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_Toc178333934 \h </w:instrText>
        </w:r>
        <w:r w:rsidR="00D21CCE" w:rsidRPr="00D21CCE">
          <w:rPr>
            <w:noProof/>
            <w:webHidden/>
          </w:rPr>
        </w:r>
        <w:r w:rsidR="00D21CCE" w:rsidRPr="00D21CCE">
          <w:rPr>
            <w:noProof/>
            <w:webHidden/>
          </w:rPr>
          <w:fldChar w:fldCharType="separate"/>
        </w:r>
        <w:r w:rsidR="00261003">
          <w:rPr>
            <w:noProof/>
            <w:webHidden/>
          </w:rPr>
          <w:t>17</w:t>
        </w:r>
        <w:r w:rsidR="00D21CCE" w:rsidRPr="00D21CCE">
          <w:rPr>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35" w:history="1">
        <w:r w:rsidR="00D21CCE" w:rsidRPr="00D21CCE">
          <w:rPr>
            <w:rStyle w:val="a8"/>
            <w:i w:val="0"/>
            <w:lang w:eastAsia="zh-CN"/>
          </w:rPr>
          <w:t>ГЛАВА 7. ПОЛОЖЕНИЯ О РЕГУЛИРОВАНИИ ИНЫХ ВОПРОСОВ ЗЕМЛЕПОЛЬЗОВАНИЯ И ЗАСТРОЙКИ</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_Toc178333935 \h </w:instrText>
        </w:r>
        <w:r w:rsidR="00D21CCE" w:rsidRPr="00D21CCE">
          <w:rPr>
            <w:i w:val="0"/>
            <w:webHidden/>
          </w:rPr>
        </w:r>
        <w:r w:rsidR="00D21CCE" w:rsidRPr="00D21CCE">
          <w:rPr>
            <w:i w:val="0"/>
            <w:webHidden/>
          </w:rPr>
          <w:fldChar w:fldCharType="separate"/>
        </w:r>
        <w:r w:rsidR="00261003">
          <w:rPr>
            <w:i w:val="0"/>
            <w:webHidden/>
          </w:rPr>
          <w:t>19</w:t>
        </w:r>
        <w:r w:rsidR="00D21CCE" w:rsidRPr="00D21CCE">
          <w:rPr>
            <w:i w:val="0"/>
            <w:webHidden/>
          </w:rPr>
          <w:fldChar w:fldCharType="end"/>
        </w:r>
      </w:hyperlink>
    </w:p>
    <w:p w:rsidR="002F4271" w:rsidRDefault="00E97109">
      <w:pPr>
        <w:pStyle w:val="31"/>
        <w:rPr>
          <w:rStyle w:val="a8"/>
          <w:noProof/>
        </w:rPr>
        <w:sectPr w:rsidR="002F4271" w:rsidSect="002F4271">
          <w:pgSz w:w="11906" w:h="16838"/>
          <w:pgMar w:top="1134" w:right="567" w:bottom="1134" w:left="1701" w:header="709" w:footer="709" w:gutter="0"/>
          <w:cols w:space="708"/>
          <w:titlePg/>
          <w:docGrid w:linePitch="360"/>
        </w:sectPr>
      </w:pPr>
      <w:hyperlink w:anchor="_Toc178333936" w:history="1">
        <w:r w:rsidR="00D21CCE" w:rsidRPr="00D21CCE">
          <w:rPr>
            <w:rStyle w:val="a8"/>
            <w:noProof/>
            <w:lang w:eastAsia="zh-CN"/>
          </w:rPr>
          <w:t xml:space="preserve">Статья 17. </w:t>
        </w:r>
        <w:r w:rsidR="00D21CCE" w:rsidRPr="00D21CCE">
          <w:rPr>
            <w:rStyle w:val="a8"/>
            <w:bCs/>
            <w:noProof/>
            <w:lang w:eastAsia="zh-CN"/>
          </w:rPr>
          <w:t>Архитектурно-градостроительный облик объекта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_Toc178333936 \h </w:instrText>
        </w:r>
        <w:r w:rsidR="00D21CCE" w:rsidRPr="00D21CCE">
          <w:rPr>
            <w:noProof/>
            <w:webHidden/>
          </w:rPr>
        </w:r>
        <w:r w:rsidR="00D21CCE" w:rsidRPr="00D21CCE">
          <w:rPr>
            <w:noProof/>
            <w:webHidden/>
          </w:rPr>
          <w:fldChar w:fldCharType="separate"/>
        </w:r>
        <w:r w:rsidR="00261003">
          <w:rPr>
            <w:noProof/>
            <w:webHidden/>
          </w:rPr>
          <w:t>19</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37" w:history="1">
        <w:r w:rsidR="00D21CCE" w:rsidRPr="00D21CCE">
          <w:rPr>
            <w:rStyle w:val="a8"/>
            <w:noProof/>
            <w:lang w:eastAsia="zh-CN"/>
          </w:rPr>
          <w:t>Статья 18. Вступление в силу настоящих Правил. Действие настоящих Правил по отношению к ранее возникшим правоотношениям</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_Toc178333937 \h </w:instrText>
        </w:r>
        <w:r w:rsidR="00D21CCE" w:rsidRPr="00D21CCE">
          <w:rPr>
            <w:noProof/>
            <w:webHidden/>
          </w:rPr>
        </w:r>
        <w:r w:rsidR="00D21CCE" w:rsidRPr="00D21CCE">
          <w:rPr>
            <w:noProof/>
            <w:webHidden/>
          </w:rPr>
          <w:fldChar w:fldCharType="separate"/>
        </w:r>
        <w:r w:rsidR="00261003">
          <w:rPr>
            <w:noProof/>
            <w:webHidden/>
          </w:rPr>
          <w:t>20</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38" w:history="1">
        <w:r w:rsidR="00D21CCE" w:rsidRPr="00D21CCE">
          <w:rPr>
            <w:rStyle w:val="a8"/>
            <w:noProof/>
            <w:lang w:eastAsia="zh-CN"/>
          </w:rPr>
          <w:t>Статья 19. Действие настоящих Правил по отношению к градостроительной документации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_Toc178333938 \h </w:instrText>
        </w:r>
        <w:r w:rsidR="00D21CCE" w:rsidRPr="00D21CCE">
          <w:rPr>
            <w:noProof/>
            <w:webHidden/>
          </w:rPr>
        </w:r>
        <w:r w:rsidR="00D21CCE" w:rsidRPr="00D21CCE">
          <w:rPr>
            <w:noProof/>
            <w:webHidden/>
          </w:rPr>
          <w:fldChar w:fldCharType="separate"/>
        </w:r>
        <w:r w:rsidR="00261003">
          <w:rPr>
            <w:noProof/>
            <w:webHidden/>
          </w:rPr>
          <w:t>21</w:t>
        </w:r>
        <w:r w:rsidR="00D21CCE" w:rsidRPr="00D21CCE">
          <w:rPr>
            <w:noProof/>
            <w:webHidden/>
          </w:rPr>
          <w:fldChar w:fldCharType="end"/>
        </w:r>
      </w:hyperlink>
    </w:p>
    <w:p w:rsidR="00D21CCE" w:rsidRPr="00D21CCE" w:rsidRDefault="00E97109">
      <w:pPr>
        <w:pStyle w:val="11"/>
        <w:rPr>
          <w:rFonts w:asciiTheme="minorHAnsi" w:eastAsiaTheme="minorEastAsia" w:hAnsiTheme="minorHAnsi" w:cstheme="minorBidi"/>
          <w:b w:val="0"/>
          <w:bCs w:val="0"/>
          <w:caps w:val="0"/>
          <w:noProof/>
          <w:sz w:val="22"/>
          <w:szCs w:val="22"/>
          <w:lang w:eastAsia="ru-RU"/>
        </w:rPr>
      </w:pPr>
      <w:hyperlink w:anchor="_Toc178333939" w:history="1">
        <w:r w:rsidR="00D21CCE" w:rsidRPr="00D21CCE">
          <w:rPr>
            <w:rStyle w:val="a8"/>
            <w:b w:val="0"/>
            <w:noProof/>
            <w:kern w:val="32"/>
            <w:lang w:eastAsia="ar-SA"/>
          </w:rPr>
          <w:t>ЧАСТЬ II. КАРТА ГРАДОСТРОИТЕЛЬНОГО ЗОНИРОВАНИЯ</w:t>
        </w:r>
        <w:r w:rsidR="00D21CCE" w:rsidRPr="00D21CCE">
          <w:rPr>
            <w:b w:val="0"/>
            <w:noProof/>
            <w:webHidden/>
          </w:rPr>
          <w:tab/>
        </w:r>
        <w:r w:rsidR="00D21CCE" w:rsidRPr="00D21CCE">
          <w:rPr>
            <w:b w:val="0"/>
            <w:noProof/>
            <w:webHidden/>
          </w:rPr>
          <w:fldChar w:fldCharType="begin"/>
        </w:r>
        <w:r w:rsidR="00D21CCE" w:rsidRPr="00D21CCE">
          <w:rPr>
            <w:b w:val="0"/>
            <w:noProof/>
            <w:webHidden/>
          </w:rPr>
          <w:instrText xml:space="preserve"> PAGEREF _Toc178333939 \h </w:instrText>
        </w:r>
        <w:r w:rsidR="00D21CCE" w:rsidRPr="00D21CCE">
          <w:rPr>
            <w:b w:val="0"/>
            <w:noProof/>
            <w:webHidden/>
          </w:rPr>
        </w:r>
        <w:r w:rsidR="00D21CCE" w:rsidRPr="00D21CCE">
          <w:rPr>
            <w:b w:val="0"/>
            <w:noProof/>
            <w:webHidden/>
          </w:rPr>
          <w:fldChar w:fldCharType="separate"/>
        </w:r>
        <w:r w:rsidR="00261003">
          <w:rPr>
            <w:b w:val="0"/>
            <w:noProof/>
            <w:webHidden/>
          </w:rPr>
          <w:t>22</w:t>
        </w:r>
        <w:r w:rsidR="00D21CCE" w:rsidRPr="00D21CCE">
          <w:rPr>
            <w:b w:val="0"/>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40" w:history="1">
        <w:r w:rsidR="00D21CCE" w:rsidRPr="00D21CCE">
          <w:rPr>
            <w:rStyle w:val="a8"/>
            <w:i w:val="0"/>
            <w:lang w:eastAsia="ar-SA"/>
          </w:rPr>
          <w:t>ГЛАВА 8. ГРАДОСТРОИТЕЛЬНОЕ ЗОНИРОВАНИЕ</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_Toc178333940 \h </w:instrText>
        </w:r>
        <w:r w:rsidR="00D21CCE" w:rsidRPr="00D21CCE">
          <w:rPr>
            <w:i w:val="0"/>
            <w:webHidden/>
          </w:rPr>
        </w:r>
        <w:r w:rsidR="00D21CCE" w:rsidRPr="00D21CCE">
          <w:rPr>
            <w:i w:val="0"/>
            <w:webHidden/>
          </w:rPr>
          <w:fldChar w:fldCharType="separate"/>
        </w:r>
        <w:r w:rsidR="00261003">
          <w:rPr>
            <w:i w:val="0"/>
            <w:webHidden/>
          </w:rPr>
          <w:t>22</w:t>
        </w:r>
        <w:r w:rsidR="00D21CCE" w:rsidRPr="00D21CCE">
          <w:rPr>
            <w:i w:val="0"/>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41" w:history="1">
        <w:r w:rsidR="00D21CCE" w:rsidRPr="00D21CCE">
          <w:rPr>
            <w:rStyle w:val="a8"/>
            <w:noProof/>
            <w:lang w:eastAsia="ar-SA"/>
          </w:rPr>
          <w:t>Статья 20. Карта градостроительного зонирования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_Toc178333941 \h </w:instrText>
        </w:r>
        <w:r w:rsidR="00D21CCE" w:rsidRPr="00D21CCE">
          <w:rPr>
            <w:noProof/>
            <w:webHidden/>
          </w:rPr>
        </w:r>
        <w:r w:rsidR="00D21CCE" w:rsidRPr="00D21CCE">
          <w:rPr>
            <w:noProof/>
            <w:webHidden/>
          </w:rPr>
          <w:fldChar w:fldCharType="separate"/>
        </w:r>
        <w:r w:rsidR="00261003">
          <w:rPr>
            <w:noProof/>
            <w:webHidden/>
          </w:rPr>
          <w:t>22</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42" w:history="1">
        <w:r w:rsidR="00D21CCE" w:rsidRPr="00D21CCE">
          <w:rPr>
            <w:rStyle w:val="a8"/>
            <w:noProof/>
            <w:lang w:eastAsia="ar-SA"/>
          </w:rPr>
          <w:t>Статья 21. Порядок установления территориальных зон</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_Toc178333942 \h </w:instrText>
        </w:r>
        <w:r w:rsidR="00D21CCE" w:rsidRPr="00D21CCE">
          <w:rPr>
            <w:noProof/>
            <w:webHidden/>
          </w:rPr>
        </w:r>
        <w:r w:rsidR="00D21CCE" w:rsidRPr="00D21CCE">
          <w:rPr>
            <w:noProof/>
            <w:webHidden/>
          </w:rPr>
          <w:fldChar w:fldCharType="separate"/>
        </w:r>
        <w:r w:rsidR="00261003">
          <w:rPr>
            <w:noProof/>
            <w:webHidden/>
          </w:rPr>
          <w:t>22</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43" w:history="1">
        <w:r w:rsidR="00D21CCE" w:rsidRPr="00D21CCE">
          <w:rPr>
            <w:rStyle w:val="a8"/>
            <w:noProof/>
            <w:lang w:eastAsia="ar-SA"/>
          </w:rPr>
          <w:t>Статья 22. Виды территориальных зон</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_Toc178333943 \h </w:instrText>
        </w:r>
        <w:r w:rsidR="00D21CCE" w:rsidRPr="00D21CCE">
          <w:rPr>
            <w:noProof/>
            <w:webHidden/>
          </w:rPr>
        </w:r>
        <w:r w:rsidR="00D21CCE" w:rsidRPr="00D21CCE">
          <w:rPr>
            <w:noProof/>
            <w:webHidden/>
          </w:rPr>
          <w:fldChar w:fldCharType="separate"/>
        </w:r>
        <w:r w:rsidR="00261003">
          <w:rPr>
            <w:noProof/>
            <w:webHidden/>
          </w:rPr>
          <w:t>22</w:t>
        </w:r>
        <w:r w:rsidR="00D21CCE" w:rsidRPr="00D21CCE">
          <w:rPr>
            <w:noProof/>
            <w:webHidden/>
          </w:rPr>
          <w:fldChar w:fldCharType="end"/>
        </w:r>
      </w:hyperlink>
    </w:p>
    <w:p w:rsidR="00D21CCE" w:rsidRPr="00D21CCE" w:rsidRDefault="00E97109">
      <w:pPr>
        <w:pStyle w:val="11"/>
        <w:rPr>
          <w:rFonts w:asciiTheme="minorHAnsi" w:eastAsiaTheme="minorEastAsia" w:hAnsiTheme="minorHAnsi" w:cstheme="minorBidi"/>
          <w:b w:val="0"/>
          <w:bCs w:val="0"/>
          <w:caps w:val="0"/>
          <w:noProof/>
          <w:sz w:val="22"/>
          <w:szCs w:val="22"/>
          <w:lang w:eastAsia="ru-RU"/>
        </w:rPr>
      </w:pPr>
      <w:hyperlink w:anchor="_Toc178333944" w:history="1">
        <w:r w:rsidR="00D21CCE" w:rsidRPr="00D21CCE">
          <w:rPr>
            <w:rStyle w:val="a8"/>
            <w:b w:val="0"/>
            <w:noProof/>
            <w:kern w:val="32"/>
            <w:lang w:bidi="en-US"/>
          </w:rPr>
          <w:t>ЧАСТЬ III. ГРАДОСТРОИТЕЛЬНЫЕ РЕГЛАМЕНТЫ</w:t>
        </w:r>
        <w:r w:rsidR="00D21CCE" w:rsidRPr="00D21CCE">
          <w:rPr>
            <w:b w:val="0"/>
            <w:noProof/>
            <w:webHidden/>
          </w:rPr>
          <w:tab/>
        </w:r>
        <w:r w:rsidR="00D21CCE" w:rsidRPr="00D21CCE">
          <w:rPr>
            <w:b w:val="0"/>
            <w:noProof/>
            <w:webHidden/>
          </w:rPr>
          <w:fldChar w:fldCharType="begin"/>
        </w:r>
        <w:r w:rsidR="00D21CCE" w:rsidRPr="00D21CCE">
          <w:rPr>
            <w:b w:val="0"/>
            <w:noProof/>
            <w:webHidden/>
          </w:rPr>
          <w:instrText xml:space="preserve"> PAGEREF _Toc178333944 \h </w:instrText>
        </w:r>
        <w:r w:rsidR="00D21CCE" w:rsidRPr="00D21CCE">
          <w:rPr>
            <w:b w:val="0"/>
            <w:noProof/>
            <w:webHidden/>
          </w:rPr>
        </w:r>
        <w:r w:rsidR="00D21CCE" w:rsidRPr="00D21CCE">
          <w:rPr>
            <w:b w:val="0"/>
            <w:noProof/>
            <w:webHidden/>
          </w:rPr>
          <w:fldChar w:fldCharType="separate"/>
        </w:r>
        <w:r w:rsidR="00261003">
          <w:rPr>
            <w:b w:val="0"/>
            <w:noProof/>
            <w:webHidden/>
          </w:rPr>
          <w:t>24</w:t>
        </w:r>
        <w:r w:rsidR="00D21CCE" w:rsidRPr="00D21CCE">
          <w:rPr>
            <w:b w:val="0"/>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45" w:history="1">
        <w:r w:rsidR="00D21CCE" w:rsidRPr="00D21CCE">
          <w:rPr>
            <w:rStyle w:val="a8"/>
            <w:rFonts w:cs="Arial"/>
            <w:bCs/>
            <w:iCs/>
            <w:noProof/>
            <w:lang w:eastAsia="ar-SA"/>
          </w:rPr>
          <w:t xml:space="preserve">ГЛАВА 9. </w:t>
        </w:r>
        <w:r w:rsidR="00D21CCE" w:rsidRPr="00D21CCE">
          <w:rPr>
            <w:rStyle w:val="a8"/>
            <w:noProof/>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_Toc178333945 \h </w:instrText>
        </w:r>
        <w:r w:rsidR="00D21CCE" w:rsidRPr="00D21CCE">
          <w:rPr>
            <w:noProof/>
            <w:webHidden/>
          </w:rPr>
        </w:r>
        <w:r w:rsidR="00D21CCE" w:rsidRPr="00D21CCE">
          <w:rPr>
            <w:noProof/>
            <w:webHidden/>
          </w:rPr>
          <w:fldChar w:fldCharType="separate"/>
        </w:r>
        <w:r w:rsidR="00261003">
          <w:rPr>
            <w:noProof/>
            <w:webHidden/>
          </w:rPr>
          <w:t>24</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46" w:history="1">
        <w:r w:rsidR="00D21CCE" w:rsidRPr="00D21CCE">
          <w:rPr>
            <w:rStyle w:val="a8"/>
            <w:rFonts w:eastAsia="Times New Roman"/>
            <w:bCs/>
            <w:noProof/>
            <w:lang w:eastAsia="ru-RU"/>
          </w:rPr>
          <w:t>Статья 23. Градостроительные регламенты и их применение</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_Toc178333946 \h </w:instrText>
        </w:r>
        <w:r w:rsidR="00D21CCE" w:rsidRPr="00D21CCE">
          <w:rPr>
            <w:noProof/>
            <w:webHidden/>
          </w:rPr>
        </w:r>
        <w:r w:rsidR="00D21CCE" w:rsidRPr="00D21CCE">
          <w:rPr>
            <w:noProof/>
            <w:webHidden/>
          </w:rPr>
          <w:fldChar w:fldCharType="separate"/>
        </w:r>
        <w:r w:rsidR="00261003">
          <w:rPr>
            <w:noProof/>
            <w:webHidden/>
          </w:rPr>
          <w:t>24</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47" w:history="1">
        <w:r w:rsidR="00D21CCE" w:rsidRPr="00D21CCE">
          <w:rPr>
            <w:rStyle w:val="a8"/>
            <w:noProof/>
            <w:lang w:eastAsia="ar-SA"/>
          </w:rPr>
          <w:t>Статья 24. Градостроительные регламенты в части ограничений использования земельных участков 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_Toc178333947 \h </w:instrText>
        </w:r>
        <w:r w:rsidR="00D21CCE" w:rsidRPr="00D21CCE">
          <w:rPr>
            <w:noProof/>
            <w:webHidden/>
          </w:rPr>
        </w:r>
        <w:r w:rsidR="00D21CCE" w:rsidRPr="00D21CCE">
          <w:rPr>
            <w:noProof/>
            <w:webHidden/>
          </w:rPr>
          <w:fldChar w:fldCharType="separate"/>
        </w:r>
        <w:r w:rsidR="00261003">
          <w:rPr>
            <w:noProof/>
            <w:webHidden/>
          </w:rPr>
          <w:t>26</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48" w:history="1">
        <w:r w:rsidR="00D21CCE" w:rsidRPr="00D21CCE">
          <w:rPr>
            <w:rStyle w:val="a8"/>
            <w:noProof/>
            <w:lang w:eastAsia="ar-SA"/>
          </w:rPr>
          <w:t>Статья 25. Ограничения и обременения земельных участков 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_Toc178333948 \h </w:instrText>
        </w:r>
        <w:r w:rsidR="00D21CCE" w:rsidRPr="00D21CCE">
          <w:rPr>
            <w:noProof/>
            <w:webHidden/>
          </w:rPr>
        </w:r>
        <w:r w:rsidR="00D21CCE" w:rsidRPr="00D21CCE">
          <w:rPr>
            <w:noProof/>
            <w:webHidden/>
          </w:rPr>
          <w:fldChar w:fldCharType="separate"/>
        </w:r>
        <w:r w:rsidR="00261003">
          <w:rPr>
            <w:noProof/>
            <w:webHidden/>
          </w:rPr>
          <w:t>27</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49" w:history="1">
        <w:r w:rsidR="00D21CCE" w:rsidRPr="00D21CCE">
          <w:rPr>
            <w:rStyle w:val="a8"/>
            <w:noProof/>
            <w:lang w:eastAsia="ar-SA"/>
          </w:rPr>
          <w:t>Статья 26. Градостроительный регламент жилых зон</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_Toc178333949 \h </w:instrText>
        </w:r>
        <w:r w:rsidR="00D21CCE" w:rsidRPr="00D21CCE">
          <w:rPr>
            <w:noProof/>
            <w:webHidden/>
          </w:rPr>
        </w:r>
        <w:r w:rsidR="00D21CCE" w:rsidRPr="00D21CCE">
          <w:rPr>
            <w:noProof/>
            <w:webHidden/>
          </w:rPr>
          <w:fldChar w:fldCharType="separate"/>
        </w:r>
        <w:r w:rsidR="00261003">
          <w:rPr>
            <w:noProof/>
            <w:webHidden/>
          </w:rPr>
          <w:t>30</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50" w:history="1">
        <w:r w:rsidR="00D21CCE" w:rsidRPr="00D21CCE">
          <w:rPr>
            <w:rStyle w:val="a8"/>
            <w:noProof/>
            <w:lang w:eastAsia="ar-SA"/>
          </w:rPr>
          <w:t>Статья 27. Градостроительный регламент общественно-деловых зон</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_Toc178333950 \h </w:instrText>
        </w:r>
        <w:r w:rsidR="00D21CCE" w:rsidRPr="00D21CCE">
          <w:rPr>
            <w:noProof/>
            <w:webHidden/>
          </w:rPr>
        </w:r>
        <w:r w:rsidR="00D21CCE" w:rsidRPr="00D21CCE">
          <w:rPr>
            <w:noProof/>
            <w:webHidden/>
          </w:rPr>
          <w:fldChar w:fldCharType="separate"/>
        </w:r>
        <w:r w:rsidR="00261003">
          <w:rPr>
            <w:noProof/>
            <w:webHidden/>
          </w:rPr>
          <w:t>33</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51" w:history="1">
        <w:r w:rsidR="00D21CCE" w:rsidRPr="00D21CCE">
          <w:rPr>
            <w:rStyle w:val="a8"/>
            <w:noProof/>
            <w:lang w:eastAsia="ar-SA"/>
          </w:rPr>
          <w:t>Статья 28. Градостроительный регламент производственной зоны, зоны инженерной и транспортной инфраструктур</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_Toc178333951 \h </w:instrText>
        </w:r>
        <w:r w:rsidR="00D21CCE" w:rsidRPr="00D21CCE">
          <w:rPr>
            <w:noProof/>
            <w:webHidden/>
          </w:rPr>
        </w:r>
        <w:r w:rsidR="00D21CCE" w:rsidRPr="00D21CCE">
          <w:rPr>
            <w:noProof/>
            <w:webHidden/>
          </w:rPr>
          <w:fldChar w:fldCharType="separate"/>
        </w:r>
        <w:r w:rsidR="00261003">
          <w:rPr>
            <w:noProof/>
            <w:webHidden/>
          </w:rPr>
          <w:t>35</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52" w:history="1">
        <w:r w:rsidR="00D21CCE" w:rsidRPr="00D21CCE">
          <w:rPr>
            <w:rStyle w:val="a8"/>
            <w:noProof/>
            <w:lang w:eastAsia="ar-SA"/>
          </w:rPr>
          <w:t>Статья 29. Градостроительный регламент зон сельскохозяйственного использования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_Toc178333952 \h </w:instrText>
        </w:r>
        <w:r w:rsidR="00D21CCE" w:rsidRPr="00D21CCE">
          <w:rPr>
            <w:noProof/>
            <w:webHidden/>
          </w:rPr>
        </w:r>
        <w:r w:rsidR="00D21CCE" w:rsidRPr="00D21CCE">
          <w:rPr>
            <w:noProof/>
            <w:webHidden/>
          </w:rPr>
          <w:fldChar w:fldCharType="separate"/>
        </w:r>
        <w:r w:rsidR="00261003">
          <w:rPr>
            <w:noProof/>
            <w:webHidden/>
          </w:rPr>
          <w:t>37</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53" w:history="1">
        <w:r w:rsidR="00D21CCE" w:rsidRPr="00D21CCE">
          <w:rPr>
            <w:rStyle w:val="a8"/>
            <w:noProof/>
            <w:lang w:eastAsia="ar-SA"/>
          </w:rPr>
          <w:t>Статья 30. Градостроительный регламент зон рекреационного назначения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_Toc178333953 \h </w:instrText>
        </w:r>
        <w:r w:rsidR="00D21CCE" w:rsidRPr="00D21CCE">
          <w:rPr>
            <w:noProof/>
            <w:webHidden/>
          </w:rPr>
        </w:r>
        <w:r w:rsidR="00D21CCE" w:rsidRPr="00D21CCE">
          <w:rPr>
            <w:noProof/>
            <w:webHidden/>
          </w:rPr>
          <w:fldChar w:fldCharType="separate"/>
        </w:r>
        <w:r w:rsidR="00261003">
          <w:rPr>
            <w:noProof/>
            <w:webHidden/>
          </w:rPr>
          <w:t>38</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54" w:history="1">
        <w:r w:rsidR="00D21CCE" w:rsidRPr="00D21CCE">
          <w:rPr>
            <w:rStyle w:val="a8"/>
            <w:rFonts w:eastAsia="Times New Roman" w:cs="Arial"/>
            <w:bCs/>
            <w:noProof/>
            <w:lang w:eastAsia="ar-SA"/>
          </w:rPr>
          <w:t>Статья 31. Градостроительный регламент зон специального назначения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_Toc178333954 \h </w:instrText>
        </w:r>
        <w:r w:rsidR="00D21CCE" w:rsidRPr="00D21CCE">
          <w:rPr>
            <w:noProof/>
            <w:webHidden/>
          </w:rPr>
        </w:r>
        <w:r w:rsidR="00D21CCE" w:rsidRPr="00D21CCE">
          <w:rPr>
            <w:noProof/>
            <w:webHidden/>
          </w:rPr>
          <w:fldChar w:fldCharType="separate"/>
        </w:r>
        <w:r w:rsidR="00261003">
          <w:rPr>
            <w:noProof/>
            <w:webHidden/>
          </w:rPr>
          <w:t>39</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55" w:history="1">
        <w:r w:rsidR="00D21CCE" w:rsidRPr="00D21CCE">
          <w:rPr>
            <w:rStyle w:val="a8"/>
            <w:noProof/>
            <w:lang w:eastAsia="ar-SA"/>
          </w:rPr>
          <w:t>Статья 32. Линии градостроительного регулирования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_Toc178333955 \h </w:instrText>
        </w:r>
        <w:r w:rsidR="00D21CCE" w:rsidRPr="00D21CCE">
          <w:rPr>
            <w:noProof/>
            <w:webHidden/>
          </w:rPr>
        </w:r>
        <w:r w:rsidR="00D21CCE" w:rsidRPr="00D21CCE">
          <w:rPr>
            <w:noProof/>
            <w:webHidden/>
          </w:rPr>
          <w:fldChar w:fldCharType="separate"/>
        </w:r>
        <w:r w:rsidR="00261003">
          <w:rPr>
            <w:noProof/>
            <w:webHidden/>
          </w:rPr>
          <w:t>40</w:t>
        </w:r>
        <w:r w:rsidR="00D21CCE" w:rsidRPr="00D21CCE">
          <w:rPr>
            <w:noProof/>
            <w:webHidden/>
          </w:rPr>
          <w:fldChar w:fldCharType="end"/>
        </w:r>
      </w:hyperlink>
    </w:p>
    <w:p w:rsidR="00D21CCE" w:rsidRPr="00D21CCE" w:rsidRDefault="00E97109">
      <w:pPr>
        <w:pStyle w:val="21"/>
        <w:rPr>
          <w:rFonts w:asciiTheme="minorHAnsi" w:eastAsiaTheme="minorEastAsia" w:hAnsiTheme="minorHAnsi" w:cstheme="minorBidi"/>
          <w:bCs w:val="0"/>
          <w:i w:val="0"/>
          <w:iCs w:val="0"/>
          <w:sz w:val="22"/>
          <w:szCs w:val="22"/>
          <w:lang w:eastAsia="ru-RU" w:bidi="ar-SA"/>
        </w:rPr>
      </w:pPr>
      <w:hyperlink w:anchor="_Toc178333956" w:history="1">
        <w:r w:rsidR="00D21CCE" w:rsidRPr="00D21CCE">
          <w:rPr>
            <w:rStyle w:val="a8"/>
            <w:i w:val="0"/>
          </w:rPr>
          <w:t>ГЛАВА 10. ЗАКЛЮЧИТЕЛЬНЫЕ ПОЛОЖЕНИЯ</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_Toc178333956 \h </w:instrText>
        </w:r>
        <w:r w:rsidR="00D21CCE" w:rsidRPr="00D21CCE">
          <w:rPr>
            <w:i w:val="0"/>
            <w:webHidden/>
          </w:rPr>
        </w:r>
        <w:r w:rsidR="00D21CCE" w:rsidRPr="00D21CCE">
          <w:rPr>
            <w:i w:val="0"/>
            <w:webHidden/>
          </w:rPr>
          <w:fldChar w:fldCharType="separate"/>
        </w:r>
        <w:r w:rsidR="00261003">
          <w:rPr>
            <w:i w:val="0"/>
            <w:webHidden/>
          </w:rPr>
          <w:t>40</w:t>
        </w:r>
        <w:r w:rsidR="00D21CCE" w:rsidRPr="00D21CCE">
          <w:rPr>
            <w:i w:val="0"/>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57" w:history="1">
        <w:r w:rsidR="00D21CCE" w:rsidRPr="00D21CCE">
          <w:rPr>
            <w:rStyle w:val="a8"/>
            <w:rFonts w:eastAsia="Times New Roman" w:cs="Arial"/>
            <w:bCs/>
            <w:noProof/>
            <w:lang w:eastAsia="ar-SA"/>
          </w:rPr>
          <w:t>Статья 33. Действие настоящих правил по отношению к ранее возникшим правоотношениям</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_Toc178333957 \h </w:instrText>
        </w:r>
        <w:r w:rsidR="00D21CCE" w:rsidRPr="00D21CCE">
          <w:rPr>
            <w:noProof/>
            <w:webHidden/>
          </w:rPr>
        </w:r>
        <w:r w:rsidR="00D21CCE" w:rsidRPr="00D21CCE">
          <w:rPr>
            <w:noProof/>
            <w:webHidden/>
          </w:rPr>
          <w:fldChar w:fldCharType="separate"/>
        </w:r>
        <w:r w:rsidR="00261003">
          <w:rPr>
            <w:noProof/>
            <w:webHidden/>
          </w:rPr>
          <w:t>40</w:t>
        </w:r>
        <w:r w:rsidR="00D21CCE" w:rsidRPr="00D21CCE">
          <w:rPr>
            <w:noProof/>
            <w:webHidden/>
          </w:rPr>
          <w:fldChar w:fldCharType="end"/>
        </w:r>
      </w:hyperlink>
    </w:p>
    <w:p w:rsidR="00D21CCE" w:rsidRPr="00D21CCE" w:rsidRDefault="00E97109">
      <w:pPr>
        <w:pStyle w:val="31"/>
        <w:rPr>
          <w:rFonts w:asciiTheme="minorHAnsi" w:eastAsiaTheme="minorEastAsia" w:hAnsiTheme="minorHAnsi" w:cstheme="minorBidi"/>
          <w:noProof/>
          <w:sz w:val="22"/>
          <w:szCs w:val="22"/>
          <w:lang w:eastAsia="ru-RU"/>
        </w:rPr>
      </w:pPr>
      <w:hyperlink w:anchor="_Toc178333958" w:history="1">
        <w:r w:rsidR="00D21CCE" w:rsidRPr="00D21CCE">
          <w:rPr>
            <w:rStyle w:val="a8"/>
            <w:rFonts w:eastAsia="Times New Roman" w:cs="Arial"/>
            <w:bCs/>
            <w:noProof/>
            <w:lang w:eastAsia="ar-SA"/>
          </w:rPr>
          <w:t>Статья 34. Действие настоящих правил по отношению к градостроительной документации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_Toc178333958 \h </w:instrText>
        </w:r>
        <w:r w:rsidR="00D21CCE" w:rsidRPr="00D21CCE">
          <w:rPr>
            <w:noProof/>
            <w:webHidden/>
          </w:rPr>
        </w:r>
        <w:r w:rsidR="00D21CCE" w:rsidRPr="00D21CCE">
          <w:rPr>
            <w:noProof/>
            <w:webHidden/>
          </w:rPr>
          <w:fldChar w:fldCharType="separate"/>
        </w:r>
        <w:r w:rsidR="00261003">
          <w:rPr>
            <w:noProof/>
            <w:webHidden/>
          </w:rPr>
          <w:t>41</w:t>
        </w:r>
        <w:r w:rsidR="00D21CCE" w:rsidRPr="00D21CCE">
          <w:rPr>
            <w:noProof/>
            <w:webHidden/>
          </w:rPr>
          <w:fldChar w:fldCharType="end"/>
        </w:r>
      </w:hyperlink>
    </w:p>
    <w:p w:rsidR="00A83E1B" w:rsidRPr="00D21CCE" w:rsidRDefault="000062A5" w:rsidP="00AB61D1">
      <w:pPr>
        <w:pStyle w:val="a0"/>
        <w:ind w:firstLine="0"/>
        <w:rPr>
          <w:lang w:val="ru-RU"/>
        </w:rPr>
      </w:pPr>
      <w:r w:rsidRPr="00D21CCE">
        <w:rPr>
          <w:lang w:val="ru-RU"/>
        </w:rPr>
        <w:fldChar w:fldCharType="end"/>
      </w:r>
      <w:r w:rsidR="00A83E1B" w:rsidRPr="00D21CCE">
        <w:br w:type="page"/>
      </w:r>
    </w:p>
    <w:p w:rsidR="00F567C4" w:rsidRDefault="00F567C4" w:rsidP="00E85DCE">
      <w:pPr>
        <w:pStyle w:val="a0"/>
        <w:ind w:firstLine="0"/>
        <w:jc w:val="center"/>
        <w:outlineLvl w:val="0"/>
        <w:rPr>
          <w:b/>
          <w:kern w:val="32"/>
          <w:lang w:val="ru-RU"/>
        </w:rPr>
      </w:pPr>
      <w:bookmarkStart w:id="0" w:name="_Toc312188772"/>
      <w:bookmarkStart w:id="1" w:name="_Toc429415657"/>
      <w:bookmarkStart w:id="2" w:name="_Toc101362450"/>
      <w:bookmarkStart w:id="3" w:name="_Toc178333912"/>
      <w:bookmarkStart w:id="4" w:name="_Toc196878884"/>
      <w:bookmarkStart w:id="5" w:name="_Toc312188779"/>
      <w:r w:rsidRPr="00FE5B71">
        <w:rPr>
          <w:b/>
          <w:kern w:val="32"/>
          <w:lang w:val="ru-RU"/>
        </w:rPr>
        <w:lastRenderedPageBreak/>
        <w:t xml:space="preserve">ЧАСТЬ </w:t>
      </w:r>
      <w:r w:rsidRPr="00FE5B71">
        <w:rPr>
          <w:b/>
          <w:kern w:val="32"/>
        </w:rPr>
        <w:t>I</w:t>
      </w:r>
      <w:r w:rsidRPr="00FE5B71">
        <w:rPr>
          <w:b/>
          <w:kern w:val="32"/>
          <w:lang w:val="ru-RU"/>
        </w:rPr>
        <w:t>. ПОРЯДОК ПРИМЕНЕНИЯ ПРАВИЛ ЗЕМЛЕПОЛЬЗОВАНИЯ И ЗАСТРОЙКИ</w:t>
      </w:r>
      <w:bookmarkEnd w:id="0"/>
      <w:r w:rsidRPr="00FE5B71">
        <w:rPr>
          <w:b/>
          <w:kern w:val="32"/>
          <w:lang w:val="ru-RU"/>
        </w:rPr>
        <w:t xml:space="preserve"> И ВНЕСЕНИЯ В НИХ ИЗМЕНЕНИЙ</w:t>
      </w:r>
      <w:bookmarkEnd w:id="1"/>
      <w:bookmarkEnd w:id="2"/>
      <w:bookmarkEnd w:id="3"/>
    </w:p>
    <w:p w:rsidR="008410C1" w:rsidRPr="00FE5B71" w:rsidRDefault="008410C1" w:rsidP="008410C1">
      <w:pPr>
        <w:pStyle w:val="Main"/>
      </w:pPr>
    </w:p>
    <w:p w:rsidR="00F567C4" w:rsidRDefault="00F567C4" w:rsidP="00E85DCE">
      <w:pPr>
        <w:pStyle w:val="2"/>
        <w:spacing w:before="0" w:after="0"/>
        <w:rPr>
          <w:i w:val="0"/>
          <w:szCs w:val="24"/>
          <w:lang w:eastAsia="ar-SA"/>
        </w:rPr>
      </w:pPr>
      <w:bookmarkStart w:id="6" w:name="_Toc196878878"/>
      <w:bookmarkStart w:id="7" w:name="_Toc178752311"/>
      <w:bookmarkStart w:id="8" w:name="_Toc312188773"/>
      <w:bookmarkStart w:id="9" w:name="_Toc429415658"/>
      <w:bookmarkStart w:id="10" w:name="_Toc101362451"/>
      <w:bookmarkStart w:id="11" w:name="_Toc178333913"/>
      <w:r w:rsidRPr="001E6710">
        <w:rPr>
          <w:i w:val="0"/>
          <w:szCs w:val="24"/>
          <w:lang w:eastAsia="ar-SA"/>
        </w:rPr>
        <w:t xml:space="preserve">ГЛАВА 1. </w:t>
      </w:r>
      <w:bookmarkEnd w:id="6"/>
      <w:bookmarkEnd w:id="7"/>
      <w:bookmarkEnd w:id="8"/>
      <w:r w:rsidRPr="001E6710">
        <w:rPr>
          <w:i w:val="0"/>
          <w:szCs w:val="24"/>
          <w:lang w:eastAsia="ar-SA"/>
        </w:rPr>
        <w:t>ОБЩИЕ ПОЛОЖЕНИЯ</w:t>
      </w:r>
      <w:bookmarkEnd w:id="9"/>
      <w:bookmarkEnd w:id="10"/>
      <w:bookmarkEnd w:id="11"/>
    </w:p>
    <w:p w:rsidR="008410C1" w:rsidRPr="008410C1" w:rsidRDefault="008410C1" w:rsidP="008410C1">
      <w:pPr>
        <w:pStyle w:val="a0"/>
        <w:rPr>
          <w:lang w:val="ru-RU" w:bidi="ar-SA"/>
        </w:rPr>
      </w:pPr>
    </w:p>
    <w:p w:rsidR="001E6710" w:rsidRPr="001E6710" w:rsidRDefault="001E6710" w:rsidP="00B45F43">
      <w:pPr>
        <w:spacing w:after="120" w:line="240" w:lineRule="auto"/>
        <w:ind w:firstLine="709"/>
        <w:jc w:val="both"/>
        <w:outlineLvl w:val="2"/>
        <w:rPr>
          <w:rFonts w:ascii="Times New Roman" w:eastAsia="Times New Roman" w:hAnsi="Times New Roman"/>
          <w:b/>
          <w:sz w:val="24"/>
          <w:szCs w:val="24"/>
          <w:lang w:eastAsia="zh-CN"/>
        </w:rPr>
      </w:pPr>
      <w:bookmarkStart w:id="12" w:name="_Toc66725507"/>
      <w:bookmarkStart w:id="13" w:name="_Toc66726087"/>
      <w:bookmarkStart w:id="14" w:name="_Toc131597627"/>
      <w:bookmarkStart w:id="15" w:name="_Toc178333914"/>
      <w:r w:rsidRPr="001E6710">
        <w:rPr>
          <w:rFonts w:ascii="Times New Roman" w:eastAsia="Times New Roman" w:hAnsi="Times New Roman"/>
          <w:b/>
          <w:sz w:val="24"/>
          <w:szCs w:val="24"/>
          <w:lang w:eastAsia="zh-CN"/>
        </w:rPr>
        <w:t>Статья 1. Правовой статус и сфера действия Правил</w:t>
      </w:r>
      <w:bookmarkEnd w:id="12"/>
      <w:bookmarkEnd w:id="13"/>
      <w:bookmarkEnd w:id="14"/>
      <w:bookmarkEnd w:id="15"/>
    </w:p>
    <w:p w:rsidR="001E6710" w:rsidRPr="001E6710" w:rsidRDefault="001E6710" w:rsidP="00AC63B4">
      <w:pPr>
        <w:spacing w:after="60" w:line="240" w:lineRule="auto"/>
        <w:ind w:firstLine="709"/>
        <w:jc w:val="both"/>
        <w:rPr>
          <w:rFonts w:ascii="Times New Roman" w:eastAsia="Times New Roman" w:hAnsi="Times New Roman"/>
          <w:sz w:val="24"/>
          <w:szCs w:val="24"/>
          <w:lang w:eastAsia="zh-CN"/>
        </w:rPr>
      </w:pPr>
      <w:bookmarkStart w:id="16" w:name="sub_1001"/>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w:t>
      </w:r>
      <w:bookmarkEnd w:id="16"/>
      <w:r w:rsidRPr="001E6710">
        <w:rPr>
          <w:rFonts w:ascii="Times New Roman" w:eastAsia="Times New Roman" w:hAnsi="Times New Roman"/>
          <w:sz w:val="24"/>
          <w:szCs w:val="24"/>
          <w:lang w:eastAsia="zh-CN"/>
        </w:rPr>
        <w:t xml:space="preserve">Правила землепользования и застройки муниципального образования </w:t>
      </w:r>
      <w:r w:rsidR="00AC63B4">
        <w:rPr>
          <w:rFonts w:ascii="Times New Roman" w:eastAsia="Times New Roman" w:hAnsi="Times New Roman"/>
          <w:sz w:val="24"/>
          <w:szCs w:val="24"/>
          <w:lang w:eastAsia="zh-CN"/>
        </w:rPr>
        <w:t>Трусовский</w:t>
      </w:r>
      <w:r w:rsidRPr="001E6710">
        <w:rPr>
          <w:rFonts w:ascii="Times New Roman" w:eastAsia="Times New Roman" w:hAnsi="Times New Roman"/>
          <w:sz w:val="24"/>
          <w:szCs w:val="24"/>
          <w:lang w:eastAsia="zh-CN"/>
        </w:rPr>
        <w:t xml:space="preserve"> сельсовет Курьинского района Алтайского края (далее </w:t>
      </w:r>
      <w:r>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муниципальное образование, МО) разработаны в соответствии с Градостроительным </w:t>
      </w:r>
      <w:hyperlink r:id="rId16" w:history="1">
        <w:r w:rsidRPr="001E6710">
          <w:rPr>
            <w:rFonts w:ascii="Times New Roman" w:eastAsia="Times New Roman" w:hAnsi="Times New Roman"/>
            <w:sz w:val="24"/>
            <w:szCs w:val="24"/>
            <w:lang w:eastAsia="zh-CN"/>
          </w:rPr>
          <w:t>кодексом</w:t>
        </w:r>
      </w:hyperlink>
      <w:r w:rsidRPr="001E6710">
        <w:rPr>
          <w:rFonts w:ascii="Times New Roman" w:eastAsia="Times New Roman" w:hAnsi="Times New Roman"/>
          <w:sz w:val="24"/>
          <w:szCs w:val="24"/>
          <w:lang w:eastAsia="zh-CN"/>
        </w:rPr>
        <w:t xml:space="preserve"> Российской Федерации, Земельным </w:t>
      </w:r>
      <w:hyperlink r:id="rId17" w:history="1">
        <w:r w:rsidRPr="001E6710">
          <w:rPr>
            <w:rFonts w:ascii="Times New Roman" w:eastAsia="Times New Roman" w:hAnsi="Times New Roman"/>
            <w:sz w:val="24"/>
            <w:szCs w:val="24"/>
            <w:lang w:eastAsia="zh-CN"/>
          </w:rPr>
          <w:t>кодексом</w:t>
        </w:r>
      </w:hyperlink>
      <w:r w:rsidRPr="001E6710">
        <w:rPr>
          <w:rFonts w:ascii="Times New Roman" w:eastAsia="Times New Roman" w:hAnsi="Times New Roman"/>
          <w:sz w:val="24"/>
          <w:szCs w:val="24"/>
          <w:lang w:eastAsia="zh-CN"/>
        </w:rPr>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18" w:history="1">
        <w:r w:rsidRPr="001E6710">
          <w:rPr>
            <w:rFonts w:ascii="Times New Roman" w:eastAsia="Times New Roman" w:hAnsi="Times New Roman"/>
            <w:sz w:val="24"/>
            <w:szCs w:val="24"/>
            <w:lang w:eastAsia="zh-CN"/>
          </w:rPr>
          <w:t>Уставом</w:t>
        </w:r>
      </w:hyperlink>
      <w:r w:rsidRPr="001E6710">
        <w:rPr>
          <w:rFonts w:ascii="Times New Roman" w:eastAsia="Times New Roman" w:hAnsi="Times New Roman"/>
          <w:sz w:val="24"/>
          <w:szCs w:val="24"/>
          <w:lang w:eastAsia="zh-CN"/>
        </w:rPr>
        <w:t xml:space="preserve"> муниципального образования </w:t>
      </w:r>
      <w:r w:rsidR="00B3583E">
        <w:rPr>
          <w:rFonts w:ascii="Times New Roman" w:eastAsia="Times New Roman" w:hAnsi="Times New Roman"/>
          <w:sz w:val="24"/>
          <w:szCs w:val="24"/>
          <w:lang w:eastAsia="zh-CN"/>
        </w:rPr>
        <w:t>Трусовский</w:t>
      </w:r>
      <w:r w:rsidRPr="001E6710">
        <w:rPr>
          <w:rFonts w:ascii="Times New Roman" w:eastAsia="Times New Roman" w:hAnsi="Times New Roman"/>
          <w:sz w:val="24"/>
          <w:szCs w:val="24"/>
          <w:lang w:eastAsia="zh-CN"/>
        </w:rPr>
        <w:t xml:space="preserve"> сельсовет, являются нормативным правовым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Правила разработаны в следующих целях:</w:t>
      </w:r>
    </w:p>
    <w:p w:rsidR="001E6710" w:rsidRPr="001E6710" w:rsidRDefault="001E6710" w:rsidP="001E6710">
      <w:pPr>
        <w:spacing w:line="240" w:lineRule="auto"/>
        <w:ind w:firstLine="709"/>
        <w:jc w:val="both"/>
        <w:rPr>
          <w:rFonts w:ascii="Times New Roman" w:eastAsia="Times New Roman" w:hAnsi="Times New Roman"/>
          <w:b/>
          <w:sz w:val="24"/>
          <w:szCs w:val="24"/>
          <w:lang w:eastAsia="zh-CN"/>
        </w:rPr>
      </w:pPr>
      <w:r w:rsidRPr="001E6710">
        <w:rPr>
          <w:rFonts w:ascii="Times New Roman" w:eastAsia="Times New Roman" w:hAnsi="Times New Roman"/>
          <w:sz w:val="24"/>
          <w:szCs w:val="24"/>
          <w:lang w:eastAsia="zh-CN"/>
        </w:rPr>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1E6710" w:rsidRPr="001E6710" w:rsidRDefault="001E6710" w:rsidP="001E6710">
      <w:pPr>
        <w:spacing w:line="240" w:lineRule="auto"/>
        <w:ind w:firstLine="709"/>
        <w:jc w:val="both"/>
        <w:rPr>
          <w:rFonts w:ascii="Times New Roman" w:eastAsia="Times New Roman" w:hAnsi="Times New Roman"/>
          <w:b/>
          <w:sz w:val="24"/>
          <w:szCs w:val="24"/>
          <w:lang w:eastAsia="zh-CN"/>
        </w:rPr>
      </w:pPr>
      <w:r w:rsidRPr="001E6710">
        <w:rPr>
          <w:rFonts w:ascii="Times New Roman" w:eastAsia="Times New Roman" w:hAnsi="Times New Roman"/>
          <w:sz w:val="24"/>
          <w:szCs w:val="24"/>
          <w:lang w:eastAsia="zh-CN"/>
        </w:rPr>
        <w:t>2) создание условий для планировки территории муниципального образования;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1E6710" w:rsidRPr="001E6710" w:rsidRDefault="001E6710" w:rsidP="00AC63B4">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1E6710" w:rsidRPr="001E6710" w:rsidRDefault="001E6710" w:rsidP="00AC63B4">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Положения, не урегулированные настоящими Правилами, регулируются действующим земельным и градостроительным законодательством.</w:t>
      </w:r>
    </w:p>
    <w:p w:rsidR="001E6710" w:rsidRPr="001E6710" w:rsidRDefault="001E6710" w:rsidP="001E6710">
      <w:pPr>
        <w:spacing w:line="240" w:lineRule="auto"/>
        <w:jc w:val="left"/>
        <w:rPr>
          <w:rFonts w:ascii="Times New Roman" w:eastAsia="Times New Roman" w:hAnsi="Times New Roman"/>
          <w:sz w:val="24"/>
          <w:szCs w:val="24"/>
          <w:lang w:eastAsia="zh-CN"/>
        </w:rPr>
      </w:pPr>
    </w:p>
    <w:p w:rsidR="001E6710" w:rsidRPr="001E6710" w:rsidRDefault="001E6710" w:rsidP="00B45F43">
      <w:pPr>
        <w:keepNext/>
        <w:spacing w:after="120" w:line="240" w:lineRule="auto"/>
        <w:ind w:firstLine="709"/>
        <w:jc w:val="both"/>
        <w:outlineLvl w:val="2"/>
        <w:rPr>
          <w:rFonts w:ascii="Times New Roman" w:eastAsia="Times New Roman" w:hAnsi="Times New Roman"/>
          <w:b/>
          <w:sz w:val="24"/>
          <w:szCs w:val="24"/>
          <w:lang w:eastAsia="zh-CN"/>
        </w:rPr>
      </w:pPr>
      <w:bookmarkStart w:id="17" w:name="_Toc66456410"/>
      <w:bookmarkStart w:id="18" w:name="_Toc131597628"/>
      <w:bookmarkStart w:id="19" w:name="_Toc178333915"/>
      <w:r w:rsidRPr="001E6710">
        <w:rPr>
          <w:rFonts w:ascii="Times New Roman" w:eastAsia="Times New Roman" w:hAnsi="Times New Roman"/>
          <w:b/>
          <w:sz w:val="24"/>
          <w:szCs w:val="24"/>
          <w:lang w:eastAsia="zh-CN"/>
        </w:rPr>
        <w:t xml:space="preserve">Статья 2. Область применения </w:t>
      </w:r>
      <w:r w:rsidR="006D4219">
        <w:rPr>
          <w:rFonts w:ascii="Times New Roman" w:eastAsia="Times New Roman" w:hAnsi="Times New Roman"/>
          <w:b/>
          <w:sz w:val="24"/>
          <w:szCs w:val="24"/>
          <w:lang w:eastAsia="zh-CN"/>
        </w:rPr>
        <w:t>п</w:t>
      </w:r>
      <w:r w:rsidRPr="001E6710">
        <w:rPr>
          <w:rFonts w:ascii="Times New Roman" w:eastAsia="Times New Roman" w:hAnsi="Times New Roman"/>
          <w:b/>
          <w:sz w:val="24"/>
          <w:szCs w:val="24"/>
          <w:lang w:eastAsia="zh-CN"/>
        </w:rPr>
        <w:t>равил землепользования и застройки</w:t>
      </w:r>
      <w:bookmarkEnd w:id="17"/>
      <w:bookmarkEnd w:id="18"/>
      <w:bookmarkEnd w:id="19"/>
    </w:p>
    <w:p w:rsidR="001E6710" w:rsidRPr="001E6710" w:rsidRDefault="001E6710" w:rsidP="00AC63B4">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Настоящие Правила распространяются на расположенные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Правилами</w:t>
      </w:r>
      <w:r w:rsidRPr="001E6710">
        <w:rPr>
          <w:rFonts w:ascii="Times New Roman" w:eastAsia="Times New Roman" w:hAnsi="Times New Roman"/>
          <w:b/>
          <w:sz w:val="24"/>
          <w:szCs w:val="24"/>
          <w:lang w:eastAsia="zh-CN"/>
        </w:rPr>
        <w:t xml:space="preserve"> </w:t>
      </w:r>
      <w:r w:rsidRPr="001E6710">
        <w:rPr>
          <w:rFonts w:ascii="Times New Roman" w:eastAsia="Times New Roman" w:hAnsi="Times New Roman"/>
          <w:sz w:val="24"/>
          <w:szCs w:val="24"/>
          <w:lang w:eastAsia="zh-CN"/>
        </w:rPr>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1E6710" w:rsidRPr="001E6710" w:rsidRDefault="001E6710" w:rsidP="00AC63B4">
      <w:pPr>
        <w:spacing w:after="60"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8"/>
          <w:lang w:eastAsia="zh-CN"/>
        </w:rPr>
        <w:t xml:space="preserve">3. </w:t>
      </w:r>
      <w:r w:rsidRPr="001E6710">
        <w:rPr>
          <w:rFonts w:ascii="Times New Roman" w:eastAsia="Times New Roman" w:hAnsi="Times New Roman"/>
          <w:sz w:val="24"/>
          <w:szCs w:val="28"/>
          <w:lang w:eastAsia="zh-CN"/>
        </w:rPr>
        <w:t>Правила применяются при: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1) предоставлении разрешения на условно разрешенный вид использования земельного участка или объекта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2)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lastRenderedPageBreak/>
        <w:t>3) организации и проведении публичных слушаний по вопросам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4) выдаче разрешений на строительство, разрешений на ввод объекта в эксплуатацию;</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5) подготовке документации по планировке территории;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8"/>
          <w:lang w:eastAsia="zh-CN"/>
        </w:rPr>
        <w:t>6)</w:t>
      </w:r>
      <w:r w:rsidRPr="001E6710">
        <w:rPr>
          <w:rFonts w:ascii="Times New Roman" w:eastAsia="Times New Roman" w:hAnsi="Times New Roman"/>
          <w:sz w:val="24"/>
          <w:szCs w:val="24"/>
          <w:lang w:eastAsia="zh-CN"/>
        </w:rPr>
        <w:t xml:space="preserve"> составлении градостроительных планов земельных участков;</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7)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8) осуществлении контроля за использованием земель,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9)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10) внесении изменений в настоящие Правила;</w:t>
      </w:r>
    </w:p>
    <w:p w:rsidR="001E6710" w:rsidRPr="001E6710" w:rsidRDefault="001E6710" w:rsidP="003D2827">
      <w:pPr>
        <w:spacing w:after="60" w:line="240" w:lineRule="auto"/>
        <w:ind w:firstLine="709"/>
        <w:jc w:val="both"/>
        <w:rPr>
          <w:rFonts w:ascii="Times New Roman" w:eastAsia="Times New Roman" w:hAnsi="Times New Roman"/>
          <w:b/>
          <w:sz w:val="28"/>
          <w:szCs w:val="28"/>
          <w:lang w:eastAsia="zh-CN"/>
        </w:rPr>
      </w:pPr>
      <w:r w:rsidRPr="001E6710">
        <w:rPr>
          <w:rFonts w:ascii="Times New Roman" w:eastAsia="Times New Roman" w:hAnsi="Times New Roman"/>
          <w:sz w:val="24"/>
          <w:szCs w:val="24"/>
          <w:lang w:eastAsia="zh-CN"/>
        </w:rPr>
        <w:t>11) иных действий, связанных с регулированием застройки и землепользования.</w:t>
      </w:r>
    </w:p>
    <w:p w:rsidR="001E6710" w:rsidRPr="001E6710" w:rsidRDefault="001E6710" w:rsidP="001E6710">
      <w:pPr>
        <w:spacing w:line="240" w:lineRule="auto"/>
        <w:ind w:firstLine="709"/>
        <w:jc w:val="both"/>
        <w:rPr>
          <w:rFonts w:ascii="Times New Roman" w:eastAsia="Times New Roman" w:hAnsi="Times New Roman"/>
          <w:sz w:val="26"/>
          <w:szCs w:val="26"/>
          <w:lang w:eastAsia="zh-CN"/>
        </w:rPr>
      </w:pPr>
      <w:bookmarkStart w:id="20" w:name="sub_1005"/>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1E6710">
        <w:rPr>
          <w:rFonts w:ascii="Times New Roman" w:eastAsia="Times New Roman" w:hAnsi="Times New Roman"/>
          <w:sz w:val="26"/>
          <w:szCs w:val="26"/>
          <w:lang w:eastAsia="zh-CN"/>
        </w:rPr>
        <w:t>.</w:t>
      </w:r>
      <w:bookmarkStart w:id="21" w:name="sub_2"/>
      <w:bookmarkEnd w:id="20"/>
    </w:p>
    <w:p w:rsidR="001E6710" w:rsidRPr="001E6710" w:rsidRDefault="001E6710" w:rsidP="001E6710">
      <w:pPr>
        <w:spacing w:line="240" w:lineRule="auto"/>
        <w:ind w:firstLine="709"/>
        <w:jc w:val="both"/>
        <w:rPr>
          <w:rFonts w:ascii="Times New Roman" w:eastAsia="Times New Roman" w:hAnsi="Times New Roman"/>
          <w:sz w:val="26"/>
          <w:szCs w:val="26"/>
          <w:lang w:eastAsia="zh-CN"/>
        </w:rPr>
      </w:pPr>
    </w:p>
    <w:p w:rsidR="001E6710" w:rsidRPr="001E6710" w:rsidRDefault="001E6710" w:rsidP="00E85DCE">
      <w:pPr>
        <w:spacing w:line="240" w:lineRule="auto"/>
        <w:ind w:firstLine="709"/>
        <w:outlineLvl w:val="1"/>
        <w:rPr>
          <w:rFonts w:ascii="Times New Roman" w:eastAsia="Times New Roman" w:hAnsi="Times New Roman"/>
          <w:b/>
          <w:caps/>
          <w:sz w:val="24"/>
          <w:szCs w:val="24"/>
          <w:lang w:eastAsia="zh-CN"/>
        </w:rPr>
      </w:pPr>
      <w:bookmarkStart w:id="22" w:name="_Toc66725508"/>
      <w:bookmarkStart w:id="23" w:name="_Toc66726088"/>
      <w:bookmarkStart w:id="24" w:name="_Toc131597629"/>
      <w:bookmarkStart w:id="25" w:name="_Toc178333916"/>
      <w:r w:rsidRPr="001E6710">
        <w:rPr>
          <w:rFonts w:ascii="Times New Roman" w:eastAsia="Times New Roman" w:hAnsi="Times New Roman"/>
          <w:b/>
          <w:sz w:val="24"/>
          <w:szCs w:val="24"/>
          <w:lang w:eastAsia="zh-CN"/>
        </w:rPr>
        <w:t>ГЛАВА 2. ПОЛОЖЕНИЯ О РЕГУЛИРОВАНИИ ЗЕМЛЕПОЛЬЗОВАНИЯ И ЗАСТРОЙКИ ОРГАНАМИ МЕСТНОГО САМОУПРАВЛЕНИЯ</w:t>
      </w:r>
      <w:bookmarkEnd w:id="22"/>
      <w:bookmarkEnd w:id="23"/>
      <w:bookmarkEnd w:id="24"/>
      <w:bookmarkEnd w:id="25"/>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B45F43">
      <w:pPr>
        <w:widowControl w:val="0"/>
        <w:autoSpaceDE w:val="0"/>
        <w:spacing w:after="120" w:line="240" w:lineRule="auto"/>
        <w:ind w:firstLine="709"/>
        <w:jc w:val="both"/>
        <w:outlineLvl w:val="2"/>
        <w:rPr>
          <w:rFonts w:ascii="Times New Roman" w:eastAsia="Times New Roman" w:hAnsi="Times New Roman"/>
          <w:b/>
          <w:sz w:val="24"/>
          <w:szCs w:val="24"/>
          <w:lang w:eastAsia="zh-CN"/>
        </w:rPr>
      </w:pPr>
      <w:bookmarkStart w:id="26" w:name="_Toc66456414"/>
      <w:bookmarkStart w:id="27" w:name="_Toc131597630"/>
      <w:bookmarkStart w:id="28" w:name="_Toc178333917"/>
      <w:r w:rsidRPr="001E6710">
        <w:rPr>
          <w:rFonts w:ascii="Times New Roman" w:eastAsia="Times New Roman" w:hAnsi="Times New Roman"/>
          <w:b/>
          <w:bCs/>
          <w:sz w:val="24"/>
          <w:szCs w:val="24"/>
          <w:lang w:eastAsia="zh-CN"/>
        </w:rPr>
        <w:t>Статья 3.</w:t>
      </w:r>
      <w:r w:rsidRPr="001E6710">
        <w:rPr>
          <w:rFonts w:ascii="Times New Roman" w:eastAsia="Times New Roman" w:hAnsi="Times New Roman"/>
          <w:b/>
          <w:sz w:val="24"/>
          <w:szCs w:val="24"/>
          <w:lang w:eastAsia="zh-CN"/>
        </w:rPr>
        <w:t xml:space="preserve"> Полномочия органов местного самоуправления в области землепользования и застройки</w:t>
      </w:r>
      <w:bookmarkEnd w:id="26"/>
      <w:bookmarkEnd w:id="27"/>
      <w:bookmarkEnd w:id="28"/>
    </w:p>
    <w:p w:rsidR="001E6710" w:rsidRPr="001E6710" w:rsidRDefault="001E6710" w:rsidP="003D2827">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Полномочия органов местного самоуправления </w:t>
      </w:r>
      <w:r w:rsidR="00AC63B4">
        <w:rPr>
          <w:rFonts w:ascii="Times New Roman" w:eastAsia="Times New Roman" w:hAnsi="Times New Roman"/>
          <w:sz w:val="24"/>
          <w:szCs w:val="24"/>
          <w:lang w:eastAsia="zh-CN"/>
        </w:rPr>
        <w:t>Трусовского</w:t>
      </w:r>
      <w:r w:rsidRPr="001E6710">
        <w:rPr>
          <w:rFonts w:ascii="Times New Roman" w:eastAsia="Times New Roman" w:hAnsi="Times New Roman"/>
          <w:sz w:val="24"/>
          <w:szCs w:val="24"/>
          <w:lang w:eastAsia="zh-CN"/>
        </w:rPr>
        <w:t xml:space="preserve"> сельсовета в сфере регулирования землепользования и застройки устанавливаются Уставом </w:t>
      </w:r>
      <w:r w:rsidR="00AC63B4">
        <w:rPr>
          <w:rFonts w:ascii="Times New Roman" w:eastAsia="Times New Roman" w:hAnsi="Times New Roman"/>
          <w:sz w:val="24"/>
          <w:szCs w:val="24"/>
          <w:lang w:eastAsia="zh-CN"/>
        </w:rPr>
        <w:t>Трусовского</w:t>
      </w:r>
      <w:r w:rsidRPr="001E6710">
        <w:rPr>
          <w:rFonts w:ascii="Times New Roman" w:eastAsia="Times New Roman" w:hAnsi="Times New Roman"/>
          <w:sz w:val="24"/>
          <w:szCs w:val="24"/>
          <w:lang w:eastAsia="zh-CN"/>
        </w:rPr>
        <w:t xml:space="preserve"> сельсовета в соответствии с федеральным и региональным законодательством.</w:t>
      </w:r>
    </w:p>
    <w:p w:rsid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К</w:t>
      </w:r>
      <w:r w:rsidRPr="001E6710">
        <w:rPr>
          <w:rFonts w:ascii="Times New Roman" w:eastAsia="Times New Roman" w:hAnsi="Times New Roman"/>
          <w:sz w:val="24"/>
          <w:szCs w:val="24"/>
          <w:lang w:eastAsia="zh-CN"/>
        </w:rPr>
        <w:t xml:space="preserve"> полномочиям</w:t>
      </w:r>
      <w:r w:rsidRPr="001E6710">
        <w:rPr>
          <w:rFonts w:ascii="Times New Roman" w:eastAsia="Times New Roman" w:hAnsi="Times New Roman"/>
          <w:b/>
          <w:sz w:val="24"/>
          <w:szCs w:val="24"/>
          <w:lang w:eastAsia="zh-CN"/>
        </w:rPr>
        <w:t xml:space="preserve"> </w:t>
      </w:r>
      <w:r w:rsidRPr="001E6710">
        <w:rPr>
          <w:rFonts w:ascii="Times New Roman" w:eastAsia="Times New Roman" w:hAnsi="Times New Roman"/>
          <w:sz w:val="24"/>
          <w:szCs w:val="24"/>
          <w:lang w:eastAsia="zh-CN"/>
        </w:rPr>
        <w:t xml:space="preserve">органов местного самоуправления </w:t>
      </w:r>
      <w:r w:rsidR="00AC63B4">
        <w:rPr>
          <w:rFonts w:ascii="Times New Roman" w:eastAsia="Times New Roman" w:hAnsi="Times New Roman"/>
          <w:sz w:val="24"/>
          <w:szCs w:val="24"/>
          <w:lang w:eastAsia="zh-CN"/>
        </w:rPr>
        <w:t>Трусовского</w:t>
      </w:r>
      <w:r w:rsidRPr="001E6710">
        <w:rPr>
          <w:rFonts w:ascii="Times New Roman" w:eastAsia="Times New Roman" w:hAnsi="Times New Roman"/>
          <w:sz w:val="24"/>
          <w:szCs w:val="24"/>
          <w:lang w:eastAsia="zh-CN"/>
        </w:rPr>
        <w:t xml:space="preserve"> сельсовета в области </w:t>
      </w:r>
      <w:r w:rsidR="003D1555">
        <w:rPr>
          <w:rFonts w:ascii="Times New Roman" w:eastAsia="Times New Roman" w:hAnsi="Times New Roman"/>
          <w:sz w:val="24"/>
          <w:szCs w:val="24"/>
          <w:lang w:eastAsia="zh-CN"/>
        </w:rPr>
        <w:t>градостроительной деятельности</w:t>
      </w:r>
      <w:r w:rsidRPr="001E6710">
        <w:rPr>
          <w:rFonts w:ascii="Times New Roman" w:eastAsia="Times New Roman" w:hAnsi="Times New Roman"/>
          <w:sz w:val="24"/>
          <w:szCs w:val="24"/>
          <w:lang w:eastAsia="zh-CN"/>
        </w:rPr>
        <w:t xml:space="preserve"> относятся:</w:t>
      </w:r>
    </w:p>
    <w:p w:rsidR="00A85BA5" w:rsidRPr="001E6710" w:rsidRDefault="00A85BA5" w:rsidP="001E6710">
      <w:pPr>
        <w:spacing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1) </w:t>
      </w:r>
      <w:r w:rsidRPr="001E6710">
        <w:rPr>
          <w:rFonts w:ascii="Times New Roman" w:eastAsia="Times New Roman" w:hAnsi="Times New Roman"/>
          <w:sz w:val="24"/>
          <w:szCs w:val="24"/>
          <w:lang w:eastAsia="zh-CN"/>
        </w:rPr>
        <w:t>утверждение</w:t>
      </w:r>
      <w:r>
        <w:rPr>
          <w:rFonts w:ascii="Times New Roman" w:eastAsia="Times New Roman" w:hAnsi="Times New Roman"/>
          <w:sz w:val="24"/>
          <w:szCs w:val="24"/>
          <w:lang w:eastAsia="zh-CN"/>
        </w:rPr>
        <w:t xml:space="preserve"> генеральных планов поселений;</w:t>
      </w:r>
    </w:p>
    <w:p w:rsidR="001E6710" w:rsidRPr="001E6710" w:rsidRDefault="00A85BA5" w:rsidP="001E6710">
      <w:pPr>
        <w:spacing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w:t>
      </w:r>
      <w:r w:rsidR="001E6710" w:rsidRPr="001E6710">
        <w:rPr>
          <w:rFonts w:ascii="Times New Roman" w:eastAsia="Times New Roman" w:hAnsi="Times New Roman"/>
          <w:sz w:val="24"/>
          <w:szCs w:val="24"/>
          <w:lang w:eastAsia="zh-CN"/>
        </w:rPr>
        <w:t>) утверждение правил землепользования и застройки;</w:t>
      </w:r>
    </w:p>
    <w:p w:rsidR="001E6710" w:rsidRPr="001E6710" w:rsidRDefault="00A85BA5" w:rsidP="001E6710">
      <w:pPr>
        <w:spacing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3</w:t>
      </w:r>
      <w:r w:rsidR="001E6710" w:rsidRPr="001E6710">
        <w:rPr>
          <w:rFonts w:ascii="Times New Roman" w:eastAsia="Times New Roman" w:hAnsi="Times New Roman"/>
          <w:sz w:val="24"/>
          <w:szCs w:val="24"/>
          <w:lang w:eastAsia="zh-CN"/>
        </w:rPr>
        <w:t xml:space="preserve">) утверждение подготовленной на основе генерального плана </w:t>
      </w:r>
      <w:r>
        <w:rPr>
          <w:rFonts w:ascii="Times New Roman" w:eastAsia="Times New Roman" w:hAnsi="Times New Roman"/>
          <w:sz w:val="24"/>
          <w:szCs w:val="24"/>
          <w:lang w:eastAsia="zh-CN"/>
        </w:rPr>
        <w:t>поселения</w:t>
      </w:r>
      <w:r w:rsidR="001E6710" w:rsidRPr="001E6710">
        <w:rPr>
          <w:rFonts w:ascii="Times New Roman" w:eastAsia="Times New Roman" w:hAnsi="Times New Roman"/>
          <w:sz w:val="24"/>
          <w:szCs w:val="24"/>
          <w:lang w:eastAsia="zh-CN"/>
        </w:rPr>
        <w:t xml:space="preserve"> документации по планировке территории;</w:t>
      </w:r>
    </w:p>
    <w:p w:rsidR="001E6710" w:rsidRPr="001E6710" w:rsidRDefault="001E6710" w:rsidP="001E6710">
      <w:pPr>
        <w:spacing w:line="240" w:lineRule="auto"/>
        <w:ind w:firstLine="709"/>
        <w:jc w:val="both"/>
        <w:rPr>
          <w:rFonts w:ascii="Times New Roman" w:eastAsia="Times New Roman" w:hAnsi="Times New Roman"/>
          <w:sz w:val="24"/>
          <w:szCs w:val="24"/>
          <w:lang w:eastAsia="ru-RU"/>
        </w:rPr>
      </w:pPr>
      <w:r w:rsidRPr="001E6710">
        <w:rPr>
          <w:rFonts w:ascii="Times New Roman" w:eastAsia="Times New Roman" w:hAnsi="Times New Roman"/>
          <w:sz w:val="24"/>
          <w:szCs w:val="24"/>
          <w:lang w:eastAsia="ru-RU"/>
        </w:rPr>
        <w:t xml:space="preserve">3) утверждение местных нормативов градостроительного проектирования </w:t>
      </w:r>
      <w:r w:rsidR="00A85BA5">
        <w:rPr>
          <w:rFonts w:ascii="Times New Roman" w:eastAsia="Times New Roman" w:hAnsi="Times New Roman"/>
          <w:sz w:val="24"/>
          <w:szCs w:val="24"/>
          <w:lang w:eastAsia="ru-RU"/>
        </w:rPr>
        <w:t>поселения</w:t>
      </w:r>
      <w:r w:rsidRPr="001E6710">
        <w:rPr>
          <w:rFonts w:ascii="Times New Roman" w:eastAsia="Times New Roman" w:hAnsi="Times New Roman"/>
          <w:sz w:val="24"/>
          <w:szCs w:val="24"/>
          <w:lang w:eastAsia="ru-RU"/>
        </w:rPr>
        <w:t>.</w:t>
      </w:r>
    </w:p>
    <w:p w:rsidR="001E6710" w:rsidRPr="001E6710" w:rsidRDefault="001E6710" w:rsidP="001E6710">
      <w:pPr>
        <w:autoSpaceDE w:val="0"/>
        <w:autoSpaceDN w:val="0"/>
        <w:adjustRightInd w:val="0"/>
        <w:spacing w:line="240" w:lineRule="auto"/>
        <w:ind w:firstLine="709"/>
        <w:jc w:val="both"/>
        <w:rPr>
          <w:rFonts w:ascii="Times New Roman" w:eastAsia="Times New Roman" w:hAnsi="Times New Roman"/>
          <w:sz w:val="24"/>
          <w:szCs w:val="24"/>
          <w:lang w:eastAsia="zh-CN"/>
        </w:rPr>
      </w:pPr>
    </w:p>
    <w:p w:rsidR="001E6710" w:rsidRPr="001E6710" w:rsidRDefault="001E6710" w:rsidP="00B45F43">
      <w:pPr>
        <w:spacing w:after="120" w:line="240" w:lineRule="auto"/>
        <w:ind w:firstLine="709"/>
        <w:jc w:val="both"/>
        <w:outlineLvl w:val="2"/>
        <w:rPr>
          <w:rFonts w:ascii="Times New Roman" w:eastAsia="Times New Roman" w:hAnsi="Times New Roman"/>
          <w:b/>
          <w:sz w:val="24"/>
          <w:szCs w:val="24"/>
          <w:lang w:eastAsia="zh-CN"/>
        </w:rPr>
      </w:pPr>
      <w:bookmarkStart w:id="29" w:name="_Toc66456415"/>
      <w:bookmarkStart w:id="30" w:name="_Toc131597631"/>
      <w:bookmarkStart w:id="31" w:name="_Toc178333918"/>
      <w:r w:rsidRPr="001E6710">
        <w:rPr>
          <w:rFonts w:ascii="Times New Roman" w:eastAsia="Times New Roman" w:hAnsi="Times New Roman"/>
          <w:b/>
          <w:sz w:val="24"/>
          <w:szCs w:val="24"/>
          <w:lang w:eastAsia="zh-CN"/>
        </w:rPr>
        <w:t xml:space="preserve">Статья 4. Полномочия Комиссии по подготовке проекта </w:t>
      </w:r>
      <w:r w:rsidR="006D4219">
        <w:rPr>
          <w:rFonts w:ascii="Times New Roman" w:eastAsia="Times New Roman" w:hAnsi="Times New Roman"/>
          <w:b/>
          <w:sz w:val="24"/>
          <w:szCs w:val="24"/>
          <w:lang w:eastAsia="zh-CN"/>
        </w:rPr>
        <w:t>п</w:t>
      </w:r>
      <w:r w:rsidRPr="001E6710">
        <w:rPr>
          <w:rFonts w:ascii="Times New Roman" w:eastAsia="Times New Roman" w:hAnsi="Times New Roman"/>
          <w:b/>
          <w:sz w:val="24"/>
          <w:szCs w:val="24"/>
          <w:lang w:eastAsia="zh-CN"/>
        </w:rPr>
        <w:t>равил землепользования и застройки</w:t>
      </w:r>
      <w:bookmarkEnd w:id="29"/>
      <w:bookmarkEnd w:id="30"/>
      <w:bookmarkEnd w:id="31"/>
    </w:p>
    <w:p w:rsidR="001E6710" w:rsidRPr="001E6710" w:rsidRDefault="001E6710" w:rsidP="003D2827">
      <w:pPr>
        <w:spacing w:after="60"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8"/>
          <w:lang w:eastAsia="zh-CN"/>
        </w:rPr>
        <w:t>1.</w:t>
      </w:r>
      <w:r w:rsidRPr="001E6710">
        <w:rPr>
          <w:rFonts w:ascii="Times New Roman" w:eastAsia="Times New Roman" w:hAnsi="Times New Roman"/>
          <w:sz w:val="24"/>
          <w:szCs w:val="28"/>
          <w:lang w:eastAsia="zh-CN"/>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К полномочиям Комиссии, постоянно действующего органа по решению вопросов землепользования и застройки, относятся: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w:t>
      </w:r>
      <w:r w:rsidR="005552C1">
        <w:rPr>
          <w:rFonts w:ascii="Times New Roman" w:eastAsia="Times New Roman" w:hAnsi="Times New Roman"/>
          <w:sz w:val="24"/>
          <w:szCs w:val="24"/>
          <w:lang w:eastAsia="zh-CN"/>
        </w:rPr>
        <w:t xml:space="preserve">ральному плану </w:t>
      </w:r>
      <w:r w:rsidR="00AC63B4">
        <w:rPr>
          <w:rFonts w:ascii="Times New Roman" w:eastAsia="Times New Roman" w:hAnsi="Times New Roman"/>
          <w:sz w:val="24"/>
          <w:szCs w:val="24"/>
          <w:lang w:eastAsia="zh-CN"/>
        </w:rPr>
        <w:t>Трусовского</w:t>
      </w:r>
      <w:r w:rsidR="005552C1">
        <w:rPr>
          <w:rFonts w:ascii="Times New Roman" w:eastAsia="Times New Roman" w:hAnsi="Times New Roman"/>
          <w:sz w:val="24"/>
          <w:szCs w:val="24"/>
          <w:lang w:eastAsia="zh-CN"/>
        </w:rPr>
        <w:t xml:space="preserve"> сельсовета, схеме</w:t>
      </w:r>
      <w:r w:rsidRPr="001E6710">
        <w:rPr>
          <w:rFonts w:ascii="Times New Roman" w:eastAsia="Times New Roman" w:hAnsi="Times New Roman"/>
          <w:sz w:val="24"/>
          <w:szCs w:val="24"/>
          <w:lang w:eastAsia="zh-CN"/>
        </w:rPr>
        <w:t xml:space="preserve"> территориального планирован</w:t>
      </w:r>
      <w:r w:rsidR="005552C1">
        <w:rPr>
          <w:rFonts w:ascii="Times New Roman" w:eastAsia="Times New Roman" w:hAnsi="Times New Roman"/>
          <w:sz w:val="24"/>
          <w:szCs w:val="24"/>
          <w:lang w:eastAsia="zh-CN"/>
        </w:rPr>
        <w:t>ия Курьинского района, схеме</w:t>
      </w:r>
      <w:r w:rsidRPr="001E6710">
        <w:rPr>
          <w:rFonts w:ascii="Times New Roman" w:eastAsia="Times New Roman" w:hAnsi="Times New Roman"/>
          <w:sz w:val="24"/>
          <w:szCs w:val="24"/>
          <w:lang w:eastAsia="zh-CN"/>
        </w:rPr>
        <w:t xml:space="preserve"> территориального планирования </w:t>
      </w:r>
      <w:r w:rsidR="005552C1">
        <w:rPr>
          <w:rFonts w:ascii="Times New Roman" w:eastAsia="Times New Roman" w:hAnsi="Times New Roman"/>
          <w:sz w:val="24"/>
          <w:szCs w:val="24"/>
          <w:lang w:eastAsia="zh-CN"/>
        </w:rPr>
        <w:t>Алтайского края</w:t>
      </w:r>
      <w:r w:rsidRPr="001E6710">
        <w:rPr>
          <w:rFonts w:ascii="Times New Roman" w:eastAsia="Times New Roman" w:hAnsi="Times New Roman"/>
          <w:sz w:val="24"/>
          <w:szCs w:val="24"/>
          <w:lang w:eastAsia="zh-CN"/>
        </w:rPr>
        <w:t>, схемам территориального планирования Российской Федерации;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рассмотрение предложений о внесении изменений в правила землепользования и застройки и подгото</w:t>
      </w:r>
      <w:r w:rsidR="005552C1">
        <w:rPr>
          <w:rFonts w:ascii="Times New Roman" w:eastAsia="Times New Roman" w:hAnsi="Times New Roman"/>
          <w:sz w:val="24"/>
          <w:szCs w:val="24"/>
          <w:lang w:eastAsia="zh-CN"/>
        </w:rPr>
        <w:t>вка соответствующего заключения;</w:t>
      </w:r>
    </w:p>
    <w:p w:rsidR="001E6710" w:rsidRPr="001E6710" w:rsidRDefault="001E6710" w:rsidP="001E6710">
      <w:pPr>
        <w:spacing w:line="240" w:lineRule="auto"/>
        <w:ind w:firstLine="709"/>
        <w:jc w:val="both"/>
        <w:rPr>
          <w:rFonts w:ascii="Times New Roman" w:eastAsia="Times New Roman" w:hAnsi="Times New Roman"/>
          <w:spacing w:val="2"/>
          <w:sz w:val="24"/>
          <w:szCs w:val="24"/>
          <w:shd w:val="clear" w:color="auto" w:fill="FFFFFF"/>
          <w:lang w:eastAsia="zh-CN"/>
        </w:rPr>
      </w:pPr>
      <w:r w:rsidRPr="001E6710">
        <w:rPr>
          <w:rFonts w:ascii="Times New Roman" w:eastAsia="Times New Roman" w:hAnsi="Times New Roman"/>
          <w:sz w:val="24"/>
          <w:szCs w:val="24"/>
          <w:lang w:eastAsia="zh-CN"/>
        </w:rPr>
        <w:lastRenderedPageBreak/>
        <w:t xml:space="preserve">3) проведение публичных слушаний по проекту правил землепользования и застройки. </w:t>
      </w:r>
      <w:r w:rsidRPr="001E6710">
        <w:rPr>
          <w:rFonts w:ascii="Times New Roman" w:eastAsia="Times New Roman" w:hAnsi="Times New Roman"/>
          <w:spacing w:val="2"/>
          <w:sz w:val="24"/>
          <w:szCs w:val="24"/>
          <w:shd w:val="clear" w:color="auto" w:fill="FFFFFF"/>
          <w:lang w:eastAsia="zh-CN"/>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w:t>
      </w:r>
      <w:r w:rsidR="005552C1">
        <w:rPr>
          <w:rFonts w:ascii="Times New Roman" w:eastAsia="Times New Roman" w:hAnsi="Times New Roman"/>
          <w:spacing w:val="2"/>
          <w:sz w:val="24"/>
          <w:szCs w:val="24"/>
          <w:shd w:val="clear" w:color="auto" w:fill="FFFFFF"/>
          <w:lang w:eastAsia="zh-CN"/>
        </w:rPr>
        <w:t>.</w:t>
      </w:r>
      <w:r w:rsidRPr="001E6710">
        <w:rPr>
          <w:rFonts w:ascii="Times New Roman" w:eastAsia="Times New Roman" w:hAnsi="Times New Roman"/>
          <w:spacing w:val="2"/>
          <w:sz w:val="24"/>
          <w:szCs w:val="24"/>
          <w:shd w:val="clear" w:color="auto" w:fill="FFFFFF"/>
          <w:lang w:eastAsia="zh-CN"/>
        </w:rPr>
        <w:t xml:space="preserve"> Протоколы публичных слушаний по указанному проекту и заключение о результатах таких публичных слушаний являются обязательными приложениями к проекту правил землепользования и застройки.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1E6710">
      <w:pPr>
        <w:widowControl w:val="0"/>
        <w:autoSpaceDE w:val="0"/>
        <w:autoSpaceDN w:val="0"/>
        <w:spacing w:line="240" w:lineRule="auto"/>
        <w:outlineLvl w:val="1"/>
        <w:rPr>
          <w:rFonts w:ascii="Times New Roman" w:eastAsia="Times New Roman" w:hAnsi="Times New Roman"/>
          <w:b/>
          <w:sz w:val="24"/>
          <w:szCs w:val="24"/>
          <w:lang w:eastAsia="ru-RU"/>
        </w:rPr>
      </w:pPr>
      <w:bookmarkStart w:id="32" w:name="_Toc66725513"/>
      <w:bookmarkStart w:id="33" w:name="_Toc66726093"/>
      <w:bookmarkStart w:id="34" w:name="_Toc131597632"/>
      <w:bookmarkStart w:id="35" w:name="_Toc178333919"/>
      <w:r w:rsidRPr="001E6710">
        <w:rPr>
          <w:rFonts w:ascii="Times New Roman" w:eastAsia="Times New Roman" w:hAnsi="Times New Roman"/>
          <w:b/>
          <w:sz w:val="24"/>
          <w:szCs w:val="24"/>
          <w:lang w:eastAsia="ru-RU"/>
        </w:rPr>
        <w:t>ГЛАВА 3. ПОЛОЖЕНИЯ</w:t>
      </w:r>
      <w:r w:rsidRPr="001E6710">
        <w:rPr>
          <w:rFonts w:ascii="Times New Roman" w:eastAsia="Times New Roman" w:hAnsi="Times New Roman"/>
          <w:b/>
          <w:caps/>
          <w:sz w:val="24"/>
          <w:szCs w:val="24"/>
          <w:lang w:eastAsia="ru-RU"/>
        </w:rPr>
        <w:t xml:space="preserve"> </w:t>
      </w:r>
      <w:r w:rsidRPr="001E6710">
        <w:rPr>
          <w:rFonts w:ascii="Times New Roman" w:eastAsia="Times New Roman" w:hAnsi="Times New Roman"/>
          <w:b/>
          <w:sz w:val="24"/>
          <w:szCs w:val="24"/>
          <w:lang w:eastAsia="ru-RU"/>
        </w:rPr>
        <w:t>ОБ</w:t>
      </w:r>
      <w:r w:rsidRPr="001E6710">
        <w:rPr>
          <w:rFonts w:ascii="Times New Roman" w:eastAsia="Times New Roman" w:hAnsi="Times New Roman"/>
          <w:b/>
          <w:caps/>
          <w:sz w:val="24"/>
          <w:szCs w:val="24"/>
          <w:lang w:eastAsia="ru-RU"/>
        </w:rPr>
        <w:t xml:space="preserve"> </w:t>
      </w:r>
      <w:r w:rsidRPr="001E6710">
        <w:rPr>
          <w:rFonts w:ascii="Times New Roman" w:eastAsia="Times New Roman" w:hAnsi="Times New Roman"/>
          <w:b/>
          <w:sz w:val="24"/>
          <w:szCs w:val="24"/>
          <w:lang w:eastAsia="ru-RU"/>
        </w:rPr>
        <w:t>ИЗМЕНЕНИИ ВИДОВ РАЗРЕШЕННОГО ИСПОЛЬЗОВАНИЯ ЗЕМЕЛЬНЫХ УЧАСТКОВ И ОБЪЕКТОВ КАПИТАЛЬНОГО СТРОИТЕЛЬСТВА ФИЗИЧЕСКИМИ И ЮРИДИЧЕСКИМИ ЛИЦАМИ</w:t>
      </w:r>
      <w:bookmarkEnd w:id="32"/>
      <w:bookmarkEnd w:id="33"/>
      <w:bookmarkEnd w:id="34"/>
      <w:bookmarkEnd w:id="35"/>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C830B6">
      <w:pPr>
        <w:spacing w:after="120" w:line="240" w:lineRule="auto"/>
        <w:ind w:firstLine="709"/>
        <w:jc w:val="both"/>
        <w:outlineLvl w:val="2"/>
        <w:rPr>
          <w:rFonts w:ascii="Times New Roman" w:hAnsi="Times New Roman"/>
          <w:b/>
          <w:sz w:val="24"/>
          <w:szCs w:val="24"/>
          <w:lang w:eastAsia="zh-CN"/>
        </w:rPr>
      </w:pPr>
      <w:bookmarkStart w:id="36" w:name="_Toc66456434"/>
      <w:bookmarkStart w:id="37" w:name="_Toc131597633"/>
      <w:bookmarkStart w:id="38" w:name="_Toc178333920"/>
      <w:bookmarkEnd w:id="21"/>
      <w:r w:rsidRPr="001E6710">
        <w:rPr>
          <w:rFonts w:ascii="Times New Roman" w:hAnsi="Times New Roman"/>
          <w:b/>
          <w:sz w:val="24"/>
          <w:szCs w:val="24"/>
          <w:lang w:eastAsia="zh-CN"/>
        </w:rPr>
        <w:t>Статья 5. Порядок изменения видов разрешенного использования земельных участков и объектов капитального строительства</w:t>
      </w:r>
      <w:bookmarkEnd w:id="36"/>
      <w:bookmarkEnd w:id="37"/>
      <w:bookmarkEnd w:id="38"/>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bookmarkStart w:id="39" w:name="_Toc66456435"/>
      <w:r w:rsidRPr="001E6710">
        <w:rPr>
          <w:rFonts w:ascii="Times New Roman" w:eastAsia="Times New Roman" w:hAnsi="Times New Roman"/>
          <w:b/>
          <w:color w:val="000000"/>
          <w:sz w:val="24"/>
          <w:szCs w:val="24"/>
          <w:lang w:eastAsia="zh-CN"/>
        </w:rPr>
        <w:t>1.</w:t>
      </w:r>
      <w:r w:rsidRPr="001E6710">
        <w:rPr>
          <w:rFonts w:ascii="Times New Roman" w:eastAsia="Times New Roman" w:hAnsi="Times New Roman"/>
          <w:color w:val="000000"/>
          <w:sz w:val="24"/>
          <w:szCs w:val="24"/>
          <w:lang w:eastAsia="zh-CN"/>
        </w:rPr>
        <w:t xml:space="preserve"> Разрешенное использование земельных участков и объектов капитального строительства может быть следующих видов:</w:t>
      </w:r>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основные виды разрешенного использования;</w:t>
      </w:r>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условно разрешенные виды использования;</w:t>
      </w:r>
    </w:p>
    <w:p w:rsidR="001E6710" w:rsidRPr="001E6710" w:rsidRDefault="001E6710" w:rsidP="00AC63B4">
      <w:pPr>
        <w:spacing w:after="60"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2.</w:t>
      </w:r>
      <w:r w:rsidRPr="001E6710">
        <w:rPr>
          <w:rFonts w:ascii="Times New Roman" w:eastAsia="Times New Roman" w:hAnsi="Times New Roman"/>
          <w:color w:val="000000"/>
          <w:sz w:val="24"/>
          <w:szCs w:val="24"/>
          <w:lang w:eastAsia="zh-CN"/>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3.</w:t>
      </w:r>
      <w:r w:rsidRPr="001E6710">
        <w:rPr>
          <w:rFonts w:ascii="Times New Roman" w:eastAsia="Times New Roman" w:hAnsi="Times New Roman"/>
          <w:color w:val="000000"/>
          <w:sz w:val="24"/>
          <w:szCs w:val="24"/>
          <w:lang w:eastAsia="zh-CN"/>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4.</w:t>
      </w:r>
      <w:r w:rsidRPr="001E6710">
        <w:rPr>
          <w:rFonts w:ascii="Times New Roman" w:eastAsia="Times New Roman" w:hAnsi="Times New Roman"/>
          <w:color w:val="000000"/>
          <w:sz w:val="24"/>
          <w:szCs w:val="24"/>
          <w:lang w:eastAsia="zh-CN"/>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5.</w:t>
      </w:r>
      <w:r w:rsidRPr="001E6710">
        <w:rPr>
          <w:rFonts w:ascii="Times New Roman" w:eastAsia="Times New Roman" w:hAnsi="Times New Roman"/>
          <w:color w:val="000000"/>
          <w:sz w:val="24"/>
          <w:szCs w:val="24"/>
          <w:lang w:eastAsia="zh-CN"/>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6.</w:t>
      </w:r>
      <w:r w:rsidRPr="001E6710">
        <w:rPr>
          <w:rFonts w:ascii="Times New Roman" w:eastAsia="Times New Roman" w:hAnsi="Times New Roman"/>
          <w:color w:val="000000"/>
          <w:sz w:val="24"/>
          <w:szCs w:val="24"/>
          <w:lang w:eastAsia="zh-CN"/>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1E6710" w:rsidRPr="001E6710" w:rsidRDefault="001E6710" w:rsidP="001E6710">
      <w:pPr>
        <w:spacing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7.</w:t>
      </w:r>
      <w:r w:rsidRPr="001E6710">
        <w:rPr>
          <w:rFonts w:ascii="Times New Roman" w:eastAsia="Times New Roman" w:hAnsi="Times New Roman"/>
          <w:color w:val="000000"/>
          <w:sz w:val="24"/>
          <w:szCs w:val="24"/>
          <w:lang w:eastAsia="zh-CN"/>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w:t>
      </w:r>
      <w:r w:rsidRPr="001E6710">
        <w:rPr>
          <w:rFonts w:ascii="Times New Roman" w:eastAsia="Times New Roman" w:hAnsi="Times New Roman"/>
          <w:color w:val="000000"/>
          <w:sz w:val="24"/>
          <w:szCs w:val="24"/>
          <w:lang w:eastAsia="zh-CN"/>
        </w:rPr>
        <w:t>и статьей 6 настоящих Правил.</w:t>
      </w:r>
    </w:p>
    <w:p w:rsidR="001E6710" w:rsidRPr="001E6710" w:rsidRDefault="001E6710" w:rsidP="001E6710">
      <w:pPr>
        <w:spacing w:line="240" w:lineRule="auto"/>
        <w:jc w:val="both"/>
        <w:rPr>
          <w:rFonts w:ascii="Times New Roman" w:eastAsia="Times New Roman" w:hAnsi="Times New Roman"/>
          <w:color w:val="000000"/>
          <w:sz w:val="24"/>
          <w:szCs w:val="24"/>
          <w:lang w:eastAsia="zh-CN"/>
        </w:rPr>
      </w:pPr>
    </w:p>
    <w:p w:rsidR="001E6710" w:rsidRPr="001E6710" w:rsidRDefault="001E6710" w:rsidP="00D4590A">
      <w:pPr>
        <w:spacing w:after="120" w:line="240" w:lineRule="auto"/>
        <w:ind w:firstLine="709"/>
        <w:jc w:val="both"/>
        <w:outlineLvl w:val="2"/>
        <w:rPr>
          <w:rFonts w:ascii="Times New Roman" w:hAnsi="Times New Roman"/>
          <w:b/>
          <w:sz w:val="24"/>
          <w:szCs w:val="24"/>
          <w:lang w:eastAsia="zh-CN"/>
        </w:rPr>
      </w:pPr>
      <w:bookmarkStart w:id="40" w:name="_Toc131597634"/>
      <w:bookmarkStart w:id="41" w:name="_Toc178333921"/>
      <w:r w:rsidRPr="001E6710">
        <w:rPr>
          <w:rFonts w:ascii="Times New Roman" w:hAnsi="Times New Roman"/>
          <w:b/>
          <w:sz w:val="24"/>
          <w:szCs w:val="24"/>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39"/>
      <w:bookmarkEnd w:id="40"/>
      <w:bookmarkEnd w:id="41"/>
    </w:p>
    <w:p w:rsidR="001E6710" w:rsidRPr="001E6710" w:rsidRDefault="001E6710" w:rsidP="001E6710">
      <w:pPr>
        <w:spacing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w:t>
      </w:r>
      <w:r w:rsidR="0099259F">
        <w:rPr>
          <w:rFonts w:ascii="Times New Roman" w:hAnsi="Times New Roman"/>
          <w:sz w:val="24"/>
          <w:szCs w:val="24"/>
          <w:lang w:eastAsia="zh-CN"/>
        </w:rPr>
        <w:t>–</w:t>
      </w:r>
      <w:r w:rsidRPr="001E6710">
        <w:rPr>
          <w:rFonts w:ascii="Times New Roman" w:hAnsi="Times New Roman"/>
          <w:sz w:val="24"/>
          <w:szCs w:val="24"/>
          <w:lang w:eastAsia="zh-CN"/>
        </w:rPr>
        <w:t xml:space="preserve"> разрешение на условно разрешенный вид использования), направляет </w:t>
      </w:r>
      <w:r w:rsidRPr="001E6710">
        <w:rPr>
          <w:rFonts w:ascii="Times New Roman" w:hAnsi="Times New Roman"/>
          <w:sz w:val="24"/>
          <w:szCs w:val="24"/>
          <w:lang w:eastAsia="zh-CN"/>
        </w:rPr>
        <w:lastRenderedPageBreak/>
        <w:t>заявление о предоставлении разрешения на условно разрешенный вид использования в Комиссию.</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  </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На </w:t>
      </w:r>
      <w:r w:rsidR="000203E2" w:rsidRPr="001E6710">
        <w:rPr>
          <w:rFonts w:ascii="Times New Roman" w:hAnsi="Times New Roman"/>
          <w:sz w:val="24"/>
          <w:szCs w:val="24"/>
          <w:lang w:eastAsia="zh-CN"/>
        </w:rPr>
        <w:t>основании рекомендаций</w:t>
      </w:r>
      <w:r w:rsidRPr="001E6710">
        <w:rPr>
          <w:rFonts w:ascii="Times New Roman" w:hAnsi="Times New Roman"/>
          <w:sz w:val="24"/>
          <w:szCs w:val="24"/>
          <w:lang w:eastAsia="zh-CN"/>
        </w:rPr>
        <w:t xml:space="preserve">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w:t>
      </w:r>
      <w:r w:rsidR="006D4219">
        <w:rPr>
          <w:rFonts w:ascii="Times New Roman" w:hAnsi="Times New Roman"/>
          <w:sz w:val="24"/>
          <w:szCs w:val="24"/>
          <w:lang w:eastAsia="zh-CN"/>
        </w:rPr>
        <w:t>п</w:t>
      </w:r>
      <w:r w:rsidRPr="001E6710">
        <w:rPr>
          <w:rFonts w:ascii="Times New Roman" w:hAnsi="Times New Roman"/>
          <w:sz w:val="24"/>
          <w:szCs w:val="24"/>
          <w:lang w:eastAsia="zh-CN"/>
        </w:rPr>
        <w:t>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42" w:name="_Toc66456436"/>
      <w:bookmarkStart w:id="43" w:name="_Toc131597635"/>
      <w:bookmarkStart w:id="44" w:name="_Toc178333922"/>
      <w:r w:rsidRPr="001E6710">
        <w:rPr>
          <w:rFonts w:ascii="Times New Roman" w:hAnsi="Times New Roman"/>
          <w:b/>
          <w:sz w:val="24"/>
          <w:szCs w:val="24"/>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42"/>
      <w:bookmarkEnd w:id="43"/>
      <w:bookmarkEnd w:id="44"/>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Правообладатели земельных участков, размеры которых меньше установленных </w:t>
      </w:r>
      <w:hyperlink w:anchor="sub_109" w:history="1">
        <w:r w:rsidRPr="001E6710">
          <w:rPr>
            <w:rFonts w:ascii="Times New Roman" w:hAnsi="Times New Roman"/>
            <w:sz w:val="24"/>
            <w:szCs w:val="24"/>
            <w:lang w:eastAsia="zh-CN"/>
          </w:rPr>
          <w:t>градостроительным регламентом</w:t>
        </w:r>
      </w:hyperlink>
      <w:r w:rsidRPr="001E6710">
        <w:rPr>
          <w:rFonts w:ascii="Times New Roman" w:hAnsi="Times New Roman"/>
          <w:sz w:val="24"/>
          <w:szCs w:val="24"/>
          <w:lang w:eastAsia="zh-CN"/>
        </w:rPr>
        <w:t xml:space="preserve"> минимальных размеров земельных участков либо конфигурация, и</w:t>
      </w:r>
      <w:r w:rsidR="0099259F">
        <w:rPr>
          <w:rFonts w:ascii="Times New Roman" w:hAnsi="Times New Roman"/>
          <w:sz w:val="24"/>
          <w:szCs w:val="24"/>
          <w:lang w:eastAsia="zh-CN"/>
        </w:rPr>
        <w:t xml:space="preserve">нженерно-геологические или </w:t>
      </w:r>
      <w:proofErr w:type="gramStart"/>
      <w:r w:rsidR="0099259F">
        <w:rPr>
          <w:rFonts w:ascii="Times New Roman" w:hAnsi="Times New Roman"/>
          <w:sz w:val="24"/>
          <w:szCs w:val="24"/>
          <w:lang w:eastAsia="zh-CN"/>
        </w:rPr>
        <w:t xml:space="preserve">иные </w:t>
      </w:r>
      <w:r w:rsidR="000203E2">
        <w:rPr>
          <w:rFonts w:ascii="Times New Roman" w:hAnsi="Times New Roman"/>
          <w:sz w:val="24"/>
          <w:szCs w:val="24"/>
          <w:lang w:eastAsia="zh-CN"/>
        </w:rPr>
        <w:t>характеристики</w:t>
      </w:r>
      <w:proofErr w:type="gramEnd"/>
      <w:r w:rsidRPr="001E6710">
        <w:rPr>
          <w:rFonts w:ascii="Times New Roman" w:hAnsi="Times New Roman"/>
          <w:sz w:val="24"/>
          <w:szCs w:val="24"/>
          <w:lang w:eastAsia="zh-CN"/>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1E6710">
          <w:rPr>
            <w:rFonts w:ascii="Times New Roman" w:hAnsi="Times New Roman"/>
            <w:sz w:val="24"/>
            <w:szCs w:val="24"/>
            <w:lang w:eastAsia="zh-CN"/>
          </w:rPr>
          <w:t>реконструкции</w:t>
        </w:r>
      </w:hyperlink>
      <w:r w:rsidRPr="001E6710">
        <w:rPr>
          <w:rFonts w:ascii="Times New Roman" w:hAnsi="Times New Roman"/>
          <w:sz w:val="24"/>
          <w:szCs w:val="24"/>
          <w:lang w:eastAsia="zh-CN"/>
        </w:rPr>
        <w:t xml:space="preserve"> объектов капитального строительства.</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w:t>
      </w:r>
      <w:r w:rsidRPr="001E6710">
        <w:rPr>
          <w:rFonts w:ascii="Times New Roman" w:hAnsi="Times New Roman"/>
          <w:sz w:val="24"/>
          <w:szCs w:val="24"/>
          <w:lang w:eastAsia="zh-CN"/>
        </w:rPr>
        <w:lastRenderedPageBreak/>
        <w:t xml:space="preserve">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должностному лицу, уполномоченному на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соответствии с действующим законодательством. </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Глава местной администрации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1E6710" w:rsidRPr="001E6710" w:rsidRDefault="001E6710" w:rsidP="001E6710">
      <w:pPr>
        <w:spacing w:line="240" w:lineRule="auto"/>
        <w:ind w:firstLine="709"/>
        <w:jc w:val="both"/>
        <w:rPr>
          <w:rFonts w:ascii="Times New Roman" w:hAnsi="Times New Roman"/>
          <w:b/>
          <w:sz w:val="28"/>
          <w:szCs w:val="28"/>
          <w:lang w:eastAsia="zh-CN"/>
        </w:rPr>
      </w:pPr>
    </w:p>
    <w:p w:rsidR="001E6710" w:rsidRPr="001E6710" w:rsidRDefault="001E6710" w:rsidP="001E6710">
      <w:pPr>
        <w:widowControl w:val="0"/>
        <w:autoSpaceDE w:val="0"/>
        <w:autoSpaceDN w:val="0"/>
        <w:spacing w:line="240" w:lineRule="auto"/>
        <w:outlineLvl w:val="1"/>
        <w:rPr>
          <w:rFonts w:ascii="Times New Roman" w:eastAsia="Times New Roman" w:hAnsi="Times New Roman"/>
          <w:b/>
          <w:sz w:val="24"/>
          <w:szCs w:val="24"/>
          <w:lang w:eastAsia="ru-RU"/>
        </w:rPr>
      </w:pPr>
      <w:bookmarkStart w:id="45" w:name="_Toc66725517"/>
      <w:bookmarkStart w:id="46" w:name="_Toc66726097"/>
      <w:bookmarkStart w:id="47" w:name="_Toc131597636"/>
      <w:bookmarkStart w:id="48" w:name="_Toc178333923"/>
      <w:r w:rsidRPr="001E6710">
        <w:rPr>
          <w:rFonts w:ascii="Times New Roman" w:eastAsia="Times New Roman" w:hAnsi="Times New Roman"/>
          <w:b/>
          <w:sz w:val="24"/>
          <w:szCs w:val="24"/>
          <w:lang w:eastAsia="ru-RU"/>
        </w:rPr>
        <w:t>ГЛАВА 4. ПОЛОЖЕНИЯ О ПОДГОТОВКЕ ДОКУМЕНТАЦИИ ПО ПЛАНИРОВКЕ ТЕРРИТОРИИ ОРГАНАМИ МЕСТНОГО САМОУПРАВЛЕНИЯ</w:t>
      </w:r>
      <w:bookmarkEnd w:id="45"/>
      <w:bookmarkEnd w:id="46"/>
      <w:bookmarkEnd w:id="47"/>
      <w:bookmarkEnd w:id="48"/>
    </w:p>
    <w:p w:rsidR="001E6710" w:rsidRPr="001E6710" w:rsidRDefault="001E6710" w:rsidP="001E6710">
      <w:pPr>
        <w:spacing w:line="240" w:lineRule="auto"/>
        <w:ind w:firstLine="709"/>
        <w:jc w:val="both"/>
        <w:rPr>
          <w:rFonts w:ascii="Times New Roman" w:hAnsi="Times New Roman"/>
          <w:sz w:val="24"/>
          <w:szCs w:val="24"/>
          <w:lang w:eastAsia="zh-CN"/>
        </w:rPr>
      </w:pPr>
      <w:bookmarkStart w:id="49" w:name="_Toc66456438"/>
    </w:p>
    <w:p w:rsidR="001E6710" w:rsidRPr="001E6710" w:rsidRDefault="001E6710" w:rsidP="001E6710">
      <w:pPr>
        <w:spacing w:after="120" w:line="240" w:lineRule="auto"/>
        <w:ind w:firstLine="709"/>
        <w:jc w:val="both"/>
        <w:outlineLvl w:val="2"/>
        <w:rPr>
          <w:rFonts w:ascii="Times New Roman" w:hAnsi="Times New Roman"/>
          <w:b/>
          <w:sz w:val="24"/>
          <w:szCs w:val="28"/>
          <w:lang w:eastAsia="ru-RU"/>
        </w:rPr>
      </w:pPr>
      <w:bookmarkStart w:id="50" w:name="_Toc72940579"/>
      <w:bookmarkStart w:id="51" w:name="_Toc131597637"/>
      <w:bookmarkStart w:id="52" w:name="_Toc178333924"/>
      <w:bookmarkStart w:id="53" w:name="sub_4102"/>
      <w:bookmarkEnd w:id="49"/>
      <w:r w:rsidRPr="001E6710">
        <w:rPr>
          <w:rFonts w:ascii="Times New Roman" w:hAnsi="Times New Roman"/>
          <w:b/>
          <w:sz w:val="24"/>
          <w:szCs w:val="28"/>
          <w:lang w:eastAsia="ru-RU"/>
        </w:rPr>
        <w:t>Статья 8. Общие положения</w:t>
      </w:r>
      <w:bookmarkEnd w:id="50"/>
      <w:bookmarkEnd w:id="51"/>
      <w:bookmarkEnd w:id="52"/>
    </w:p>
    <w:p w:rsidR="00EA539A" w:rsidRDefault="001E6710" w:rsidP="00EA539A">
      <w:pPr>
        <w:widowControl w:val="0"/>
        <w:suppressAutoHyphens/>
        <w:autoSpaceDE w:val="0"/>
        <w:spacing w:after="60"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w:t>
      </w:r>
      <w:r w:rsidR="00EA539A" w:rsidRPr="00EA539A">
        <w:rPr>
          <w:rFonts w:ascii="Times New Roman" w:eastAsia="Times New Roman" w:hAnsi="Times New Roman"/>
          <w:sz w:val="24"/>
          <w:szCs w:val="24"/>
          <w:lang w:eastAsia="zh-CN"/>
        </w:rPr>
        <w:t>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Подготовка документации по планировке территории, предусмотренной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осуществляется в отношении застроенных или подлежащих застройке территорий.</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При подготовке документации по планировке территории может осуществляться разработка проектов планировки территории, проектов межевания территории.</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5.</w:t>
      </w:r>
      <w:r w:rsidRPr="001E6710">
        <w:rPr>
          <w:rFonts w:ascii="Times New Roman" w:eastAsia="Times New Roman" w:hAnsi="Times New Roman"/>
          <w:sz w:val="24"/>
          <w:szCs w:val="24"/>
          <w:lang w:eastAsia="zh-CN"/>
        </w:rPr>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1E6710">
      <w:pPr>
        <w:widowControl w:val="0"/>
        <w:tabs>
          <w:tab w:val="left" w:pos="720"/>
        </w:tabs>
        <w:spacing w:after="120" w:line="240" w:lineRule="auto"/>
        <w:ind w:firstLine="567"/>
        <w:jc w:val="both"/>
        <w:outlineLvl w:val="2"/>
        <w:rPr>
          <w:rFonts w:ascii="Times New Roman" w:eastAsia="Times New Roman" w:hAnsi="Times New Roman"/>
          <w:b/>
          <w:sz w:val="24"/>
          <w:szCs w:val="24"/>
          <w:lang w:eastAsia="zh-CN"/>
        </w:rPr>
      </w:pPr>
      <w:bookmarkStart w:id="54" w:name="_Toc72940580"/>
      <w:bookmarkStart w:id="55" w:name="_Toc131597638"/>
      <w:bookmarkStart w:id="56" w:name="_Toc178333925"/>
      <w:bookmarkEnd w:id="53"/>
      <w:r w:rsidRPr="001E6710">
        <w:rPr>
          <w:rFonts w:ascii="Times New Roman" w:eastAsia="Times New Roman" w:hAnsi="Times New Roman"/>
          <w:b/>
          <w:sz w:val="24"/>
          <w:szCs w:val="24"/>
          <w:lang w:eastAsia="zh-CN"/>
        </w:rPr>
        <w:t>Статья 9. Особенности подготовки документации по планировки территории применительно к территории поселения</w:t>
      </w:r>
      <w:bookmarkEnd w:id="54"/>
      <w:bookmarkEnd w:id="55"/>
      <w:bookmarkEnd w:id="56"/>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1. </w:t>
      </w:r>
      <w:r w:rsidRPr="001E6710">
        <w:rPr>
          <w:rFonts w:ascii="Times New Roman" w:eastAsia="Times New Roman" w:hAnsi="Times New Roman"/>
          <w:sz w:val="24"/>
          <w:szCs w:val="24"/>
          <w:lang w:eastAsia="zh-CN"/>
        </w:rPr>
        <w:t xml:space="preserve">Особенности подготовки и утверждения документации по планировке территории, применительно к территории поселения, регламентируется статьей 46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2. </w:t>
      </w:r>
      <w:r w:rsidRPr="001E6710">
        <w:rPr>
          <w:rFonts w:ascii="Times New Roman" w:eastAsia="Times New Roman" w:hAnsi="Times New Roman"/>
          <w:sz w:val="24"/>
          <w:szCs w:val="24"/>
          <w:lang w:eastAsia="zh-CN"/>
        </w:rPr>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принятие органом местного самоуправления поселения решения о подготовке документации по планировке территории не требуется.</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3. </w:t>
      </w:r>
      <w:r w:rsidRPr="001E6710">
        <w:rPr>
          <w:rFonts w:ascii="Times New Roman" w:eastAsia="Times New Roman" w:hAnsi="Times New Roman"/>
          <w:sz w:val="24"/>
          <w:szCs w:val="24"/>
          <w:lang w:eastAsia="zh-CN"/>
        </w:rPr>
        <w:t xml:space="preserve">Указанное решение подлежит опубликованию в порядке, установленном для </w:t>
      </w:r>
      <w:r w:rsidRPr="001E6710">
        <w:rPr>
          <w:rFonts w:ascii="Times New Roman" w:eastAsia="Times New Roman" w:hAnsi="Times New Roman"/>
          <w:sz w:val="24"/>
          <w:szCs w:val="24"/>
          <w:lang w:eastAsia="zh-CN"/>
        </w:rPr>
        <w:lastRenderedPageBreak/>
        <w:t>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b/>
          <w:sz w:val="24"/>
          <w:szCs w:val="24"/>
          <w:lang w:eastAsia="zh-CN"/>
        </w:rPr>
      </w:pPr>
      <w:r w:rsidRPr="001E6710">
        <w:rPr>
          <w:rFonts w:ascii="Times New Roman" w:eastAsia="Times New Roman" w:hAnsi="Times New Roman"/>
          <w:b/>
          <w:sz w:val="24"/>
          <w:szCs w:val="24"/>
          <w:lang w:eastAsia="zh-CN"/>
        </w:rPr>
        <w:t xml:space="preserve">4. </w:t>
      </w:r>
      <w:r w:rsidRPr="001E6710">
        <w:rPr>
          <w:rFonts w:ascii="Times New Roman" w:eastAsia="Times New Roman" w:hAnsi="Times New Roman"/>
          <w:sz w:val="24"/>
          <w:szCs w:val="24"/>
          <w:lang w:eastAsia="zh-CN"/>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b/>
          <w:sz w:val="24"/>
          <w:szCs w:val="24"/>
          <w:lang w:eastAsia="zh-CN"/>
        </w:rPr>
      </w:pPr>
      <w:r w:rsidRPr="001E6710">
        <w:rPr>
          <w:rFonts w:ascii="Times New Roman" w:eastAsia="Times New Roman" w:hAnsi="Times New Roman"/>
          <w:b/>
          <w:sz w:val="24"/>
          <w:szCs w:val="24"/>
          <w:lang w:eastAsia="zh-CN"/>
        </w:rPr>
        <w:t xml:space="preserve">5. </w:t>
      </w:r>
      <w:r w:rsidRPr="001E6710">
        <w:rPr>
          <w:rFonts w:ascii="Times New Roman" w:eastAsia="Times New Roman" w:hAnsi="Times New Roman"/>
          <w:sz w:val="24"/>
          <w:szCs w:val="24"/>
          <w:lang w:eastAsia="zh-CN"/>
        </w:rPr>
        <w:t xml:space="preserve">Заинтересованные лица, указанные в части 1.1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осуществляют подготовку документации по планировке территории в соответствии с требованиями, указанными в части 10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и направляют её на утверждение в орган местного самоуправления поселения.</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6. </w:t>
      </w:r>
      <w:r w:rsidRPr="001E6710">
        <w:rPr>
          <w:rFonts w:ascii="Times New Roman" w:eastAsia="Times New Roman" w:hAnsi="Times New Roman"/>
          <w:sz w:val="24"/>
          <w:szCs w:val="24"/>
          <w:lang w:eastAsia="zh-CN"/>
        </w:rPr>
        <w:t xml:space="preserve">Орган местного самоуправления поселения в течение </w:t>
      </w:r>
      <w:r w:rsidR="0089026E">
        <w:rPr>
          <w:rFonts w:ascii="Times New Roman" w:eastAsia="Times New Roman" w:hAnsi="Times New Roman"/>
          <w:sz w:val="24"/>
          <w:szCs w:val="24"/>
          <w:lang w:eastAsia="zh-CN"/>
        </w:rPr>
        <w:t>двадцати</w:t>
      </w:r>
      <w:r w:rsidRPr="001E6710">
        <w:rPr>
          <w:rFonts w:ascii="Times New Roman" w:eastAsia="Times New Roman" w:hAnsi="Times New Roman"/>
          <w:sz w:val="24"/>
          <w:szCs w:val="24"/>
          <w:lang w:eastAsia="zh-CN"/>
        </w:rPr>
        <w:t xml:space="preserve"> рабочих дней со дня поступления документации по планировке территории, решение об утверждении которой принимается в соответствии с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органом местного самоуправления поселения, осуществляет проверку документации на соответствие требованиям, указанным в части </w:t>
      </w:r>
      <w:r w:rsidR="0089026E">
        <w:rPr>
          <w:rFonts w:ascii="Times New Roman" w:eastAsia="Times New Roman" w:hAnsi="Times New Roman"/>
          <w:sz w:val="24"/>
          <w:szCs w:val="24"/>
          <w:lang w:eastAsia="zh-CN"/>
        </w:rPr>
        <w:t>4</w:t>
      </w:r>
      <w:r w:rsidRPr="001E6710">
        <w:rPr>
          <w:rFonts w:ascii="Times New Roman" w:eastAsia="Times New Roman" w:hAnsi="Times New Roman"/>
          <w:sz w:val="24"/>
          <w:szCs w:val="24"/>
          <w:lang w:eastAsia="zh-CN"/>
        </w:rPr>
        <w:t xml:space="preserve"> статьи 4</w:t>
      </w:r>
      <w:r w:rsidR="0089026E">
        <w:rPr>
          <w:rFonts w:ascii="Times New Roman" w:eastAsia="Times New Roman" w:hAnsi="Times New Roman"/>
          <w:sz w:val="24"/>
          <w:szCs w:val="24"/>
          <w:lang w:eastAsia="zh-CN"/>
        </w:rPr>
        <w:t>6</w:t>
      </w:r>
      <w:r w:rsidRPr="001E6710">
        <w:rPr>
          <w:rFonts w:ascii="Times New Roman" w:eastAsia="Times New Roman" w:hAnsi="Times New Roman"/>
          <w:sz w:val="24"/>
          <w:szCs w:val="24"/>
          <w:lang w:eastAsia="zh-CN"/>
        </w:rPr>
        <w:t xml:space="preserve">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7.</w:t>
      </w:r>
      <w:r w:rsidRPr="001E6710">
        <w:rPr>
          <w:rFonts w:ascii="Times New Roman" w:eastAsia="Times New Roman" w:hAnsi="Times New Roman"/>
          <w:sz w:val="24"/>
          <w:szCs w:val="24"/>
          <w:lang w:eastAsia="zh-CN"/>
        </w:rPr>
        <w:t xml:space="preserve"> Проекты планировки территории и проекты межевания территории, решение об утверждении которых принимается в соответствии с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89026E" w:rsidRPr="001E6710" w:rsidRDefault="0089026E" w:rsidP="0089026E">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89026E">
        <w:rPr>
          <w:rFonts w:ascii="Times New Roman" w:eastAsia="Times New Roman" w:hAnsi="Times New Roman"/>
          <w:b/>
          <w:sz w:val="24"/>
          <w:szCs w:val="24"/>
          <w:lang w:eastAsia="zh-CN"/>
        </w:rPr>
        <w:t>8.</w:t>
      </w:r>
      <w:r>
        <w:rPr>
          <w:rFonts w:ascii="Times New Roman" w:eastAsia="Times New Roman" w:hAnsi="Times New Roman"/>
          <w:sz w:val="24"/>
          <w:szCs w:val="24"/>
          <w:lang w:eastAsia="zh-CN"/>
        </w:rPr>
        <w:t xml:space="preserve"> </w:t>
      </w:r>
      <w:r w:rsidRPr="0089026E">
        <w:rPr>
          <w:rFonts w:ascii="Times New Roman" w:eastAsia="Times New Roman" w:hAnsi="Times New Roman"/>
          <w:sz w:val="24"/>
          <w:szCs w:val="24"/>
          <w:lang w:eastAsia="zh-CN"/>
        </w:rPr>
        <w:t>Общественные обсуждения или публичные</w:t>
      </w:r>
      <w:r>
        <w:rPr>
          <w:rFonts w:ascii="Times New Roman" w:eastAsia="Times New Roman" w:hAnsi="Times New Roman"/>
          <w:sz w:val="24"/>
          <w:szCs w:val="24"/>
          <w:lang w:eastAsia="zh-CN"/>
        </w:rPr>
        <w:t xml:space="preserve"> слушания по проекту планировки </w:t>
      </w:r>
      <w:r w:rsidRPr="0089026E">
        <w:rPr>
          <w:rFonts w:ascii="Times New Roman" w:eastAsia="Times New Roman" w:hAnsi="Times New Roman"/>
          <w:sz w:val="24"/>
          <w:szCs w:val="24"/>
          <w:lang w:eastAsia="zh-CN"/>
        </w:rPr>
        <w:t>территории и проекту межевания территории не проводятся в случаях, предусмотренных</w:t>
      </w:r>
      <w:r>
        <w:rPr>
          <w:rFonts w:ascii="Times New Roman" w:eastAsia="Times New Roman" w:hAnsi="Times New Roman"/>
          <w:sz w:val="24"/>
          <w:szCs w:val="24"/>
          <w:lang w:eastAsia="zh-CN"/>
        </w:rPr>
        <w:t xml:space="preserve"> </w:t>
      </w:r>
      <w:r w:rsidRPr="0089026E">
        <w:rPr>
          <w:rFonts w:ascii="Times New Roman" w:eastAsia="Times New Roman" w:hAnsi="Times New Roman"/>
          <w:sz w:val="24"/>
          <w:szCs w:val="24"/>
          <w:lang w:eastAsia="zh-CN"/>
        </w:rPr>
        <w:t xml:space="preserve">частью 12 статьи 43, частью 22 статьи 45, частью 5.1 статьи 46 </w:t>
      </w:r>
      <w:proofErr w:type="spellStart"/>
      <w:r w:rsidRPr="0089026E">
        <w:rPr>
          <w:rFonts w:ascii="Times New Roman" w:eastAsia="Times New Roman" w:hAnsi="Times New Roman"/>
          <w:sz w:val="24"/>
          <w:szCs w:val="24"/>
          <w:lang w:eastAsia="zh-CN"/>
        </w:rPr>
        <w:t>ГрК</w:t>
      </w:r>
      <w:proofErr w:type="spellEnd"/>
      <w:r w:rsidRPr="0089026E">
        <w:rPr>
          <w:rFonts w:ascii="Times New Roman" w:eastAsia="Times New Roman" w:hAnsi="Times New Roman"/>
          <w:sz w:val="24"/>
          <w:szCs w:val="24"/>
          <w:lang w:eastAsia="zh-CN"/>
        </w:rPr>
        <w:t xml:space="preserve"> РФ.</w:t>
      </w:r>
    </w:p>
    <w:p w:rsidR="001E6710" w:rsidRPr="001E6710" w:rsidRDefault="0089026E"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9</w:t>
      </w:r>
      <w:r w:rsidR="001E6710" w:rsidRPr="001E6710">
        <w:rPr>
          <w:rFonts w:ascii="Times New Roman" w:eastAsia="Times New Roman" w:hAnsi="Times New Roman"/>
          <w:b/>
          <w:sz w:val="24"/>
          <w:szCs w:val="24"/>
          <w:lang w:eastAsia="zh-CN"/>
        </w:rPr>
        <w:t>.</w:t>
      </w:r>
      <w:r w:rsidR="001E6710" w:rsidRPr="001E6710">
        <w:rPr>
          <w:rFonts w:ascii="Times New Roman" w:eastAsia="Times New Roman" w:hAnsi="Times New Roman"/>
          <w:sz w:val="24"/>
          <w:szCs w:val="24"/>
          <w:lang w:eastAsia="zh-CN"/>
        </w:rPr>
        <w:t xml:space="preserve">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89026E" w:rsidRDefault="0089026E"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10</w:t>
      </w:r>
      <w:r w:rsidR="001E6710" w:rsidRPr="001E6710">
        <w:rPr>
          <w:rFonts w:ascii="Times New Roman" w:eastAsia="Times New Roman" w:hAnsi="Times New Roman"/>
          <w:b/>
          <w:sz w:val="24"/>
          <w:szCs w:val="24"/>
          <w:lang w:eastAsia="zh-CN"/>
        </w:rPr>
        <w:t>.</w:t>
      </w:r>
      <w:r w:rsidR="001E6710" w:rsidRPr="001E6710">
        <w:rPr>
          <w:rFonts w:ascii="Times New Roman" w:eastAsia="Times New Roman" w:hAnsi="Times New Roman"/>
          <w:sz w:val="24"/>
          <w:szCs w:val="24"/>
          <w:lang w:eastAsia="zh-CN"/>
        </w:rPr>
        <w:t xml:space="preserve"> 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0089026E">
        <w:rPr>
          <w:rFonts w:ascii="Times New Roman" w:eastAsia="Times New Roman" w:hAnsi="Times New Roman"/>
          <w:b/>
          <w:sz w:val="24"/>
          <w:szCs w:val="24"/>
          <w:lang w:eastAsia="zh-CN"/>
        </w:rPr>
        <w:t>1</w:t>
      </w:r>
      <w:r w:rsidRPr="001E6710">
        <w:rPr>
          <w:rFonts w:ascii="Times New Roman" w:eastAsia="Times New Roman" w:hAnsi="Times New Roman"/>
          <w:b/>
          <w:sz w:val="24"/>
          <w:szCs w:val="24"/>
          <w:lang w:eastAsia="zh-CN"/>
        </w:rPr>
        <w:t>.</w:t>
      </w:r>
      <w:r w:rsidRPr="001E6710">
        <w:rPr>
          <w:rFonts w:ascii="Times New Roman" w:eastAsia="Times New Roman" w:hAnsi="Times New Roman"/>
          <w:sz w:val="24"/>
          <w:szCs w:val="24"/>
          <w:lang w:eastAsia="zh-CN"/>
        </w:rPr>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rsidR="0099259F" w:rsidRDefault="0099259F" w:rsidP="001E6710">
      <w:pPr>
        <w:spacing w:line="240" w:lineRule="auto"/>
        <w:ind w:firstLine="709"/>
        <w:jc w:val="both"/>
        <w:rPr>
          <w:rFonts w:ascii="Times New Roman" w:hAnsi="Times New Roman"/>
          <w:b/>
          <w:sz w:val="28"/>
          <w:szCs w:val="28"/>
          <w:lang w:eastAsia="zh-CN"/>
        </w:rPr>
      </w:pPr>
      <w:r>
        <w:rPr>
          <w:rFonts w:ascii="Times New Roman" w:hAnsi="Times New Roman"/>
          <w:b/>
          <w:sz w:val="28"/>
          <w:szCs w:val="28"/>
          <w:lang w:eastAsia="zh-CN"/>
        </w:rPr>
        <w:br w:type="page"/>
      </w:r>
    </w:p>
    <w:p w:rsidR="001E6710" w:rsidRPr="001E6710" w:rsidRDefault="001E6710" w:rsidP="001E6710">
      <w:pPr>
        <w:widowControl w:val="0"/>
        <w:tabs>
          <w:tab w:val="left" w:pos="720"/>
        </w:tabs>
        <w:spacing w:after="120" w:line="240" w:lineRule="auto"/>
        <w:ind w:firstLine="709"/>
        <w:jc w:val="both"/>
        <w:outlineLvl w:val="2"/>
        <w:rPr>
          <w:rFonts w:ascii="Times New Roman" w:eastAsia="Times New Roman" w:hAnsi="Times New Roman"/>
          <w:b/>
          <w:sz w:val="24"/>
          <w:szCs w:val="24"/>
          <w:lang w:eastAsia="zh-CN"/>
        </w:rPr>
      </w:pPr>
      <w:bookmarkStart w:id="57" w:name="_Toc72940581"/>
      <w:bookmarkStart w:id="58" w:name="_Toc131597639"/>
      <w:bookmarkStart w:id="59" w:name="_Toc178333926"/>
      <w:r w:rsidRPr="001E6710">
        <w:rPr>
          <w:rFonts w:ascii="Times New Roman" w:eastAsia="Times New Roman" w:hAnsi="Times New Roman"/>
          <w:b/>
          <w:sz w:val="24"/>
          <w:szCs w:val="24"/>
          <w:lang w:eastAsia="zh-CN"/>
        </w:rPr>
        <w:lastRenderedPageBreak/>
        <w:t>Статья 10. Комплексное развитие территории</w:t>
      </w:r>
      <w:bookmarkEnd w:id="57"/>
      <w:bookmarkEnd w:id="58"/>
      <w:bookmarkEnd w:id="59"/>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Целями комплексного развития территории являются:</w:t>
      </w:r>
    </w:p>
    <w:p w:rsidR="001E6710" w:rsidRPr="001E6710" w:rsidRDefault="001E6710" w:rsidP="001E6710">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обеспечение сбалансированного и устойчивого развития поселений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1E6710" w:rsidRPr="001E6710" w:rsidRDefault="001E6710" w:rsidP="001E6710">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1E6710" w:rsidRPr="001E6710" w:rsidRDefault="001E6710" w:rsidP="001E6710">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3) создание необходимых условий для развития транспортной, социальной, инженерной инфраструктур, благо</w:t>
      </w:r>
      <w:r w:rsidR="00E97109">
        <w:rPr>
          <w:rFonts w:ascii="Times New Roman" w:eastAsia="Times New Roman" w:hAnsi="Times New Roman"/>
          <w:sz w:val="24"/>
          <w:szCs w:val="24"/>
          <w:lang w:eastAsia="zh-CN"/>
        </w:rPr>
        <w:t>устройства территорий поселений,</w:t>
      </w:r>
      <w:r w:rsidRPr="001E6710">
        <w:rPr>
          <w:rFonts w:ascii="Times New Roman" w:eastAsia="Times New Roman" w:hAnsi="Times New Roman"/>
          <w:sz w:val="24"/>
          <w:szCs w:val="24"/>
          <w:lang w:eastAsia="zh-CN"/>
        </w:rPr>
        <w:t xml:space="preserve"> повышения территориальной доступности таких инфраструктур;</w:t>
      </w:r>
    </w:p>
    <w:p w:rsidR="001E6710" w:rsidRPr="001E6710" w:rsidRDefault="001E6710" w:rsidP="001E6710">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4) повышение эффективности исп</w:t>
      </w:r>
      <w:r w:rsidR="00E97109">
        <w:rPr>
          <w:rFonts w:ascii="Times New Roman" w:eastAsia="Times New Roman" w:hAnsi="Times New Roman"/>
          <w:sz w:val="24"/>
          <w:szCs w:val="24"/>
          <w:lang w:eastAsia="zh-CN"/>
        </w:rPr>
        <w:t>ользования территорий поселений</w:t>
      </w:r>
      <w:r w:rsidRPr="001E6710">
        <w:rPr>
          <w:rFonts w:ascii="Times New Roman" w:eastAsia="Times New Roman" w:hAnsi="Times New Roman"/>
          <w:sz w:val="24"/>
          <w:szCs w:val="24"/>
          <w:lang w:eastAsia="zh-CN"/>
        </w:rPr>
        <w:t>, в том числе формирование комфортной городской среды, создание мест обслуживания и мест приложения труда;</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5) создание условий для привлечения внебюджетных источников финансирования обновления застроенных территорий.</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Комплексное развитие территории осуществляется в соответствии с положениями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1E6710" w:rsidRPr="001E6710" w:rsidRDefault="001E6710" w:rsidP="001E6710">
      <w:pPr>
        <w:spacing w:line="240" w:lineRule="auto"/>
        <w:ind w:firstLine="540"/>
        <w:jc w:val="both"/>
        <w:rPr>
          <w:rFonts w:ascii="Verdana" w:eastAsia="Times New Roman" w:hAnsi="Verdana"/>
          <w:sz w:val="21"/>
          <w:szCs w:val="21"/>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Виды комплексного развития территории: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1) </w:t>
      </w:r>
      <w:r w:rsidRPr="001E6710">
        <w:rPr>
          <w:rFonts w:ascii="Times New Roman" w:eastAsia="Times New Roman" w:hAnsi="Times New Roman"/>
          <w:i/>
          <w:sz w:val="24"/>
          <w:szCs w:val="24"/>
          <w:lang w:eastAsia="zh-CN"/>
        </w:rPr>
        <w:t>комплексное развитие территории жилой застройки</w:t>
      </w:r>
      <w:r w:rsidRPr="001E6710">
        <w:rPr>
          <w:rFonts w:ascii="Times New Roman" w:eastAsia="Times New Roman" w:hAnsi="Times New Roman"/>
          <w:sz w:val="24"/>
          <w:szCs w:val="24"/>
          <w:lang w:eastAsia="zh-CN"/>
        </w:rPr>
        <w:t xml:space="preserve"> </w:t>
      </w:r>
      <w:r w:rsidR="00E97109">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w:t>
      </w:r>
      <w:proofErr w:type="gramStart"/>
      <w:r w:rsidRPr="001E6710">
        <w:rPr>
          <w:rFonts w:ascii="Times New Roman" w:eastAsia="Times New Roman" w:hAnsi="Times New Roman"/>
          <w:sz w:val="24"/>
          <w:szCs w:val="24"/>
          <w:lang w:eastAsia="zh-CN"/>
        </w:rPr>
        <w:t>.</w:t>
      </w:r>
      <w:proofErr w:type="gramEnd"/>
      <w:r w:rsidRPr="001E6710">
        <w:rPr>
          <w:rFonts w:ascii="Times New Roman" w:eastAsia="Times New Roman" w:hAnsi="Times New Roman"/>
          <w:sz w:val="24"/>
          <w:szCs w:val="24"/>
          <w:lang w:eastAsia="zh-CN"/>
        </w:rPr>
        <w:t xml:space="preserve"> и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2) </w:t>
      </w:r>
      <w:r w:rsidRPr="001E6710">
        <w:rPr>
          <w:rFonts w:ascii="Times New Roman" w:eastAsia="Times New Roman" w:hAnsi="Times New Roman"/>
          <w:i/>
          <w:sz w:val="24"/>
          <w:szCs w:val="24"/>
          <w:lang w:eastAsia="zh-CN"/>
        </w:rPr>
        <w:t>комплексное развитие территории нежилой застройки</w:t>
      </w:r>
      <w:r w:rsidRPr="001E6710">
        <w:rPr>
          <w:rFonts w:ascii="Times New Roman" w:eastAsia="Times New Roman" w:hAnsi="Times New Roman"/>
          <w:sz w:val="24"/>
          <w:szCs w:val="24"/>
          <w:lang w:eastAsia="zh-CN"/>
        </w:rPr>
        <w:t xml:space="preserve"> </w:t>
      </w:r>
      <w:r w:rsidR="00E97109">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комплексное развитие территории, осуществляемое в границах одного или нескольких элементов планировочной структуры, их частей:</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 </w:t>
      </w:r>
      <w:r w:rsidR="00C41FFE" w:rsidRPr="00C41FFE">
        <w:rPr>
          <w:rFonts w:ascii="Times New Roman" w:eastAsia="Times New Roman" w:hAnsi="Times New Roman"/>
          <w:sz w:val="24"/>
          <w:szCs w:val="24"/>
          <w:lang w:eastAsia="zh-CN"/>
        </w:rPr>
        <w:t>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исполнительным органом субъекта Российской Федерации</w:t>
      </w:r>
      <w:r w:rsidRPr="001E6710">
        <w:rPr>
          <w:rFonts w:ascii="Times New Roman" w:eastAsia="Times New Roman" w:hAnsi="Times New Roman"/>
          <w:sz w:val="24"/>
          <w:szCs w:val="24"/>
          <w:lang w:eastAsia="zh-CN"/>
        </w:rPr>
        <w:t>;</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 </w:t>
      </w:r>
      <w:proofErr w:type="gramStart"/>
      <w:r w:rsidRPr="001E6710">
        <w:rPr>
          <w:rFonts w:ascii="Times New Roman" w:eastAsia="Times New Roman" w:hAnsi="Times New Roman"/>
          <w:sz w:val="24"/>
          <w:szCs w:val="24"/>
          <w:lang w:eastAsia="zh-CN"/>
        </w:rPr>
        <w:t>виды разрешенного использования</w:t>
      </w:r>
      <w:proofErr w:type="gramEnd"/>
      <w:r w:rsidRPr="001E6710">
        <w:rPr>
          <w:rFonts w:ascii="Times New Roman" w:eastAsia="Times New Roman" w:hAnsi="Times New Roman"/>
          <w:sz w:val="24"/>
          <w:szCs w:val="24"/>
          <w:lang w:eastAsia="zh-CN"/>
        </w:rPr>
        <w:t xml:space="preserve">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Verdana" w:eastAsia="Times New Roman" w:hAnsi="Verdana"/>
          <w:sz w:val="21"/>
          <w:szCs w:val="21"/>
          <w:lang w:eastAsia="zh-CN"/>
        </w:rPr>
        <w:t xml:space="preserve">– </w:t>
      </w:r>
      <w:r w:rsidR="00C41FFE" w:rsidRPr="00C41FFE">
        <w:rPr>
          <w:rFonts w:ascii="Times New Roman" w:eastAsia="Times New Roman" w:hAnsi="Times New Roman"/>
          <w:sz w:val="24"/>
          <w:szCs w:val="24"/>
          <w:lang w:eastAsia="zh-CN"/>
        </w:rPr>
        <w:t>на которых расположены объекты капитального строительства, являющиеся в соответствии с гражданским законодательством самовольными постройками.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3) </w:t>
      </w:r>
      <w:r w:rsidRPr="001E6710">
        <w:rPr>
          <w:rFonts w:ascii="Times New Roman" w:eastAsia="Times New Roman" w:hAnsi="Times New Roman"/>
          <w:i/>
          <w:sz w:val="24"/>
          <w:szCs w:val="24"/>
          <w:lang w:eastAsia="zh-CN"/>
        </w:rPr>
        <w:t>комплексное развитие незастроенной территории</w:t>
      </w:r>
      <w:r w:rsidRPr="001E6710">
        <w:rPr>
          <w:rFonts w:ascii="Times New Roman" w:eastAsia="Times New Roman" w:hAnsi="Times New Roman"/>
          <w:sz w:val="24"/>
          <w:szCs w:val="24"/>
          <w:lang w:eastAsia="zh-CN"/>
        </w:rPr>
        <w:t xml:space="preserve"> </w:t>
      </w:r>
      <w:r w:rsidR="00E97109">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w:t>
      </w:r>
      <w:r w:rsidR="00E97109" w:rsidRPr="00E97109">
        <w:rPr>
          <w:rFonts w:ascii="Times New Roman" w:eastAsia="Times New Roman" w:hAnsi="Times New Roman"/>
          <w:sz w:val="24"/>
          <w:szCs w:val="24"/>
          <w:lang w:eastAsia="zh-CN"/>
        </w:rPr>
        <w:t xml:space="preserve">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w:t>
      </w:r>
      <w:r w:rsidR="00E97109" w:rsidRPr="00E97109">
        <w:rPr>
          <w:rFonts w:ascii="Times New Roman" w:eastAsia="Times New Roman" w:hAnsi="Times New Roman"/>
          <w:sz w:val="24"/>
          <w:szCs w:val="24"/>
          <w:lang w:eastAsia="zh-CN"/>
        </w:rPr>
        <w:lastRenderedPageBreak/>
        <w:t>объекты капитального строительства не обременены правами третьих лиц, за исключением сервитутов, публичных сервитутов</w:t>
      </w:r>
      <w:r w:rsidRPr="001E6710">
        <w:rPr>
          <w:rFonts w:ascii="Times New Roman" w:eastAsia="Times New Roman" w:hAnsi="Times New Roman"/>
          <w:sz w:val="24"/>
          <w:szCs w:val="24"/>
          <w:lang w:eastAsia="zh-CN"/>
        </w:rPr>
        <w:t>;</w:t>
      </w:r>
    </w:p>
    <w:p w:rsidR="001E6710" w:rsidRPr="001E6710" w:rsidRDefault="001E6710" w:rsidP="003D2827">
      <w:pPr>
        <w:spacing w:after="60"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4) </w:t>
      </w:r>
      <w:r w:rsidRPr="001E6710">
        <w:rPr>
          <w:rFonts w:ascii="Times New Roman" w:eastAsia="Times New Roman" w:hAnsi="Times New Roman"/>
          <w:i/>
          <w:sz w:val="24"/>
          <w:szCs w:val="24"/>
          <w:lang w:eastAsia="zh-CN"/>
        </w:rPr>
        <w:t>комплексное развитие территории по инициативе правообладателей</w:t>
      </w:r>
      <w:r w:rsidRPr="001E6710">
        <w:rPr>
          <w:rFonts w:ascii="Times New Roman" w:eastAsia="Times New Roman" w:hAnsi="Times New Roman"/>
          <w:sz w:val="24"/>
          <w:szCs w:val="24"/>
          <w:lang w:eastAsia="zh-CN"/>
        </w:rPr>
        <w:t xml:space="preserve"> </w:t>
      </w:r>
      <w:r w:rsidR="00E97109">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rsidR="001E6710" w:rsidRPr="001E6710" w:rsidRDefault="001E6710" w:rsidP="003D2827">
      <w:pPr>
        <w:widowControl w:val="0"/>
        <w:suppressAutoHyphens/>
        <w:autoSpaceDE w:val="0"/>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Комплексное развитие территории осуществляется в порядке, предусмотренном </w:t>
      </w:r>
      <w:r w:rsidRPr="001E6710">
        <w:rPr>
          <w:rFonts w:ascii="Times New Roman" w:eastAsia="Times New Roman" w:hAnsi="Times New Roman"/>
          <w:color w:val="000000"/>
          <w:sz w:val="24"/>
          <w:szCs w:val="24"/>
          <w:lang w:eastAsia="zh-CN"/>
        </w:rPr>
        <w:t xml:space="preserve">главой 10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w:t>
      </w:r>
    </w:p>
    <w:p w:rsidR="001E6710" w:rsidRPr="001E6710" w:rsidRDefault="001E6710" w:rsidP="001E6710">
      <w:pPr>
        <w:widowControl w:val="0"/>
        <w:suppressAutoHyphens/>
        <w:autoSpaceDE w:val="0"/>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В отношении территорий, на которые были заключены договора о комплексном развитии территории до вступления в силу изменений в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от 30.12.2020 г., действуют положения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предыдущей редакции. </w:t>
      </w:r>
    </w:p>
    <w:p w:rsidR="001E6710" w:rsidRPr="001E6710" w:rsidRDefault="001E6710" w:rsidP="001E6710">
      <w:pPr>
        <w:spacing w:line="240" w:lineRule="auto"/>
        <w:ind w:firstLine="709"/>
        <w:jc w:val="both"/>
        <w:rPr>
          <w:rFonts w:ascii="Times New Roman" w:hAnsi="Times New Roman"/>
          <w:b/>
          <w:sz w:val="28"/>
          <w:szCs w:val="28"/>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60" w:name="_Toc131597640"/>
      <w:bookmarkStart w:id="61" w:name="_Toc178333927"/>
      <w:r w:rsidRPr="001E6710">
        <w:rPr>
          <w:rFonts w:ascii="Times New Roman" w:hAnsi="Times New Roman"/>
          <w:b/>
          <w:sz w:val="24"/>
          <w:szCs w:val="24"/>
          <w:lang w:eastAsia="zh-CN"/>
        </w:rPr>
        <w:t>ГЛАВА 5. ПОЛОЖЕНИЯ О ПРОВЕДЕНИИ ОБЩЕСТВЕННЫХ ОБСУЖДЕНИЙ ИЛИ ПУБЛИЧНЫХ СЛУШАНИЙ ПО ВОПРОСАМ ЗЕМЛЕПОЛЬЗОВАНИЯ И ЗАСТРОЙКИ</w:t>
      </w:r>
      <w:bookmarkEnd w:id="60"/>
      <w:bookmarkEnd w:id="61"/>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2" w:name="_Toc131597641"/>
      <w:bookmarkStart w:id="63" w:name="_Toc178333928"/>
      <w:r w:rsidRPr="001E6710">
        <w:rPr>
          <w:rFonts w:ascii="Times New Roman" w:hAnsi="Times New Roman"/>
          <w:b/>
          <w:sz w:val="24"/>
          <w:szCs w:val="24"/>
          <w:lang w:eastAsia="zh-CN"/>
        </w:rPr>
        <w:t>Статья 11. Общие положения по организации и проведению публичных слушаний по вопросам землепользования и застройки</w:t>
      </w:r>
      <w:bookmarkEnd w:id="62"/>
      <w:bookmarkEnd w:id="63"/>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Порядок организации и проведения публичных слушаний определяется </w:t>
      </w:r>
      <w:r w:rsidR="006D4219">
        <w:rPr>
          <w:rFonts w:ascii="Times New Roman" w:hAnsi="Times New Roman"/>
          <w:sz w:val="24"/>
          <w:szCs w:val="24"/>
          <w:lang w:eastAsia="zh-CN"/>
        </w:rPr>
        <w:t>Положением о порядке организации  и проведения публичных слушаний, общественных обсуждений в МО Трусовский сельсовет, утвержденным решением от 26.12.2019 №22, у</w:t>
      </w:r>
      <w:r w:rsidRPr="001E6710">
        <w:rPr>
          <w:rFonts w:ascii="Times New Roman" w:hAnsi="Times New Roman"/>
          <w:sz w:val="24"/>
          <w:szCs w:val="24"/>
          <w:lang w:eastAsia="zh-CN"/>
        </w:rPr>
        <w:t xml:space="preserve">ставом </w:t>
      </w:r>
      <w:r w:rsidR="006D4219">
        <w:rPr>
          <w:rFonts w:ascii="Times New Roman" w:hAnsi="Times New Roman"/>
          <w:sz w:val="24"/>
          <w:szCs w:val="24"/>
          <w:lang w:eastAsia="zh-CN"/>
        </w:rPr>
        <w:t xml:space="preserve">Трусовского </w:t>
      </w:r>
      <w:r w:rsidRPr="001E6710">
        <w:rPr>
          <w:rFonts w:ascii="Times New Roman" w:hAnsi="Times New Roman"/>
          <w:sz w:val="24"/>
          <w:szCs w:val="24"/>
          <w:lang w:eastAsia="zh-CN"/>
        </w:rPr>
        <w:t xml:space="preserve">сельсовета и </w:t>
      </w:r>
      <w:r w:rsidR="006D4219">
        <w:rPr>
          <w:rFonts w:ascii="Times New Roman" w:hAnsi="Times New Roman"/>
          <w:sz w:val="24"/>
          <w:szCs w:val="24"/>
          <w:lang w:eastAsia="zh-CN"/>
        </w:rPr>
        <w:t xml:space="preserve">иными </w:t>
      </w:r>
      <w:r w:rsidRPr="001E6710">
        <w:rPr>
          <w:rFonts w:ascii="Times New Roman" w:hAnsi="Times New Roman"/>
          <w:sz w:val="24"/>
          <w:szCs w:val="24"/>
          <w:lang w:eastAsia="zh-CN"/>
        </w:rPr>
        <w:t>нормативными правовыми актами представительного органа местного самоуправления в соответствии с положениями Градостроительного кодекса РФ,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На публичные слушания должны выноситься следующие вопросы в области землепользования и застройки: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 xml:space="preserve">1) проекты </w:t>
      </w:r>
      <w:r w:rsidR="006D4219">
        <w:rPr>
          <w:rFonts w:ascii="Times New Roman" w:hAnsi="Times New Roman"/>
          <w:sz w:val="24"/>
          <w:szCs w:val="24"/>
          <w:lang w:eastAsia="zh-CN"/>
        </w:rPr>
        <w:t>п</w:t>
      </w:r>
      <w:r w:rsidRPr="001E6710">
        <w:rPr>
          <w:rFonts w:ascii="Times New Roman" w:hAnsi="Times New Roman"/>
          <w:sz w:val="24"/>
          <w:szCs w:val="24"/>
          <w:lang w:eastAsia="zh-CN"/>
        </w:rPr>
        <w:t>равил землепользования и застройки сельсовета, в том числе внесения в них изменений;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проекты планировки территорий и проекты межевания территорий;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проекты правил благоустройства территорий;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вопросы предоставления разрешения на условно разрешенный вид использования земельного участка или объекта капитального строительства;</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вопросы отклонения от предельных параметров разрешенного строительства, реконструкции объектов капитального строительства;</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6)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w:t>
      </w:r>
      <w:r w:rsidR="006D4219">
        <w:rPr>
          <w:rFonts w:ascii="Times New Roman" w:hAnsi="Times New Roman"/>
          <w:sz w:val="24"/>
          <w:szCs w:val="24"/>
          <w:lang w:eastAsia="zh-CN"/>
        </w:rPr>
        <w:t>денных п</w:t>
      </w:r>
      <w:r w:rsidRPr="001E6710">
        <w:rPr>
          <w:rFonts w:ascii="Times New Roman" w:hAnsi="Times New Roman"/>
          <w:sz w:val="24"/>
          <w:szCs w:val="24"/>
          <w:lang w:eastAsia="zh-CN"/>
        </w:rPr>
        <w:t>равил землепользования и застройки.</w:t>
      </w:r>
    </w:p>
    <w:p w:rsidR="0099259F" w:rsidRDefault="0099259F" w:rsidP="001E6710">
      <w:pPr>
        <w:spacing w:line="240" w:lineRule="auto"/>
        <w:ind w:firstLine="709"/>
        <w:jc w:val="both"/>
        <w:rPr>
          <w:rFonts w:ascii="Times New Roman" w:hAnsi="Times New Roman"/>
          <w:sz w:val="24"/>
          <w:szCs w:val="24"/>
          <w:lang w:eastAsia="zh-CN"/>
        </w:rPr>
      </w:pPr>
      <w:r>
        <w:rPr>
          <w:rFonts w:ascii="Times New Roman" w:hAnsi="Times New Roman"/>
          <w:sz w:val="24"/>
          <w:szCs w:val="24"/>
          <w:lang w:eastAsia="zh-CN"/>
        </w:rPr>
        <w:br w:type="page"/>
      </w: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4" w:name="_Toc131597642"/>
      <w:bookmarkStart w:id="65" w:name="_Toc178333929"/>
      <w:r w:rsidRPr="001E6710">
        <w:rPr>
          <w:rFonts w:ascii="Times New Roman" w:hAnsi="Times New Roman"/>
          <w:b/>
          <w:sz w:val="24"/>
          <w:szCs w:val="24"/>
          <w:lang w:eastAsia="zh-CN"/>
        </w:rPr>
        <w:lastRenderedPageBreak/>
        <w:t>Статья 12. Сроки проведения общественных обсуждений или публичных слушаний</w:t>
      </w:r>
      <w:bookmarkEnd w:id="64"/>
      <w:bookmarkEnd w:id="65"/>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w:t>
      </w:r>
    </w:p>
    <w:p w:rsidR="001E6710" w:rsidRPr="001E6710" w:rsidRDefault="001E6710" w:rsidP="00BC469D">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Уставом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
    <w:p w:rsidR="001E6710" w:rsidRDefault="001E6710" w:rsidP="001F371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Срок проведения публичных слушаний по проектам планировки территории и</w:t>
      </w:r>
      <w:r w:rsidR="00BC469D">
        <w:rPr>
          <w:rFonts w:ascii="Times New Roman" w:hAnsi="Times New Roman"/>
          <w:sz w:val="24"/>
          <w:szCs w:val="24"/>
          <w:lang w:eastAsia="zh-CN"/>
        </w:rPr>
        <w:t xml:space="preserve"> проектам межевания территории,</w:t>
      </w:r>
      <w:r w:rsidR="00BC469D" w:rsidRPr="00BC469D">
        <w:rPr>
          <w:rFonts w:ascii="Times New Roman" w:hAnsi="Times New Roman"/>
          <w:sz w:val="24"/>
          <w:szCs w:val="24"/>
          <w:lang w:eastAsia="zh-CN"/>
        </w:rPr>
        <w:t xml:space="preserve"> не может быть менее четырнад</w:t>
      </w:r>
      <w:r w:rsidR="00BC469D">
        <w:rPr>
          <w:rFonts w:ascii="Times New Roman" w:hAnsi="Times New Roman"/>
          <w:sz w:val="24"/>
          <w:szCs w:val="24"/>
          <w:lang w:eastAsia="zh-CN"/>
        </w:rPr>
        <w:t>цати дней и более тридцати дней</w:t>
      </w:r>
      <w:r w:rsidRPr="001E6710">
        <w:rPr>
          <w:rFonts w:ascii="Times New Roman" w:hAnsi="Times New Roman"/>
          <w:sz w:val="24"/>
          <w:szCs w:val="24"/>
          <w:lang w:eastAsia="zh-CN"/>
        </w:rPr>
        <w:t xml:space="preserve"> со дня оповещения жителей о времени и месте их проведения до дня официального опубликования заключения о результатах публичных слушаний и определяется уставом муниципального образования и (или) нормативными правовыми актами представительного органа муниципального образования.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1F3717" w:rsidRPr="001F3717" w:rsidRDefault="001F3717" w:rsidP="001F3717">
      <w:pPr>
        <w:spacing w:line="240" w:lineRule="auto"/>
        <w:ind w:firstLine="709"/>
        <w:jc w:val="both"/>
        <w:rPr>
          <w:rFonts w:ascii="Times New Roman" w:hAnsi="Times New Roman"/>
          <w:sz w:val="24"/>
          <w:szCs w:val="24"/>
          <w:lang w:eastAsia="zh-CN"/>
        </w:rPr>
      </w:pPr>
      <w:r w:rsidRPr="001F3717">
        <w:rPr>
          <w:rFonts w:ascii="Times New Roman" w:hAnsi="Times New Roman"/>
          <w:b/>
          <w:sz w:val="24"/>
          <w:szCs w:val="24"/>
          <w:lang w:eastAsia="zh-CN"/>
        </w:rPr>
        <w:t>5.</w:t>
      </w:r>
      <w:r>
        <w:rPr>
          <w:rFonts w:ascii="Times New Roman" w:hAnsi="Times New Roman"/>
          <w:sz w:val="24"/>
          <w:szCs w:val="24"/>
          <w:lang w:eastAsia="zh-CN"/>
        </w:rPr>
        <w:t xml:space="preserve"> </w:t>
      </w:r>
      <w:r w:rsidRPr="001F3717">
        <w:rPr>
          <w:rFonts w:ascii="Times New Roman" w:hAnsi="Times New Roman"/>
          <w:sz w:val="24"/>
          <w:szCs w:val="24"/>
          <w:lang w:eastAsia="zh-CN"/>
        </w:rPr>
        <w:t xml:space="preserve">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нормативным правовым актом представительного органа местного самоуправления </w:t>
      </w:r>
      <w:r>
        <w:rPr>
          <w:rFonts w:ascii="Times New Roman" w:hAnsi="Times New Roman"/>
          <w:sz w:val="24"/>
          <w:szCs w:val="24"/>
          <w:lang w:eastAsia="zh-CN"/>
        </w:rPr>
        <w:t>поселения</w:t>
      </w:r>
      <w:r w:rsidRPr="001F3717">
        <w:rPr>
          <w:rFonts w:ascii="Times New Roman" w:hAnsi="Times New Roman"/>
          <w:sz w:val="24"/>
          <w:szCs w:val="24"/>
          <w:lang w:eastAsia="zh-CN"/>
        </w:rPr>
        <w:t xml:space="preserve"> и не может быть менее одного месяца и более трех месяцев.</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6" w:name="_Toc131597643"/>
      <w:bookmarkStart w:id="67" w:name="_Toc178333930"/>
      <w:r w:rsidRPr="001E6710">
        <w:rPr>
          <w:rFonts w:ascii="Times New Roman" w:hAnsi="Times New Roman"/>
          <w:b/>
          <w:sz w:val="24"/>
          <w:szCs w:val="24"/>
          <w:lang w:eastAsia="zh-CN"/>
        </w:rPr>
        <w:t>Статья 13. Полномочия Комиссии в области организации и проведения публичных слушаний</w:t>
      </w:r>
      <w:bookmarkEnd w:id="66"/>
      <w:bookmarkEnd w:id="67"/>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Публичные слушания по проекту </w:t>
      </w:r>
      <w:r w:rsidR="006D4219">
        <w:rPr>
          <w:rFonts w:ascii="Times New Roman" w:hAnsi="Times New Roman"/>
          <w:sz w:val="24"/>
          <w:szCs w:val="24"/>
          <w:lang w:eastAsia="zh-CN"/>
        </w:rPr>
        <w:t>п</w:t>
      </w:r>
      <w:r w:rsidRPr="001E6710">
        <w:rPr>
          <w:rFonts w:ascii="Times New Roman" w:hAnsi="Times New Roman"/>
          <w:sz w:val="24"/>
          <w:szCs w:val="24"/>
          <w:lang w:eastAsia="zh-CN"/>
        </w:rPr>
        <w:t xml:space="preserve">равил землепользования и застройки проводятся комиссией в порядке, определяемом Уставом муниципального образования и </w:t>
      </w:r>
      <w:r w:rsidR="007331B8" w:rsidRPr="007331B8">
        <w:rPr>
          <w:rFonts w:ascii="Times New Roman" w:hAnsi="Times New Roman"/>
          <w:sz w:val="24"/>
          <w:szCs w:val="24"/>
          <w:lang w:eastAsia="zh-CN"/>
        </w:rPr>
        <w:t>Положением о порядке организации и проведения публичных слушаний, общественных обсуждений в МО Трусовский сельсовет, утвержденным решением от 26.12.2019 №22</w:t>
      </w:r>
      <w:r w:rsidRPr="001E6710">
        <w:rPr>
          <w:rFonts w:ascii="Times New Roman" w:hAnsi="Times New Roman"/>
          <w:sz w:val="24"/>
          <w:szCs w:val="24"/>
          <w:lang w:eastAsia="zh-CN"/>
        </w:rPr>
        <w:t xml:space="preserve">, </w:t>
      </w:r>
      <w:r w:rsidR="007331B8" w:rsidRPr="001E6710">
        <w:rPr>
          <w:rFonts w:ascii="Times New Roman" w:hAnsi="Times New Roman"/>
          <w:sz w:val="24"/>
          <w:szCs w:val="24"/>
          <w:lang w:eastAsia="zh-CN"/>
        </w:rPr>
        <w:t>и (или) нормативными правовыми актами представительного органа муниципального образования</w:t>
      </w:r>
      <w:r w:rsidR="007331B8">
        <w:rPr>
          <w:rFonts w:ascii="Times New Roman" w:hAnsi="Times New Roman"/>
          <w:sz w:val="24"/>
          <w:szCs w:val="24"/>
          <w:lang w:eastAsia="zh-CN"/>
        </w:rPr>
        <w:t xml:space="preserve"> в соответствии</w:t>
      </w:r>
      <w:r w:rsidRPr="001E6710">
        <w:rPr>
          <w:rFonts w:ascii="Times New Roman" w:hAnsi="Times New Roman"/>
          <w:sz w:val="24"/>
          <w:szCs w:val="24"/>
          <w:lang w:eastAsia="zh-CN"/>
        </w:rPr>
        <w:t xml:space="preserve"> со ст. 28 и частями 13, 14 ст. 31 с учетом ст. 39, 40 Градостроительного кодекса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Со дня принятия решения о проведении публичных слушаний Комиссия: </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lastRenderedPageBreak/>
        <w:t>1) определяет перечень конкретных вопросов, выносимых на обсуждение по теме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 xml:space="preserve">2) обеспечивает заблаговременную публикацию темы и перечня вопросов публичных слушаний в муниципальных средствах массой информации и размещает на официальном сайте поселения в сети «Интернет»; </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официальное обращения с просьбой дать свои рекомендации и предложения по вопросам, выносимым на обсуждение;</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назначает ведущего и секретаря публичных слушаний для ведения публичных слушаний, и составления протокола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6) определяет место и время проведения 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7)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или;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 xml:space="preserve">8) после завершения публичных слушаний по проекту </w:t>
      </w:r>
      <w:r w:rsidR="006D4219">
        <w:rPr>
          <w:rFonts w:ascii="Times New Roman" w:hAnsi="Times New Roman"/>
          <w:sz w:val="24"/>
          <w:szCs w:val="24"/>
          <w:lang w:eastAsia="zh-CN"/>
        </w:rPr>
        <w:t>п</w:t>
      </w:r>
      <w:r w:rsidRPr="001E6710">
        <w:rPr>
          <w:rFonts w:ascii="Times New Roman" w:hAnsi="Times New Roman"/>
          <w:sz w:val="24"/>
          <w:szCs w:val="24"/>
          <w:lang w:eastAsia="zh-CN"/>
        </w:rPr>
        <w:t xml:space="preserve">равил землепользования и застройки Комиссия с учетом результатов таких публичных слушаний обеспечивает внесение изменений в проект </w:t>
      </w:r>
      <w:r w:rsidR="006D4219">
        <w:rPr>
          <w:rFonts w:ascii="Times New Roman" w:hAnsi="Times New Roman"/>
          <w:sz w:val="24"/>
          <w:szCs w:val="24"/>
          <w:lang w:eastAsia="zh-CN"/>
        </w:rPr>
        <w:t>п</w:t>
      </w:r>
      <w:r w:rsidRPr="001E6710">
        <w:rPr>
          <w:rFonts w:ascii="Times New Roman" w:hAnsi="Times New Roman"/>
          <w:sz w:val="24"/>
          <w:szCs w:val="24"/>
          <w:lang w:eastAsia="zh-CN"/>
        </w:rPr>
        <w:t>равил землепользования и застройки и представляет указанный проект главе местной администрации.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8" w:name="_Toc131597644"/>
      <w:bookmarkStart w:id="69" w:name="_Toc178333931"/>
      <w:r w:rsidRPr="001E6710">
        <w:rPr>
          <w:rFonts w:ascii="Times New Roman" w:hAnsi="Times New Roman"/>
          <w:b/>
          <w:sz w:val="24"/>
          <w:szCs w:val="24"/>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68"/>
      <w:bookmarkEnd w:id="69"/>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w:t>
      </w:r>
      <w:r w:rsidR="007331B8">
        <w:rPr>
          <w:rFonts w:ascii="Times New Roman" w:hAnsi="Times New Roman"/>
          <w:sz w:val="24"/>
          <w:szCs w:val="24"/>
          <w:lang w:eastAsia="zh-CN"/>
        </w:rPr>
        <w:t>,</w:t>
      </w:r>
      <w:r w:rsidRPr="001E6710">
        <w:rPr>
          <w:rFonts w:ascii="Times New Roman" w:hAnsi="Times New Roman"/>
          <w:sz w:val="24"/>
          <w:szCs w:val="24"/>
          <w:lang w:eastAsia="zh-CN"/>
        </w:rPr>
        <w:t xml:space="preserve"> </w:t>
      </w:r>
      <w:r w:rsidR="007331B8" w:rsidRPr="007331B8">
        <w:rPr>
          <w:rFonts w:ascii="Times New Roman" w:hAnsi="Times New Roman"/>
          <w:sz w:val="24"/>
          <w:szCs w:val="24"/>
          <w:lang w:eastAsia="zh-CN"/>
        </w:rPr>
        <w:t>Положением о порядке организации и проведения публичных слушаний, общественных обсуждений в МО Трусовский сельсовет, утвержденным решением от 26.12.2019 №22</w:t>
      </w:r>
      <w:r w:rsidR="007331B8">
        <w:rPr>
          <w:rFonts w:ascii="Times New Roman" w:hAnsi="Times New Roman"/>
          <w:sz w:val="24"/>
          <w:szCs w:val="24"/>
          <w:lang w:eastAsia="zh-CN"/>
        </w:rPr>
        <w:t xml:space="preserve"> </w:t>
      </w:r>
      <w:r w:rsidRPr="001E6710">
        <w:rPr>
          <w:rFonts w:ascii="Times New Roman" w:hAnsi="Times New Roman"/>
          <w:sz w:val="24"/>
          <w:szCs w:val="24"/>
          <w:lang w:eastAsia="zh-CN"/>
        </w:rPr>
        <w:t xml:space="preserve">и (или) нормативными правовыми актами представительного органа муниципального образования с учетом положений статьи 39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предоставления разрешения на условно разрешенный вид использования проводятся с участием граждан,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w:t>
      </w:r>
      <w:r w:rsidRPr="001E6710">
        <w:rPr>
          <w:rFonts w:ascii="Times New Roman" w:hAnsi="Times New Roman"/>
          <w:sz w:val="24"/>
          <w:szCs w:val="24"/>
          <w:lang w:eastAsia="zh-CN"/>
        </w:rPr>
        <w:lastRenderedPageBreak/>
        <w:t>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8.</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0" w:name="_Toc131597645"/>
      <w:bookmarkStart w:id="71" w:name="_Toc178333932"/>
      <w:r w:rsidRPr="001E6710">
        <w:rPr>
          <w:rFonts w:ascii="Times New Roman" w:hAnsi="Times New Roman"/>
          <w:b/>
          <w:sz w:val="24"/>
          <w:szCs w:val="24"/>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0"/>
      <w:bookmarkEnd w:id="71"/>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публичных слушаниях.</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Публичные слушания по проекту планировки территории и проекту межевания территории не проводятся, если они подготовлены в отношении:</w:t>
      </w:r>
    </w:p>
    <w:p w:rsidR="001E6710" w:rsidRPr="001E6710" w:rsidRDefault="007806F0" w:rsidP="001E6710">
      <w:pPr>
        <w:spacing w:line="240" w:lineRule="auto"/>
        <w:ind w:firstLine="709"/>
        <w:jc w:val="both"/>
        <w:rPr>
          <w:rFonts w:ascii="Times New Roman" w:hAnsi="Times New Roman"/>
          <w:sz w:val="24"/>
          <w:szCs w:val="24"/>
          <w:lang w:eastAsia="zh-CN"/>
        </w:rPr>
      </w:pPr>
      <w:r>
        <w:rPr>
          <w:rFonts w:ascii="Times New Roman" w:hAnsi="Times New Roman"/>
          <w:sz w:val="24"/>
          <w:szCs w:val="24"/>
          <w:lang w:eastAsia="zh-CN"/>
        </w:rPr>
        <w:t>1</w:t>
      </w:r>
      <w:r w:rsidR="001E6710" w:rsidRPr="001E6710">
        <w:rPr>
          <w:rFonts w:ascii="Times New Roman" w:hAnsi="Times New Roman"/>
          <w:sz w:val="24"/>
          <w:szCs w:val="24"/>
          <w:lang w:eastAsia="zh-CN"/>
        </w:rPr>
        <w:t xml:space="preserve">) </w:t>
      </w:r>
      <w:r w:rsidRPr="007806F0">
        <w:rPr>
          <w:rFonts w:ascii="Times New Roman" w:hAnsi="Times New Roman"/>
          <w:sz w:val="24"/>
          <w:szCs w:val="24"/>
          <w:lang w:eastAsia="zh-CN"/>
        </w:rPr>
        <w:t>территории в границах земельного участка, предоставленного садоводческому или огородническому некоммерческому товариществу для ведения</w:t>
      </w:r>
      <w:r>
        <w:rPr>
          <w:rFonts w:ascii="Times New Roman" w:hAnsi="Times New Roman"/>
          <w:sz w:val="24"/>
          <w:szCs w:val="24"/>
          <w:lang w:eastAsia="zh-CN"/>
        </w:rPr>
        <w:t xml:space="preserve"> садоводства или огородничества</w:t>
      </w:r>
      <w:r w:rsidR="001E6710" w:rsidRPr="001E6710">
        <w:rPr>
          <w:rFonts w:ascii="Times New Roman" w:hAnsi="Times New Roman"/>
          <w:sz w:val="24"/>
          <w:szCs w:val="24"/>
          <w:lang w:eastAsia="zh-CN"/>
        </w:rPr>
        <w:t>;</w:t>
      </w:r>
    </w:p>
    <w:p w:rsidR="001E6710" w:rsidRPr="001E6710" w:rsidRDefault="007806F0" w:rsidP="003D2827">
      <w:pPr>
        <w:spacing w:after="60" w:line="240" w:lineRule="auto"/>
        <w:ind w:firstLine="709"/>
        <w:jc w:val="both"/>
        <w:rPr>
          <w:rFonts w:ascii="Times New Roman" w:hAnsi="Times New Roman"/>
          <w:sz w:val="24"/>
          <w:szCs w:val="24"/>
          <w:lang w:eastAsia="zh-CN"/>
        </w:rPr>
      </w:pPr>
      <w:r>
        <w:rPr>
          <w:rFonts w:ascii="Times New Roman" w:hAnsi="Times New Roman"/>
          <w:sz w:val="24"/>
          <w:szCs w:val="24"/>
          <w:lang w:eastAsia="zh-CN"/>
        </w:rPr>
        <w:t>2</w:t>
      </w:r>
      <w:r w:rsidR="001E6710" w:rsidRPr="001E6710">
        <w:rPr>
          <w:rFonts w:ascii="Times New Roman" w:hAnsi="Times New Roman"/>
          <w:sz w:val="24"/>
          <w:szCs w:val="24"/>
          <w:lang w:eastAsia="zh-CN"/>
        </w:rPr>
        <w:t>) территории для размещения линейных объектов в границах земель лесного фонда.</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w:t>
      </w:r>
      <w:r w:rsidR="007331B8">
        <w:rPr>
          <w:rFonts w:ascii="Times New Roman" w:hAnsi="Times New Roman"/>
          <w:sz w:val="24"/>
          <w:szCs w:val="24"/>
          <w:lang w:eastAsia="zh-CN"/>
        </w:rPr>
        <w:t xml:space="preserve">, </w:t>
      </w:r>
      <w:r w:rsidR="007331B8" w:rsidRPr="007331B8">
        <w:rPr>
          <w:rFonts w:ascii="Times New Roman" w:hAnsi="Times New Roman"/>
          <w:sz w:val="24"/>
          <w:szCs w:val="24"/>
          <w:lang w:eastAsia="zh-CN"/>
        </w:rPr>
        <w:t>Положением о порядке организации и проведения публичных слушаний, общественных обсуждений в МО Трусовский сельсовет, утвержденным решением от 26.12.2019 №22</w:t>
      </w:r>
      <w:r w:rsidRPr="001E6710">
        <w:rPr>
          <w:rFonts w:ascii="Times New Roman" w:hAnsi="Times New Roman"/>
          <w:sz w:val="24"/>
          <w:szCs w:val="24"/>
          <w:lang w:eastAsia="zh-CN"/>
        </w:rPr>
        <w:t xml:space="preserve"> и (или) нормативными правовыми актами представительного органа муниципального образования с учетом положений статьи 46 Градостроительного кодекса РФ.</w:t>
      </w:r>
    </w:p>
    <w:p w:rsidR="001E6710" w:rsidRPr="001E6710" w:rsidRDefault="001E6710" w:rsidP="00531721">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lastRenderedPageBreak/>
        <w:t>4.</w:t>
      </w:r>
      <w:r w:rsidRPr="001E6710">
        <w:rPr>
          <w:rFonts w:ascii="Times New Roman" w:hAnsi="Times New Roman"/>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Участники публичных слушаний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Заключение о результатах публичных слушаний по проекту планировки территории и проекту межевания территории подлеж</w:t>
      </w:r>
      <w:bookmarkStart w:id="72" w:name="_GoBack"/>
      <w:bookmarkEnd w:id="72"/>
      <w:r w:rsidRPr="001E6710">
        <w:rPr>
          <w:rFonts w:ascii="Times New Roman" w:hAnsi="Times New Roman"/>
          <w:sz w:val="24"/>
          <w:szCs w:val="24"/>
          <w:lang w:eastAsia="zh-CN"/>
        </w:rPr>
        <w:t>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в сети «Интернет».</w:t>
      </w:r>
    </w:p>
    <w:p w:rsidR="001E6710" w:rsidRPr="001E6710" w:rsidRDefault="001E6710" w:rsidP="001E6710">
      <w:pPr>
        <w:spacing w:line="240" w:lineRule="auto"/>
        <w:jc w:val="both"/>
        <w:rPr>
          <w:rFonts w:ascii="Times New Roman" w:hAnsi="Times New Roman"/>
          <w:sz w:val="24"/>
          <w:szCs w:val="24"/>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73" w:name="_Toc131597646"/>
      <w:bookmarkStart w:id="74" w:name="_Toc178333933"/>
      <w:r w:rsidRPr="001E6710">
        <w:rPr>
          <w:rFonts w:ascii="Times New Roman" w:hAnsi="Times New Roman"/>
          <w:b/>
          <w:sz w:val="24"/>
          <w:szCs w:val="24"/>
          <w:lang w:eastAsia="zh-CN"/>
        </w:rPr>
        <w:t>ГЛАВА 6. ПОЛОЖЕНИЯ О ВНЕСЕНИИ ИЗМЕНЕНИЙ В ПРАВИЛА ЗЕМЛЕПОЛЬЗОВАНИЯ И ЗАСТРОЙКИ</w:t>
      </w:r>
      <w:bookmarkEnd w:id="73"/>
      <w:bookmarkEnd w:id="74"/>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5" w:name="_Toc131597647"/>
      <w:bookmarkStart w:id="76" w:name="_Toc178333934"/>
      <w:r w:rsidRPr="001E6710">
        <w:rPr>
          <w:rFonts w:ascii="Times New Roman" w:hAnsi="Times New Roman"/>
          <w:b/>
          <w:sz w:val="24"/>
          <w:szCs w:val="24"/>
          <w:lang w:eastAsia="zh-CN"/>
        </w:rPr>
        <w:t xml:space="preserve">Статья 16. Порядок внесения изменений в </w:t>
      </w:r>
      <w:r w:rsidR="006D4219">
        <w:rPr>
          <w:rFonts w:ascii="Times New Roman" w:hAnsi="Times New Roman"/>
          <w:b/>
          <w:sz w:val="24"/>
          <w:szCs w:val="24"/>
          <w:lang w:eastAsia="zh-CN"/>
        </w:rPr>
        <w:t>п</w:t>
      </w:r>
      <w:r w:rsidRPr="001E6710">
        <w:rPr>
          <w:rFonts w:ascii="Times New Roman" w:hAnsi="Times New Roman"/>
          <w:b/>
          <w:sz w:val="24"/>
          <w:szCs w:val="24"/>
          <w:lang w:eastAsia="zh-CN"/>
        </w:rPr>
        <w:t>равила землепользования и застройки</w:t>
      </w:r>
      <w:bookmarkEnd w:id="75"/>
      <w:bookmarkEnd w:id="76"/>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Внесение изменений в Правила осуществляется в порядке, предусмотренном статьями 31, 32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 с учетом особенностей, установленных статьей 33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Основаниями для рассмотрения главой местной администрации вопроса о внесении изменений в правила землепользования и застройки являются: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w:t>
      </w:r>
      <w:r w:rsidRPr="001E6710">
        <w:rPr>
          <w:rFonts w:ascii="Times New Roman" w:hAnsi="Times New Roman"/>
          <w:sz w:val="24"/>
          <w:szCs w:val="24"/>
          <w:lang w:eastAsia="zh-CN"/>
        </w:rPr>
        <w:tab/>
        <w:t xml:space="preserve">несоответствие правил землепользования и застройки генеральному плану </w:t>
      </w:r>
      <w:r w:rsidR="00B3583E">
        <w:rPr>
          <w:rFonts w:ascii="Times New Roman" w:hAnsi="Times New Roman"/>
          <w:sz w:val="24"/>
          <w:szCs w:val="24"/>
          <w:lang w:eastAsia="zh-CN"/>
        </w:rPr>
        <w:t>Трусовского</w:t>
      </w:r>
      <w:r w:rsidR="00903C5C">
        <w:rPr>
          <w:rFonts w:ascii="Times New Roman" w:hAnsi="Times New Roman"/>
          <w:sz w:val="24"/>
          <w:szCs w:val="24"/>
          <w:lang w:eastAsia="zh-CN"/>
        </w:rPr>
        <w:t xml:space="preserve"> сельсовета</w:t>
      </w:r>
      <w:r w:rsidRPr="001E6710">
        <w:rPr>
          <w:rFonts w:ascii="Times New Roman" w:hAnsi="Times New Roman"/>
          <w:sz w:val="24"/>
          <w:szCs w:val="24"/>
          <w:lang w:eastAsia="zh-CN"/>
        </w:rPr>
        <w:t xml:space="preserve">, схеме территориального планирования </w:t>
      </w:r>
      <w:r w:rsidR="00903C5C">
        <w:rPr>
          <w:rFonts w:ascii="Times New Roman" w:hAnsi="Times New Roman"/>
          <w:sz w:val="24"/>
          <w:szCs w:val="24"/>
          <w:lang w:eastAsia="zh-CN"/>
        </w:rPr>
        <w:t>Курьинского</w:t>
      </w:r>
      <w:r w:rsidRPr="001E6710">
        <w:rPr>
          <w:rFonts w:ascii="Times New Roman" w:hAnsi="Times New Roman"/>
          <w:sz w:val="24"/>
          <w:szCs w:val="24"/>
          <w:lang w:eastAsia="zh-CN"/>
        </w:rPr>
        <w:t xml:space="preserve"> района, возникшее в результате внесения в генеральный план или в схему территориального планирования муниципального района изменений;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w:t>
      </w:r>
      <w:r w:rsidRPr="001E6710">
        <w:rPr>
          <w:rFonts w:ascii="Times New Roman" w:hAnsi="Times New Roman"/>
          <w:sz w:val="24"/>
          <w:szCs w:val="24"/>
          <w:lang w:eastAsia="zh-CN"/>
        </w:rPr>
        <w:tab/>
        <w:t xml:space="preserve">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1E6710">
        <w:rPr>
          <w:rFonts w:ascii="Times New Roman" w:hAnsi="Times New Roman"/>
          <w:sz w:val="24"/>
          <w:szCs w:val="24"/>
          <w:lang w:eastAsia="zh-CN"/>
        </w:rPr>
        <w:t>приаэродромной</w:t>
      </w:r>
      <w:proofErr w:type="spellEnd"/>
      <w:r w:rsidRPr="001E6710">
        <w:rPr>
          <w:rFonts w:ascii="Times New Roman" w:hAnsi="Times New Roman"/>
          <w:sz w:val="24"/>
          <w:szCs w:val="24"/>
          <w:lang w:eastAsia="zh-CN"/>
        </w:rPr>
        <w:t xml:space="preserve"> территории, которые допущены в правилах землепользования и застройки </w:t>
      </w:r>
      <w:r w:rsidR="00B3583E">
        <w:rPr>
          <w:rFonts w:ascii="Times New Roman" w:hAnsi="Times New Roman"/>
          <w:sz w:val="24"/>
          <w:szCs w:val="24"/>
          <w:lang w:eastAsia="zh-CN"/>
        </w:rPr>
        <w:t>Трусовского</w:t>
      </w:r>
      <w:r w:rsidR="00903C5C">
        <w:rPr>
          <w:rFonts w:ascii="Times New Roman" w:hAnsi="Times New Roman"/>
          <w:sz w:val="24"/>
          <w:szCs w:val="24"/>
          <w:lang w:eastAsia="zh-CN"/>
        </w:rPr>
        <w:t xml:space="preserve"> сельсовета</w:t>
      </w:r>
      <w:r w:rsidRPr="001E6710">
        <w:rPr>
          <w:rFonts w:ascii="Times New Roman" w:hAnsi="Times New Roman"/>
          <w:sz w:val="24"/>
          <w:szCs w:val="24"/>
          <w:lang w:eastAsia="zh-CN"/>
        </w:rPr>
        <w:t>;</w:t>
      </w:r>
    </w:p>
    <w:p w:rsid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w:t>
      </w:r>
      <w:r w:rsidRPr="001E6710">
        <w:rPr>
          <w:rFonts w:ascii="Times New Roman" w:hAnsi="Times New Roman"/>
          <w:sz w:val="24"/>
          <w:szCs w:val="24"/>
          <w:lang w:eastAsia="zh-CN"/>
        </w:rPr>
        <w:tab/>
        <w:t>поступление предложений об изменении границ территориальных зон, изменении градостроительных регламентов;</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sz w:val="24"/>
          <w:szCs w:val="24"/>
          <w:lang w:eastAsia="zh-CN"/>
        </w:rPr>
        <w:t>4)</w:t>
      </w:r>
      <w:r w:rsidRPr="001E6710">
        <w:rPr>
          <w:rFonts w:ascii="Times New Roman" w:hAnsi="Times New Roman"/>
          <w:sz w:val="24"/>
          <w:szCs w:val="24"/>
          <w:lang w:eastAsia="zh-CN"/>
        </w:rPr>
        <w:tab/>
        <w:t xml:space="preserve">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w:t>
      </w:r>
      <w:r w:rsidRPr="001E6710">
        <w:rPr>
          <w:rFonts w:ascii="Times New Roman" w:hAnsi="Times New Roman"/>
          <w:color w:val="000000"/>
          <w:sz w:val="24"/>
          <w:szCs w:val="24"/>
          <w:lang w:eastAsia="zh-CN"/>
        </w:rPr>
        <w:t>содержащемуся в Едином государственном реестре недвижимости описанию местоположения границ указанных зон, территорий;</w:t>
      </w:r>
    </w:p>
    <w:p w:rsidR="00066ED8"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5) </w:t>
      </w:r>
      <w:r w:rsidRPr="00066ED8">
        <w:rPr>
          <w:rFonts w:ascii="Times New Roman" w:hAnsi="Times New Roman"/>
          <w:color w:val="000000"/>
          <w:sz w:val="24"/>
          <w:szCs w:val="24"/>
          <w:lang w:eastAsia="zh-CN"/>
        </w:rPr>
        <w:t xml:space="preserve">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w:t>
      </w:r>
      <w:r w:rsidRPr="00066ED8">
        <w:rPr>
          <w:rFonts w:ascii="Times New Roman" w:hAnsi="Times New Roman"/>
          <w:color w:val="000000"/>
          <w:sz w:val="24"/>
          <w:szCs w:val="24"/>
          <w:lang w:eastAsia="zh-CN"/>
        </w:rPr>
        <w:lastRenderedPageBreak/>
        <w:t>соответствии с федеральным законом при внесении в Единый государственный реестр недвижимости сведений о границах населенных пунктов</w:t>
      </w:r>
      <w:r>
        <w:rPr>
          <w:rFonts w:ascii="Times New Roman" w:hAnsi="Times New Roman"/>
          <w:color w:val="000000"/>
          <w:sz w:val="24"/>
          <w:szCs w:val="24"/>
          <w:lang w:eastAsia="zh-CN"/>
        </w:rPr>
        <w:t>;</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6</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7</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8</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принятие решения о комплексном развитии территории;</w:t>
      </w:r>
    </w:p>
    <w:p w:rsidR="001E6710" w:rsidRDefault="00066ED8" w:rsidP="00066ED8">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9</w:t>
      </w:r>
      <w:r w:rsidR="001E6710" w:rsidRPr="001E6710">
        <w:rPr>
          <w:rFonts w:ascii="Times New Roman" w:hAnsi="Times New Roman"/>
          <w:color w:val="000000"/>
          <w:sz w:val="24"/>
          <w:szCs w:val="24"/>
          <w:lang w:eastAsia="zh-CN"/>
        </w:rPr>
        <w:t xml:space="preserve">) обнаружение мест </w:t>
      </w:r>
      <w:proofErr w:type="gramStart"/>
      <w:r w:rsidR="001E6710" w:rsidRPr="001E6710">
        <w:rPr>
          <w:rFonts w:ascii="Times New Roman" w:hAnsi="Times New Roman"/>
          <w:color w:val="000000"/>
          <w:sz w:val="24"/>
          <w:szCs w:val="24"/>
          <w:lang w:eastAsia="zh-CN"/>
        </w:rPr>
        <w:t>захоронений</w:t>
      </w:r>
      <w:proofErr w:type="gramEnd"/>
      <w:r w:rsidR="001E6710" w:rsidRPr="001E6710">
        <w:rPr>
          <w:rFonts w:ascii="Times New Roman" w:hAnsi="Times New Roman"/>
          <w:color w:val="000000"/>
          <w:sz w:val="24"/>
          <w:szCs w:val="24"/>
          <w:lang w:eastAsia="zh-CN"/>
        </w:rPr>
        <w:t xml:space="preserve"> погибших при защите Отечества, расположенных в гран</w:t>
      </w:r>
      <w:r>
        <w:rPr>
          <w:rFonts w:ascii="Times New Roman" w:hAnsi="Times New Roman"/>
          <w:color w:val="000000"/>
          <w:sz w:val="24"/>
          <w:szCs w:val="24"/>
          <w:lang w:eastAsia="zh-CN"/>
        </w:rPr>
        <w:t>ицах муниципальных образований;</w:t>
      </w:r>
    </w:p>
    <w:p w:rsidR="00066ED8" w:rsidRPr="001E6710" w:rsidRDefault="00066ED8" w:rsidP="001E6710">
      <w:pPr>
        <w:spacing w:after="60"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10) </w:t>
      </w:r>
      <w:r w:rsidRPr="00066ED8">
        <w:rPr>
          <w:rFonts w:ascii="Times New Roman" w:hAnsi="Times New Roman"/>
          <w:color w:val="000000"/>
          <w:sz w:val="24"/>
          <w:szCs w:val="24"/>
          <w:lang w:eastAsia="zh-CN"/>
        </w:rPr>
        <w:t>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w:t>
      </w:r>
      <w:r>
        <w:rPr>
          <w:rFonts w:ascii="Times New Roman" w:hAnsi="Times New Roman"/>
          <w:color w:val="000000"/>
          <w:sz w:val="24"/>
          <w:szCs w:val="24"/>
          <w:lang w:eastAsia="zh-CN"/>
        </w:rPr>
        <w:t>альных зон.</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3.</w:t>
      </w:r>
      <w:r w:rsidRPr="001E6710">
        <w:rPr>
          <w:rFonts w:ascii="Times New Roman" w:hAnsi="Times New Roman"/>
          <w:color w:val="000000"/>
          <w:sz w:val="24"/>
          <w:szCs w:val="24"/>
          <w:lang w:eastAsia="zh-CN"/>
        </w:rPr>
        <w:t xml:space="preserve"> Предложения о внесении изменений в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равила землепользования и застройки в Комиссию направляются:</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1) федеральными органами исполнительной власти в случаях, если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66ED8"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2) </w:t>
      </w:r>
      <w:r w:rsidRPr="00066ED8">
        <w:rPr>
          <w:rFonts w:ascii="Times New Roman" w:hAnsi="Times New Roman"/>
          <w:color w:val="000000"/>
          <w:sz w:val="24"/>
          <w:szCs w:val="24"/>
          <w:lang w:eastAsia="zh-CN"/>
        </w:rPr>
        <w:t>исполнительными органами</w:t>
      </w:r>
      <w:r w:rsidR="00950D7A">
        <w:rPr>
          <w:rFonts w:ascii="Times New Roman" w:hAnsi="Times New Roman"/>
          <w:color w:val="000000"/>
          <w:sz w:val="24"/>
          <w:szCs w:val="24"/>
          <w:lang w:eastAsia="zh-CN"/>
        </w:rPr>
        <w:t xml:space="preserve"> </w:t>
      </w:r>
      <w:r>
        <w:rPr>
          <w:rFonts w:ascii="Times New Roman" w:hAnsi="Times New Roman"/>
          <w:color w:val="000000"/>
          <w:sz w:val="24"/>
          <w:szCs w:val="24"/>
          <w:lang w:eastAsia="zh-CN"/>
        </w:rPr>
        <w:t>Алтайского края</w:t>
      </w:r>
      <w:r w:rsidRPr="00066ED8">
        <w:rPr>
          <w:rFonts w:ascii="Times New Roman" w:hAnsi="Times New Roman"/>
          <w:color w:val="000000"/>
          <w:sz w:val="24"/>
          <w:szCs w:val="24"/>
          <w:lang w:eastAsia="zh-CN"/>
        </w:rPr>
        <w:t xml:space="preserve">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3) органами местного самоуправления </w:t>
      </w:r>
      <w:r w:rsidR="00066ED8">
        <w:rPr>
          <w:rFonts w:ascii="Times New Roman" w:hAnsi="Times New Roman"/>
          <w:color w:val="000000"/>
          <w:sz w:val="24"/>
          <w:szCs w:val="24"/>
          <w:lang w:eastAsia="zh-CN"/>
        </w:rPr>
        <w:t>Курьинского</w:t>
      </w:r>
      <w:r w:rsidRPr="001E6710">
        <w:rPr>
          <w:rFonts w:ascii="Times New Roman" w:hAnsi="Times New Roman"/>
          <w:color w:val="000000"/>
          <w:sz w:val="24"/>
          <w:szCs w:val="24"/>
          <w:lang w:eastAsia="zh-CN"/>
        </w:rPr>
        <w:t xml:space="preserve"> района в случаях, если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5) органами местного самоуправления в случаях обнаружения мест </w:t>
      </w:r>
      <w:proofErr w:type="gramStart"/>
      <w:r w:rsidRPr="001E6710">
        <w:rPr>
          <w:rFonts w:ascii="Times New Roman" w:hAnsi="Times New Roman"/>
          <w:color w:val="000000"/>
          <w:sz w:val="24"/>
          <w:szCs w:val="24"/>
          <w:lang w:eastAsia="zh-CN"/>
        </w:rPr>
        <w:t>захоронений</w:t>
      </w:r>
      <w:proofErr w:type="gramEnd"/>
      <w:r w:rsidRPr="001E6710">
        <w:rPr>
          <w:rFonts w:ascii="Times New Roman" w:hAnsi="Times New Roman"/>
          <w:color w:val="000000"/>
          <w:sz w:val="24"/>
          <w:szCs w:val="24"/>
          <w:lang w:eastAsia="zh-CN"/>
        </w:rPr>
        <w:t xml:space="preserve"> погибших при защите Отечества, расположенных в границах муниципальных образований; </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6) физическими или юридическими лицами в инициативном порядке либо в случаях, если в результате применения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7) </w:t>
      </w:r>
      <w:r w:rsidR="00066ED8" w:rsidRPr="00066ED8">
        <w:rPr>
          <w:rFonts w:ascii="Times New Roman" w:hAnsi="Times New Roman"/>
          <w:color w:val="000000"/>
          <w:sz w:val="24"/>
          <w:szCs w:val="24"/>
          <w:lang w:eastAsia="zh-CN"/>
        </w:rPr>
        <w:t>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w:t>
      </w:r>
      <w:r w:rsidR="00066ED8">
        <w:rPr>
          <w:rFonts w:ascii="Times New Roman" w:hAnsi="Times New Roman"/>
          <w:color w:val="000000"/>
          <w:sz w:val="24"/>
          <w:szCs w:val="24"/>
          <w:lang w:eastAsia="zh-CN"/>
        </w:rPr>
        <w:t>ии</w:t>
      </w:r>
      <w:r w:rsidRPr="001E6710">
        <w:rPr>
          <w:rFonts w:ascii="Times New Roman" w:hAnsi="Times New Roman"/>
          <w:color w:val="000000"/>
          <w:sz w:val="24"/>
          <w:szCs w:val="24"/>
          <w:lang w:eastAsia="zh-CN"/>
        </w:rPr>
        <w:t>;</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8) </w:t>
      </w:r>
      <w:r w:rsidR="00066ED8" w:rsidRPr="00066ED8">
        <w:rPr>
          <w:rFonts w:ascii="Times New Roman" w:hAnsi="Times New Roman"/>
          <w:color w:val="000000"/>
          <w:sz w:val="24"/>
          <w:szCs w:val="24"/>
          <w:lang w:eastAsia="zh-CN"/>
        </w:rPr>
        <w:t>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r w:rsidRPr="001E6710">
        <w:rPr>
          <w:rFonts w:ascii="Times New Roman" w:hAnsi="Times New Roman"/>
          <w:color w:val="000000"/>
          <w:sz w:val="24"/>
          <w:szCs w:val="24"/>
          <w:lang w:eastAsia="zh-CN"/>
        </w:rPr>
        <w:t xml:space="preserve">. </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lastRenderedPageBreak/>
        <w:t>4.</w:t>
      </w:r>
      <w:r w:rsidRPr="001E6710">
        <w:rPr>
          <w:rFonts w:ascii="Times New Roman" w:hAnsi="Times New Roman"/>
          <w:color w:val="000000"/>
          <w:sz w:val="24"/>
          <w:szCs w:val="24"/>
          <w:lang w:eastAsia="zh-CN"/>
        </w:rPr>
        <w:t xml:space="preserve"> В случае, если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 xml:space="preserve">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 xml:space="preserve">равила землепользования и застройки в целях обеспечения размещения указанных объектов. Глава поселения в соответствии с данными требованиями обеспечивает внесение изменений в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 xml:space="preserve">равила землепользования и застройки в течение тридцати дней со дня требования. </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5</w:t>
      </w:r>
      <w:r w:rsidRPr="001E6710">
        <w:rPr>
          <w:rFonts w:ascii="Times New Roman" w:hAnsi="Times New Roman"/>
          <w:color w:val="000000"/>
          <w:sz w:val="24"/>
          <w:szCs w:val="24"/>
          <w:lang w:eastAsia="zh-CN"/>
        </w:rPr>
        <w:t xml:space="preserve">. В целях внесения изменений в правила землепользования и застройки в случаях, предусмотренных пунктами </w:t>
      </w:r>
      <w:r w:rsidR="00066ED8">
        <w:rPr>
          <w:rFonts w:ascii="Times New Roman" w:hAnsi="Times New Roman"/>
          <w:color w:val="000000"/>
          <w:sz w:val="24"/>
          <w:szCs w:val="24"/>
          <w:lang w:eastAsia="zh-CN"/>
        </w:rPr>
        <w:t>4</w:t>
      </w:r>
      <w:r w:rsidRPr="001E6710">
        <w:rPr>
          <w:rFonts w:ascii="Times New Roman" w:hAnsi="Times New Roman"/>
          <w:color w:val="000000"/>
          <w:sz w:val="24"/>
          <w:szCs w:val="24"/>
          <w:lang w:eastAsia="zh-CN"/>
        </w:rPr>
        <w:t xml:space="preserve"> - </w:t>
      </w:r>
      <w:r w:rsidR="00066ED8">
        <w:rPr>
          <w:rFonts w:ascii="Times New Roman" w:hAnsi="Times New Roman"/>
          <w:color w:val="000000"/>
          <w:sz w:val="24"/>
          <w:szCs w:val="24"/>
          <w:lang w:eastAsia="zh-CN"/>
        </w:rPr>
        <w:t>7</w:t>
      </w:r>
      <w:r w:rsidRPr="001E6710">
        <w:rPr>
          <w:rFonts w:ascii="Times New Roman" w:hAnsi="Times New Roman"/>
          <w:color w:val="000000"/>
          <w:sz w:val="24"/>
          <w:szCs w:val="24"/>
          <w:lang w:eastAsia="zh-CN"/>
        </w:rPr>
        <w:t xml:space="preserve"> части 2 и частью </w:t>
      </w:r>
      <w:r w:rsidR="00133BD2">
        <w:rPr>
          <w:rFonts w:ascii="Times New Roman" w:hAnsi="Times New Roman"/>
          <w:color w:val="000000"/>
          <w:sz w:val="24"/>
          <w:szCs w:val="24"/>
          <w:lang w:eastAsia="zh-CN"/>
        </w:rPr>
        <w:t>4</w:t>
      </w:r>
      <w:r w:rsidRPr="001E6710">
        <w:rPr>
          <w:rFonts w:ascii="Times New Roman" w:hAnsi="Times New Roman"/>
          <w:color w:val="000000"/>
          <w:sz w:val="24"/>
          <w:szCs w:val="24"/>
          <w:lang w:eastAsia="zh-CN"/>
        </w:rPr>
        <w:t xml:space="preserve"> </w:t>
      </w:r>
      <w:r w:rsidR="00133BD2">
        <w:rPr>
          <w:rFonts w:ascii="Times New Roman" w:hAnsi="Times New Roman"/>
          <w:color w:val="000000"/>
          <w:sz w:val="24"/>
          <w:szCs w:val="24"/>
          <w:lang w:eastAsia="zh-CN"/>
        </w:rPr>
        <w:t>настоящей статьи</w:t>
      </w:r>
      <w:r w:rsidRPr="001E6710">
        <w:rPr>
          <w:rFonts w:ascii="Times New Roman" w:hAnsi="Times New Roman"/>
          <w:color w:val="000000"/>
          <w:sz w:val="24"/>
          <w:szCs w:val="24"/>
          <w:lang w:eastAsia="zh-CN"/>
        </w:rPr>
        <w:t>,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6</w:t>
      </w:r>
      <w:r w:rsidRPr="001E6710">
        <w:rPr>
          <w:rFonts w:ascii="Times New Roman" w:hAnsi="Times New Roman"/>
          <w:color w:val="000000"/>
          <w:sz w:val="24"/>
          <w:szCs w:val="24"/>
          <w:lang w:eastAsia="zh-CN"/>
        </w:rPr>
        <w:t>. В случае внесения изменений в правила землепользования и застройки в целях реализации решения о комплексном развитии территории,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7.</w:t>
      </w:r>
      <w:r w:rsidRPr="001E6710">
        <w:rPr>
          <w:rFonts w:ascii="Times New Roman" w:hAnsi="Times New Roman"/>
          <w:color w:val="000000"/>
          <w:sz w:val="24"/>
          <w:szCs w:val="24"/>
          <w:lang w:eastAsia="zh-CN"/>
        </w:rPr>
        <w:t xml:space="preserve"> Внесение изменений в правила землепользования и застройки в связи с обнаружением мест </w:t>
      </w:r>
      <w:proofErr w:type="gramStart"/>
      <w:r w:rsidRPr="001E6710">
        <w:rPr>
          <w:rFonts w:ascii="Times New Roman" w:hAnsi="Times New Roman"/>
          <w:color w:val="000000"/>
          <w:sz w:val="24"/>
          <w:szCs w:val="24"/>
          <w:lang w:eastAsia="zh-CN"/>
        </w:rPr>
        <w:t>захоронений</w:t>
      </w:r>
      <w:proofErr w:type="gramEnd"/>
      <w:r w:rsidRPr="001E6710">
        <w:rPr>
          <w:rFonts w:ascii="Times New Roman" w:hAnsi="Times New Roman"/>
          <w:color w:val="000000"/>
          <w:sz w:val="24"/>
          <w:szCs w:val="24"/>
          <w:lang w:eastAsia="zh-CN"/>
        </w:rPr>
        <w:t xml:space="preserve">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8.</w:t>
      </w:r>
      <w:r w:rsidRPr="001E6710">
        <w:rPr>
          <w:rFonts w:ascii="Times New Roman" w:hAnsi="Times New Roman"/>
          <w:color w:val="000000"/>
          <w:sz w:val="24"/>
          <w:szCs w:val="24"/>
          <w:lang w:eastAsia="zh-CN"/>
        </w:rPr>
        <w:t xml:space="preserve">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9</w:t>
      </w:r>
      <w:r w:rsidRPr="001E6710">
        <w:rPr>
          <w:rFonts w:ascii="Times New Roman" w:hAnsi="Times New Roman"/>
          <w:color w:val="000000"/>
          <w:sz w:val="24"/>
          <w:szCs w:val="24"/>
          <w:lang w:eastAsia="zh-CN"/>
        </w:rPr>
        <w:t>.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F34E7E" w:rsidRPr="001E6710" w:rsidRDefault="00F34E7E" w:rsidP="001E6710">
      <w:pPr>
        <w:spacing w:line="240" w:lineRule="auto"/>
        <w:ind w:firstLine="709"/>
        <w:jc w:val="both"/>
        <w:rPr>
          <w:rFonts w:ascii="Times New Roman" w:hAnsi="Times New Roman"/>
          <w:color w:val="000000"/>
          <w:sz w:val="24"/>
          <w:szCs w:val="24"/>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77" w:name="_Toc131597648"/>
      <w:bookmarkStart w:id="78" w:name="_Toc178333935"/>
      <w:r w:rsidRPr="001E6710">
        <w:rPr>
          <w:rFonts w:ascii="Times New Roman" w:hAnsi="Times New Roman"/>
          <w:b/>
          <w:sz w:val="24"/>
          <w:szCs w:val="24"/>
          <w:lang w:eastAsia="zh-CN"/>
        </w:rPr>
        <w:t>ГЛАВА 7. ПОЛОЖЕНИЯ О РЕГУЛИРОВАНИИ ИНЫХ ВОПРОСОВ ЗЕМЛЕПОЛЬЗОВАНИЯ И ЗАСТРОЙКИ</w:t>
      </w:r>
      <w:bookmarkEnd w:id="77"/>
      <w:bookmarkEnd w:id="78"/>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sz w:val="24"/>
          <w:szCs w:val="24"/>
          <w:lang w:eastAsia="zh-CN"/>
        </w:rPr>
      </w:pPr>
      <w:bookmarkStart w:id="79" w:name="_Toc131597649"/>
      <w:bookmarkStart w:id="80" w:name="_Toc178333936"/>
      <w:r w:rsidRPr="001E6710">
        <w:rPr>
          <w:rFonts w:ascii="Times New Roman" w:hAnsi="Times New Roman"/>
          <w:b/>
          <w:sz w:val="24"/>
          <w:szCs w:val="24"/>
          <w:lang w:eastAsia="zh-CN"/>
        </w:rPr>
        <w:t>Статья 17.</w:t>
      </w:r>
      <w:r w:rsidRPr="001E6710">
        <w:rPr>
          <w:rFonts w:ascii="Times New Roman" w:hAnsi="Times New Roman"/>
          <w:sz w:val="24"/>
          <w:szCs w:val="24"/>
          <w:lang w:eastAsia="zh-CN"/>
        </w:rPr>
        <w:t xml:space="preserve"> </w:t>
      </w:r>
      <w:r w:rsidRPr="001E6710">
        <w:rPr>
          <w:rFonts w:ascii="Times New Roman" w:hAnsi="Times New Roman"/>
          <w:b/>
          <w:bCs/>
          <w:sz w:val="24"/>
          <w:szCs w:val="24"/>
          <w:lang w:eastAsia="zh-CN"/>
        </w:rPr>
        <w:t>Архитектурно-градостроительный облик объекта капитального строительства</w:t>
      </w:r>
      <w:bookmarkEnd w:id="79"/>
      <w:bookmarkEnd w:id="80"/>
    </w:p>
    <w:p w:rsidR="00893EF4" w:rsidRPr="00893EF4" w:rsidRDefault="001E6710" w:rsidP="00893EF4">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w:t>
      </w:r>
      <w:r w:rsidR="00893EF4" w:rsidRPr="00893EF4">
        <w:rPr>
          <w:rFonts w:ascii="Times New Roman" w:hAnsi="Times New Roman"/>
          <w:sz w:val="24"/>
          <w:szCs w:val="24"/>
          <w:lang w:eastAsia="zh-CN"/>
        </w:rPr>
        <w:t xml:space="preserve">На карте градостроительного зонирования МО </w:t>
      </w:r>
      <w:r w:rsidR="00893EF4">
        <w:rPr>
          <w:rFonts w:ascii="Times New Roman" w:hAnsi="Times New Roman"/>
          <w:sz w:val="24"/>
          <w:szCs w:val="24"/>
          <w:lang w:eastAsia="zh-CN"/>
        </w:rPr>
        <w:t>Трусовский сельсовет Курьинского</w:t>
      </w:r>
      <w:r w:rsidR="00893EF4" w:rsidRPr="00893EF4">
        <w:rPr>
          <w:rFonts w:ascii="Times New Roman" w:hAnsi="Times New Roman"/>
          <w:sz w:val="24"/>
          <w:szCs w:val="24"/>
          <w:lang w:eastAsia="zh-CN"/>
        </w:rPr>
        <w:t xml:space="preserve"> района Алтайского края отсутствуют территории, в границах которых предусматриваются </w:t>
      </w:r>
      <w:r w:rsidR="00893EF4" w:rsidRPr="00893EF4">
        <w:rPr>
          <w:rFonts w:ascii="Times New Roman" w:hAnsi="Times New Roman"/>
          <w:sz w:val="24"/>
          <w:szCs w:val="24"/>
          <w:lang w:eastAsia="zh-CN"/>
        </w:rPr>
        <w:lastRenderedPageBreak/>
        <w:t>требования к архитектурно-градостроительному облику объектов капитального строительства.</w:t>
      </w:r>
    </w:p>
    <w:p w:rsidR="001E6710" w:rsidRPr="001E6710" w:rsidRDefault="00893EF4" w:rsidP="001E6710">
      <w:pPr>
        <w:spacing w:after="60" w:line="240" w:lineRule="auto"/>
        <w:ind w:firstLine="709"/>
        <w:jc w:val="both"/>
        <w:rPr>
          <w:rFonts w:ascii="Times New Roman" w:hAnsi="Times New Roman"/>
          <w:sz w:val="24"/>
          <w:szCs w:val="24"/>
          <w:lang w:eastAsia="zh-CN"/>
        </w:rPr>
      </w:pPr>
      <w:r w:rsidRPr="00893EF4">
        <w:rPr>
          <w:rFonts w:ascii="Times New Roman" w:hAnsi="Times New Roman"/>
          <w:b/>
          <w:sz w:val="24"/>
          <w:szCs w:val="24"/>
          <w:lang w:eastAsia="zh-CN"/>
        </w:rPr>
        <w:t>2.</w:t>
      </w:r>
      <w:r>
        <w:rPr>
          <w:rFonts w:ascii="Times New Roman" w:hAnsi="Times New Roman"/>
          <w:sz w:val="24"/>
          <w:szCs w:val="24"/>
          <w:lang w:eastAsia="zh-CN"/>
        </w:rPr>
        <w:t xml:space="preserve"> </w:t>
      </w:r>
      <w:r w:rsidR="001E6710" w:rsidRPr="001E6710">
        <w:rPr>
          <w:rFonts w:ascii="Times New Roman" w:hAnsi="Times New Roman"/>
          <w:sz w:val="24"/>
          <w:szCs w:val="24"/>
          <w:lang w:eastAsia="zh-CN"/>
        </w:rPr>
        <w:t>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территорий, предусмотренных частью 5.3 статьи 30 Градостроительного кодекса РФ, за исключением случаев, предусмотренных частью 2 статьи 30 Градостроительного кодекса РФ.</w:t>
      </w:r>
    </w:p>
    <w:p w:rsidR="001E6710" w:rsidRPr="001E6710" w:rsidRDefault="00893EF4" w:rsidP="001E6710">
      <w:pPr>
        <w:spacing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3</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Согласование архитектурно-градостроительного облика объекта капитального строительства не требуется в отношении: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объектов, для строительства или реконструкции которых не требуется получение разрешения на строительство;</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объектов, расположенных на земельных участках, находящихся в пользовании учреждений, исполняющих наказание;</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1E6710" w:rsidRPr="001E6710" w:rsidRDefault="001E6710" w:rsidP="001E6710">
      <w:pPr>
        <w:spacing w:after="60"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1E6710" w:rsidRPr="001E6710" w:rsidRDefault="00893EF4" w:rsidP="001E6710">
      <w:pPr>
        <w:spacing w:after="60"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4</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Срок выдачи согласования архитектурно-градостроительного облика объекта капитального строительства не может превышать десять рабочих дней.</w:t>
      </w:r>
    </w:p>
    <w:p w:rsidR="001E6710" w:rsidRPr="001E6710" w:rsidRDefault="00893EF4" w:rsidP="001E6710">
      <w:pPr>
        <w:spacing w:after="60"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5</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rsidR="001E6710" w:rsidRPr="001E6710" w:rsidRDefault="00893EF4" w:rsidP="001E6710">
      <w:pPr>
        <w:spacing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6</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Порядок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w:t>
      </w:r>
      <w:r w:rsidR="0086220B">
        <w:rPr>
          <w:rFonts w:ascii="Times New Roman" w:hAnsi="Times New Roman"/>
          <w:sz w:val="24"/>
          <w:szCs w:val="24"/>
          <w:lang w:eastAsia="zh-CN"/>
        </w:rPr>
        <w:t xml:space="preserve">Градостроительным кодексом </w:t>
      </w:r>
      <w:r w:rsidR="0086220B" w:rsidRPr="001E6710">
        <w:rPr>
          <w:rFonts w:ascii="Times New Roman" w:hAnsi="Times New Roman"/>
          <w:sz w:val="24"/>
          <w:szCs w:val="24"/>
          <w:lang w:eastAsia="zh-CN"/>
        </w:rPr>
        <w:t>Российской Федерации</w:t>
      </w:r>
      <w:r w:rsidR="001E6710" w:rsidRPr="001E6710">
        <w:rPr>
          <w:rFonts w:ascii="Times New Roman" w:hAnsi="Times New Roman"/>
          <w:sz w:val="24"/>
          <w:szCs w:val="24"/>
          <w:lang w:eastAsia="zh-CN"/>
        </w:rPr>
        <w:t>.</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81" w:name="_Toc131597650"/>
      <w:bookmarkStart w:id="82" w:name="_Toc178333937"/>
      <w:r w:rsidRPr="001E6710">
        <w:rPr>
          <w:rFonts w:ascii="Times New Roman" w:hAnsi="Times New Roman"/>
          <w:b/>
          <w:sz w:val="24"/>
          <w:szCs w:val="24"/>
          <w:lang w:eastAsia="zh-CN"/>
        </w:rPr>
        <w:t>Статья 18. Вступление в силу настоящих Правил. Действие настоящих Правил по отношению к ранее возникшим правоотношениям</w:t>
      </w:r>
      <w:bookmarkEnd w:id="81"/>
      <w:bookmarkEnd w:id="82"/>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Настоящие Правила вступают в силу со дня их официального опубликования.</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 в соответствии с действующим законодательством.</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w:t>
      </w:r>
      <w:r w:rsidRPr="001E6710">
        <w:rPr>
          <w:rFonts w:ascii="Times New Roman" w:hAnsi="Times New Roman"/>
          <w:sz w:val="24"/>
          <w:szCs w:val="24"/>
          <w:lang w:eastAsia="zh-CN"/>
        </w:rPr>
        <w:lastRenderedPageBreak/>
        <w:t>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7A700B" w:rsidRPr="001E6710" w:rsidRDefault="007A700B"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83" w:name="_Toc131597651"/>
      <w:bookmarkStart w:id="84" w:name="_Toc178333938"/>
      <w:r w:rsidRPr="001E6710">
        <w:rPr>
          <w:rFonts w:ascii="Times New Roman" w:hAnsi="Times New Roman"/>
          <w:b/>
          <w:sz w:val="24"/>
          <w:szCs w:val="24"/>
          <w:lang w:eastAsia="zh-CN"/>
        </w:rPr>
        <w:t>Статья 19. Действие настоящих Правил по отношению к градостроительной документации</w:t>
      </w:r>
      <w:bookmarkEnd w:id="83"/>
      <w:bookmarkEnd w:id="84"/>
    </w:p>
    <w:p w:rsidR="001E6710" w:rsidRPr="001E6710" w:rsidRDefault="003D2827" w:rsidP="001E6710">
      <w:pPr>
        <w:spacing w:line="240" w:lineRule="auto"/>
        <w:ind w:firstLine="709"/>
        <w:jc w:val="both"/>
        <w:rPr>
          <w:rFonts w:ascii="Times New Roman" w:hAnsi="Times New Roman"/>
          <w:sz w:val="24"/>
          <w:szCs w:val="24"/>
          <w:lang w:eastAsia="zh-CN"/>
        </w:rPr>
      </w:pPr>
      <w:r w:rsidRPr="003D2827">
        <w:rPr>
          <w:rFonts w:ascii="Times New Roman" w:hAnsi="Times New Roman"/>
          <w:b/>
          <w:sz w:val="24"/>
          <w:szCs w:val="24"/>
          <w:lang w:eastAsia="zh-CN"/>
        </w:rPr>
        <w:t>1.</w:t>
      </w:r>
      <w:r>
        <w:rPr>
          <w:rFonts w:ascii="Times New Roman" w:hAnsi="Times New Roman"/>
          <w:sz w:val="24"/>
          <w:szCs w:val="24"/>
          <w:lang w:eastAsia="zh-CN"/>
        </w:rPr>
        <w:t xml:space="preserve"> </w:t>
      </w:r>
      <w:r w:rsidR="001E6710" w:rsidRPr="001E6710">
        <w:rPr>
          <w:rFonts w:ascii="Times New Roman" w:hAnsi="Times New Roman"/>
          <w:sz w:val="24"/>
          <w:szCs w:val="24"/>
          <w:lang w:eastAsia="zh-CN"/>
        </w:rPr>
        <w:t>На основании утвержденных Правил органы местного самоуправления вправе принимать 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 подготовке документации по планировке территории;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99259F"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иные решения в соответствии с действующим законодательством.</w:t>
      </w:r>
      <w:r w:rsidR="0099259F">
        <w:rPr>
          <w:rFonts w:ascii="Times New Roman" w:hAnsi="Times New Roman"/>
          <w:sz w:val="24"/>
          <w:szCs w:val="24"/>
          <w:lang w:eastAsia="zh-CN"/>
        </w:rPr>
        <w:br w:type="page"/>
      </w:r>
    </w:p>
    <w:p w:rsidR="00712176" w:rsidRDefault="008410C1" w:rsidP="00E85DCE">
      <w:pPr>
        <w:pStyle w:val="1"/>
        <w:spacing w:before="0" w:after="0"/>
        <w:rPr>
          <w:kern w:val="32"/>
          <w:szCs w:val="24"/>
          <w:lang w:eastAsia="ar-SA"/>
        </w:rPr>
      </w:pPr>
      <w:bookmarkStart w:id="85" w:name="_Toc178333939"/>
      <w:r w:rsidRPr="00647D54">
        <w:rPr>
          <w:caps w:val="0"/>
          <w:kern w:val="32"/>
          <w:szCs w:val="24"/>
          <w:lang w:eastAsia="ar-SA"/>
        </w:rPr>
        <w:lastRenderedPageBreak/>
        <w:t>ЧАСТЬ II. КАРТА ГРАДОСТРОИТЕЛЬНОГО ЗОНИРОВАНИЯ</w:t>
      </w:r>
      <w:bookmarkEnd w:id="85"/>
    </w:p>
    <w:p w:rsidR="008410C1" w:rsidRPr="008410C1" w:rsidRDefault="008410C1" w:rsidP="008410C1">
      <w:pPr>
        <w:spacing w:line="240" w:lineRule="auto"/>
        <w:rPr>
          <w:lang w:eastAsia="ar-SA"/>
        </w:rPr>
      </w:pPr>
    </w:p>
    <w:p w:rsidR="00712176" w:rsidRDefault="00712176" w:rsidP="008410C1">
      <w:pPr>
        <w:pStyle w:val="2"/>
        <w:spacing w:before="0" w:after="0"/>
        <w:rPr>
          <w:i w:val="0"/>
          <w:szCs w:val="24"/>
          <w:lang w:eastAsia="ar-SA"/>
        </w:rPr>
      </w:pPr>
      <w:bookmarkStart w:id="86" w:name="_Toc282347529"/>
      <w:bookmarkStart w:id="87" w:name="_Toc321209569"/>
      <w:bookmarkStart w:id="88" w:name="_Toc339819814"/>
      <w:bookmarkStart w:id="89" w:name="_Toc379293270"/>
      <w:bookmarkStart w:id="90" w:name="_Toc380581547"/>
      <w:bookmarkStart w:id="91" w:name="_Toc392516679"/>
      <w:bookmarkStart w:id="92" w:name="_Toc400454226"/>
      <w:bookmarkStart w:id="93" w:name="_Toc410315204"/>
      <w:bookmarkStart w:id="94" w:name="_Toc424120763"/>
      <w:bookmarkStart w:id="95" w:name="_Toc429415684"/>
      <w:bookmarkStart w:id="96" w:name="_Toc178333940"/>
      <w:r w:rsidRPr="0099259F">
        <w:rPr>
          <w:i w:val="0"/>
          <w:szCs w:val="24"/>
          <w:lang w:eastAsia="ar-SA"/>
        </w:rPr>
        <w:t xml:space="preserve">ГЛАВА </w:t>
      </w:r>
      <w:r w:rsidR="0099259F">
        <w:rPr>
          <w:i w:val="0"/>
          <w:szCs w:val="24"/>
          <w:lang w:eastAsia="ar-SA"/>
        </w:rPr>
        <w:t>8</w:t>
      </w:r>
      <w:r w:rsidRPr="0099259F">
        <w:rPr>
          <w:i w:val="0"/>
          <w:szCs w:val="24"/>
          <w:lang w:eastAsia="ar-SA"/>
        </w:rPr>
        <w:t>. ГРАДОСТРОИТЕЛЬНОЕ ЗОНИРОВАНИЕ</w:t>
      </w:r>
      <w:bookmarkEnd w:id="86"/>
      <w:bookmarkEnd w:id="87"/>
      <w:bookmarkEnd w:id="88"/>
      <w:bookmarkEnd w:id="89"/>
      <w:bookmarkEnd w:id="90"/>
      <w:bookmarkEnd w:id="91"/>
      <w:bookmarkEnd w:id="92"/>
      <w:bookmarkEnd w:id="93"/>
      <w:bookmarkEnd w:id="94"/>
      <w:bookmarkEnd w:id="95"/>
      <w:bookmarkEnd w:id="96"/>
    </w:p>
    <w:p w:rsidR="0099259F" w:rsidRPr="0099259F" w:rsidRDefault="0099259F" w:rsidP="0099259F">
      <w:pPr>
        <w:pStyle w:val="Main"/>
      </w:pPr>
    </w:p>
    <w:p w:rsidR="00712176" w:rsidRPr="001E6710" w:rsidRDefault="00712176" w:rsidP="0099259F">
      <w:pPr>
        <w:pStyle w:val="3"/>
        <w:spacing w:before="0"/>
        <w:ind w:firstLine="709"/>
        <w:jc w:val="both"/>
        <w:rPr>
          <w:szCs w:val="24"/>
          <w:lang w:eastAsia="ar-SA"/>
        </w:rPr>
      </w:pPr>
      <w:bookmarkStart w:id="97" w:name="_Toc282347530"/>
      <w:bookmarkStart w:id="98" w:name="_Toc321209570"/>
      <w:bookmarkStart w:id="99" w:name="_Toc339819815"/>
      <w:bookmarkStart w:id="100" w:name="_Toc429415685"/>
      <w:bookmarkStart w:id="101" w:name="_Toc379293271"/>
      <w:bookmarkStart w:id="102" w:name="_Toc380581548"/>
      <w:bookmarkStart w:id="103" w:name="_Toc392516680"/>
      <w:bookmarkStart w:id="104" w:name="_Toc400454227"/>
      <w:bookmarkStart w:id="105" w:name="_Toc410315205"/>
      <w:bookmarkStart w:id="106" w:name="_Toc424120764"/>
      <w:bookmarkStart w:id="107" w:name="_Toc178333941"/>
      <w:r w:rsidRPr="001E6710">
        <w:rPr>
          <w:szCs w:val="24"/>
          <w:lang w:eastAsia="ar-SA"/>
        </w:rPr>
        <w:t>Статья 20. Карта градостроительного зонирования</w:t>
      </w:r>
      <w:bookmarkEnd w:id="97"/>
      <w:bookmarkEnd w:id="98"/>
      <w:bookmarkEnd w:id="99"/>
      <w:bookmarkEnd w:id="100"/>
      <w:bookmarkEnd w:id="101"/>
      <w:bookmarkEnd w:id="102"/>
      <w:bookmarkEnd w:id="103"/>
      <w:bookmarkEnd w:id="104"/>
      <w:bookmarkEnd w:id="105"/>
      <w:bookmarkEnd w:id="106"/>
      <w:bookmarkEnd w:id="107"/>
    </w:p>
    <w:p w:rsidR="00712176" w:rsidRDefault="00647D54" w:rsidP="00712176">
      <w:pPr>
        <w:pStyle w:val="a0"/>
        <w:ind w:firstLine="567"/>
        <w:rPr>
          <w:lang w:val="ru-RU"/>
        </w:rPr>
      </w:pPr>
      <w:bookmarkStart w:id="108" w:name="_Toc282347532"/>
      <w:bookmarkStart w:id="109" w:name="_Toc327955103"/>
      <w:bookmarkStart w:id="110" w:name="_Toc379293272"/>
      <w:bookmarkStart w:id="111" w:name="_Toc380581549"/>
      <w:bookmarkStart w:id="112" w:name="_Toc392516681"/>
      <w:bookmarkStart w:id="113" w:name="_Toc400454228"/>
      <w:bookmarkStart w:id="114" w:name="_Toc410315206"/>
      <w:bookmarkStart w:id="115" w:name="_Toc424120765"/>
      <w:bookmarkStart w:id="116" w:name="_Toc429415686"/>
      <w:r w:rsidRPr="00647D54">
        <w:rPr>
          <w:b/>
          <w:lang w:val="ru-RU"/>
        </w:rPr>
        <w:t>1.</w:t>
      </w:r>
      <w:r>
        <w:rPr>
          <w:lang w:val="ru-RU"/>
        </w:rPr>
        <w:t xml:space="preserve"> Карты</w:t>
      </w:r>
      <w:r w:rsidR="00712176" w:rsidRPr="008A0A39">
        <w:rPr>
          <w:lang w:val="ru-RU"/>
        </w:rPr>
        <w:t xml:space="preserve"> градостроительного зонирования</w:t>
      </w:r>
      <w:r>
        <w:rPr>
          <w:lang w:val="ru-RU"/>
        </w:rPr>
        <w:t xml:space="preserve"> поселения и территории населенных пунктов</w:t>
      </w:r>
      <w:r w:rsidR="009254B2">
        <w:rPr>
          <w:lang w:val="ru-RU"/>
        </w:rPr>
        <w:t xml:space="preserve"> </w:t>
      </w:r>
      <w:r>
        <w:rPr>
          <w:lang w:val="ru-RU"/>
        </w:rPr>
        <w:t>с отображенными на них границами</w:t>
      </w:r>
      <w:r w:rsidR="00712176">
        <w:rPr>
          <w:lang w:val="ru-RU"/>
        </w:rPr>
        <w:t xml:space="preserve"> зон с особыми условиями использования территории муниципального образования </w:t>
      </w:r>
      <w:r w:rsidR="00B3583E" w:rsidRPr="00B3583E">
        <w:rPr>
          <w:lang w:val="ru-RU" w:eastAsia="zh-CN"/>
        </w:rPr>
        <w:t>Трусовский</w:t>
      </w:r>
      <w:r w:rsidR="00712176">
        <w:rPr>
          <w:lang w:val="ru-RU"/>
        </w:rPr>
        <w:t xml:space="preserve"> сельсовет </w:t>
      </w:r>
      <w:r w:rsidR="00D60CCC">
        <w:rPr>
          <w:lang w:val="ru-RU"/>
        </w:rPr>
        <w:t>Курьинского</w:t>
      </w:r>
      <w:r w:rsidR="00712176">
        <w:rPr>
          <w:lang w:val="ru-RU"/>
        </w:rPr>
        <w:t xml:space="preserve"> района Алтайского края области </w:t>
      </w:r>
      <w:r w:rsidR="00712176" w:rsidRPr="008A0A39">
        <w:rPr>
          <w:lang w:val="ru-RU"/>
        </w:rPr>
        <w:t>является составной графической частью настоящих Правил. На Карт</w:t>
      </w:r>
      <w:r>
        <w:rPr>
          <w:lang w:val="ru-RU"/>
        </w:rPr>
        <w:t>ах</w:t>
      </w:r>
      <w:r w:rsidR="00712176" w:rsidRPr="008A0A39">
        <w:rPr>
          <w:lang w:val="ru-RU"/>
        </w:rPr>
        <w:t xml:space="preserve"> отображены границы территориальных зон и их кодовые обозначения, определяющие вид территориальной зоны</w:t>
      </w:r>
      <w:r w:rsidR="00712176">
        <w:rPr>
          <w:lang w:val="ru-RU"/>
        </w:rPr>
        <w:t xml:space="preserve">. </w:t>
      </w:r>
    </w:p>
    <w:p w:rsidR="0099259F" w:rsidRDefault="0099259F" w:rsidP="00712176">
      <w:pPr>
        <w:pStyle w:val="a0"/>
        <w:ind w:firstLine="567"/>
        <w:rPr>
          <w:lang w:val="ru-RU"/>
        </w:rPr>
      </w:pPr>
    </w:p>
    <w:p w:rsidR="00712176" w:rsidRPr="001E6710" w:rsidRDefault="00712176" w:rsidP="0099259F">
      <w:pPr>
        <w:pStyle w:val="3"/>
        <w:spacing w:before="0"/>
        <w:ind w:firstLine="709"/>
        <w:jc w:val="both"/>
        <w:rPr>
          <w:szCs w:val="24"/>
          <w:lang w:eastAsia="ar-SA"/>
        </w:rPr>
      </w:pPr>
      <w:bookmarkStart w:id="117" w:name="_Toc178333942"/>
      <w:r w:rsidRPr="001E6710">
        <w:rPr>
          <w:szCs w:val="24"/>
          <w:lang w:eastAsia="ar-SA"/>
        </w:rPr>
        <w:t xml:space="preserve">Статья 21. </w:t>
      </w:r>
      <w:bookmarkEnd w:id="108"/>
      <w:bookmarkEnd w:id="109"/>
      <w:r w:rsidRPr="001E6710">
        <w:rPr>
          <w:szCs w:val="24"/>
          <w:lang w:eastAsia="ar-SA"/>
        </w:rPr>
        <w:t>Порядок установления территориальных зон</w:t>
      </w:r>
      <w:bookmarkEnd w:id="110"/>
      <w:bookmarkEnd w:id="111"/>
      <w:bookmarkEnd w:id="112"/>
      <w:bookmarkEnd w:id="113"/>
      <w:bookmarkEnd w:id="114"/>
      <w:bookmarkEnd w:id="115"/>
      <w:bookmarkEnd w:id="116"/>
      <w:bookmarkEnd w:id="117"/>
    </w:p>
    <w:p w:rsidR="00712176" w:rsidRPr="008A0A39" w:rsidRDefault="00712176" w:rsidP="00E1117D">
      <w:pPr>
        <w:pStyle w:val="a0"/>
        <w:rPr>
          <w:lang w:val="ru-RU"/>
        </w:rPr>
      </w:pPr>
      <w:r w:rsidRPr="00E1117D">
        <w:rPr>
          <w:b/>
          <w:lang w:val="ru-RU"/>
        </w:rPr>
        <w:t>1.</w:t>
      </w:r>
      <w:r w:rsidRPr="008A0A39">
        <w:rPr>
          <w:lang w:val="ru-RU"/>
        </w:rPr>
        <w:t xml:space="preserve"> При подготовке правил землепользования и застройки границы территориальных зон устанавливаются с учетом:</w:t>
      </w:r>
    </w:p>
    <w:p w:rsidR="00712176" w:rsidRPr="008A0A39" w:rsidRDefault="00712176" w:rsidP="00E1117D">
      <w:pPr>
        <w:pStyle w:val="a0"/>
        <w:numPr>
          <w:ilvl w:val="0"/>
          <w:numId w:val="1"/>
        </w:numPr>
        <w:ind w:left="0" w:firstLine="709"/>
        <w:rPr>
          <w:lang w:val="ru-RU"/>
        </w:rPr>
      </w:pPr>
      <w:r w:rsidRPr="008A0A39">
        <w:rPr>
          <w:lang w:val="ru-RU"/>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712176" w:rsidRPr="008A0A39" w:rsidRDefault="00712176" w:rsidP="00E1117D">
      <w:pPr>
        <w:pStyle w:val="a0"/>
        <w:numPr>
          <w:ilvl w:val="0"/>
          <w:numId w:val="1"/>
        </w:numPr>
        <w:ind w:left="0" w:firstLine="709"/>
        <w:rPr>
          <w:lang w:val="ru-RU"/>
        </w:rPr>
      </w:pPr>
      <w:r w:rsidRPr="008A0A39">
        <w:rPr>
          <w:lang w:val="ru-RU"/>
        </w:rPr>
        <w:t>функциональных зон и параметров их планируемого развития, определенных генеральным планом поселения</w:t>
      </w:r>
      <w:r>
        <w:rPr>
          <w:lang w:val="ru-RU"/>
        </w:rPr>
        <w:t xml:space="preserve"> (при его наличии)</w:t>
      </w:r>
      <w:r w:rsidRPr="008A0A39">
        <w:rPr>
          <w:lang w:val="ru-RU"/>
        </w:rPr>
        <w:t xml:space="preserve">, схемой территориального планирования муниципального района; </w:t>
      </w:r>
    </w:p>
    <w:p w:rsidR="00712176" w:rsidRPr="008A0A39" w:rsidRDefault="00712176" w:rsidP="00E1117D">
      <w:pPr>
        <w:pStyle w:val="a0"/>
        <w:numPr>
          <w:ilvl w:val="0"/>
          <w:numId w:val="1"/>
        </w:numPr>
        <w:ind w:left="0" w:firstLine="709"/>
        <w:rPr>
          <w:lang w:val="ru-RU"/>
        </w:rPr>
      </w:pPr>
      <w:r w:rsidRPr="008A0A39">
        <w:rPr>
          <w:lang w:val="ru-RU"/>
        </w:rPr>
        <w:t>определенных Градостроительным Кодексом РФ территориальных зон;</w:t>
      </w:r>
    </w:p>
    <w:p w:rsidR="00712176" w:rsidRPr="008A0A39" w:rsidRDefault="00712176" w:rsidP="00E1117D">
      <w:pPr>
        <w:pStyle w:val="a0"/>
        <w:numPr>
          <w:ilvl w:val="0"/>
          <w:numId w:val="1"/>
        </w:numPr>
        <w:ind w:left="0" w:firstLine="709"/>
        <w:rPr>
          <w:lang w:val="ru-RU"/>
        </w:rPr>
      </w:pPr>
      <w:r w:rsidRPr="008A0A39">
        <w:rPr>
          <w:lang w:val="ru-RU"/>
        </w:rPr>
        <w:t>сложившейся планировки территории и существующего землепользования;</w:t>
      </w:r>
    </w:p>
    <w:p w:rsidR="00712176" w:rsidRPr="008A0A39" w:rsidRDefault="00712176" w:rsidP="00E1117D">
      <w:pPr>
        <w:pStyle w:val="a0"/>
        <w:numPr>
          <w:ilvl w:val="0"/>
          <w:numId w:val="1"/>
        </w:numPr>
        <w:ind w:left="0" w:firstLine="709"/>
        <w:rPr>
          <w:lang w:val="ru-RU"/>
        </w:rPr>
      </w:pPr>
      <w:r w:rsidRPr="008A0A39">
        <w:rPr>
          <w:lang w:val="ru-RU"/>
        </w:rPr>
        <w:t>планируемых изменений границ земель различных категорий;</w:t>
      </w:r>
    </w:p>
    <w:p w:rsidR="00712176" w:rsidRPr="008A0A39" w:rsidRDefault="00712176" w:rsidP="00F53B02">
      <w:pPr>
        <w:pStyle w:val="a0"/>
        <w:numPr>
          <w:ilvl w:val="0"/>
          <w:numId w:val="1"/>
        </w:numPr>
        <w:spacing w:after="60"/>
        <w:ind w:left="0" w:firstLine="709"/>
        <w:rPr>
          <w:lang w:val="ru-RU"/>
        </w:rPr>
      </w:pPr>
      <w:r w:rsidRPr="008A0A39">
        <w:rPr>
          <w:lang w:val="ru-RU"/>
        </w:rPr>
        <w:t>предотвращения возможности причинения вреда объектам капитального строительства, расположенным на смежных земельных участках.</w:t>
      </w:r>
    </w:p>
    <w:p w:rsidR="00712176" w:rsidRPr="008A0A39" w:rsidRDefault="00712176" w:rsidP="00E1117D">
      <w:pPr>
        <w:pStyle w:val="a0"/>
        <w:rPr>
          <w:lang w:val="ru-RU"/>
        </w:rPr>
      </w:pPr>
      <w:r w:rsidRPr="00E1117D">
        <w:rPr>
          <w:b/>
          <w:lang w:val="ru-RU"/>
        </w:rPr>
        <w:t>2.</w:t>
      </w:r>
      <w:r w:rsidRPr="008A0A39">
        <w:rPr>
          <w:lang w:val="ru-RU"/>
        </w:rPr>
        <w:t xml:space="preserve"> Границы территориальных зон могут устанавливаться по:</w:t>
      </w:r>
    </w:p>
    <w:p w:rsidR="00712176" w:rsidRPr="008A0A39" w:rsidRDefault="00712176" w:rsidP="00E1117D">
      <w:pPr>
        <w:pStyle w:val="a0"/>
        <w:numPr>
          <w:ilvl w:val="0"/>
          <w:numId w:val="1"/>
        </w:numPr>
        <w:ind w:left="0" w:firstLine="709"/>
        <w:rPr>
          <w:lang w:val="ru-RU"/>
        </w:rPr>
      </w:pPr>
      <w:r w:rsidRPr="008A0A39">
        <w:rPr>
          <w:lang w:val="ru-RU"/>
        </w:rPr>
        <w:t>линиям магистралей, улиц, проездов, разделяющим транспортные потоки противоположных направлений;</w:t>
      </w:r>
    </w:p>
    <w:p w:rsidR="00712176" w:rsidRPr="00D84388" w:rsidRDefault="00712176" w:rsidP="00E1117D">
      <w:pPr>
        <w:pStyle w:val="a0"/>
        <w:numPr>
          <w:ilvl w:val="0"/>
          <w:numId w:val="1"/>
        </w:numPr>
        <w:ind w:left="0" w:firstLine="709"/>
        <w:rPr>
          <w:lang w:val="ru-RU"/>
        </w:rPr>
      </w:pPr>
      <w:r w:rsidRPr="00D84388">
        <w:rPr>
          <w:lang w:val="ru-RU"/>
        </w:rPr>
        <w:t>красным линиям;</w:t>
      </w:r>
    </w:p>
    <w:p w:rsidR="00712176" w:rsidRPr="00D84388" w:rsidRDefault="00712176" w:rsidP="00E1117D">
      <w:pPr>
        <w:pStyle w:val="a0"/>
        <w:numPr>
          <w:ilvl w:val="0"/>
          <w:numId w:val="1"/>
        </w:numPr>
        <w:ind w:left="0" w:firstLine="709"/>
        <w:rPr>
          <w:lang w:val="ru-RU"/>
        </w:rPr>
      </w:pPr>
      <w:r w:rsidRPr="00D84388">
        <w:rPr>
          <w:lang w:val="ru-RU"/>
        </w:rPr>
        <w:t>границам земельных участков;</w:t>
      </w:r>
    </w:p>
    <w:p w:rsidR="00712176" w:rsidRPr="008A0A39" w:rsidRDefault="00712176" w:rsidP="00E1117D">
      <w:pPr>
        <w:pStyle w:val="a0"/>
        <w:numPr>
          <w:ilvl w:val="0"/>
          <w:numId w:val="1"/>
        </w:numPr>
        <w:ind w:left="0" w:firstLine="709"/>
        <w:rPr>
          <w:lang w:val="ru-RU"/>
        </w:rPr>
      </w:pPr>
      <w:r w:rsidRPr="008A0A39">
        <w:rPr>
          <w:lang w:val="ru-RU"/>
        </w:rPr>
        <w:t>границам населенных пунктов в пределах муниципальных образований;</w:t>
      </w:r>
    </w:p>
    <w:p w:rsidR="00712176" w:rsidRPr="00D84388" w:rsidRDefault="00712176" w:rsidP="00E1117D">
      <w:pPr>
        <w:pStyle w:val="a0"/>
        <w:numPr>
          <w:ilvl w:val="0"/>
          <w:numId w:val="1"/>
        </w:numPr>
        <w:ind w:left="0" w:firstLine="709"/>
        <w:rPr>
          <w:lang w:val="ru-RU"/>
        </w:rPr>
      </w:pPr>
      <w:r w:rsidRPr="00D84388">
        <w:rPr>
          <w:lang w:val="ru-RU"/>
        </w:rPr>
        <w:t>границам муниципальных образований;</w:t>
      </w:r>
    </w:p>
    <w:p w:rsidR="00712176" w:rsidRPr="00D84388" w:rsidRDefault="00712176" w:rsidP="00E1117D">
      <w:pPr>
        <w:pStyle w:val="a0"/>
        <w:numPr>
          <w:ilvl w:val="0"/>
          <w:numId w:val="1"/>
        </w:numPr>
        <w:ind w:left="0" w:firstLine="709"/>
        <w:rPr>
          <w:lang w:val="ru-RU"/>
        </w:rPr>
      </w:pPr>
      <w:r w:rsidRPr="00D84388">
        <w:rPr>
          <w:lang w:val="ru-RU"/>
        </w:rPr>
        <w:t>естественным границам природных объектов;</w:t>
      </w:r>
    </w:p>
    <w:p w:rsidR="00712176" w:rsidRPr="00D84388" w:rsidRDefault="00712176" w:rsidP="00F53B02">
      <w:pPr>
        <w:pStyle w:val="a0"/>
        <w:numPr>
          <w:ilvl w:val="0"/>
          <w:numId w:val="1"/>
        </w:numPr>
        <w:spacing w:after="60"/>
        <w:ind w:left="0" w:firstLine="709"/>
        <w:rPr>
          <w:lang w:val="ru-RU"/>
        </w:rPr>
      </w:pPr>
      <w:r w:rsidRPr="00D84388">
        <w:rPr>
          <w:lang w:val="ru-RU"/>
        </w:rPr>
        <w:t>иным границам.</w:t>
      </w:r>
    </w:p>
    <w:p w:rsidR="00712176" w:rsidRDefault="00712176" w:rsidP="00E1117D">
      <w:pPr>
        <w:pStyle w:val="a0"/>
        <w:rPr>
          <w:lang w:val="ru-RU"/>
        </w:rPr>
      </w:pPr>
      <w:r w:rsidRPr="00E1117D">
        <w:rPr>
          <w:b/>
          <w:lang w:val="ru-RU"/>
        </w:rPr>
        <w:t>3.</w:t>
      </w:r>
      <w:r w:rsidRPr="008A0A39">
        <w:rPr>
          <w:lang w:val="ru-RU"/>
        </w:rPr>
        <w:t xml:space="preserve">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99259F" w:rsidRDefault="0099259F" w:rsidP="00E1117D">
      <w:pPr>
        <w:pStyle w:val="a0"/>
        <w:rPr>
          <w:lang w:val="ru-RU"/>
        </w:rPr>
      </w:pPr>
    </w:p>
    <w:p w:rsidR="00712176" w:rsidRPr="001E6710" w:rsidRDefault="00712176" w:rsidP="0099259F">
      <w:pPr>
        <w:pStyle w:val="3"/>
        <w:spacing w:before="0"/>
        <w:ind w:firstLine="709"/>
        <w:jc w:val="both"/>
        <w:rPr>
          <w:szCs w:val="24"/>
          <w:lang w:eastAsia="ar-SA"/>
        </w:rPr>
      </w:pPr>
      <w:bookmarkStart w:id="118" w:name="_Toc429415687"/>
      <w:bookmarkStart w:id="119" w:name="_Toc379293273"/>
      <w:bookmarkStart w:id="120" w:name="_Toc380581550"/>
      <w:bookmarkStart w:id="121" w:name="_Toc392516682"/>
      <w:bookmarkStart w:id="122" w:name="_Toc400454229"/>
      <w:bookmarkStart w:id="123" w:name="_Toc410315207"/>
      <w:bookmarkStart w:id="124" w:name="_Toc424120766"/>
      <w:bookmarkStart w:id="125" w:name="_Toc178333943"/>
      <w:r w:rsidRPr="001E6710">
        <w:rPr>
          <w:szCs w:val="24"/>
          <w:lang w:eastAsia="ar-SA"/>
        </w:rPr>
        <w:t>Статья 22. Виды территориальных зон</w:t>
      </w:r>
      <w:bookmarkEnd w:id="118"/>
      <w:bookmarkEnd w:id="119"/>
      <w:bookmarkEnd w:id="120"/>
      <w:bookmarkEnd w:id="121"/>
      <w:bookmarkEnd w:id="122"/>
      <w:bookmarkEnd w:id="123"/>
      <w:bookmarkEnd w:id="124"/>
      <w:bookmarkEnd w:id="125"/>
    </w:p>
    <w:p w:rsidR="00712176" w:rsidRDefault="00E1117D" w:rsidP="00712176">
      <w:pPr>
        <w:pStyle w:val="a0"/>
        <w:ind w:firstLine="567"/>
        <w:rPr>
          <w:lang w:val="ru-RU"/>
        </w:rPr>
      </w:pPr>
      <w:r w:rsidRPr="00E1117D">
        <w:rPr>
          <w:b/>
          <w:lang w:val="ru-RU"/>
        </w:rPr>
        <w:t>1.</w:t>
      </w:r>
      <w:r w:rsidR="00712176">
        <w:rPr>
          <w:lang w:val="ru-RU"/>
        </w:rPr>
        <w:t>В</w:t>
      </w:r>
      <w:r w:rsidR="00712176" w:rsidRPr="00327826">
        <w:rPr>
          <w:lang w:val="ru-RU"/>
        </w:rPr>
        <w:t>иды территориальных зон</w:t>
      </w:r>
      <w:r w:rsidR="00712176">
        <w:rPr>
          <w:lang w:val="ru-RU"/>
        </w:rPr>
        <w:t xml:space="preserve"> муниципального образования </w:t>
      </w:r>
      <w:r w:rsidR="00B3583E">
        <w:rPr>
          <w:lang w:val="ru-RU"/>
        </w:rPr>
        <w:t>Трусовский</w:t>
      </w:r>
      <w:r w:rsidR="00712176">
        <w:rPr>
          <w:lang w:val="ru-RU"/>
        </w:rPr>
        <w:t xml:space="preserve"> сельсовет</w:t>
      </w:r>
      <w:r w:rsidR="00712176" w:rsidRPr="00327826">
        <w:rPr>
          <w:lang w:val="ru-RU"/>
        </w:rPr>
        <w:t>, на которые распространяется действие градостроительных регламентов:</w:t>
      </w:r>
    </w:p>
    <w:p w:rsidR="00712176" w:rsidRPr="00DD7BFA" w:rsidRDefault="00E1117D" w:rsidP="00712176">
      <w:pPr>
        <w:pStyle w:val="ad"/>
        <w:spacing w:after="160" w:line="240" w:lineRule="auto"/>
        <w:ind w:left="1080"/>
        <w:rPr>
          <w:rFonts w:ascii="Times New Roman" w:hAnsi="Times New Roman"/>
          <w:i/>
          <w:sz w:val="24"/>
          <w:szCs w:val="24"/>
        </w:rPr>
      </w:pPr>
      <w:r w:rsidRPr="00DD7BFA">
        <w:rPr>
          <w:rFonts w:ascii="Times New Roman" w:hAnsi="Times New Roman"/>
          <w:i/>
          <w:sz w:val="24"/>
          <w:szCs w:val="24"/>
        </w:rPr>
        <w:t>1) Жилые зоны:</w:t>
      </w:r>
    </w:p>
    <w:p w:rsidR="00E1117D" w:rsidRDefault="00E1117D"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Ж-1</w:t>
      </w:r>
      <w:r>
        <w:rPr>
          <w:rFonts w:ascii="Times New Roman" w:hAnsi="Times New Roman"/>
          <w:sz w:val="24"/>
          <w:szCs w:val="24"/>
        </w:rPr>
        <w:tab/>
      </w:r>
      <w:r w:rsidRPr="00E1117D">
        <w:rPr>
          <w:rFonts w:ascii="Times New Roman" w:hAnsi="Times New Roman"/>
          <w:sz w:val="24"/>
          <w:szCs w:val="24"/>
        </w:rPr>
        <w:t xml:space="preserve">Зона застройки </w:t>
      </w:r>
      <w:r w:rsidR="00B3583E">
        <w:rPr>
          <w:rFonts w:ascii="Times New Roman" w:hAnsi="Times New Roman"/>
          <w:sz w:val="24"/>
          <w:szCs w:val="24"/>
        </w:rPr>
        <w:t>жилыми домами усадебного типа</w:t>
      </w:r>
    </w:p>
    <w:p w:rsidR="00B3583E" w:rsidRDefault="00B3583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Ж-2</w:t>
      </w:r>
      <w:r>
        <w:rPr>
          <w:rFonts w:ascii="Times New Roman" w:hAnsi="Times New Roman"/>
          <w:sz w:val="24"/>
          <w:szCs w:val="24"/>
        </w:rPr>
        <w:tab/>
        <w:t>Зона застройки малоэтажными многоквартирными жилыми домами</w:t>
      </w:r>
    </w:p>
    <w:p w:rsidR="00E1117D" w:rsidRPr="00DD7BFA" w:rsidRDefault="00E1117D" w:rsidP="00712176">
      <w:pPr>
        <w:pStyle w:val="ad"/>
        <w:spacing w:after="160" w:line="240" w:lineRule="auto"/>
        <w:ind w:left="1080"/>
        <w:rPr>
          <w:rFonts w:ascii="Times New Roman" w:hAnsi="Times New Roman"/>
          <w:i/>
          <w:sz w:val="24"/>
          <w:szCs w:val="24"/>
        </w:rPr>
      </w:pPr>
      <w:r w:rsidRPr="00DD7BFA">
        <w:rPr>
          <w:rFonts w:ascii="Times New Roman" w:hAnsi="Times New Roman"/>
          <w:i/>
          <w:sz w:val="24"/>
          <w:szCs w:val="24"/>
        </w:rPr>
        <w:t>2) Зоны общественно-делового назна</w:t>
      </w:r>
      <w:r w:rsidR="00AE2DB5" w:rsidRPr="00DD7BFA">
        <w:rPr>
          <w:rFonts w:ascii="Times New Roman" w:hAnsi="Times New Roman"/>
          <w:i/>
          <w:sz w:val="24"/>
          <w:szCs w:val="24"/>
        </w:rPr>
        <w:t>чения:</w:t>
      </w:r>
    </w:p>
    <w:p w:rsidR="00AE2DB5" w:rsidRDefault="00BB0A9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О</w:t>
      </w:r>
      <w:r>
        <w:rPr>
          <w:rFonts w:ascii="Times New Roman" w:hAnsi="Times New Roman"/>
          <w:sz w:val="24"/>
          <w:szCs w:val="24"/>
        </w:rPr>
        <w:tab/>
      </w:r>
      <w:r w:rsidR="00B3583E">
        <w:rPr>
          <w:rFonts w:ascii="Times New Roman" w:hAnsi="Times New Roman"/>
          <w:sz w:val="24"/>
          <w:szCs w:val="24"/>
        </w:rPr>
        <w:t>Общественно-деловая зона</w:t>
      </w:r>
    </w:p>
    <w:p w:rsidR="008912C1" w:rsidRPr="00DD7BFA" w:rsidRDefault="008912C1" w:rsidP="00DD7BFA">
      <w:pPr>
        <w:pStyle w:val="ad"/>
        <w:spacing w:after="160" w:line="240" w:lineRule="auto"/>
        <w:ind w:left="1080"/>
        <w:jc w:val="both"/>
        <w:rPr>
          <w:rFonts w:ascii="Times New Roman" w:hAnsi="Times New Roman"/>
          <w:i/>
          <w:sz w:val="24"/>
          <w:szCs w:val="24"/>
        </w:rPr>
      </w:pPr>
      <w:r w:rsidRPr="00DD7BFA">
        <w:rPr>
          <w:rFonts w:ascii="Times New Roman" w:hAnsi="Times New Roman"/>
          <w:i/>
          <w:sz w:val="24"/>
          <w:szCs w:val="24"/>
        </w:rPr>
        <w:t>3) Производственные зоны, зоны инженерной и транспортной инфраструктур:</w:t>
      </w:r>
    </w:p>
    <w:p w:rsidR="008912C1" w:rsidRDefault="00BB0A9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И</w:t>
      </w:r>
      <w:r>
        <w:rPr>
          <w:rFonts w:ascii="Times New Roman" w:hAnsi="Times New Roman"/>
          <w:sz w:val="24"/>
          <w:szCs w:val="24"/>
        </w:rPr>
        <w:tab/>
      </w:r>
      <w:r w:rsidR="008912C1">
        <w:rPr>
          <w:rFonts w:ascii="Times New Roman" w:hAnsi="Times New Roman"/>
          <w:sz w:val="24"/>
          <w:szCs w:val="24"/>
        </w:rPr>
        <w:t>Зона инженерной инфраструктуры</w:t>
      </w:r>
    </w:p>
    <w:p w:rsidR="008912C1" w:rsidRDefault="006E64C0"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Т</w:t>
      </w:r>
      <w:r w:rsidR="008912C1">
        <w:rPr>
          <w:rFonts w:ascii="Times New Roman" w:hAnsi="Times New Roman"/>
          <w:sz w:val="24"/>
          <w:szCs w:val="24"/>
        </w:rPr>
        <w:tab/>
      </w:r>
      <w:r w:rsidR="00ED4BBA">
        <w:rPr>
          <w:rFonts w:ascii="Times New Roman" w:hAnsi="Times New Roman"/>
          <w:sz w:val="24"/>
          <w:szCs w:val="24"/>
        </w:rPr>
        <w:t>З</w:t>
      </w:r>
      <w:r w:rsidR="001B7950">
        <w:rPr>
          <w:rFonts w:ascii="Times New Roman" w:hAnsi="Times New Roman"/>
          <w:sz w:val="24"/>
          <w:szCs w:val="24"/>
        </w:rPr>
        <w:t>она транспортной инфраструктуры</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lastRenderedPageBreak/>
        <w:t>4)</w:t>
      </w:r>
      <w:r w:rsidRPr="00DD7BFA">
        <w:rPr>
          <w:rFonts w:ascii="Times New Roman" w:hAnsi="Times New Roman"/>
          <w:i/>
          <w:sz w:val="24"/>
          <w:szCs w:val="24"/>
        </w:rPr>
        <w:tab/>
        <w:t xml:space="preserve">Зоны сельскохозяйственного </w:t>
      </w:r>
      <w:r w:rsidR="003F4727">
        <w:rPr>
          <w:rFonts w:ascii="Times New Roman" w:hAnsi="Times New Roman"/>
          <w:i/>
          <w:sz w:val="24"/>
          <w:szCs w:val="24"/>
        </w:rPr>
        <w:t>использования</w:t>
      </w:r>
      <w:r w:rsidRPr="00DD7BFA">
        <w:rPr>
          <w:rFonts w:ascii="Times New Roman" w:hAnsi="Times New Roman"/>
          <w:i/>
          <w:sz w:val="24"/>
          <w:szCs w:val="24"/>
        </w:rPr>
        <w:t>:</w:t>
      </w:r>
    </w:p>
    <w:p w:rsidR="00DD7BFA" w:rsidRPr="00DD7BFA" w:rsidRDefault="00DD7BFA" w:rsidP="00DD7BFA">
      <w:pPr>
        <w:pStyle w:val="ad"/>
        <w:spacing w:after="160" w:line="240" w:lineRule="auto"/>
        <w:ind w:left="1080"/>
        <w:rPr>
          <w:rFonts w:ascii="Times New Roman" w:hAnsi="Times New Roman"/>
          <w:sz w:val="24"/>
          <w:szCs w:val="24"/>
        </w:rPr>
      </w:pPr>
      <w:r>
        <w:rPr>
          <w:rFonts w:ascii="Times New Roman" w:hAnsi="Times New Roman"/>
          <w:sz w:val="24"/>
          <w:szCs w:val="24"/>
        </w:rPr>
        <w:tab/>
        <w:t>СХ-1</w:t>
      </w:r>
      <w:r>
        <w:rPr>
          <w:rFonts w:ascii="Times New Roman" w:hAnsi="Times New Roman"/>
          <w:sz w:val="24"/>
          <w:szCs w:val="24"/>
        </w:rPr>
        <w:tab/>
      </w:r>
      <w:r w:rsidRPr="00DD7BFA">
        <w:rPr>
          <w:rFonts w:ascii="Times New Roman" w:hAnsi="Times New Roman"/>
          <w:sz w:val="24"/>
          <w:szCs w:val="24"/>
        </w:rPr>
        <w:t>З</w:t>
      </w:r>
      <w:r w:rsidR="00B3583E">
        <w:rPr>
          <w:rFonts w:ascii="Times New Roman" w:hAnsi="Times New Roman"/>
          <w:sz w:val="24"/>
          <w:szCs w:val="24"/>
        </w:rPr>
        <w:t>она сельскохозяйственных</w:t>
      </w:r>
      <w:r w:rsidR="003F4727">
        <w:rPr>
          <w:rFonts w:ascii="Times New Roman" w:hAnsi="Times New Roman"/>
          <w:sz w:val="24"/>
          <w:szCs w:val="24"/>
        </w:rPr>
        <w:t xml:space="preserve"> </w:t>
      </w:r>
      <w:r w:rsidR="00B3583E">
        <w:rPr>
          <w:rFonts w:ascii="Times New Roman" w:hAnsi="Times New Roman"/>
          <w:sz w:val="24"/>
          <w:szCs w:val="24"/>
        </w:rPr>
        <w:t>угодий в границах населенных пунктов</w:t>
      </w:r>
    </w:p>
    <w:p w:rsidR="00DD7BFA" w:rsidRDefault="00DD7BFA" w:rsidP="00DD7BFA">
      <w:pPr>
        <w:pStyle w:val="ad"/>
        <w:spacing w:after="160" w:line="240" w:lineRule="auto"/>
        <w:ind w:left="1080" w:firstLine="336"/>
        <w:rPr>
          <w:rFonts w:ascii="Times New Roman" w:hAnsi="Times New Roman"/>
          <w:sz w:val="24"/>
          <w:szCs w:val="24"/>
        </w:rPr>
      </w:pPr>
      <w:r w:rsidRPr="00DD7BFA">
        <w:rPr>
          <w:rFonts w:ascii="Times New Roman" w:hAnsi="Times New Roman"/>
          <w:sz w:val="24"/>
          <w:szCs w:val="24"/>
        </w:rPr>
        <w:t>СХ-2</w:t>
      </w:r>
      <w:r w:rsidRPr="00DD7BFA">
        <w:rPr>
          <w:rFonts w:ascii="Times New Roman" w:hAnsi="Times New Roman"/>
          <w:sz w:val="24"/>
          <w:szCs w:val="24"/>
        </w:rPr>
        <w:tab/>
      </w:r>
      <w:r w:rsidR="00B3583E">
        <w:rPr>
          <w:rFonts w:ascii="Times New Roman" w:hAnsi="Times New Roman"/>
          <w:sz w:val="24"/>
          <w:szCs w:val="24"/>
        </w:rPr>
        <w:t>Зона объектов сельскохозяйственного назначения</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5) Зоны рекреационного назначения:</w:t>
      </w:r>
    </w:p>
    <w:p w:rsidR="00B3583E" w:rsidRDefault="00DD7BFA" w:rsidP="00DD7BFA">
      <w:pPr>
        <w:pStyle w:val="ad"/>
        <w:spacing w:after="160" w:line="240" w:lineRule="auto"/>
        <w:ind w:left="1077"/>
        <w:rPr>
          <w:rFonts w:ascii="Times New Roman" w:hAnsi="Times New Roman"/>
          <w:sz w:val="24"/>
          <w:szCs w:val="24"/>
        </w:rPr>
      </w:pPr>
      <w:r>
        <w:rPr>
          <w:rFonts w:ascii="Times New Roman" w:hAnsi="Times New Roman"/>
          <w:sz w:val="24"/>
          <w:szCs w:val="24"/>
        </w:rPr>
        <w:tab/>
        <w:t>Р</w:t>
      </w:r>
      <w:r w:rsidR="001B7950">
        <w:rPr>
          <w:rFonts w:ascii="Times New Roman" w:hAnsi="Times New Roman"/>
          <w:sz w:val="24"/>
          <w:szCs w:val="24"/>
        </w:rPr>
        <w:t>-1</w:t>
      </w:r>
      <w:r>
        <w:rPr>
          <w:rFonts w:ascii="Times New Roman" w:hAnsi="Times New Roman"/>
          <w:sz w:val="24"/>
          <w:szCs w:val="24"/>
        </w:rPr>
        <w:tab/>
      </w:r>
      <w:r w:rsidR="00B3583E">
        <w:rPr>
          <w:rFonts w:ascii="Times New Roman" w:hAnsi="Times New Roman"/>
          <w:sz w:val="24"/>
          <w:szCs w:val="24"/>
        </w:rPr>
        <w:t>Зона озелененных территорий общего пользования</w:t>
      </w:r>
    </w:p>
    <w:p w:rsidR="00B3583E" w:rsidRDefault="001B7950" w:rsidP="00B3583E">
      <w:pPr>
        <w:pStyle w:val="ad"/>
        <w:spacing w:after="160" w:line="240" w:lineRule="auto"/>
        <w:ind w:left="1077"/>
        <w:rPr>
          <w:rFonts w:ascii="Times New Roman" w:hAnsi="Times New Roman"/>
          <w:sz w:val="24"/>
          <w:szCs w:val="24"/>
        </w:rPr>
      </w:pPr>
      <w:r>
        <w:rPr>
          <w:rFonts w:ascii="Times New Roman" w:hAnsi="Times New Roman"/>
          <w:sz w:val="24"/>
          <w:szCs w:val="24"/>
        </w:rPr>
        <w:tab/>
        <w:t>Р-2</w:t>
      </w:r>
      <w:r>
        <w:rPr>
          <w:rFonts w:ascii="Times New Roman" w:hAnsi="Times New Roman"/>
          <w:sz w:val="24"/>
          <w:szCs w:val="24"/>
        </w:rPr>
        <w:tab/>
      </w:r>
      <w:r w:rsidR="00B3583E">
        <w:rPr>
          <w:rFonts w:ascii="Times New Roman" w:hAnsi="Times New Roman"/>
          <w:sz w:val="24"/>
          <w:szCs w:val="24"/>
        </w:rPr>
        <w:t>Зона природных территорий</w:t>
      </w:r>
    </w:p>
    <w:p w:rsidR="00B3583E" w:rsidRPr="00B3583E" w:rsidRDefault="00B3583E" w:rsidP="00B3583E">
      <w:pPr>
        <w:pStyle w:val="ad"/>
        <w:spacing w:after="160" w:line="240" w:lineRule="auto"/>
        <w:ind w:left="1077" w:firstLine="339"/>
        <w:rPr>
          <w:rFonts w:ascii="Times New Roman" w:hAnsi="Times New Roman"/>
          <w:sz w:val="24"/>
          <w:szCs w:val="24"/>
        </w:rPr>
      </w:pPr>
      <w:r>
        <w:rPr>
          <w:rFonts w:ascii="Times New Roman" w:hAnsi="Times New Roman"/>
          <w:sz w:val="24"/>
          <w:szCs w:val="24"/>
        </w:rPr>
        <w:t>Р-3</w:t>
      </w:r>
      <w:r w:rsidRPr="00B3583E">
        <w:rPr>
          <w:rFonts w:ascii="Times New Roman" w:hAnsi="Times New Roman"/>
          <w:sz w:val="24"/>
          <w:szCs w:val="24"/>
        </w:rPr>
        <w:tab/>
        <w:t>З</w:t>
      </w:r>
      <w:r>
        <w:rPr>
          <w:rFonts w:ascii="Times New Roman" w:hAnsi="Times New Roman"/>
          <w:sz w:val="24"/>
          <w:szCs w:val="24"/>
        </w:rPr>
        <w:t>она объектов рекреационного назначения</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6) Зоны специального назначения:</w:t>
      </w:r>
    </w:p>
    <w:p w:rsidR="00B3583E" w:rsidRDefault="00DD7BFA" w:rsidP="001B7950">
      <w:pPr>
        <w:pStyle w:val="ad"/>
        <w:spacing w:after="160" w:line="240" w:lineRule="auto"/>
        <w:ind w:left="1077"/>
        <w:rPr>
          <w:rFonts w:ascii="Times New Roman" w:hAnsi="Times New Roman"/>
          <w:sz w:val="24"/>
          <w:szCs w:val="24"/>
        </w:rPr>
      </w:pPr>
      <w:r>
        <w:rPr>
          <w:rFonts w:ascii="Times New Roman" w:hAnsi="Times New Roman"/>
          <w:sz w:val="24"/>
          <w:szCs w:val="24"/>
        </w:rPr>
        <w:tab/>
        <w:t>СП-1</w:t>
      </w:r>
      <w:r>
        <w:rPr>
          <w:rFonts w:ascii="Times New Roman" w:hAnsi="Times New Roman"/>
          <w:sz w:val="24"/>
          <w:szCs w:val="24"/>
        </w:rPr>
        <w:tab/>
        <w:t>Зона кладбищ</w:t>
      </w:r>
    </w:p>
    <w:p w:rsidR="00071221" w:rsidRPr="001B7950" w:rsidRDefault="00B3583E" w:rsidP="001B7950">
      <w:pPr>
        <w:pStyle w:val="ad"/>
        <w:spacing w:after="160" w:line="240" w:lineRule="auto"/>
        <w:ind w:left="1077"/>
        <w:rPr>
          <w:rFonts w:ascii="Times New Roman" w:hAnsi="Times New Roman"/>
          <w:sz w:val="24"/>
          <w:szCs w:val="24"/>
        </w:rPr>
      </w:pPr>
      <w:r>
        <w:rPr>
          <w:rFonts w:ascii="Times New Roman" w:hAnsi="Times New Roman"/>
          <w:sz w:val="24"/>
          <w:szCs w:val="24"/>
        </w:rPr>
        <w:tab/>
        <w:t>СП-2</w:t>
      </w:r>
      <w:r>
        <w:rPr>
          <w:rFonts w:ascii="Times New Roman" w:hAnsi="Times New Roman"/>
          <w:sz w:val="24"/>
          <w:szCs w:val="24"/>
        </w:rPr>
        <w:tab/>
        <w:t>Зона складирования и захоронения отходов</w:t>
      </w:r>
      <w:r w:rsidR="00071221" w:rsidRPr="001B7950">
        <w:rPr>
          <w:rFonts w:ascii="Times New Roman" w:hAnsi="Times New Roman"/>
          <w:sz w:val="24"/>
          <w:szCs w:val="24"/>
        </w:rPr>
        <w:br w:type="page"/>
      </w:r>
    </w:p>
    <w:p w:rsidR="00071221" w:rsidRDefault="00071221" w:rsidP="00E85DCE">
      <w:pPr>
        <w:pStyle w:val="a0"/>
        <w:tabs>
          <w:tab w:val="left" w:pos="708"/>
          <w:tab w:val="left" w:pos="1416"/>
          <w:tab w:val="left" w:pos="2124"/>
          <w:tab w:val="left" w:pos="2565"/>
        </w:tabs>
        <w:ind w:firstLine="0"/>
        <w:jc w:val="center"/>
        <w:outlineLvl w:val="0"/>
        <w:rPr>
          <w:b/>
          <w:kern w:val="32"/>
          <w:lang w:val="ru-RU"/>
        </w:rPr>
      </w:pPr>
      <w:bookmarkStart w:id="126" w:name="_Toc101362480"/>
      <w:bookmarkStart w:id="127" w:name="_Toc178333944"/>
      <w:r w:rsidRPr="000D0B71">
        <w:rPr>
          <w:b/>
          <w:kern w:val="32"/>
          <w:lang w:val="ru-RU"/>
        </w:rPr>
        <w:lastRenderedPageBreak/>
        <w:t xml:space="preserve">ЧАСТЬ </w:t>
      </w:r>
      <w:r w:rsidRPr="000D0B71">
        <w:rPr>
          <w:b/>
          <w:kern w:val="32"/>
        </w:rPr>
        <w:t>I</w:t>
      </w:r>
      <w:r>
        <w:rPr>
          <w:b/>
          <w:kern w:val="32"/>
        </w:rPr>
        <w:t>I</w:t>
      </w:r>
      <w:r w:rsidRPr="000D0B71">
        <w:rPr>
          <w:b/>
          <w:kern w:val="32"/>
        </w:rPr>
        <w:t>I</w:t>
      </w:r>
      <w:r w:rsidRPr="000D0B71">
        <w:rPr>
          <w:b/>
          <w:kern w:val="32"/>
          <w:lang w:val="ru-RU"/>
        </w:rPr>
        <w:t xml:space="preserve">. </w:t>
      </w:r>
      <w:r w:rsidRPr="00BD2F95">
        <w:rPr>
          <w:b/>
          <w:kern w:val="32"/>
          <w:lang w:val="ru-RU"/>
        </w:rPr>
        <w:t>ГРАДОСТРОИТЕЛЬНЫЕ РЕГЛАМЕНТЫ</w:t>
      </w:r>
      <w:bookmarkEnd w:id="126"/>
      <w:bookmarkEnd w:id="127"/>
    </w:p>
    <w:p w:rsidR="008410C1" w:rsidRDefault="008410C1" w:rsidP="008410C1">
      <w:pPr>
        <w:pStyle w:val="Main"/>
      </w:pPr>
    </w:p>
    <w:p w:rsidR="00071221" w:rsidRDefault="00071221" w:rsidP="00E85DCE">
      <w:pPr>
        <w:pStyle w:val="ConsPlusTitle"/>
        <w:jc w:val="center"/>
        <w:outlineLvl w:val="2"/>
        <w:rPr>
          <w:rFonts w:ascii="Times New Roman" w:hAnsi="Times New Roman"/>
          <w:sz w:val="24"/>
          <w:szCs w:val="24"/>
        </w:rPr>
      </w:pPr>
      <w:bookmarkStart w:id="128" w:name="_Toc101362481"/>
      <w:bookmarkStart w:id="129" w:name="_Toc178333945"/>
      <w:r w:rsidRPr="001E6710">
        <w:rPr>
          <w:rFonts w:ascii="Times New Roman" w:hAnsi="Times New Roman" w:cs="Arial"/>
          <w:bCs/>
          <w:iCs/>
          <w:sz w:val="24"/>
          <w:szCs w:val="24"/>
          <w:lang w:eastAsia="ar-SA"/>
        </w:rPr>
        <w:t xml:space="preserve">ГЛАВА </w:t>
      </w:r>
      <w:r w:rsidR="0099259F">
        <w:rPr>
          <w:rFonts w:ascii="Times New Roman" w:hAnsi="Times New Roman" w:cs="Arial"/>
          <w:bCs/>
          <w:iCs/>
          <w:sz w:val="24"/>
          <w:szCs w:val="24"/>
          <w:lang w:eastAsia="ar-SA"/>
        </w:rPr>
        <w:t>9</w:t>
      </w:r>
      <w:r w:rsidRPr="001E6710">
        <w:rPr>
          <w:rFonts w:ascii="Times New Roman" w:hAnsi="Times New Roman" w:cs="Arial"/>
          <w:bCs/>
          <w:iCs/>
          <w:sz w:val="24"/>
          <w:szCs w:val="24"/>
          <w:lang w:eastAsia="ar-SA"/>
        </w:rPr>
        <w:t>.</w:t>
      </w:r>
      <w:r w:rsidR="0099259F">
        <w:rPr>
          <w:rFonts w:ascii="Times New Roman" w:hAnsi="Times New Roman" w:cs="Arial"/>
          <w:bCs/>
          <w:iCs/>
          <w:sz w:val="24"/>
          <w:szCs w:val="24"/>
          <w:lang w:eastAsia="ar-SA"/>
        </w:rPr>
        <w:t xml:space="preserve"> </w:t>
      </w:r>
      <w:r w:rsidRPr="001E6710">
        <w:rPr>
          <w:rFonts w:ascii="Times New Roman" w:hAnsi="Times New Roman"/>
          <w:sz w:val="24"/>
          <w:szCs w:val="24"/>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w:t>
      </w:r>
      <w:bookmarkStart w:id="130" w:name="_Toc66725539"/>
      <w:bookmarkStart w:id="131" w:name="_Toc67383417"/>
      <w:r w:rsidRPr="001E6710">
        <w:rPr>
          <w:rFonts w:ascii="Times New Roman" w:hAnsi="Times New Roman"/>
          <w:sz w:val="24"/>
          <w:szCs w:val="24"/>
        </w:rPr>
        <w:t xml:space="preserve"> УЧАСТКОВ И ПРЕДЕЛЬНЫХ ПАРАМЕТРОВ РАЗРЕШЕННОГО СТРОИТЕЛЬСТВА, РЕКОНСТРУКЦИИ ОБЪЕКТОВ КАПИТАЛЬНОГО СТРОИТЕЛЬСТВА</w:t>
      </w:r>
      <w:bookmarkEnd w:id="128"/>
      <w:bookmarkEnd w:id="129"/>
      <w:bookmarkEnd w:id="130"/>
      <w:bookmarkEnd w:id="131"/>
    </w:p>
    <w:p w:rsidR="0099259F" w:rsidRPr="001E6710" w:rsidRDefault="0099259F" w:rsidP="0099259F">
      <w:pPr>
        <w:pStyle w:val="Main"/>
      </w:pPr>
    </w:p>
    <w:p w:rsidR="00071221" w:rsidRPr="001E6710" w:rsidRDefault="00071221" w:rsidP="0099259F">
      <w:pPr>
        <w:widowControl w:val="0"/>
        <w:autoSpaceDE w:val="0"/>
        <w:autoSpaceDN w:val="0"/>
        <w:spacing w:after="120" w:line="240" w:lineRule="auto"/>
        <w:ind w:firstLine="709"/>
        <w:jc w:val="both"/>
        <w:outlineLvl w:val="2"/>
        <w:rPr>
          <w:rFonts w:ascii="Times New Roman" w:eastAsia="Times New Roman" w:hAnsi="Times New Roman"/>
          <w:b/>
          <w:bCs/>
          <w:sz w:val="24"/>
          <w:szCs w:val="24"/>
          <w:lang w:eastAsia="ru-RU"/>
        </w:rPr>
      </w:pPr>
      <w:bookmarkStart w:id="132" w:name="_Toc101362482"/>
      <w:bookmarkStart w:id="133" w:name="_Toc178333946"/>
      <w:r w:rsidRPr="001E6710">
        <w:rPr>
          <w:rFonts w:ascii="Times New Roman" w:eastAsia="Times New Roman" w:hAnsi="Times New Roman"/>
          <w:b/>
          <w:bCs/>
          <w:sz w:val="24"/>
          <w:szCs w:val="24"/>
          <w:lang w:eastAsia="ru-RU"/>
        </w:rPr>
        <w:t>Статья 23. Градостроительные регламенты и их применение</w:t>
      </w:r>
      <w:bookmarkEnd w:id="132"/>
      <w:bookmarkEnd w:id="133"/>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80433F">
        <w:rPr>
          <w:rFonts w:ascii="Times New Roman" w:eastAsia="Times New Roman" w:hAnsi="Times New Roman"/>
          <w:sz w:val="24"/>
          <w:szCs w:val="24"/>
          <w:lang w:eastAsia="ru-RU"/>
        </w:rPr>
        <w:t xml:space="preserve">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2.</w:t>
      </w:r>
      <w:r w:rsidRPr="0080433F">
        <w:rPr>
          <w:rFonts w:ascii="Times New Roman" w:eastAsia="Times New Roman" w:hAnsi="Times New Roman"/>
          <w:sz w:val="24"/>
          <w:szCs w:val="24"/>
          <w:lang w:eastAsia="ru-RU"/>
        </w:rPr>
        <w:t xml:space="preserve"> Градостроительные регламенты устанавливаются с учетом:</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фактического использования земельных участков и объектов капитального строительства в границах территориальной зоны;</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видов территориальных зон;</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5) требований охраны объектов культурного наследия, а также особо охраняемых природных территорий, иных природных объектов.</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3.</w:t>
      </w:r>
      <w:r w:rsidRPr="0080433F">
        <w:rPr>
          <w:rFonts w:ascii="Times New Roman" w:eastAsia="Times New Roman" w:hAnsi="Times New Roman"/>
          <w:sz w:val="24"/>
          <w:szCs w:val="24"/>
          <w:lang w:eastAsia="ru-RU"/>
        </w:rPr>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части 4 статьи 36 Градостроительного кодекса Российской Федерации.</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4.</w:t>
      </w:r>
      <w:r w:rsidRPr="0080433F">
        <w:rPr>
          <w:rFonts w:ascii="Times New Roman" w:eastAsia="Times New Roman" w:hAnsi="Times New Roman"/>
          <w:sz w:val="24"/>
          <w:szCs w:val="24"/>
          <w:lang w:eastAsia="ru-RU"/>
        </w:rPr>
        <w:t xml:space="preserve">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903C5C"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5.</w:t>
      </w:r>
      <w:r w:rsidRPr="0080433F">
        <w:rPr>
          <w:rFonts w:ascii="Times New Roman" w:eastAsia="Times New Roman" w:hAnsi="Times New Roman"/>
          <w:sz w:val="24"/>
          <w:szCs w:val="24"/>
          <w:lang w:eastAsia="ru-RU"/>
        </w:rPr>
        <w:t xml:space="preserve"> </w:t>
      </w:r>
      <w:r w:rsidR="00903C5C" w:rsidRPr="00903C5C">
        <w:rPr>
          <w:rFonts w:ascii="Times New Roman" w:eastAsia="Times New Roman" w:hAnsi="Times New Roman"/>
          <w:sz w:val="24"/>
          <w:szCs w:val="24"/>
          <w:lang w:eastAsia="ru-RU"/>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w:t>
      </w:r>
      <w:r w:rsidR="00F525A7">
        <w:rPr>
          <w:rFonts w:ascii="Times New Roman" w:eastAsia="Times New Roman" w:hAnsi="Times New Roman"/>
          <w:sz w:val="24"/>
          <w:szCs w:val="24"/>
          <w:lang w:eastAsia="ru-RU"/>
        </w:rPr>
        <w:t>исполнительными органами</w:t>
      </w:r>
      <w:r w:rsidR="00903C5C" w:rsidRPr="00903C5C">
        <w:rPr>
          <w:rFonts w:ascii="Times New Roman" w:eastAsia="Times New Roman" w:hAnsi="Times New Roman"/>
          <w:sz w:val="24"/>
          <w:szCs w:val="24"/>
          <w:lang w:eastAsia="ru-RU"/>
        </w:rPr>
        <w:t xml:space="preserve"> </w:t>
      </w:r>
      <w:r w:rsidR="00903C5C">
        <w:rPr>
          <w:rFonts w:ascii="Times New Roman" w:eastAsia="Times New Roman" w:hAnsi="Times New Roman"/>
          <w:sz w:val="24"/>
          <w:szCs w:val="24"/>
          <w:lang w:eastAsia="ru-RU"/>
        </w:rPr>
        <w:t>Алтайского края</w:t>
      </w:r>
      <w:r w:rsidR="00903C5C" w:rsidRPr="00903C5C">
        <w:rPr>
          <w:rFonts w:ascii="Times New Roman" w:eastAsia="Times New Roman" w:hAnsi="Times New Roman"/>
          <w:sz w:val="24"/>
          <w:szCs w:val="24"/>
          <w:lang w:eastAsia="ru-RU"/>
        </w:rPr>
        <w:t xml:space="preserve"> или уполномоченными органами местного самоуправления в соответствии с федеральными законами.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6.</w:t>
      </w:r>
      <w:r w:rsidRPr="0080433F">
        <w:rPr>
          <w:rFonts w:ascii="Times New Roman" w:eastAsia="Times New Roman" w:hAnsi="Times New Roman"/>
          <w:sz w:val="24"/>
          <w:szCs w:val="24"/>
          <w:lang w:eastAsia="ru-RU"/>
        </w:rPr>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w:t>
      </w:r>
      <w:r w:rsidRPr="0080433F">
        <w:rPr>
          <w:rFonts w:ascii="Times New Roman" w:eastAsia="Times New Roman" w:hAnsi="Times New Roman"/>
          <w:sz w:val="24"/>
          <w:szCs w:val="24"/>
          <w:lang w:eastAsia="ru-RU"/>
        </w:rPr>
        <w:lastRenderedPageBreak/>
        <w:t>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7.</w:t>
      </w:r>
      <w:r w:rsidRPr="0080433F">
        <w:rPr>
          <w:rFonts w:ascii="Times New Roman" w:eastAsia="Times New Roman" w:hAnsi="Times New Roman"/>
          <w:sz w:val="24"/>
          <w:szCs w:val="24"/>
          <w:lang w:eastAsia="ru-RU"/>
        </w:rPr>
        <w:t xml:space="preserve">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8.</w:t>
      </w:r>
      <w:r w:rsidRPr="0080433F">
        <w:rPr>
          <w:rFonts w:ascii="Times New Roman" w:eastAsia="Times New Roman" w:hAnsi="Times New Roman"/>
          <w:sz w:val="24"/>
          <w:szCs w:val="24"/>
          <w:lang w:eastAsia="ru-RU"/>
        </w:rPr>
        <w:t xml:space="preserve">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9.</w:t>
      </w:r>
      <w:r w:rsidRPr="0080433F">
        <w:rPr>
          <w:rFonts w:ascii="Times New Roman" w:eastAsia="Times New Roman" w:hAnsi="Times New Roman"/>
          <w:sz w:val="24"/>
          <w:szCs w:val="24"/>
          <w:lang w:eastAsia="ru-RU"/>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виды разрешенного использования земельных участков 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6B7F98" w:rsidRPr="00392499" w:rsidRDefault="00071221" w:rsidP="00F53B02">
      <w:pPr>
        <w:widowControl w:val="0"/>
        <w:autoSpaceDE w:val="0"/>
        <w:autoSpaceDN w:val="0"/>
        <w:spacing w:after="60" w:line="240" w:lineRule="auto"/>
        <w:ind w:firstLine="709"/>
        <w:jc w:val="both"/>
        <w:rPr>
          <w:rFonts w:ascii="Times New Roman" w:eastAsia="Times New Roman" w:hAnsi="Times New Roman"/>
          <w:color w:val="000000" w:themeColor="text1"/>
          <w:sz w:val="24"/>
          <w:szCs w:val="24"/>
          <w:lang w:eastAsia="ru-RU"/>
        </w:rPr>
      </w:pPr>
      <w:r w:rsidRPr="00071221">
        <w:rPr>
          <w:rFonts w:ascii="Times New Roman" w:eastAsia="Times New Roman" w:hAnsi="Times New Roman"/>
          <w:b/>
          <w:sz w:val="24"/>
          <w:szCs w:val="24"/>
          <w:lang w:eastAsia="ru-RU"/>
        </w:rPr>
        <w:t>10.</w:t>
      </w:r>
      <w:r w:rsidRPr="0080433F">
        <w:rPr>
          <w:rFonts w:ascii="Times New Roman" w:eastAsia="Times New Roman" w:hAnsi="Times New Roman"/>
          <w:sz w:val="24"/>
          <w:szCs w:val="24"/>
          <w:lang w:eastAsia="ru-RU"/>
        </w:rPr>
        <w:t xml:space="preserve"> Описание видов </w:t>
      </w:r>
      <w:r w:rsidRPr="00392499">
        <w:rPr>
          <w:rFonts w:ascii="Times New Roman" w:eastAsia="Times New Roman" w:hAnsi="Times New Roman"/>
          <w:color w:val="000000" w:themeColor="text1"/>
          <w:sz w:val="24"/>
          <w:szCs w:val="24"/>
          <w:lang w:eastAsia="ru-RU"/>
        </w:rPr>
        <w:t>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w:t>
      </w:r>
      <w:r w:rsidR="006B7F98" w:rsidRPr="00392499">
        <w:rPr>
          <w:rFonts w:ascii="Times New Roman" w:eastAsia="Times New Roman" w:hAnsi="Times New Roman"/>
          <w:color w:val="000000" w:themeColor="text1"/>
          <w:sz w:val="24"/>
          <w:szCs w:val="24"/>
          <w:lang w:eastAsia="ru-RU"/>
        </w:rPr>
        <w:t xml:space="preserve"> приказом Федеральной службы государственной регистрации, кадастра и картографии от 10.11.2020 № П/0412 «Об утверждении классификатора видов разрешенного использования земельных участков».</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392499">
        <w:rPr>
          <w:rFonts w:ascii="Times New Roman" w:eastAsia="Times New Roman" w:hAnsi="Times New Roman"/>
          <w:b/>
          <w:color w:val="000000" w:themeColor="text1"/>
          <w:sz w:val="24"/>
          <w:szCs w:val="24"/>
          <w:lang w:eastAsia="ru-RU"/>
        </w:rPr>
        <w:t>11.</w:t>
      </w:r>
      <w:r w:rsidRPr="00392499">
        <w:rPr>
          <w:rFonts w:ascii="Times New Roman" w:eastAsia="Times New Roman" w:hAnsi="Times New Roman"/>
          <w:color w:val="000000" w:themeColor="text1"/>
          <w:sz w:val="24"/>
          <w:szCs w:val="24"/>
          <w:lang w:eastAsia="ru-RU"/>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w:t>
      </w:r>
      <w:r w:rsidRPr="0080433F">
        <w:rPr>
          <w:rFonts w:ascii="Times New Roman" w:eastAsia="Times New Roman" w:hAnsi="Times New Roman"/>
          <w:sz w:val="24"/>
          <w:szCs w:val="24"/>
          <w:lang w:eastAsia="ru-RU"/>
        </w:rPr>
        <w:t xml:space="preserve"> капитального строительства включают в себя:</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предельные (минимальные и (или) максимальные) размеры земельных участков, в том числе их площадь;</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предельное количество этажей или предельную высоту зданий, строений, сооружений;</w:t>
      </w:r>
    </w:p>
    <w:p w:rsidR="00071221" w:rsidRPr="0080433F" w:rsidRDefault="00071221" w:rsidP="00071221">
      <w:pPr>
        <w:widowControl w:val="0"/>
        <w:autoSpaceDE w:val="0"/>
        <w:autoSpaceDN w:val="0"/>
        <w:spacing w:after="12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lastRenderedPageBreak/>
        <w:t>12.</w:t>
      </w:r>
      <w:r w:rsidRPr="0080433F">
        <w:rPr>
          <w:rFonts w:ascii="Times New Roman" w:eastAsia="Times New Roman" w:hAnsi="Times New Roman"/>
          <w:sz w:val="24"/>
          <w:szCs w:val="24"/>
          <w:lang w:eastAsia="ru-RU"/>
        </w:rPr>
        <w:t xml:space="preserve"> Размеры земельных участков, предоставленных до вступления в силу настоящих Правил и на которых расположены индивидуальные жилые дома, в границах застроенных территорий устанавливаются с учетом фактического землепользования, правоустанавливающих (</w:t>
      </w:r>
      <w:proofErr w:type="spellStart"/>
      <w:r w:rsidRPr="0080433F">
        <w:rPr>
          <w:rFonts w:ascii="Times New Roman" w:eastAsia="Times New Roman" w:hAnsi="Times New Roman"/>
          <w:sz w:val="24"/>
          <w:szCs w:val="24"/>
          <w:lang w:eastAsia="ru-RU"/>
        </w:rPr>
        <w:t>правоудостоверяющих</w:t>
      </w:r>
      <w:proofErr w:type="spellEnd"/>
      <w:r w:rsidRPr="0080433F">
        <w:rPr>
          <w:rFonts w:ascii="Times New Roman" w:eastAsia="Times New Roman" w:hAnsi="Times New Roman"/>
          <w:sz w:val="24"/>
          <w:szCs w:val="24"/>
          <w:lang w:eastAsia="ru-RU"/>
        </w:rPr>
        <w:t>) документов на земельный участок и градостроительных нормативов и правил, действовавших в период застройки указанных территорий.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Если фактическое землепользование более площади, указанной в правоустанавливающем (</w:t>
      </w:r>
      <w:proofErr w:type="spellStart"/>
      <w:r w:rsidRPr="0080433F">
        <w:rPr>
          <w:rFonts w:ascii="Times New Roman" w:eastAsia="Times New Roman" w:hAnsi="Times New Roman"/>
          <w:sz w:val="24"/>
          <w:szCs w:val="24"/>
          <w:lang w:eastAsia="ru-RU"/>
        </w:rPr>
        <w:t>правоудостоверяющем</w:t>
      </w:r>
      <w:proofErr w:type="spellEnd"/>
      <w:r w:rsidRPr="0080433F">
        <w:rPr>
          <w:rFonts w:ascii="Times New Roman" w:eastAsia="Times New Roman" w:hAnsi="Times New Roman"/>
          <w:sz w:val="24"/>
          <w:szCs w:val="24"/>
          <w:lang w:eastAsia="ru-RU"/>
        </w:rPr>
        <w:t>) документе, на величину, не превышающую минимальный размер земельных участков, предусмотренный настоящими Правилами для индивидуального жилищного строительства, размер земельного участка устанавливается с учетом фактического землепользования.</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В случае если размер земельного участка, предоставленного до вступления в силу настоящих Правил, находящегося в застроенной территории и окруженного другими земельными участками, меньше предельного минимального размера, либо превышает предельный максимальный размер, установленный для данного разрешенного использования, то для данного земельного участка фактический размер участка является соответственно минимальным или максимальным.</w:t>
      </w:r>
    </w:p>
    <w:p w:rsidR="0099259F" w:rsidRDefault="00071221" w:rsidP="00E3698B">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13.</w:t>
      </w:r>
      <w:r w:rsidRPr="0080433F">
        <w:rPr>
          <w:rFonts w:ascii="Times New Roman" w:eastAsia="Times New Roman" w:hAnsi="Times New Roman"/>
          <w:sz w:val="24"/>
          <w:szCs w:val="24"/>
          <w:lang w:eastAsia="ru-RU"/>
        </w:rPr>
        <w:t xml:space="preserve"> Если по инициативе собственников земельных участков, которые предназначены для индивидуального жилищного строительства или на которых расположены индивидуальные жилые дома, осуществляется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размеры образованных земельных участков, на которые возникает право частной собственности, не должны быть меньше минимального размера земельных участков, предусмотренного настоящими Правилами для индивидуального жилищного строительства, и не должны превышать максимальный размер земельных участков, предусмотренный настоящими Правилами для индивидуального жилищного строительства</w:t>
      </w:r>
      <w:r w:rsidR="00E3698B">
        <w:rPr>
          <w:rFonts w:ascii="Times New Roman" w:eastAsia="Times New Roman" w:hAnsi="Times New Roman"/>
          <w:sz w:val="24"/>
          <w:szCs w:val="24"/>
          <w:lang w:eastAsia="ru-RU"/>
        </w:rPr>
        <w:t xml:space="preserve">, более чем на десять процентов. </w:t>
      </w:r>
    </w:p>
    <w:p w:rsidR="00EE1FA7" w:rsidRDefault="00EE1FA7" w:rsidP="00E3698B">
      <w:pPr>
        <w:widowControl w:val="0"/>
        <w:autoSpaceDE w:val="0"/>
        <w:autoSpaceDN w:val="0"/>
        <w:spacing w:after="60" w:line="240" w:lineRule="auto"/>
        <w:ind w:firstLine="709"/>
        <w:jc w:val="both"/>
        <w:rPr>
          <w:rFonts w:ascii="Times New Roman" w:eastAsia="Times New Roman" w:hAnsi="Times New Roman"/>
          <w:sz w:val="24"/>
          <w:szCs w:val="24"/>
          <w:lang w:eastAsia="ru-RU"/>
        </w:rPr>
      </w:pPr>
    </w:p>
    <w:p w:rsidR="00071221" w:rsidRPr="001E6710" w:rsidRDefault="00071221" w:rsidP="00EE1FA7">
      <w:pPr>
        <w:pStyle w:val="3"/>
        <w:spacing w:before="0"/>
        <w:ind w:firstLine="709"/>
        <w:jc w:val="both"/>
        <w:rPr>
          <w:szCs w:val="24"/>
          <w:lang w:eastAsia="ar-SA"/>
        </w:rPr>
      </w:pPr>
      <w:bookmarkStart w:id="134" w:name="_Toc101362483"/>
      <w:bookmarkStart w:id="135" w:name="_Toc178333947"/>
      <w:r w:rsidRPr="001E6710">
        <w:rPr>
          <w:szCs w:val="24"/>
          <w:lang w:eastAsia="ar-SA"/>
        </w:rPr>
        <w:t>Статья 24. Градостроительные регламенты в части ограничений использования земельных участков и объектов капитального строительства</w:t>
      </w:r>
      <w:bookmarkEnd w:id="134"/>
      <w:bookmarkEnd w:id="135"/>
    </w:p>
    <w:p w:rsidR="00071221" w:rsidRPr="00A23F4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A23F4F">
        <w:rPr>
          <w:rFonts w:ascii="Times New Roman" w:eastAsia="Times New Roman" w:hAnsi="Times New Roman"/>
          <w:sz w:val="24"/>
          <w:szCs w:val="24"/>
          <w:lang w:eastAsia="ru-RU"/>
        </w:rPr>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rsidR="00071221" w:rsidRPr="00A23F4F" w:rsidRDefault="00071221" w:rsidP="000A0640">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2.</w:t>
      </w:r>
      <w:r w:rsidRPr="00A23F4F">
        <w:rPr>
          <w:rFonts w:ascii="Times New Roman" w:eastAsia="Times New Roman" w:hAnsi="Times New Roman"/>
          <w:sz w:val="24"/>
          <w:szCs w:val="24"/>
          <w:lang w:eastAsia="ru-RU"/>
        </w:rPr>
        <w:t xml:space="preserve"> 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защиты иных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3.</w:t>
      </w:r>
      <w:r w:rsidRPr="00A23F4F">
        <w:rPr>
          <w:rFonts w:ascii="Times New Roman" w:eastAsia="Times New Roman" w:hAnsi="Times New Roman"/>
          <w:sz w:val="24"/>
          <w:szCs w:val="24"/>
          <w:lang w:eastAsia="ru-RU"/>
        </w:rPr>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rsidR="00F438A8"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w:t>
      </w:r>
      <w:proofErr w:type="spellStart"/>
      <w:r w:rsidRPr="00A23F4F">
        <w:rPr>
          <w:rFonts w:ascii="Times New Roman" w:eastAsia="Times New Roman" w:hAnsi="Times New Roman"/>
          <w:sz w:val="24"/>
          <w:szCs w:val="24"/>
          <w:lang w:eastAsia="ru-RU"/>
        </w:rPr>
        <w:t>водоохранные</w:t>
      </w:r>
      <w:proofErr w:type="spellEnd"/>
      <w:r w:rsidRPr="00A23F4F">
        <w:rPr>
          <w:rFonts w:ascii="Times New Roman" w:eastAsia="Times New Roman" w:hAnsi="Times New Roman"/>
          <w:sz w:val="24"/>
          <w:szCs w:val="24"/>
          <w:lang w:eastAsia="ru-RU"/>
        </w:rPr>
        <w:t xml:space="preserve"> зоны</w:t>
      </w:r>
      <w:r w:rsidR="000A0640">
        <w:rPr>
          <w:rFonts w:ascii="Times New Roman" w:eastAsia="Times New Roman" w:hAnsi="Times New Roman"/>
          <w:sz w:val="24"/>
          <w:szCs w:val="24"/>
          <w:lang w:eastAsia="ru-RU"/>
        </w:rPr>
        <w:t xml:space="preserve"> и прибрежные защитные полосы</w:t>
      </w:r>
      <w:r w:rsidR="00F438A8">
        <w:rPr>
          <w:rFonts w:ascii="Times New Roman" w:eastAsia="Times New Roman" w:hAnsi="Times New Roman"/>
          <w:sz w:val="24"/>
          <w:szCs w:val="24"/>
          <w:lang w:eastAsia="ru-RU"/>
        </w:rPr>
        <w:t>;</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охранные зоны </w:t>
      </w:r>
      <w:r>
        <w:rPr>
          <w:rFonts w:ascii="Times New Roman" w:eastAsia="Times New Roman" w:hAnsi="Times New Roman"/>
          <w:sz w:val="24"/>
          <w:szCs w:val="24"/>
          <w:lang w:eastAsia="ru-RU"/>
        </w:rPr>
        <w:t>инженерных коммуникаций</w:t>
      </w:r>
      <w:r w:rsidRPr="00A23F4F">
        <w:rPr>
          <w:rFonts w:ascii="Times New Roman" w:eastAsia="Times New Roman" w:hAnsi="Times New Roman"/>
          <w:sz w:val="24"/>
          <w:szCs w:val="24"/>
          <w:lang w:eastAsia="ru-RU"/>
        </w:rPr>
        <w:t>;</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w:t>
      </w:r>
      <w:r w:rsidR="00F438A8">
        <w:rPr>
          <w:rFonts w:ascii="Times New Roman" w:eastAsia="Times New Roman" w:hAnsi="Times New Roman"/>
          <w:sz w:val="24"/>
          <w:szCs w:val="24"/>
          <w:lang w:eastAsia="ru-RU"/>
        </w:rPr>
        <w:t>охранные</w:t>
      </w:r>
      <w:r>
        <w:rPr>
          <w:rFonts w:ascii="Times New Roman" w:eastAsia="Times New Roman" w:hAnsi="Times New Roman"/>
          <w:sz w:val="24"/>
          <w:szCs w:val="24"/>
          <w:lang w:eastAsia="ru-RU"/>
        </w:rPr>
        <w:t xml:space="preserve"> зоны объектов культурного наследия</w:t>
      </w:r>
      <w:r w:rsidR="000A0640">
        <w:rPr>
          <w:rFonts w:ascii="Times New Roman" w:eastAsia="Times New Roman" w:hAnsi="Times New Roman"/>
          <w:sz w:val="24"/>
          <w:szCs w:val="24"/>
          <w:lang w:eastAsia="ru-RU"/>
        </w:rPr>
        <w:t>;</w:t>
      </w:r>
    </w:p>
    <w:p w:rsidR="000A0640" w:rsidRDefault="000A0640"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придорожные полосы</w:t>
      </w:r>
      <w:r w:rsidR="00BB3B3D">
        <w:rPr>
          <w:rFonts w:ascii="Times New Roman" w:eastAsia="Times New Roman" w:hAnsi="Times New Roman"/>
          <w:sz w:val="24"/>
          <w:szCs w:val="24"/>
          <w:lang w:eastAsia="ru-RU"/>
        </w:rPr>
        <w:t xml:space="preserve"> автомобильных дорог</w:t>
      </w:r>
      <w:r>
        <w:rPr>
          <w:rFonts w:ascii="Times New Roman" w:eastAsia="Times New Roman" w:hAnsi="Times New Roman"/>
          <w:sz w:val="24"/>
          <w:szCs w:val="24"/>
          <w:lang w:eastAsia="ru-RU"/>
        </w:rPr>
        <w:t>;</w:t>
      </w:r>
    </w:p>
    <w:p w:rsidR="000A0640" w:rsidRDefault="000A0640"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lastRenderedPageBreak/>
        <w:t>–</w:t>
      </w:r>
      <w:r>
        <w:rPr>
          <w:rFonts w:ascii="Times New Roman" w:eastAsia="Times New Roman" w:hAnsi="Times New Roman"/>
          <w:sz w:val="24"/>
          <w:szCs w:val="24"/>
          <w:lang w:eastAsia="ru-RU"/>
        </w:rPr>
        <w:t xml:space="preserve"> зоны затопления;</w:t>
      </w:r>
    </w:p>
    <w:p w:rsidR="000A0640" w:rsidRPr="00A23F4F" w:rsidRDefault="000A0640"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охранные зоны пунктов государственной геодезической сети, государственной нивелирной сети и государственной гравиметрической сети.</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4.</w:t>
      </w:r>
      <w:r w:rsidRPr="00A23F4F">
        <w:rPr>
          <w:rFonts w:ascii="Times New Roman" w:eastAsia="Times New Roman" w:hAnsi="Times New Roman"/>
          <w:sz w:val="24"/>
          <w:szCs w:val="24"/>
          <w:lang w:eastAsia="ru-RU"/>
        </w:rPr>
        <w:t xml:space="preserve"> Землепользование и застройка в границах зон с особыми условиями использования территорий осуществляются:</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2) с соблюдением требований градостроительных регламентов, установленных настоящими Правилами.</w:t>
      </w:r>
    </w:p>
    <w:p w:rsidR="0099259F" w:rsidRDefault="0099259F"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p>
    <w:p w:rsidR="00071221" w:rsidRPr="001E6710" w:rsidRDefault="00071221" w:rsidP="0099259F">
      <w:pPr>
        <w:pStyle w:val="3"/>
        <w:spacing w:before="0"/>
        <w:ind w:firstLine="709"/>
        <w:jc w:val="both"/>
        <w:rPr>
          <w:szCs w:val="24"/>
          <w:lang w:eastAsia="ar-SA"/>
        </w:rPr>
      </w:pPr>
      <w:bookmarkStart w:id="136" w:name="_Toc101362484"/>
      <w:bookmarkStart w:id="137" w:name="_Toc178333948"/>
      <w:r w:rsidRPr="001E6710">
        <w:rPr>
          <w:szCs w:val="24"/>
          <w:lang w:eastAsia="ar-SA"/>
        </w:rPr>
        <w:t>Статья 25. Ограничения и обременения земельных участков и объектов капитального строительства</w:t>
      </w:r>
      <w:bookmarkEnd w:id="136"/>
      <w:bookmarkEnd w:id="137"/>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AD53A2">
        <w:rPr>
          <w:rFonts w:ascii="Times New Roman" w:eastAsia="Times New Roman" w:hAnsi="Times New Roman"/>
          <w:sz w:val="24"/>
          <w:szCs w:val="24"/>
          <w:lang w:eastAsia="ru-RU"/>
        </w:rPr>
        <w:t xml:space="preserve"> Ограничения и обременения земельных участков и объектов капитального строительства на территориях береговой линии,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w:t>
      </w:r>
      <w:r w:rsidR="00B87407">
        <w:rPr>
          <w:rFonts w:ascii="Times New Roman" w:eastAsia="Times New Roman" w:hAnsi="Times New Roman"/>
          <w:sz w:val="24"/>
          <w:szCs w:val="24"/>
          <w:lang w:eastAsia="ru-RU"/>
        </w:rPr>
        <w:t>зон и прибрежно-защитной полосы.</w:t>
      </w:r>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 xml:space="preserve">На территории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в соответствии с Водным кодексом Российской Федерации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rsidR="000A0640" w:rsidRPr="000A0640" w:rsidRDefault="000A0640" w:rsidP="000A0640">
      <w:pPr>
        <w:widowControl w:val="0"/>
        <w:autoSpaceDE w:val="0"/>
        <w:autoSpaceDN w:val="0"/>
        <w:spacing w:line="240" w:lineRule="auto"/>
        <w:ind w:firstLine="709"/>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В границах </w:t>
      </w:r>
      <w:proofErr w:type="spellStart"/>
      <w:r w:rsidRPr="000A0640">
        <w:rPr>
          <w:rFonts w:ascii="Times New Roman" w:eastAsia="Times New Roman" w:hAnsi="Times New Roman"/>
          <w:sz w:val="24"/>
          <w:szCs w:val="24"/>
          <w:lang w:eastAsia="ru-RU"/>
        </w:rPr>
        <w:t>водоохранных</w:t>
      </w:r>
      <w:proofErr w:type="spellEnd"/>
      <w:r w:rsidRPr="000A0640">
        <w:rPr>
          <w:rFonts w:ascii="Times New Roman" w:eastAsia="Times New Roman" w:hAnsi="Times New Roman"/>
          <w:sz w:val="24"/>
          <w:szCs w:val="24"/>
          <w:lang w:eastAsia="ru-RU"/>
        </w:rPr>
        <w:t xml:space="preserve"> зон запрещаются:</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использование сточных вод в целях регулирования плодородия почв;</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осуществление авиационных мер по борьбе с вредными организмами;</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хранение пестицидов и </w:t>
      </w:r>
      <w:proofErr w:type="spellStart"/>
      <w:r w:rsidRPr="000A0640">
        <w:rPr>
          <w:rFonts w:ascii="Times New Roman" w:eastAsia="Times New Roman" w:hAnsi="Times New Roman"/>
          <w:sz w:val="24"/>
          <w:szCs w:val="24"/>
          <w:lang w:eastAsia="ru-RU"/>
        </w:rPr>
        <w:t>агрохимикатов</w:t>
      </w:r>
      <w:proofErr w:type="spellEnd"/>
      <w:r w:rsidRPr="000A0640">
        <w:rPr>
          <w:rFonts w:ascii="Times New Roman" w:eastAsia="Times New Roman" w:hAnsi="Times New Roman"/>
          <w:sz w:val="24"/>
          <w:szCs w:val="24"/>
          <w:lang w:eastAsia="ru-RU"/>
        </w:rPr>
        <w:t xml:space="preserve">, применение пестицидов и </w:t>
      </w:r>
      <w:proofErr w:type="spellStart"/>
      <w:r w:rsidRPr="000A0640">
        <w:rPr>
          <w:rFonts w:ascii="Times New Roman" w:eastAsia="Times New Roman" w:hAnsi="Times New Roman"/>
          <w:sz w:val="24"/>
          <w:szCs w:val="24"/>
          <w:lang w:eastAsia="ru-RU"/>
        </w:rPr>
        <w:t>агрохимикатов</w:t>
      </w:r>
      <w:proofErr w:type="spellEnd"/>
      <w:r w:rsidRPr="000A0640">
        <w:rPr>
          <w:rFonts w:ascii="Times New Roman" w:eastAsia="Times New Roman" w:hAnsi="Times New Roman"/>
          <w:sz w:val="24"/>
          <w:szCs w:val="24"/>
          <w:lang w:eastAsia="ru-RU"/>
        </w:rPr>
        <w:t>;</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сброс сточных, в том числе дренажных, вод;</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w:t>
      </w:r>
      <w:r w:rsidRPr="000A0640">
        <w:rPr>
          <w:rFonts w:ascii="Times New Roman" w:eastAsia="Times New Roman" w:hAnsi="Times New Roman"/>
          <w:sz w:val="24"/>
          <w:szCs w:val="24"/>
          <w:lang w:eastAsia="ru-RU"/>
        </w:rPr>
        <w:lastRenderedPageBreak/>
        <w:t>утвержденного технического проекта в соответствии со статьей 19.1 Закона Российской Федерации от 21.02.1992 № 2395-1 «О недрах»).</w:t>
      </w:r>
    </w:p>
    <w:p w:rsidR="000A0640" w:rsidRPr="000A0640" w:rsidRDefault="000A0640" w:rsidP="000A0640">
      <w:pPr>
        <w:widowControl w:val="0"/>
        <w:autoSpaceDE w:val="0"/>
        <w:autoSpaceDN w:val="0"/>
        <w:spacing w:line="240" w:lineRule="auto"/>
        <w:ind w:firstLine="709"/>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В границах прибрежных защитных полос наряду с вышеперечисленными ограничениями запрещаются:</w:t>
      </w:r>
    </w:p>
    <w:p w:rsidR="000A0640" w:rsidRPr="000A0640" w:rsidRDefault="000A0640" w:rsidP="000A0640">
      <w:pPr>
        <w:pStyle w:val="ad"/>
        <w:widowControl w:val="0"/>
        <w:numPr>
          <w:ilvl w:val="0"/>
          <w:numId w:val="49"/>
        </w:numPr>
        <w:autoSpaceDE w:val="0"/>
        <w:autoSpaceDN w:val="0"/>
        <w:spacing w:line="240" w:lineRule="auto"/>
        <w:ind w:left="0" w:firstLine="709"/>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распашка земель;</w:t>
      </w:r>
    </w:p>
    <w:p w:rsidR="000A0640" w:rsidRPr="000A0640" w:rsidRDefault="000A0640" w:rsidP="000A0640">
      <w:pPr>
        <w:pStyle w:val="ad"/>
        <w:widowControl w:val="0"/>
        <w:numPr>
          <w:ilvl w:val="0"/>
          <w:numId w:val="49"/>
        </w:numPr>
        <w:autoSpaceDE w:val="0"/>
        <w:autoSpaceDN w:val="0"/>
        <w:spacing w:line="240" w:lineRule="auto"/>
        <w:ind w:left="0" w:firstLine="709"/>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отвалов размываемых грунтов;</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выпас сельскохозяйственных животных и организация для них летних лагерей, ванн.</w:t>
      </w:r>
    </w:p>
    <w:p w:rsidR="00071221" w:rsidRPr="00AD53A2" w:rsidRDefault="00071221" w:rsidP="00B87407">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 xml:space="preserve">В границах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допускается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071221" w:rsidRPr="00AD53A2" w:rsidRDefault="00071221" w:rsidP="00A2644E">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Содержание указанного режима определено Водным кодексом Российской Федерации.</w:t>
      </w:r>
    </w:p>
    <w:p w:rsidR="00071221" w:rsidRDefault="00F438A8" w:rsidP="00B87407">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2</w:t>
      </w:r>
      <w:r w:rsidR="00071221" w:rsidRPr="00071221">
        <w:rPr>
          <w:rFonts w:ascii="Times New Roman" w:eastAsia="Times New Roman" w:hAnsi="Times New Roman"/>
          <w:b/>
          <w:sz w:val="24"/>
          <w:szCs w:val="24"/>
          <w:lang w:eastAsia="ru-RU"/>
        </w:rPr>
        <w:t>.</w:t>
      </w:r>
      <w:r w:rsidR="00B87407">
        <w:rPr>
          <w:rFonts w:ascii="Times New Roman" w:eastAsia="Times New Roman" w:hAnsi="Times New Roman"/>
          <w:b/>
          <w:sz w:val="24"/>
          <w:szCs w:val="24"/>
          <w:lang w:eastAsia="ru-RU"/>
        </w:rPr>
        <w:t xml:space="preserve"> </w:t>
      </w:r>
      <w:r w:rsidR="00071221" w:rsidRPr="005B77C6">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w:t>
      </w:r>
      <w:r w:rsidR="00071221">
        <w:rPr>
          <w:rFonts w:ascii="Times New Roman" w:eastAsia="Times New Roman" w:hAnsi="Times New Roman"/>
          <w:sz w:val="24"/>
          <w:szCs w:val="24"/>
          <w:lang w:eastAsia="ru-RU"/>
        </w:rPr>
        <w:t xml:space="preserve"> охранных зон</w:t>
      </w:r>
      <w:r w:rsidR="00071221" w:rsidRPr="008E4553">
        <w:rPr>
          <w:rFonts w:ascii="Times New Roman" w:eastAsia="Times New Roman" w:hAnsi="Times New Roman"/>
          <w:sz w:val="24"/>
          <w:szCs w:val="24"/>
          <w:lang w:eastAsia="ru-RU"/>
        </w:rPr>
        <w:t xml:space="preserve"> инженерных коммуникаций</w:t>
      </w:r>
      <w:r w:rsidR="00B87407">
        <w:rPr>
          <w:rFonts w:ascii="Times New Roman" w:eastAsia="Times New Roman" w:hAnsi="Times New Roman"/>
          <w:sz w:val="24"/>
          <w:szCs w:val="24"/>
          <w:lang w:eastAsia="ru-RU"/>
        </w:rPr>
        <w:t xml:space="preserve"> (</w:t>
      </w:r>
      <w:r w:rsidR="00B87407" w:rsidRPr="00B87407">
        <w:rPr>
          <w:rFonts w:ascii="Times New Roman" w:eastAsia="Times New Roman" w:hAnsi="Times New Roman"/>
          <w:sz w:val="24"/>
          <w:szCs w:val="24"/>
          <w:lang w:eastAsia="ru-RU"/>
        </w:rPr>
        <w:t>объектов электросетевого хозяйства и объектов электрической энергии</w:t>
      </w:r>
      <w:r w:rsidR="00B87407">
        <w:rPr>
          <w:rFonts w:ascii="Times New Roman" w:eastAsia="Times New Roman" w:hAnsi="Times New Roman"/>
          <w:sz w:val="24"/>
          <w:szCs w:val="24"/>
          <w:lang w:eastAsia="ru-RU"/>
        </w:rPr>
        <w:t xml:space="preserve">, </w:t>
      </w:r>
      <w:r w:rsidR="00B87407" w:rsidRPr="00B87407">
        <w:rPr>
          <w:rFonts w:ascii="Times New Roman" w:eastAsia="Times New Roman" w:hAnsi="Times New Roman"/>
          <w:sz w:val="24"/>
          <w:szCs w:val="24"/>
          <w:lang w:eastAsia="ru-RU"/>
        </w:rPr>
        <w:t>линий и сооружений связи</w:t>
      </w:r>
      <w:r w:rsidR="00B87407">
        <w:rPr>
          <w:rFonts w:ascii="Times New Roman" w:eastAsia="Times New Roman" w:hAnsi="Times New Roman"/>
          <w:sz w:val="24"/>
          <w:szCs w:val="24"/>
          <w:lang w:eastAsia="ru-RU"/>
        </w:rPr>
        <w:t>).</w:t>
      </w:r>
    </w:p>
    <w:p w:rsidR="00071221" w:rsidRPr="003E321F" w:rsidRDefault="00071221" w:rsidP="00B87407">
      <w:pPr>
        <w:widowControl w:val="0"/>
        <w:autoSpaceDE w:val="0"/>
        <w:autoSpaceDN w:val="0"/>
        <w:spacing w:line="240" w:lineRule="auto"/>
        <w:ind w:firstLine="709"/>
        <w:jc w:val="both"/>
        <w:rPr>
          <w:rFonts w:ascii="Times New Roman" w:eastAsia="Times New Roman" w:hAnsi="Times New Roman"/>
          <w:sz w:val="24"/>
          <w:szCs w:val="24"/>
          <w:lang w:eastAsia="ru-RU"/>
        </w:rPr>
      </w:pPr>
      <w:r w:rsidRPr="003E321F">
        <w:rPr>
          <w:rFonts w:ascii="Times New Roman" w:eastAsia="Times New Roman" w:hAnsi="Times New Roman"/>
          <w:sz w:val="24"/>
          <w:szCs w:val="24"/>
          <w:lang w:eastAsia="ru-RU"/>
        </w:rPr>
        <w:t>Охранные зоны объектов электросетевого хозяйства устанавливаются в целях обеспечения безопасного и безаварийного функционирования, безопасной э</w:t>
      </w:r>
      <w:r>
        <w:rPr>
          <w:rFonts w:ascii="Times New Roman" w:eastAsia="Times New Roman" w:hAnsi="Times New Roman"/>
          <w:sz w:val="24"/>
          <w:szCs w:val="24"/>
          <w:lang w:eastAsia="ru-RU"/>
        </w:rPr>
        <w:t xml:space="preserve">ксплуатации </w:t>
      </w:r>
      <w:r w:rsidRPr="003E321F">
        <w:rPr>
          <w:rFonts w:ascii="Times New Roman" w:eastAsia="Times New Roman" w:hAnsi="Times New Roman"/>
          <w:sz w:val="24"/>
          <w:szCs w:val="24"/>
          <w:lang w:eastAsia="ru-RU"/>
        </w:rPr>
        <w:t>объектов электроэнергетики.</w:t>
      </w:r>
    </w:p>
    <w:p w:rsidR="00071221" w:rsidRDefault="00071221" w:rsidP="00B87407">
      <w:pPr>
        <w:widowControl w:val="0"/>
        <w:autoSpaceDE w:val="0"/>
        <w:autoSpaceDN w:val="0"/>
        <w:spacing w:line="240" w:lineRule="auto"/>
        <w:ind w:firstLine="709"/>
        <w:jc w:val="both"/>
        <w:rPr>
          <w:rFonts w:ascii="Times New Roman" w:eastAsia="Times New Roman" w:hAnsi="Times New Roman"/>
          <w:sz w:val="24"/>
          <w:szCs w:val="24"/>
          <w:lang w:eastAsia="ru-RU"/>
        </w:rPr>
      </w:pPr>
      <w:r w:rsidRPr="003E321F">
        <w:rPr>
          <w:rFonts w:ascii="Times New Roman" w:eastAsia="Times New Roman" w:hAnsi="Times New Roman"/>
          <w:sz w:val="24"/>
          <w:szCs w:val="24"/>
          <w:lang w:eastAsia="ru-RU"/>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w:t>
      </w:r>
      <w:r>
        <w:rPr>
          <w:rFonts w:ascii="Times New Roman" w:eastAsia="Times New Roman" w:hAnsi="Times New Roman"/>
          <w:sz w:val="24"/>
          <w:szCs w:val="24"/>
          <w:lang w:eastAsia="ru-RU"/>
        </w:rPr>
        <w:t xml:space="preserve"> соответствии с Постановлением Правительства РФ от 24.02.2009 №160 «О порядке </w:t>
      </w:r>
      <w:r w:rsidRPr="003E321F">
        <w:rPr>
          <w:rFonts w:ascii="Times New Roman" w:eastAsia="Times New Roman" w:hAnsi="Times New Roman"/>
          <w:sz w:val="24"/>
          <w:szCs w:val="24"/>
          <w:lang w:eastAsia="ru-RU"/>
        </w:rPr>
        <w:t>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Pr>
          <w:rFonts w:ascii="Times New Roman" w:eastAsia="Times New Roman" w:hAnsi="Times New Roman"/>
          <w:sz w:val="24"/>
          <w:szCs w:val="24"/>
          <w:lang w:eastAsia="ru-RU"/>
        </w:rPr>
        <w:t>».</w:t>
      </w:r>
    </w:p>
    <w:p w:rsidR="00B87407" w:rsidRPr="00B87407" w:rsidRDefault="00B87407" w:rsidP="00B87407">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 охранных зон линий и сооружений связи вводятся для обеспечения сохранности действующих кабельных, радиорелейных и воздушных линий связи и линий радиофикации, а также сооружений связи согласно Постановления Правительства РФ от 9 июня 1995 года №578 «Об утверждении Правил охраны линий и сооружений связи Российской Федерации».</w:t>
      </w:r>
    </w:p>
    <w:p w:rsidR="00071221"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3</w:t>
      </w:r>
      <w:r w:rsidR="00071221" w:rsidRPr="00071221">
        <w:rPr>
          <w:rFonts w:ascii="Times New Roman" w:eastAsia="Times New Roman" w:hAnsi="Times New Roman"/>
          <w:b/>
          <w:sz w:val="24"/>
          <w:szCs w:val="24"/>
          <w:lang w:eastAsia="ru-RU"/>
        </w:rPr>
        <w:t>.</w:t>
      </w:r>
      <w:r w:rsidR="00010CDD">
        <w:rPr>
          <w:rFonts w:ascii="Times New Roman" w:eastAsia="Times New Roman" w:hAnsi="Times New Roman"/>
          <w:b/>
          <w:sz w:val="24"/>
          <w:szCs w:val="24"/>
          <w:lang w:eastAsia="ru-RU"/>
        </w:rPr>
        <w:t xml:space="preserve"> </w:t>
      </w:r>
      <w:r w:rsidR="00071221" w:rsidRPr="002C5A59">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w:t>
      </w:r>
      <w:r w:rsidR="0007122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охранных</w:t>
      </w:r>
      <w:r w:rsidR="00071221">
        <w:rPr>
          <w:rFonts w:ascii="Times New Roman" w:eastAsia="Times New Roman" w:hAnsi="Times New Roman"/>
          <w:sz w:val="24"/>
          <w:szCs w:val="24"/>
          <w:lang w:eastAsia="ru-RU"/>
        </w:rPr>
        <w:t xml:space="preserve"> зо</w:t>
      </w:r>
      <w:r w:rsidR="00B87407">
        <w:rPr>
          <w:rFonts w:ascii="Times New Roman" w:eastAsia="Times New Roman" w:hAnsi="Times New Roman"/>
          <w:sz w:val="24"/>
          <w:szCs w:val="24"/>
          <w:lang w:eastAsia="ru-RU"/>
        </w:rPr>
        <w:t>н объектов культурного наследия.</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sidRPr="00F438A8">
        <w:rPr>
          <w:rFonts w:ascii="Times New Roman" w:eastAsia="Times New Roman" w:hAnsi="Times New Roman"/>
          <w:sz w:val="24"/>
          <w:szCs w:val="24"/>
          <w:lang w:eastAsia="ru-RU"/>
        </w:rPr>
        <w:t xml:space="preserve">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 </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sidRPr="00F438A8">
        <w:rPr>
          <w:rFonts w:ascii="Times New Roman" w:eastAsia="Times New Roman" w:hAnsi="Times New Roman"/>
          <w:sz w:val="24"/>
          <w:szCs w:val="24"/>
          <w:lang w:eastAsia="ru-RU"/>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границах территорий охранных зон устанавливается особый режим использования земель. В границах территорий охранных зон запрещается:</w:t>
      </w:r>
    </w:p>
    <w:p w:rsidR="00F438A8" w:rsidRPr="000A0640" w:rsidRDefault="00F438A8"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строительство объектов капитального строительства, за исключением применения специальных мер, направленных на сохранение и (или) восстановление (регенерацию) историко-градостроительной и (или) природной среды объекта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lastRenderedPageBreak/>
        <w:t>реконструкция, капитальный ремонт объектов капитального строительства без соблюдения требований к градостроительным регламентам в границах территории охранной зоны;</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изменение исторически сложившейся планировочной структуры; </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устройство сетей инженерно-технического обеспечения в надземном исполнении, за исключением устройства или реконструкции сетей наружного освещения;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применение технических средств, создающих динамическое, ударное или ударно-вибрационное воздействие на объект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нестационарных объектов (киосков, павильонов, навесов); размещение автостоянок и парковок;</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установка ограждений, нарушающих визуальное восприятие объекта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использование материалов покрытий тротуаров площадок, диссонирующих по цвету, фактуре и иным внешним признакам с архитектурно-стилистическими особенностями объекта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рекламных конструкций всех видов;</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площадок с мусорными контейнерами в зонах основных видовых раскрытий на территорию объекта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размещение информационных конструкций, содержащих информацию о популяризации и использовании объекта культурного наследия размером информационного поля более 0,50 м - по высоте и 0,50 м - по ширине; </w:t>
      </w:r>
    </w:p>
    <w:p w:rsidR="00F438A8" w:rsidRDefault="00853DD1" w:rsidP="00A2644E">
      <w:pPr>
        <w:pStyle w:val="ad"/>
        <w:widowControl w:val="0"/>
        <w:numPr>
          <w:ilvl w:val="0"/>
          <w:numId w:val="49"/>
        </w:numPr>
        <w:autoSpaceDE w:val="0"/>
        <w:autoSpaceDN w:val="0"/>
        <w:spacing w:after="6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засорение территории отходами производства и потребления.</w:t>
      </w:r>
    </w:p>
    <w:p w:rsidR="00B87407" w:rsidRDefault="00B87407" w:rsidP="00B87407">
      <w:pPr>
        <w:widowControl w:val="0"/>
        <w:autoSpaceDE w:val="0"/>
        <w:autoSpaceDN w:val="0"/>
        <w:spacing w:line="240" w:lineRule="auto"/>
        <w:ind w:firstLine="709"/>
        <w:jc w:val="both"/>
        <w:rPr>
          <w:rFonts w:ascii="Times New Roman" w:eastAsia="Times New Roman" w:hAnsi="Times New Roman"/>
          <w:color w:val="000000"/>
          <w:sz w:val="24"/>
          <w:szCs w:val="24"/>
          <w:lang w:eastAsia="ru-RU"/>
        </w:rPr>
      </w:pPr>
      <w:r w:rsidRPr="00B87407">
        <w:rPr>
          <w:rFonts w:ascii="Times New Roman" w:eastAsia="Times New Roman" w:hAnsi="Times New Roman"/>
          <w:b/>
          <w:sz w:val="24"/>
          <w:szCs w:val="24"/>
          <w:lang w:eastAsia="ru-RU"/>
        </w:rPr>
        <w:t>4.</w:t>
      </w:r>
      <w:r>
        <w:rPr>
          <w:rFonts w:ascii="Times New Roman" w:eastAsia="Times New Roman" w:hAnsi="Times New Roman"/>
          <w:sz w:val="24"/>
          <w:szCs w:val="24"/>
          <w:lang w:eastAsia="ru-RU"/>
        </w:rPr>
        <w:t xml:space="preserve"> </w:t>
      </w:r>
      <w:r w:rsidRPr="00B87407">
        <w:rPr>
          <w:rFonts w:ascii="Times New Roman" w:eastAsia="Times New Roman" w:hAnsi="Times New Roman"/>
          <w:color w:val="000000"/>
          <w:sz w:val="24"/>
          <w:szCs w:val="24"/>
          <w:lang w:eastAsia="ru-RU"/>
        </w:rPr>
        <w:t xml:space="preserve">Ограничения использования земельных участков и объектов капитального строительства на территории </w:t>
      </w:r>
      <w:r>
        <w:rPr>
          <w:rFonts w:ascii="Times New Roman" w:eastAsia="Times New Roman" w:hAnsi="Times New Roman"/>
          <w:color w:val="000000"/>
          <w:sz w:val="24"/>
          <w:szCs w:val="24"/>
          <w:lang w:eastAsia="ru-RU"/>
        </w:rPr>
        <w:t>зон затопления.</w:t>
      </w:r>
    </w:p>
    <w:p w:rsidR="00B87407" w:rsidRDefault="00B87407" w:rsidP="00BB3B3D">
      <w:pPr>
        <w:widowControl w:val="0"/>
        <w:autoSpaceDE w:val="0"/>
        <w:autoSpaceDN w:val="0"/>
        <w:spacing w:line="240" w:lineRule="auto"/>
        <w:ind w:firstLine="709"/>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Зоны затопления, подтопления устанавливаются, изменяются в отношении территорий, подверженных негативному воздействию вод и не обеспеченных сооружениями и (или) методами инженерной защиты, указанными в части 4 статьи</w:t>
      </w:r>
      <w:r>
        <w:rPr>
          <w:rFonts w:ascii="Times New Roman" w:eastAsia="Times New Roman" w:hAnsi="Times New Roman"/>
          <w:sz w:val="24"/>
          <w:szCs w:val="24"/>
          <w:lang w:eastAsia="ru-RU"/>
        </w:rPr>
        <w:t xml:space="preserve"> 67.1 Водного кодекса </w:t>
      </w:r>
      <w:r w:rsidRPr="00B87407">
        <w:rPr>
          <w:rFonts w:ascii="Times New Roman" w:eastAsia="Times New Roman" w:hAnsi="Times New Roman"/>
          <w:sz w:val="24"/>
          <w:szCs w:val="24"/>
          <w:lang w:eastAsia="ru-RU"/>
        </w:rPr>
        <w:t>Российской Федерации, уполномоченным Правительством Российской Федерации федеральным органом исполнительной власти с участием исполнительных органов субъектов Российской Федерации и органов местного самоуправления.</w:t>
      </w:r>
      <w:r>
        <w:rPr>
          <w:rFonts w:ascii="Times New Roman" w:eastAsia="Times New Roman" w:hAnsi="Times New Roman"/>
          <w:sz w:val="24"/>
          <w:szCs w:val="24"/>
          <w:lang w:eastAsia="ru-RU"/>
        </w:rPr>
        <w:t xml:space="preserve"> </w:t>
      </w:r>
    </w:p>
    <w:p w:rsidR="00B87407" w:rsidRPr="00B87407" w:rsidRDefault="00B87407" w:rsidP="00BB3B3D">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границах зон затопления </w:t>
      </w:r>
      <w:r w:rsidRPr="00B87407">
        <w:rPr>
          <w:rFonts w:ascii="Times New Roman" w:eastAsia="Times New Roman" w:hAnsi="Times New Roman"/>
          <w:sz w:val="24"/>
          <w:szCs w:val="24"/>
          <w:lang w:eastAsia="ru-RU"/>
        </w:rPr>
        <w:t>запрещаются:</w:t>
      </w:r>
    </w:p>
    <w:p w:rsidR="00B87407" w:rsidRPr="00B87407" w:rsidRDefault="00B87407" w:rsidP="00BB3B3D">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rsidR="00B87407" w:rsidRPr="00B87407" w:rsidRDefault="00B87407" w:rsidP="00BB3B3D">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использование сточных вод в целях повышения почвенного плодородия;</w:t>
      </w:r>
    </w:p>
    <w:p w:rsidR="00B87407" w:rsidRPr="00B87407" w:rsidRDefault="00B87407" w:rsidP="00BB3B3D">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rsidR="00B87407" w:rsidRPr="00B87407" w:rsidRDefault="00B87407" w:rsidP="00BB3B3D">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осуществление авиационных мер по борьбе с вредными организмами.</w:t>
      </w:r>
    </w:p>
    <w:p w:rsidR="00BB3B3D" w:rsidRDefault="00B87407" w:rsidP="00BB3B3D">
      <w:pPr>
        <w:widowControl w:val="0"/>
        <w:autoSpaceDE w:val="0"/>
        <w:autoSpaceDN w:val="0"/>
        <w:spacing w:line="240" w:lineRule="auto"/>
        <w:ind w:firstLine="709"/>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 xml:space="preserve">Инженерная защита территорий и объектов от негативного воздействия вод (строительство </w:t>
      </w:r>
      <w:proofErr w:type="spellStart"/>
      <w:r w:rsidRPr="00B87407">
        <w:rPr>
          <w:rFonts w:ascii="Times New Roman" w:eastAsia="Times New Roman" w:hAnsi="Times New Roman"/>
          <w:sz w:val="24"/>
          <w:szCs w:val="24"/>
          <w:lang w:eastAsia="ru-RU"/>
        </w:rPr>
        <w:t>водоограждающих</w:t>
      </w:r>
      <w:proofErr w:type="spellEnd"/>
      <w:r w:rsidRPr="00B87407">
        <w:rPr>
          <w:rFonts w:ascii="Times New Roman" w:eastAsia="Times New Roman" w:hAnsi="Times New Roman"/>
          <w:sz w:val="24"/>
          <w:szCs w:val="24"/>
          <w:lang w:eastAsia="ru-RU"/>
        </w:rPr>
        <w:t xml:space="preserve"> дамб, берегоукрепительных сооружений и других сооружений инженерной защиты, предназначенных для защиты территорий и объектов от затопления, подтопления, разрушения берегов водных объектов, и (или) методы инженерной защиты, в том числе искусственное повышение поверхности территорий, устройство свайных фундаментов и другие методы инженерной защиты) осуществляется в соответствии с законодательством Российской Федерации о градостроительной деятельности органами государственной власти и органами местного самоуправления, уполномоченными на выдачу разрешений на строительство в соответствии с законодательством Российской Федерации о градостроительной деятельности, юридическими и физическими лицами - правообладателями земельных участков, в отношении которых осуществляется такая защита.</w:t>
      </w:r>
      <w:r w:rsidR="00BB3B3D">
        <w:rPr>
          <w:rFonts w:ascii="Times New Roman" w:eastAsia="Times New Roman" w:hAnsi="Times New Roman"/>
          <w:sz w:val="24"/>
          <w:szCs w:val="24"/>
          <w:lang w:eastAsia="ru-RU"/>
        </w:rPr>
        <w:br w:type="page"/>
      </w:r>
    </w:p>
    <w:p w:rsidR="0099259F" w:rsidRDefault="00B87407" w:rsidP="006A0AEC">
      <w:pPr>
        <w:widowControl w:val="0"/>
        <w:autoSpaceDE w:val="0"/>
        <w:autoSpaceDN w:val="0"/>
        <w:spacing w:line="240" w:lineRule="auto"/>
        <w:ind w:firstLine="709"/>
        <w:jc w:val="both"/>
        <w:rPr>
          <w:rFonts w:ascii="Times New Roman" w:eastAsia="Times New Roman" w:hAnsi="Times New Roman"/>
          <w:color w:val="000000"/>
          <w:sz w:val="24"/>
          <w:szCs w:val="24"/>
          <w:lang w:eastAsia="ru-RU"/>
        </w:rPr>
      </w:pPr>
      <w:r w:rsidRPr="00BB3B3D">
        <w:rPr>
          <w:rFonts w:ascii="Times New Roman" w:eastAsia="Times New Roman" w:hAnsi="Times New Roman"/>
          <w:b/>
          <w:sz w:val="24"/>
          <w:szCs w:val="24"/>
          <w:lang w:eastAsia="ru-RU"/>
        </w:rPr>
        <w:lastRenderedPageBreak/>
        <w:t>5.</w:t>
      </w:r>
      <w:r w:rsidR="00BB3B3D" w:rsidRPr="00BB3B3D">
        <w:rPr>
          <w:rFonts w:ascii="Times New Roman" w:eastAsia="Times New Roman" w:hAnsi="Times New Roman"/>
          <w:color w:val="000000"/>
          <w:sz w:val="24"/>
          <w:szCs w:val="24"/>
          <w:lang w:eastAsia="ru-RU"/>
        </w:rPr>
        <w:t xml:space="preserve"> </w:t>
      </w:r>
      <w:r w:rsidR="00BB3B3D" w:rsidRPr="00B87407">
        <w:rPr>
          <w:rFonts w:ascii="Times New Roman" w:eastAsia="Times New Roman" w:hAnsi="Times New Roman"/>
          <w:color w:val="000000"/>
          <w:sz w:val="24"/>
          <w:szCs w:val="24"/>
          <w:lang w:eastAsia="ru-RU"/>
        </w:rPr>
        <w:t>Ограничения использования земельных участков и объектов капитального строительства на территории</w:t>
      </w:r>
      <w:r w:rsidR="00BB3B3D">
        <w:rPr>
          <w:rFonts w:ascii="Times New Roman" w:eastAsia="Times New Roman" w:hAnsi="Times New Roman"/>
          <w:color w:val="000000"/>
          <w:sz w:val="24"/>
          <w:szCs w:val="24"/>
          <w:lang w:eastAsia="ru-RU"/>
        </w:rPr>
        <w:t xml:space="preserve"> придорожных полос автомобильных дорог.</w:t>
      </w:r>
    </w:p>
    <w:p w:rsidR="00A2644E" w:rsidRPr="00A2644E" w:rsidRDefault="00A2644E" w:rsidP="00A2644E">
      <w:pPr>
        <w:widowControl w:val="0"/>
        <w:autoSpaceDE w:val="0"/>
        <w:autoSpaceDN w:val="0"/>
        <w:spacing w:after="60" w:line="240" w:lineRule="auto"/>
        <w:ind w:firstLine="709"/>
        <w:jc w:val="both"/>
        <w:rPr>
          <w:rFonts w:ascii="Times New Roman" w:eastAsia="Times New Roman" w:hAnsi="Times New Roman"/>
          <w:color w:val="000000"/>
          <w:sz w:val="24"/>
          <w:szCs w:val="24"/>
          <w:lang w:eastAsia="ru-RU"/>
        </w:rPr>
      </w:pPr>
      <w:r w:rsidRPr="00A2644E">
        <w:rPr>
          <w:rFonts w:ascii="Times New Roman" w:eastAsia="Times New Roman" w:hAnsi="Times New Roman"/>
          <w:color w:val="000000"/>
          <w:sz w:val="24"/>
          <w:szCs w:val="24"/>
          <w:lang w:eastAsia="ru-RU"/>
        </w:rPr>
        <w:t>Использование земельных участков и объектов капитального строительства в границах территорий придорожных полос автомобильных дорог осуществляется в соответствии с Федеральным законом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если положениями о зонах с особыми условиями использования территории, утвержденными Правительством Российской Федерации в соответствии со статьей 106 Земельного кодекса Российской Федерации, не установлены иные требования и ограничения.</w:t>
      </w:r>
    </w:p>
    <w:p w:rsidR="00BB3B3D" w:rsidRDefault="00A2644E" w:rsidP="00A2644E">
      <w:pPr>
        <w:widowControl w:val="0"/>
        <w:autoSpaceDE w:val="0"/>
        <w:autoSpaceDN w:val="0"/>
        <w:spacing w:line="240" w:lineRule="auto"/>
        <w:ind w:firstLine="709"/>
        <w:jc w:val="both"/>
        <w:rPr>
          <w:rFonts w:ascii="Times New Roman" w:eastAsia="Times New Roman" w:hAnsi="Times New Roman"/>
          <w:color w:val="000000"/>
          <w:sz w:val="24"/>
          <w:szCs w:val="24"/>
          <w:lang w:eastAsia="ru-RU"/>
        </w:rPr>
      </w:pPr>
      <w:r w:rsidRPr="00A2644E">
        <w:rPr>
          <w:rFonts w:ascii="Times New Roman" w:eastAsia="Times New Roman" w:hAnsi="Times New Roman"/>
          <w:b/>
          <w:color w:val="000000"/>
          <w:sz w:val="24"/>
          <w:szCs w:val="24"/>
          <w:lang w:eastAsia="ru-RU"/>
        </w:rPr>
        <w:t xml:space="preserve">6. </w:t>
      </w:r>
      <w:r w:rsidRPr="00A2644E">
        <w:rPr>
          <w:rFonts w:ascii="Times New Roman" w:eastAsia="Times New Roman" w:hAnsi="Times New Roman"/>
          <w:color w:val="000000"/>
          <w:sz w:val="24"/>
          <w:szCs w:val="24"/>
          <w:lang w:eastAsia="ru-RU"/>
        </w:rPr>
        <w:t>Ограничения использования земельных участков и объектов капитального строительства на территории</w:t>
      </w:r>
      <w:r>
        <w:rPr>
          <w:rFonts w:ascii="Times New Roman" w:eastAsia="Times New Roman" w:hAnsi="Times New Roman"/>
          <w:color w:val="000000"/>
          <w:sz w:val="24"/>
          <w:szCs w:val="24"/>
          <w:lang w:eastAsia="ru-RU"/>
        </w:rPr>
        <w:t xml:space="preserve"> </w:t>
      </w:r>
      <w:r w:rsidRPr="00A2644E">
        <w:rPr>
          <w:rFonts w:ascii="Times New Roman" w:eastAsia="Times New Roman" w:hAnsi="Times New Roman"/>
          <w:color w:val="000000"/>
          <w:sz w:val="24"/>
          <w:szCs w:val="24"/>
          <w:lang w:eastAsia="ru-RU"/>
        </w:rPr>
        <w:t>охранных зон пунктов государственной геодезической сети, государственной нивелирной сети и государственной гравиметрической сети</w:t>
      </w:r>
      <w:r>
        <w:rPr>
          <w:rFonts w:ascii="Times New Roman" w:eastAsia="Times New Roman" w:hAnsi="Times New Roman"/>
          <w:color w:val="000000"/>
          <w:sz w:val="24"/>
          <w:szCs w:val="24"/>
          <w:lang w:eastAsia="ru-RU"/>
        </w:rPr>
        <w:t>.</w:t>
      </w:r>
    </w:p>
    <w:p w:rsidR="005B5B7E" w:rsidRPr="00A2644E" w:rsidRDefault="005B5B7E" w:rsidP="005B5B7E">
      <w:pPr>
        <w:widowControl w:val="0"/>
        <w:autoSpaceDE w:val="0"/>
        <w:autoSpaceDN w:val="0"/>
        <w:spacing w:after="60" w:line="240" w:lineRule="auto"/>
        <w:ind w:firstLine="709"/>
        <w:jc w:val="both"/>
        <w:rPr>
          <w:rFonts w:ascii="Times New Roman" w:eastAsia="Times New Roman" w:hAnsi="Times New Roman"/>
          <w:color w:val="000000"/>
          <w:sz w:val="24"/>
          <w:szCs w:val="24"/>
          <w:lang w:eastAsia="ru-RU"/>
        </w:rPr>
      </w:pPr>
      <w:r w:rsidRPr="00A2644E">
        <w:rPr>
          <w:rFonts w:ascii="Times New Roman" w:eastAsia="Times New Roman" w:hAnsi="Times New Roman"/>
          <w:color w:val="000000"/>
          <w:sz w:val="24"/>
          <w:szCs w:val="24"/>
          <w:lang w:eastAsia="ru-RU"/>
        </w:rPr>
        <w:t>Использование земельных участков и объектов капитального строительства в границах территорий</w:t>
      </w:r>
      <w:r w:rsidR="00A2644E" w:rsidRPr="00A2644E">
        <w:rPr>
          <w:rFonts w:ascii="Times New Roman" w:eastAsia="Times New Roman" w:hAnsi="Times New Roman"/>
          <w:color w:val="000000"/>
          <w:sz w:val="24"/>
          <w:szCs w:val="24"/>
          <w:lang w:eastAsia="ru-RU"/>
        </w:rPr>
        <w:t xml:space="preserve"> охранных зон пунктов государственной геодезической сети, государственной нивелирной сети и госуда</w:t>
      </w:r>
      <w:r w:rsidR="00E03075">
        <w:rPr>
          <w:rFonts w:ascii="Times New Roman" w:eastAsia="Times New Roman" w:hAnsi="Times New Roman"/>
          <w:color w:val="000000"/>
          <w:sz w:val="24"/>
          <w:szCs w:val="24"/>
          <w:lang w:eastAsia="ru-RU"/>
        </w:rPr>
        <w:t xml:space="preserve">рственной гравиметрической сети </w:t>
      </w:r>
      <w:r w:rsidRPr="00A2644E">
        <w:rPr>
          <w:rFonts w:ascii="Times New Roman" w:eastAsia="Times New Roman" w:hAnsi="Times New Roman"/>
          <w:color w:val="000000"/>
          <w:sz w:val="24"/>
          <w:szCs w:val="24"/>
          <w:lang w:eastAsia="ru-RU"/>
        </w:rPr>
        <w:t>осуществляется в соответствии с</w:t>
      </w:r>
      <w:r w:rsidR="00A2644E" w:rsidRPr="00A2644E">
        <w:rPr>
          <w:rFonts w:ascii="Times New Roman" w:eastAsia="Times New Roman" w:hAnsi="Times New Roman"/>
          <w:color w:val="000000"/>
          <w:sz w:val="24"/>
          <w:szCs w:val="24"/>
          <w:lang w:eastAsia="ru-RU"/>
        </w:rPr>
        <w:t xml:space="preserve"> Постановлением Правительства РФ от 21 августа 2019 г. № 1080 «Об охранных зонах пунктов государственной геодезической сети, государственной нивелирной сети и государст</w:t>
      </w:r>
      <w:r>
        <w:rPr>
          <w:rFonts w:ascii="Times New Roman" w:eastAsia="Times New Roman" w:hAnsi="Times New Roman"/>
          <w:color w:val="000000"/>
          <w:sz w:val="24"/>
          <w:szCs w:val="24"/>
          <w:lang w:eastAsia="ru-RU"/>
        </w:rPr>
        <w:t xml:space="preserve">венной гравиметрической сети», </w:t>
      </w:r>
      <w:r w:rsidRPr="00A2644E">
        <w:rPr>
          <w:rFonts w:ascii="Times New Roman" w:eastAsia="Times New Roman" w:hAnsi="Times New Roman"/>
          <w:color w:val="000000"/>
          <w:sz w:val="24"/>
          <w:szCs w:val="24"/>
          <w:lang w:eastAsia="ru-RU"/>
        </w:rPr>
        <w:t>если положениями о зонах с особыми условиями использования территории, утвержденными Правительством Российской Федерации в соответствии со статьей 106 Земельного кодекса Российской Федерации, не установлены иные требования и ограничения.</w:t>
      </w:r>
    </w:p>
    <w:p w:rsidR="00BB3B3D" w:rsidRDefault="00BB3B3D"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p>
    <w:p w:rsidR="00712176" w:rsidRPr="001E6710" w:rsidRDefault="00712176" w:rsidP="0099259F">
      <w:pPr>
        <w:pStyle w:val="3"/>
        <w:spacing w:before="0"/>
        <w:ind w:firstLine="709"/>
        <w:jc w:val="both"/>
        <w:rPr>
          <w:szCs w:val="24"/>
          <w:lang w:eastAsia="ar-SA"/>
        </w:rPr>
      </w:pPr>
      <w:bookmarkStart w:id="138" w:name="_Toc178333949"/>
      <w:r w:rsidRPr="001E6710">
        <w:rPr>
          <w:szCs w:val="24"/>
          <w:lang w:eastAsia="ar-SA"/>
        </w:rPr>
        <w:t>Статья 2</w:t>
      </w:r>
      <w:r w:rsidR="00407749" w:rsidRPr="001E6710">
        <w:rPr>
          <w:szCs w:val="24"/>
          <w:lang w:eastAsia="ar-SA"/>
        </w:rPr>
        <w:t>6</w:t>
      </w:r>
      <w:r w:rsidRPr="001E6710">
        <w:rPr>
          <w:szCs w:val="24"/>
          <w:lang w:eastAsia="ar-SA"/>
        </w:rPr>
        <w:t>. Градостроительный регламент жилых зон</w:t>
      </w:r>
      <w:bookmarkEnd w:id="138"/>
    </w:p>
    <w:p w:rsidR="00712176" w:rsidRPr="002D0FC2" w:rsidRDefault="00712176" w:rsidP="00F53B02">
      <w:pPr>
        <w:keepNext/>
        <w:shd w:val="clear" w:color="auto" w:fill="FFFFFF"/>
        <w:tabs>
          <w:tab w:val="left" w:pos="360"/>
        </w:tabs>
        <w:suppressAutoHyphens/>
        <w:autoSpaceDE w:val="0"/>
        <w:spacing w:after="60" w:line="240" w:lineRule="auto"/>
        <w:ind w:firstLine="567"/>
        <w:jc w:val="both"/>
        <w:rPr>
          <w:rFonts w:ascii="Arial" w:eastAsia="Times New Roman" w:hAnsi="Arial" w:cs="Arial"/>
          <w:sz w:val="20"/>
          <w:szCs w:val="20"/>
          <w:lang w:eastAsia="zh-CN"/>
        </w:rPr>
      </w:pPr>
      <w:r w:rsidRPr="00A7186A">
        <w:rPr>
          <w:rFonts w:ascii="Times New Roman" w:eastAsia="Times New Roman" w:hAnsi="Times New Roman"/>
          <w:b/>
          <w:sz w:val="24"/>
          <w:szCs w:val="24"/>
          <w:lang w:eastAsia="zh-CN"/>
        </w:rPr>
        <w:t>1.</w:t>
      </w:r>
      <w:r w:rsidRPr="002D0FC2">
        <w:rPr>
          <w:rFonts w:ascii="Times New Roman" w:eastAsia="Times New Roman" w:hAnsi="Times New Roman"/>
          <w:sz w:val="24"/>
          <w:szCs w:val="24"/>
          <w:lang w:eastAsia="zh-CN"/>
        </w:rPr>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712176" w:rsidRPr="002D0FC2" w:rsidRDefault="00712176" w:rsidP="006A0AEC">
      <w:pPr>
        <w:keepNext/>
        <w:shd w:val="clear" w:color="auto" w:fill="FFFFFF"/>
        <w:autoSpaceDE w:val="0"/>
        <w:spacing w:line="240" w:lineRule="auto"/>
        <w:ind w:firstLine="567"/>
        <w:jc w:val="both"/>
        <w:rPr>
          <w:rFonts w:ascii="Times New Roman" w:eastAsia="Times New Roman" w:hAnsi="Times New Roman"/>
          <w:sz w:val="24"/>
          <w:szCs w:val="24"/>
          <w:lang w:eastAsia="zh-CN"/>
        </w:rPr>
      </w:pPr>
      <w:r w:rsidRPr="00A7186A">
        <w:rPr>
          <w:rFonts w:ascii="Times New Roman" w:eastAsia="Times New Roman" w:hAnsi="Times New Roman"/>
          <w:b/>
          <w:sz w:val="24"/>
          <w:szCs w:val="24"/>
          <w:lang w:eastAsia="zh-CN"/>
        </w:rPr>
        <w:t>2.</w:t>
      </w:r>
      <w:r w:rsidRPr="002D0FC2">
        <w:rPr>
          <w:rFonts w:ascii="Times New Roman" w:eastAsia="Times New Roman" w:hAnsi="Times New Roman"/>
          <w:sz w:val="24"/>
          <w:szCs w:val="24"/>
          <w:lang w:eastAsia="zh-CN"/>
        </w:rPr>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w:t>
      </w:r>
    </w:p>
    <w:p w:rsidR="00712176" w:rsidRPr="002D0FC2" w:rsidRDefault="00712176" w:rsidP="00712176">
      <w:pPr>
        <w:keepNext/>
        <w:shd w:val="clear" w:color="auto" w:fill="FFFFFF"/>
        <w:autoSpaceDE w:val="0"/>
        <w:spacing w:line="240" w:lineRule="auto"/>
        <w:ind w:firstLine="567"/>
        <w:jc w:val="both"/>
        <w:rPr>
          <w:rFonts w:ascii="Times New Roman" w:eastAsia="Times New Roman" w:hAnsi="Times New Roman"/>
          <w:b/>
          <w:bCs/>
          <w:sz w:val="24"/>
          <w:szCs w:val="24"/>
          <w:lang w:eastAsia="zh-CN"/>
        </w:rPr>
      </w:pPr>
      <w:r w:rsidRPr="002D0FC2">
        <w:rPr>
          <w:rFonts w:ascii="Times New Roman" w:eastAsia="Times New Roman" w:hAnsi="Times New Roman"/>
          <w:sz w:val="24"/>
          <w:szCs w:val="24"/>
          <w:lang w:eastAsia="zh-CN"/>
        </w:rPr>
        <w:t>Жилая зона включает:</w:t>
      </w:r>
    </w:p>
    <w:p w:rsidR="0030078A" w:rsidRDefault="00712176" w:rsidP="00EE1FA7">
      <w:pPr>
        <w:suppressAutoHyphens/>
        <w:spacing w:line="240" w:lineRule="auto"/>
        <w:ind w:firstLine="567"/>
        <w:jc w:val="both"/>
        <w:rPr>
          <w:rFonts w:ascii="Times New Roman" w:eastAsia="Times New Roman" w:hAnsi="Times New Roman"/>
          <w:sz w:val="24"/>
          <w:szCs w:val="24"/>
          <w:lang w:eastAsia="zh-CN"/>
        </w:rPr>
      </w:pPr>
      <w:r w:rsidRPr="002D0FC2">
        <w:rPr>
          <w:rFonts w:ascii="Times New Roman" w:eastAsia="Times New Roman" w:hAnsi="Times New Roman"/>
          <w:sz w:val="24"/>
          <w:szCs w:val="24"/>
          <w:lang w:eastAsia="zh-CN"/>
        </w:rPr>
        <w:t xml:space="preserve">Ж-1 – зону застройки </w:t>
      </w:r>
      <w:r w:rsidR="00EE1FA7">
        <w:rPr>
          <w:rFonts w:ascii="Times New Roman" w:eastAsia="Times New Roman" w:hAnsi="Times New Roman"/>
          <w:sz w:val="24"/>
          <w:szCs w:val="24"/>
          <w:lang w:eastAsia="zh-CN"/>
        </w:rPr>
        <w:t>жилыми домами усадебного типа;</w:t>
      </w:r>
    </w:p>
    <w:p w:rsidR="00EE1FA7" w:rsidRDefault="00EE1FA7" w:rsidP="00EE1FA7">
      <w:pPr>
        <w:suppressAutoHyphen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Ж-2 – зону застройки малоэтажными многоквартирными жилыми домами </w:t>
      </w:r>
    </w:p>
    <w:p w:rsidR="0030078A" w:rsidRDefault="0030078A" w:rsidP="0030078A">
      <w:pPr>
        <w:keepNext/>
        <w:keepLines/>
        <w:spacing w:after="120" w:line="240" w:lineRule="auto"/>
        <w:ind w:firstLine="709"/>
        <w:jc w:val="both"/>
        <w:rPr>
          <w:rFonts w:ascii="Times New Roman" w:eastAsia="Times New Roman" w:hAnsi="Times New Roman"/>
          <w:b/>
          <w:sz w:val="24"/>
          <w:szCs w:val="24"/>
          <w:lang w:eastAsia="zh-CN"/>
        </w:rPr>
      </w:pPr>
      <w:r w:rsidRPr="0030078A">
        <w:rPr>
          <w:rFonts w:ascii="Times New Roman" w:eastAsia="Times New Roman" w:hAnsi="Times New Roman"/>
          <w:b/>
          <w:sz w:val="24"/>
          <w:szCs w:val="24"/>
          <w:lang w:eastAsia="zh-CN"/>
        </w:rPr>
        <w:t>3.</w:t>
      </w:r>
      <w:r w:rsidRPr="0030078A">
        <w:rPr>
          <w:rFonts w:ascii="Times New Roman" w:eastAsia="Times New Roman" w:hAnsi="Times New Roman"/>
          <w:b/>
          <w:sz w:val="24"/>
          <w:szCs w:val="24"/>
          <w:lang w:eastAsia="zh-CN"/>
        </w:rPr>
        <w:tab/>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0"/>
        <w:gridCol w:w="2548"/>
        <w:gridCol w:w="850"/>
        <w:gridCol w:w="2414"/>
        <w:gridCol w:w="709"/>
        <w:gridCol w:w="2125"/>
      </w:tblGrid>
      <w:tr w:rsidR="0030078A" w:rsidRPr="0030078A" w:rsidTr="005C71E1">
        <w:trPr>
          <w:trHeight w:val="20"/>
          <w:tblHeader/>
        </w:trPr>
        <w:tc>
          <w:tcPr>
            <w:tcW w:w="3258" w:type="dxa"/>
            <w:gridSpan w:val="2"/>
          </w:tcPr>
          <w:p w:rsidR="0030078A" w:rsidRPr="0030078A" w:rsidRDefault="0030078A" w:rsidP="005C71E1">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Основные виды разрешенного использования</w:t>
            </w:r>
          </w:p>
        </w:tc>
        <w:tc>
          <w:tcPr>
            <w:tcW w:w="3264" w:type="dxa"/>
            <w:gridSpan w:val="2"/>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Условно разрешенные виды использования</w:t>
            </w:r>
          </w:p>
        </w:tc>
        <w:tc>
          <w:tcPr>
            <w:tcW w:w="2834" w:type="dxa"/>
            <w:gridSpan w:val="2"/>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Вспомогательные виды разрешенного использования</w:t>
            </w:r>
          </w:p>
        </w:tc>
      </w:tr>
      <w:tr w:rsidR="0030078A" w:rsidRPr="0030078A" w:rsidTr="005C71E1">
        <w:trPr>
          <w:trHeight w:val="20"/>
          <w:tblHeader/>
        </w:trPr>
        <w:tc>
          <w:tcPr>
            <w:tcW w:w="710" w:type="dxa"/>
          </w:tcPr>
          <w:p w:rsidR="0030078A" w:rsidRPr="0030078A" w:rsidRDefault="0030078A" w:rsidP="005C71E1">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Код</w:t>
            </w:r>
          </w:p>
        </w:tc>
        <w:tc>
          <w:tcPr>
            <w:tcW w:w="2548" w:type="dxa"/>
          </w:tcPr>
          <w:p w:rsidR="0030078A" w:rsidRPr="0030078A" w:rsidRDefault="0030078A" w:rsidP="005C71E1">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Наименование</w:t>
            </w:r>
          </w:p>
        </w:tc>
        <w:tc>
          <w:tcPr>
            <w:tcW w:w="850" w:type="dxa"/>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Код</w:t>
            </w:r>
          </w:p>
        </w:tc>
        <w:tc>
          <w:tcPr>
            <w:tcW w:w="2414" w:type="dxa"/>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Наименование</w:t>
            </w:r>
          </w:p>
        </w:tc>
        <w:tc>
          <w:tcPr>
            <w:tcW w:w="709" w:type="dxa"/>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Код</w:t>
            </w:r>
          </w:p>
        </w:tc>
        <w:tc>
          <w:tcPr>
            <w:tcW w:w="2125" w:type="dxa"/>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Наименование</w:t>
            </w:r>
          </w:p>
        </w:tc>
      </w:tr>
      <w:tr w:rsidR="0030078A" w:rsidRPr="0030078A" w:rsidTr="005C71E1">
        <w:trPr>
          <w:trHeight w:val="20"/>
        </w:trPr>
        <w:tc>
          <w:tcPr>
            <w:tcW w:w="9356" w:type="dxa"/>
            <w:gridSpan w:val="6"/>
          </w:tcPr>
          <w:p w:rsidR="0030078A" w:rsidRPr="0030078A" w:rsidRDefault="0030078A" w:rsidP="005C71E1">
            <w:pPr>
              <w:spacing w:line="240" w:lineRule="auto"/>
              <w:rPr>
                <w:rFonts w:ascii="Times New Roman" w:hAnsi="Times New Roman"/>
                <w:b/>
                <w:i/>
                <w:sz w:val="20"/>
                <w:szCs w:val="20"/>
                <w:lang w:eastAsia="ru-RU"/>
              </w:rPr>
            </w:pPr>
            <w:r w:rsidRPr="0030078A">
              <w:rPr>
                <w:rFonts w:ascii="Times New Roman" w:hAnsi="Times New Roman"/>
                <w:b/>
                <w:i/>
                <w:sz w:val="20"/>
                <w:szCs w:val="20"/>
                <w:lang w:eastAsia="ru-RU"/>
              </w:rPr>
              <w:t xml:space="preserve">Зона </w:t>
            </w:r>
            <w:r w:rsidR="00EE1FA7" w:rsidRPr="00EE1FA7">
              <w:rPr>
                <w:rFonts w:ascii="Times New Roman" w:hAnsi="Times New Roman"/>
                <w:b/>
                <w:i/>
                <w:sz w:val="20"/>
                <w:szCs w:val="20"/>
                <w:lang w:eastAsia="ru-RU"/>
              </w:rPr>
              <w:t>застройки жилыми домами усадебного типа</w:t>
            </w:r>
            <w:r w:rsidRPr="0030078A">
              <w:rPr>
                <w:rFonts w:ascii="Times New Roman" w:hAnsi="Times New Roman"/>
                <w:b/>
                <w:i/>
                <w:sz w:val="20"/>
                <w:szCs w:val="20"/>
                <w:lang w:eastAsia="ru-RU"/>
              </w:rPr>
              <w:t xml:space="preserve"> (Ж-1)</w:t>
            </w: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2.1</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Для индивидуального жилищного строительства</w:t>
            </w:r>
          </w:p>
        </w:tc>
        <w:tc>
          <w:tcPr>
            <w:tcW w:w="850" w:type="dxa"/>
          </w:tcPr>
          <w:p w:rsidR="009525E9" w:rsidRPr="009525E9"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2.1.1</w:t>
            </w:r>
          </w:p>
        </w:tc>
        <w:tc>
          <w:tcPr>
            <w:tcW w:w="2414" w:type="dxa"/>
          </w:tcPr>
          <w:p w:rsidR="009525E9" w:rsidRDefault="009525E9" w:rsidP="005C71E1">
            <w:pPr>
              <w:spacing w:line="240" w:lineRule="auto"/>
              <w:jc w:val="left"/>
              <w:rPr>
                <w:rFonts w:ascii="Times New Roman" w:eastAsia="Times New Roman" w:hAnsi="Times New Roman"/>
                <w:sz w:val="20"/>
                <w:szCs w:val="20"/>
                <w:lang w:eastAsia="zh-CN"/>
              </w:rPr>
            </w:pPr>
            <w:r w:rsidRPr="009525E9">
              <w:rPr>
                <w:rFonts w:ascii="Times New Roman" w:eastAsia="Times New Roman" w:hAnsi="Times New Roman"/>
                <w:sz w:val="20"/>
                <w:szCs w:val="20"/>
                <w:lang w:eastAsia="zh-CN"/>
              </w:rPr>
              <w:t>Малоэтажная</w:t>
            </w:r>
          </w:p>
          <w:p w:rsidR="009525E9" w:rsidRPr="0030078A" w:rsidRDefault="009525E9" w:rsidP="005C71E1">
            <w:pPr>
              <w:spacing w:line="240" w:lineRule="auto"/>
              <w:jc w:val="left"/>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многоквартирная жилая </w:t>
            </w:r>
          </w:p>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sz w:val="20"/>
                <w:szCs w:val="20"/>
                <w:lang w:eastAsia="zh-CN"/>
              </w:rPr>
              <w:t>застройка</w:t>
            </w:r>
          </w:p>
        </w:tc>
        <w:tc>
          <w:tcPr>
            <w:tcW w:w="2834" w:type="dxa"/>
            <w:gridSpan w:val="2"/>
            <w:vMerge w:val="restart"/>
          </w:tcPr>
          <w:p w:rsidR="009525E9" w:rsidRPr="0030078A" w:rsidRDefault="009525E9" w:rsidP="005C71E1">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Не установлены</w:t>
            </w: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2.2</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shd w:val="clear" w:color="auto" w:fill="FFFFFF"/>
                <w:lang w:eastAsia="zh-CN"/>
              </w:rPr>
              <w:t>Для ведения личного подсобного хозяйства (приусадебный земельный участок)</w:t>
            </w:r>
          </w:p>
        </w:tc>
        <w:tc>
          <w:tcPr>
            <w:tcW w:w="850" w:type="dxa"/>
          </w:tcPr>
          <w:p w:rsidR="009525E9" w:rsidRPr="0030078A" w:rsidRDefault="009525E9"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13.1</w:t>
            </w:r>
          </w:p>
        </w:tc>
        <w:tc>
          <w:tcPr>
            <w:tcW w:w="2414" w:type="dxa"/>
          </w:tcPr>
          <w:p w:rsidR="009525E9" w:rsidRPr="0030078A" w:rsidRDefault="009525E9"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огород</w:t>
            </w:r>
            <w:r w:rsidRPr="009525E9">
              <w:rPr>
                <w:rFonts w:ascii="Times New Roman" w:eastAsia="Times New Roman" w:hAnsi="Times New Roman"/>
                <w:sz w:val="20"/>
                <w:szCs w:val="20"/>
                <w:lang w:eastAsia="zh-CN"/>
              </w:rPr>
              <w:t>ничества</w:t>
            </w:r>
          </w:p>
        </w:tc>
        <w:tc>
          <w:tcPr>
            <w:tcW w:w="2834" w:type="dxa"/>
            <w:gridSpan w:val="2"/>
            <w:vMerge/>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lastRenderedPageBreak/>
              <w:t>2.3</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Блокированная жилая застройка</w:t>
            </w:r>
          </w:p>
        </w:tc>
        <w:tc>
          <w:tcPr>
            <w:tcW w:w="850" w:type="dxa"/>
            <w:vMerge w:val="restart"/>
          </w:tcPr>
          <w:p w:rsidR="009525E9" w:rsidRPr="0030078A" w:rsidRDefault="009525E9"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13.2</w:t>
            </w:r>
          </w:p>
        </w:tc>
        <w:tc>
          <w:tcPr>
            <w:tcW w:w="2414" w:type="dxa"/>
            <w:vMerge w:val="restart"/>
          </w:tcPr>
          <w:p w:rsidR="009525E9" w:rsidRPr="0030078A" w:rsidRDefault="005C71E1"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 xml:space="preserve">Ведение </w:t>
            </w:r>
            <w:r w:rsidR="009525E9" w:rsidRPr="009525E9">
              <w:rPr>
                <w:rFonts w:ascii="Times New Roman" w:eastAsia="Times New Roman" w:hAnsi="Times New Roman"/>
                <w:sz w:val="20"/>
                <w:szCs w:val="20"/>
                <w:lang w:eastAsia="zh-CN"/>
              </w:rPr>
              <w:t>садоводства</w:t>
            </w:r>
          </w:p>
        </w:tc>
        <w:tc>
          <w:tcPr>
            <w:tcW w:w="2834" w:type="dxa"/>
            <w:gridSpan w:val="2"/>
            <w:vMerge/>
          </w:tcPr>
          <w:p w:rsidR="009525E9" w:rsidRPr="0030078A" w:rsidRDefault="009525E9" w:rsidP="005C71E1">
            <w:pPr>
              <w:keepNext/>
              <w:autoSpaceDE w:val="0"/>
              <w:spacing w:line="240" w:lineRule="auto"/>
              <w:jc w:val="both"/>
              <w:rPr>
                <w:rFonts w:ascii="Times New Roman" w:eastAsia="Times New Roman" w:hAnsi="Times New Roman"/>
                <w:color w:val="000000"/>
                <w:sz w:val="20"/>
                <w:szCs w:val="20"/>
                <w:lang w:eastAsia="zh-CN"/>
              </w:rPr>
            </w:pP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2.7</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850" w:type="dxa"/>
            <w:vMerge/>
          </w:tcPr>
          <w:p w:rsidR="009525E9" w:rsidRPr="0030078A" w:rsidRDefault="009525E9" w:rsidP="005C71E1">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2414" w:type="dxa"/>
            <w:vMerge/>
          </w:tcPr>
          <w:p w:rsidR="009525E9" w:rsidRPr="0030078A" w:rsidRDefault="009525E9" w:rsidP="005C71E1">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2834" w:type="dxa"/>
            <w:gridSpan w:val="2"/>
            <w:vMerge/>
          </w:tcPr>
          <w:p w:rsidR="009525E9" w:rsidRPr="0030078A" w:rsidRDefault="009525E9" w:rsidP="005C71E1">
            <w:pPr>
              <w:keepNext/>
              <w:autoSpaceDE w:val="0"/>
              <w:spacing w:line="240" w:lineRule="auto"/>
              <w:jc w:val="both"/>
              <w:rPr>
                <w:rFonts w:ascii="Times New Roman" w:eastAsia="Times New Roman" w:hAnsi="Times New Roman"/>
                <w:color w:val="000000"/>
                <w:sz w:val="20"/>
                <w:szCs w:val="20"/>
                <w:lang w:eastAsia="zh-CN"/>
              </w:rPr>
            </w:pP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12.0</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850" w:type="dxa"/>
            <w:vMerge/>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p>
        </w:tc>
        <w:tc>
          <w:tcPr>
            <w:tcW w:w="2414" w:type="dxa"/>
            <w:vMerge/>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p>
        </w:tc>
        <w:tc>
          <w:tcPr>
            <w:tcW w:w="2834" w:type="dxa"/>
            <w:gridSpan w:val="2"/>
            <w:vMerge/>
          </w:tcPr>
          <w:p w:rsidR="009525E9" w:rsidRPr="0030078A" w:rsidRDefault="009525E9" w:rsidP="005C71E1">
            <w:pPr>
              <w:keepNext/>
              <w:autoSpaceDE w:val="0"/>
              <w:spacing w:line="240" w:lineRule="auto"/>
              <w:jc w:val="both"/>
              <w:rPr>
                <w:rFonts w:ascii="Times New Roman" w:eastAsia="Times New Roman" w:hAnsi="Times New Roman"/>
                <w:color w:val="000000"/>
                <w:sz w:val="20"/>
                <w:szCs w:val="20"/>
                <w:lang w:eastAsia="zh-CN"/>
              </w:rPr>
            </w:pPr>
          </w:p>
        </w:tc>
      </w:tr>
      <w:tr w:rsidR="005C71E1" w:rsidRPr="0030078A" w:rsidTr="00985D9C">
        <w:trPr>
          <w:trHeight w:val="20"/>
        </w:trPr>
        <w:tc>
          <w:tcPr>
            <w:tcW w:w="9356" w:type="dxa"/>
            <w:gridSpan w:val="6"/>
          </w:tcPr>
          <w:p w:rsidR="005C71E1" w:rsidRPr="005C71E1" w:rsidRDefault="005C71E1" w:rsidP="005C71E1">
            <w:pPr>
              <w:keepNext/>
              <w:autoSpaceDE w:val="0"/>
              <w:spacing w:line="240" w:lineRule="auto"/>
              <w:rPr>
                <w:rFonts w:ascii="Times New Roman" w:eastAsia="Times New Roman" w:hAnsi="Times New Roman"/>
                <w:b/>
                <w:i/>
                <w:color w:val="000000"/>
                <w:sz w:val="20"/>
                <w:szCs w:val="20"/>
                <w:lang w:eastAsia="zh-CN"/>
              </w:rPr>
            </w:pPr>
            <w:r w:rsidRPr="005C71E1">
              <w:rPr>
                <w:rFonts w:ascii="Times New Roman" w:eastAsia="Times New Roman" w:hAnsi="Times New Roman"/>
                <w:b/>
                <w:i/>
                <w:color w:val="000000"/>
                <w:sz w:val="20"/>
                <w:szCs w:val="20"/>
                <w:lang w:eastAsia="zh-CN"/>
              </w:rPr>
              <w:t>Зона застройки малоэтажными многоквартирными жилыми домами</w:t>
            </w:r>
            <w:r>
              <w:rPr>
                <w:rFonts w:ascii="Times New Roman" w:eastAsia="Times New Roman" w:hAnsi="Times New Roman"/>
                <w:b/>
                <w:i/>
                <w:color w:val="000000"/>
                <w:sz w:val="20"/>
                <w:szCs w:val="20"/>
                <w:lang w:eastAsia="zh-CN"/>
              </w:rPr>
              <w:t xml:space="preserve"> (Ж-2)</w:t>
            </w:r>
          </w:p>
        </w:tc>
      </w:tr>
      <w:tr w:rsidR="008550CF" w:rsidRPr="0030078A" w:rsidTr="00985D9C">
        <w:trPr>
          <w:trHeight w:val="20"/>
        </w:trPr>
        <w:tc>
          <w:tcPr>
            <w:tcW w:w="710" w:type="dxa"/>
          </w:tcPr>
          <w:p w:rsidR="008550CF" w:rsidRPr="0030078A" w:rsidRDefault="008550CF" w:rsidP="005C71E1">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2.1.1</w:t>
            </w:r>
          </w:p>
        </w:tc>
        <w:tc>
          <w:tcPr>
            <w:tcW w:w="2548" w:type="dxa"/>
          </w:tcPr>
          <w:p w:rsidR="008550CF" w:rsidRPr="008550CF" w:rsidRDefault="008550CF" w:rsidP="008550CF">
            <w:pPr>
              <w:spacing w:line="240" w:lineRule="auto"/>
              <w:jc w:val="left"/>
              <w:rPr>
                <w:rFonts w:ascii="Times New Roman" w:eastAsia="Times New Roman" w:hAnsi="Times New Roman"/>
                <w:color w:val="000000"/>
                <w:sz w:val="20"/>
                <w:szCs w:val="20"/>
                <w:lang w:eastAsia="zh-CN"/>
              </w:rPr>
            </w:pPr>
            <w:r w:rsidRPr="008550CF">
              <w:rPr>
                <w:rFonts w:ascii="Times New Roman" w:eastAsia="Times New Roman" w:hAnsi="Times New Roman"/>
                <w:color w:val="000000"/>
                <w:sz w:val="20"/>
                <w:szCs w:val="20"/>
                <w:lang w:eastAsia="zh-CN"/>
              </w:rPr>
              <w:t>Малоэтажная</w:t>
            </w:r>
          </w:p>
          <w:p w:rsidR="008550CF" w:rsidRPr="008550CF" w:rsidRDefault="008550CF" w:rsidP="008550CF">
            <w:pPr>
              <w:spacing w:line="240" w:lineRule="auto"/>
              <w:jc w:val="left"/>
              <w:rPr>
                <w:rFonts w:ascii="Times New Roman" w:eastAsia="Times New Roman" w:hAnsi="Times New Roman"/>
                <w:color w:val="000000"/>
                <w:sz w:val="20"/>
                <w:szCs w:val="20"/>
                <w:lang w:eastAsia="zh-CN"/>
              </w:rPr>
            </w:pPr>
            <w:r w:rsidRPr="008550CF">
              <w:rPr>
                <w:rFonts w:ascii="Times New Roman" w:eastAsia="Times New Roman" w:hAnsi="Times New Roman"/>
                <w:color w:val="000000"/>
                <w:sz w:val="20"/>
                <w:szCs w:val="20"/>
                <w:lang w:eastAsia="zh-CN"/>
              </w:rPr>
              <w:t xml:space="preserve">многоквартирная жилая </w:t>
            </w:r>
          </w:p>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sidRPr="008550CF">
              <w:rPr>
                <w:rFonts w:ascii="Times New Roman" w:eastAsia="Times New Roman" w:hAnsi="Times New Roman"/>
                <w:color w:val="000000"/>
                <w:sz w:val="20"/>
                <w:szCs w:val="20"/>
                <w:lang w:eastAsia="zh-CN"/>
              </w:rPr>
              <w:t>застройка</w:t>
            </w:r>
          </w:p>
        </w:tc>
        <w:tc>
          <w:tcPr>
            <w:tcW w:w="3264" w:type="dxa"/>
            <w:gridSpan w:val="2"/>
            <w:vMerge w:val="restart"/>
          </w:tcPr>
          <w:p w:rsidR="008550CF" w:rsidRPr="0030078A" w:rsidRDefault="008550CF" w:rsidP="008550CF">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Не установлены</w:t>
            </w:r>
          </w:p>
        </w:tc>
        <w:tc>
          <w:tcPr>
            <w:tcW w:w="2834" w:type="dxa"/>
            <w:gridSpan w:val="2"/>
            <w:vMerge w:val="restart"/>
          </w:tcPr>
          <w:p w:rsidR="008550CF" w:rsidRPr="0030078A" w:rsidRDefault="008550CF" w:rsidP="008550CF">
            <w:pPr>
              <w:keepNext/>
              <w:autoSpaceDE w:val="0"/>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Не установлены</w:t>
            </w:r>
          </w:p>
        </w:tc>
      </w:tr>
      <w:tr w:rsidR="008550CF" w:rsidRPr="0030078A" w:rsidTr="00985D9C">
        <w:trPr>
          <w:trHeight w:val="20"/>
        </w:trPr>
        <w:tc>
          <w:tcPr>
            <w:tcW w:w="710" w:type="dxa"/>
          </w:tcPr>
          <w:p w:rsidR="008550CF" w:rsidRDefault="008550CF" w:rsidP="005C71E1">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2.3</w:t>
            </w:r>
          </w:p>
        </w:tc>
        <w:tc>
          <w:tcPr>
            <w:tcW w:w="2548" w:type="dxa"/>
          </w:tcPr>
          <w:p w:rsidR="008550CF" w:rsidRPr="008550CF" w:rsidRDefault="008550CF" w:rsidP="008550CF">
            <w:pPr>
              <w:spacing w:line="240" w:lineRule="auto"/>
              <w:jc w:val="left"/>
              <w:rPr>
                <w:rFonts w:ascii="Times New Roman" w:eastAsia="Times New Roman" w:hAnsi="Times New Roman"/>
                <w:color w:val="000000"/>
                <w:sz w:val="20"/>
                <w:szCs w:val="20"/>
                <w:lang w:eastAsia="zh-CN"/>
              </w:rPr>
            </w:pPr>
            <w:r w:rsidRPr="008550CF">
              <w:rPr>
                <w:rFonts w:ascii="Times New Roman" w:eastAsia="Times New Roman" w:hAnsi="Times New Roman"/>
                <w:color w:val="000000"/>
                <w:sz w:val="20"/>
                <w:szCs w:val="20"/>
                <w:lang w:eastAsia="zh-CN"/>
              </w:rPr>
              <w:t>Блокированная жилая застройка</w:t>
            </w:r>
          </w:p>
        </w:tc>
        <w:tc>
          <w:tcPr>
            <w:tcW w:w="3264" w:type="dxa"/>
            <w:gridSpan w:val="2"/>
            <w:vMerge/>
          </w:tcPr>
          <w:p w:rsidR="008550CF" w:rsidRPr="0030078A" w:rsidRDefault="008550CF" w:rsidP="005C71E1">
            <w:pPr>
              <w:spacing w:line="240" w:lineRule="auto"/>
              <w:jc w:val="left"/>
              <w:rPr>
                <w:rFonts w:ascii="Times New Roman" w:eastAsia="Times New Roman" w:hAnsi="Times New Roman"/>
                <w:color w:val="000000"/>
                <w:sz w:val="20"/>
                <w:szCs w:val="20"/>
                <w:lang w:eastAsia="zh-CN"/>
              </w:rPr>
            </w:pPr>
          </w:p>
        </w:tc>
        <w:tc>
          <w:tcPr>
            <w:tcW w:w="2834" w:type="dxa"/>
            <w:gridSpan w:val="2"/>
            <w:vMerge/>
          </w:tcPr>
          <w:p w:rsidR="008550CF" w:rsidRPr="0030078A" w:rsidRDefault="008550CF" w:rsidP="005C71E1">
            <w:pPr>
              <w:keepNext/>
              <w:autoSpaceDE w:val="0"/>
              <w:spacing w:line="240" w:lineRule="auto"/>
              <w:jc w:val="both"/>
              <w:rPr>
                <w:rFonts w:ascii="Times New Roman" w:eastAsia="Times New Roman" w:hAnsi="Times New Roman"/>
                <w:color w:val="000000"/>
                <w:sz w:val="20"/>
                <w:szCs w:val="20"/>
                <w:lang w:eastAsia="zh-CN"/>
              </w:rPr>
            </w:pPr>
          </w:p>
        </w:tc>
      </w:tr>
      <w:tr w:rsidR="008550CF" w:rsidRPr="0030078A" w:rsidTr="00985D9C">
        <w:trPr>
          <w:trHeight w:val="20"/>
        </w:trPr>
        <w:tc>
          <w:tcPr>
            <w:tcW w:w="710" w:type="dxa"/>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2.7</w:t>
            </w:r>
          </w:p>
        </w:tc>
        <w:tc>
          <w:tcPr>
            <w:tcW w:w="2548" w:type="dxa"/>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3264" w:type="dxa"/>
            <w:gridSpan w:val="2"/>
            <w:vMerge/>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p>
        </w:tc>
        <w:tc>
          <w:tcPr>
            <w:tcW w:w="2834" w:type="dxa"/>
            <w:gridSpan w:val="2"/>
            <w:vMerge/>
          </w:tcPr>
          <w:p w:rsidR="008550CF" w:rsidRPr="0030078A" w:rsidRDefault="008550CF" w:rsidP="008550CF">
            <w:pPr>
              <w:keepNext/>
              <w:autoSpaceDE w:val="0"/>
              <w:spacing w:line="240" w:lineRule="auto"/>
              <w:jc w:val="both"/>
              <w:rPr>
                <w:rFonts w:ascii="Times New Roman" w:eastAsia="Times New Roman" w:hAnsi="Times New Roman"/>
                <w:color w:val="000000"/>
                <w:sz w:val="20"/>
                <w:szCs w:val="20"/>
                <w:lang w:eastAsia="zh-CN"/>
              </w:rPr>
            </w:pPr>
          </w:p>
        </w:tc>
      </w:tr>
      <w:tr w:rsidR="008550CF" w:rsidRPr="0030078A" w:rsidTr="00985D9C">
        <w:trPr>
          <w:trHeight w:val="20"/>
        </w:trPr>
        <w:tc>
          <w:tcPr>
            <w:tcW w:w="710" w:type="dxa"/>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2548" w:type="dxa"/>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3264" w:type="dxa"/>
            <w:gridSpan w:val="2"/>
            <w:vMerge/>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p>
        </w:tc>
        <w:tc>
          <w:tcPr>
            <w:tcW w:w="2834" w:type="dxa"/>
            <w:gridSpan w:val="2"/>
            <w:vMerge/>
          </w:tcPr>
          <w:p w:rsidR="008550CF" w:rsidRPr="0030078A" w:rsidRDefault="008550CF" w:rsidP="008550CF">
            <w:pPr>
              <w:keepNext/>
              <w:autoSpaceDE w:val="0"/>
              <w:spacing w:line="240" w:lineRule="auto"/>
              <w:jc w:val="both"/>
              <w:rPr>
                <w:rFonts w:ascii="Times New Roman" w:eastAsia="Times New Roman" w:hAnsi="Times New Roman"/>
                <w:color w:val="000000"/>
                <w:sz w:val="20"/>
                <w:szCs w:val="20"/>
                <w:lang w:eastAsia="zh-CN"/>
              </w:rPr>
            </w:pPr>
          </w:p>
        </w:tc>
      </w:tr>
    </w:tbl>
    <w:p w:rsidR="0030078A" w:rsidRDefault="0030078A" w:rsidP="0030078A">
      <w:pPr>
        <w:keepNext/>
        <w:keepLines/>
        <w:spacing w:line="240" w:lineRule="auto"/>
        <w:ind w:firstLine="709"/>
        <w:jc w:val="both"/>
        <w:rPr>
          <w:rFonts w:ascii="Times New Roman" w:eastAsia="Times New Roman" w:hAnsi="Times New Roman"/>
          <w:sz w:val="24"/>
          <w:szCs w:val="24"/>
          <w:lang w:eastAsia="zh-CN"/>
        </w:rPr>
      </w:pPr>
    </w:p>
    <w:p w:rsidR="0030078A" w:rsidRPr="0030078A" w:rsidRDefault="0030078A" w:rsidP="0030078A">
      <w:pPr>
        <w:spacing w:after="120" w:line="240" w:lineRule="auto"/>
        <w:ind w:firstLine="709"/>
        <w:jc w:val="both"/>
        <w:rPr>
          <w:rFonts w:ascii="Times New Roman" w:hAnsi="Times New Roman"/>
          <w:b/>
          <w:sz w:val="24"/>
          <w:szCs w:val="24"/>
          <w:lang w:eastAsia="zh-CN"/>
        </w:rPr>
      </w:pPr>
      <w:r w:rsidRPr="0030078A">
        <w:rPr>
          <w:rFonts w:ascii="Times New Roman" w:eastAsia="Times New Roman" w:hAnsi="Times New Roman"/>
          <w:sz w:val="24"/>
          <w:szCs w:val="24"/>
          <w:lang w:eastAsia="zh-CN"/>
        </w:rPr>
        <w:tab/>
      </w:r>
      <w:r w:rsidRPr="0030078A">
        <w:rPr>
          <w:rFonts w:ascii="Times New Roman" w:eastAsia="Times New Roman" w:hAnsi="Times New Roman"/>
          <w:b/>
          <w:sz w:val="24"/>
          <w:szCs w:val="24"/>
          <w:lang w:eastAsia="zh-CN"/>
        </w:rPr>
        <w:t>4.</w:t>
      </w:r>
      <w:r w:rsidRPr="0030078A">
        <w:rPr>
          <w:rFonts w:ascii="Times New Roman" w:eastAsia="Times New Roman" w:hAnsi="Times New Roman"/>
          <w:sz w:val="24"/>
          <w:szCs w:val="24"/>
          <w:lang w:eastAsia="zh-CN"/>
        </w:rPr>
        <w:t xml:space="preserve"> </w:t>
      </w:r>
      <w:r w:rsidRPr="0030078A">
        <w:rPr>
          <w:rFonts w:ascii="Times New Roman" w:hAnsi="Times New Roman"/>
          <w:b/>
          <w:sz w:val="24"/>
          <w:szCs w:val="24"/>
          <w:lang w:eastAsia="zh-CN"/>
        </w:rPr>
        <w:t>Предельные</w:t>
      </w:r>
      <w:r w:rsidRPr="0030078A">
        <w:rPr>
          <w:rFonts w:ascii="Times New Roman" w:hAnsi="Times New Roman"/>
          <w:b/>
          <w:spacing w:val="-14"/>
          <w:sz w:val="24"/>
          <w:szCs w:val="24"/>
          <w:lang w:eastAsia="zh-CN"/>
        </w:rPr>
        <w:t xml:space="preserve"> </w:t>
      </w:r>
      <w:r w:rsidRPr="0030078A">
        <w:rPr>
          <w:rFonts w:ascii="Times New Roman" w:hAnsi="Times New Roman"/>
          <w:b/>
          <w:sz w:val="24"/>
          <w:szCs w:val="24"/>
          <w:lang w:eastAsia="zh-CN"/>
        </w:rPr>
        <w:t>размеры</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земельных</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участков</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и</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предельные</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параметры</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разрешенного</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строительства,</w:t>
      </w:r>
      <w:r w:rsidRPr="0030078A">
        <w:rPr>
          <w:rFonts w:ascii="Times New Roman" w:hAnsi="Times New Roman"/>
          <w:b/>
          <w:spacing w:val="-6"/>
          <w:sz w:val="24"/>
          <w:szCs w:val="24"/>
          <w:lang w:eastAsia="zh-CN"/>
        </w:rPr>
        <w:t xml:space="preserve"> </w:t>
      </w:r>
      <w:r w:rsidRPr="0030078A">
        <w:rPr>
          <w:rFonts w:ascii="Times New Roman" w:hAnsi="Times New Roman"/>
          <w:b/>
          <w:sz w:val="24"/>
          <w:szCs w:val="24"/>
          <w:lang w:eastAsia="zh-CN"/>
        </w:rPr>
        <w:t>реконструкции</w:t>
      </w:r>
      <w:r w:rsidRPr="0030078A">
        <w:rPr>
          <w:rFonts w:ascii="Times New Roman" w:hAnsi="Times New Roman"/>
          <w:b/>
          <w:spacing w:val="-2"/>
          <w:sz w:val="24"/>
          <w:szCs w:val="24"/>
          <w:lang w:eastAsia="zh-CN"/>
        </w:rPr>
        <w:t xml:space="preserve"> </w:t>
      </w:r>
      <w:r w:rsidRPr="0030078A">
        <w:rPr>
          <w:rFonts w:ascii="Times New Roman" w:hAnsi="Times New Roman"/>
          <w:b/>
          <w:sz w:val="24"/>
          <w:szCs w:val="24"/>
          <w:lang w:eastAsia="zh-CN"/>
        </w:rPr>
        <w:t>объектов</w:t>
      </w:r>
      <w:r w:rsidRPr="0030078A">
        <w:rPr>
          <w:rFonts w:ascii="Times New Roman" w:hAnsi="Times New Roman"/>
          <w:b/>
          <w:spacing w:val="-6"/>
          <w:sz w:val="24"/>
          <w:szCs w:val="24"/>
          <w:lang w:eastAsia="zh-CN"/>
        </w:rPr>
        <w:t xml:space="preserve"> </w:t>
      </w:r>
      <w:r w:rsidRPr="0030078A">
        <w:rPr>
          <w:rFonts w:ascii="Times New Roman" w:hAnsi="Times New Roman"/>
          <w:b/>
          <w:sz w:val="24"/>
          <w:szCs w:val="24"/>
          <w:lang w:eastAsia="zh-CN"/>
        </w:rPr>
        <w:t>капитального</w:t>
      </w:r>
      <w:r w:rsidRPr="0030078A">
        <w:rPr>
          <w:rFonts w:ascii="Times New Roman" w:hAnsi="Times New Roman"/>
          <w:b/>
          <w:spacing w:val="-3"/>
          <w:sz w:val="24"/>
          <w:szCs w:val="24"/>
          <w:lang w:eastAsia="zh-CN"/>
        </w:rPr>
        <w:t xml:space="preserve"> </w:t>
      </w:r>
      <w:r w:rsidRPr="0030078A">
        <w:rPr>
          <w:rFonts w:ascii="Times New Roman" w:hAnsi="Times New Roman"/>
          <w:b/>
          <w:sz w:val="24"/>
          <w:szCs w:val="24"/>
          <w:lang w:eastAsia="zh-CN"/>
        </w:rPr>
        <w:t>строительства</w:t>
      </w:r>
    </w:p>
    <w:tbl>
      <w:tblPr>
        <w:tblStyle w:val="af4"/>
        <w:tblW w:w="9498" w:type="dxa"/>
        <w:tblLayout w:type="fixed"/>
        <w:tblLook w:val="01E0" w:firstRow="1" w:lastRow="1" w:firstColumn="1" w:lastColumn="1" w:noHBand="0" w:noVBand="0"/>
      </w:tblPr>
      <w:tblGrid>
        <w:gridCol w:w="1838"/>
        <w:gridCol w:w="1423"/>
        <w:gridCol w:w="1412"/>
        <w:gridCol w:w="1418"/>
        <w:gridCol w:w="1704"/>
        <w:gridCol w:w="1703"/>
      </w:tblGrid>
      <w:tr w:rsidR="0030078A" w:rsidRPr="0030078A" w:rsidTr="008B18B8">
        <w:trPr>
          <w:trHeight w:val="57"/>
          <w:tblHeader/>
        </w:trPr>
        <w:tc>
          <w:tcPr>
            <w:tcW w:w="1838"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Вид</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разрешенного</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использования</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земельного</w:t>
            </w:r>
            <w:r w:rsidRPr="0030078A">
              <w:rPr>
                <w:rFonts w:ascii="Times New Roman" w:eastAsia="Times New Roman" w:hAnsi="Times New Roman"/>
                <w:b/>
                <w:spacing w:val="-57"/>
                <w:sz w:val="20"/>
                <w:szCs w:val="20"/>
              </w:rPr>
              <w:t xml:space="preserve"> </w:t>
            </w:r>
            <w:r w:rsidRPr="0030078A">
              <w:rPr>
                <w:rFonts w:ascii="Times New Roman" w:eastAsia="Times New Roman" w:hAnsi="Times New Roman"/>
                <w:b/>
                <w:sz w:val="20"/>
                <w:szCs w:val="20"/>
              </w:rPr>
              <w:t>участка</w:t>
            </w:r>
          </w:p>
        </w:tc>
        <w:tc>
          <w:tcPr>
            <w:tcW w:w="2835" w:type="dxa"/>
            <w:gridSpan w:val="2"/>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Предельные</w:t>
            </w:r>
            <w:r w:rsidRPr="0030078A">
              <w:rPr>
                <w:rFonts w:ascii="Times New Roman" w:eastAsia="Times New Roman" w:hAnsi="Times New Roman"/>
                <w:b/>
                <w:spacing w:val="-3"/>
                <w:sz w:val="20"/>
                <w:szCs w:val="20"/>
              </w:rPr>
              <w:t xml:space="preserve"> </w:t>
            </w:r>
            <w:r w:rsidRPr="0030078A">
              <w:rPr>
                <w:rFonts w:ascii="Times New Roman" w:eastAsia="Times New Roman" w:hAnsi="Times New Roman"/>
                <w:b/>
                <w:sz w:val="20"/>
                <w:szCs w:val="20"/>
              </w:rPr>
              <w:t>размеры</w:t>
            </w:r>
            <w:r w:rsidRPr="0030078A">
              <w:rPr>
                <w:rFonts w:ascii="Times New Roman" w:eastAsia="Times New Roman" w:hAnsi="Times New Roman"/>
                <w:b/>
                <w:spacing w:val="-2"/>
                <w:sz w:val="20"/>
                <w:szCs w:val="20"/>
              </w:rPr>
              <w:t xml:space="preserve"> </w:t>
            </w:r>
            <w:r w:rsidRPr="0030078A">
              <w:rPr>
                <w:rFonts w:ascii="Times New Roman" w:eastAsia="Times New Roman" w:hAnsi="Times New Roman"/>
                <w:b/>
                <w:sz w:val="20"/>
                <w:szCs w:val="20"/>
              </w:rPr>
              <w:t>земельных участков</w:t>
            </w:r>
          </w:p>
        </w:tc>
        <w:tc>
          <w:tcPr>
            <w:tcW w:w="1418"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Предельное</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количество</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надземных</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этажей</w:t>
            </w:r>
          </w:p>
        </w:tc>
        <w:tc>
          <w:tcPr>
            <w:tcW w:w="1704"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Минимальные</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отступы от границ земельного участка, м</w:t>
            </w:r>
          </w:p>
        </w:tc>
        <w:tc>
          <w:tcPr>
            <w:tcW w:w="1703"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Максимальный</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процент застройки в границах земельного участка, %</w:t>
            </w:r>
          </w:p>
        </w:tc>
      </w:tr>
      <w:tr w:rsidR="0030078A" w:rsidRPr="0030078A" w:rsidTr="008B18B8">
        <w:trPr>
          <w:trHeight w:val="57"/>
          <w:tblHeader/>
        </w:trPr>
        <w:tc>
          <w:tcPr>
            <w:tcW w:w="183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2835" w:type="dxa"/>
            <w:gridSpan w:val="2"/>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площадь, га</w:t>
            </w:r>
          </w:p>
        </w:tc>
        <w:tc>
          <w:tcPr>
            <w:tcW w:w="141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4"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3" w:type="dxa"/>
            <w:vMerge/>
          </w:tcPr>
          <w:p w:rsidR="0030078A" w:rsidRPr="0030078A" w:rsidRDefault="0030078A" w:rsidP="0030078A">
            <w:pPr>
              <w:spacing w:line="240" w:lineRule="auto"/>
              <w:rPr>
                <w:rFonts w:ascii="Times New Roman" w:eastAsia="Times New Roman" w:hAnsi="Times New Roman"/>
                <w:sz w:val="20"/>
                <w:szCs w:val="20"/>
                <w:lang w:eastAsia="zh-CN"/>
              </w:rPr>
            </w:pPr>
          </w:p>
        </w:tc>
      </w:tr>
      <w:tr w:rsidR="0030078A" w:rsidRPr="0030078A" w:rsidTr="008B18B8">
        <w:trPr>
          <w:trHeight w:val="57"/>
          <w:tblHeader/>
        </w:trPr>
        <w:tc>
          <w:tcPr>
            <w:tcW w:w="183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423" w:type="dxa"/>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lang w:val="en-US"/>
              </w:rPr>
            </w:pPr>
            <w:r w:rsidRPr="0030078A">
              <w:rPr>
                <w:rFonts w:ascii="Times New Roman" w:eastAsia="Times New Roman" w:hAnsi="Times New Roman"/>
                <w:b/>
                <w:sz w:val="20"/>
                <w:szCs w:val="20"/>
                <w:lang w:val="en-US"/>
              </w:rPr>
              <w:t>min</w:t>
            </w:r>
          </w:p>
        </w:tc>
        <w:tc>
          <w:tcPr>
            <w:tcW w:w="1412" w:type="dxa"/>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lang w:val="en-US"/>
              </w:rPr>
            </w:pPr>
            <w:r w:rsidRPr="0030078A">
              <w:rPr>
                <w:rFonts w:ascii="Times New Roman" w:eastAsia="Times New Roman" w:hAnsi="Times New Roman"/>
                <w:b/>
                <w:sz w:val="20"/>
                <w:szCs w:val="20"/>
                <w:lang w:val="en-US"/>
              </w:rPr>
              <w:t>max</w:t>
            </w:r>
          </w:p>
        </w:tc>
        <w:tc>
          <w:tcPr>
            <w:tcW w:w="141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4"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3" w:type="dxa"/>
            <w:vMerge/>
          </w:tcPr>
          <w:p w:rsidR="0030078A" w:rsidRPr="0030078A" w:rsidRDefault="0030078A" w:rsidP="0030078A">
            <w:pPr>
              <w:spacing w:line="240" w:lineRule="auto"/>
              <w:rPr>
                <w:rFonts w:ascii="Times New Roman" w:eastAsia="Times New Roman" w:hAnsi="Times New Roman"/>
                <w:sz w:val="20"/>
                <w:szCs w:val="20"/>
                <w:lang w:eastAsia="zh-CN"/>
              </w:rPr>
            </w:pP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Для индивидуального жилищного строительства</w:t>
            </w:r>
          </w:p>
        </w:tc>
        <w:tc>
          <w:tcPr>
            <w:tcW w:w="1423"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0,25</w:t>
            </w:r>
          </w:p>
        </w:tc>
        <w:tc>
          <w:tcPr>
            <w:tcW w:w="1418"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shd w:val="clear" w:color="auto" w:fill="FFFFFF"/>
                <w:lang w:eastAsia="zh-CN"/>
              </w:rPr>
              <w:t>Для ведения личного подсобного хозяйства (приусадебный земельный участок)</w:t>
            </w:r>
          </w:p>
        </w:tc>
        <w:tc>
          <w:tcPr>
            <w:tcW w:w="1423"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0,50</w:t>
            </w:r>
          </w:p>
        </w:tc>
        <w:tc>
          <w:tcPr>
            <w:tcW w:w="1418"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8B18B8" w:rsidRDefault="008B18B8" w:rsidP="008B18B8">
            <w:pPr>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20</w:t>
            </w:r>
          </w:p>
        </w:tc>
      </w:tr>
      <w:tr w:rsidR="008B18B8" w:rsidRPr="0030078A" w:rsidTr="00126A2F">
        <w:trPr>
          <w:trHeight w:val="57"/>
        </w:trPr>
        <w:tc>
          <w:tcPr>
            <w:tcW w:w="1838" w:type="dxa"/>
          </w:tcPr>
          <w:p w:rsidR="008B18B8" w:rsidRPr="0030078A" w:rsidRDefault="008B18B8" w:rsidP="008B18B8">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Блокированная жилая застройка</w:t>
            </w:r>
          </w:p>
        </w:tc>
        <w:tc>
          <w:tcPr>
            <w:tcW w:w="1423"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0,25</w:t>
            </w:r>
          </w:p>
        </w:tc>
        <w:tc>
          <w:tcPr>
            <w:tcW w:w="1418"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1423" w:type="dxa"/>
          </w:tcPr>
          <w:p w:rsidR="0030078A" w:rsidRPr="0030078A" w:rsidRDefault="008B18B8"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0,01</w:t>
            </w:r>
          </w:p>
        </w:tc>
        <w:tc>
          <w:tcPr>
            <w:tcW w:w="1412" w:type="dxa"/>
          </w:tcPr>
          <w:p w:rsidR="0030078A" w:rsidRPr="0030078A" w:rsidRDefault="008B18B8"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418" w:type="dxa"/>
          </w:tcPr>
          <w:p w:rsidR="0030078A" w:rsidRPr="0030078A" w:rsidRDefault="008B18B8"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8B18B8"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8B18B8"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 xml:space="preserve">Для </w:t>
            </w:r>
            <w:r w:rsidRPr="008B18B8">
              <w:rPr>
                <w:rFonts w:ascii="Times New Roman" w:eastAsia="Times New Roman" w:hAnsi="Times New Roman"/>
                <w:sz w:val="20"/>
                <w:szCs w:val="20"/>
              </w:rPr>
              <w:t xml:space="preserve">объектов образования и здравоохранения </w:t>
            </w:r>
            <w:r>
              <w:rPr>
                <w:rFonts w:ascii="Times New Roman" w:eastAsia="Times New Roman" w:hAnsi="Times New Roman"/>
                <w:sz w:val="20"/>
                <w:szCs w:val="20"/>
              </w:rPr>
              <w:t>– 40</w:t>
            </w:r>
          </w:p>
        </w:tc>
      </w:tr>
      <w:tr w:rsidR="006A0AEC" w:rsidRPr="0030078A" w:rsidTr="00126A2F">
        <w:trPr>
          <w:trHeight w:val="57"/>
        </w:trPr>
        <w:tc>
          <w:tcPr>
            <w:tcW w:w="1838" w:type="dxa"/>
          </w:tcPr>
          <w:p w:rsidR="006A0AEC" w:rsidRPr="0030078A" w:rsidRDefault="006A0AEC"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1423"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412"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418"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704"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703" w:type="dxa"/>
          </w:tcPr>
          <w:p w:rsidR="006A0AEC" w:rsidRDefault="008B18B8" w:rsidP="006A0AEC">
            <w:pPr>
              <w:spacing w:line="240" w:lineRule="auto"/>
            </w:pPr>
            <w:r>
              <w:rPr>
                <w:rFonts w:ascii="Times New Roman" w:eastAsia="Times New Roman" w:hAnsi="Times New Roman"/>
                <w:sz w:val="20"/>
                <w:szCs w:val="20"/>
              </w:rPr>
              <w:t>Не установлено</w:t>
            </w:r>
          </w:p>
        </w:tc>
      </w:tr>
      <w:tr w:rsidR="006A0AEC" w:rsidRPr="0030078A" w:rsidTr="00126A2F">
        <w:trPr>
          <w:trHeight w:val="57"/>
        </w:trPr>
        <w:tc>
          <w:tcPr>
            <w:tcW w:w="1838" w:type="dxa"/>
          </w:tcPr>
          <w:p w:rsidR="006A0AEC" w:rsidRPr="0030078A" w:rsidRDefault="006A0AEC" w:rsidP="006A0AEC">
            <w:pPr>
              <w:spacing w:line="240" w:lineRule="auto"/>
              <w:ind w:left="57" w:right="57"/>
              <w:jc w:val="both"/>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Малоэтажная </w:t>
            </w:r>
          </w:p>
          <w:p w:rsidR="006A0AEC" w:rsidRPr="0030078A" w:rsidRDefault="006A0AEC" w:rsidP="006A0AEC">
            <w:pPr>
              <w:spacing w:line="240" w:lineRule="auto"/>
              <w:ind w:left="57" w:right="57"/>
              <w:jc w:val="both"/>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многоквартирная жилая застройка</w:t>
            </w:r>
          </w:p>
        </w:tc>
        <w:tc>
          <w:tcPr>
            <w:tcW w:w="1423"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412"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418" w:type="dxa"/>
          </w:tcPr>
          <w:p w:rsidR="006A0AEC" w:rsidRPr="0030078A"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w:t>
            </w:r>
          </w:p>
        </w:tc>
        <w:tc>
          <w:tcPr>
            <w:tcW w:w="1704" w:type="dxa"/>
          </w:tcPr>
          <w:p w:rsidR="006A0AEC" w:rsidRPr="0030078A"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6A0AEC" w:rsidRPr="0030078A"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8B18B8" w:rsidRPr="0030078A" w:rsidTr="00126A2F">
        <w:trPr>
          <w:trHeight w:val="57"/>
        </w:trPr>
        <w:tc>
          <w:tcPr>
            <w:tcW w:w="1838" w:type="dxa"/>
          </w:tcPr>
          <w:p w:rsidR="008B18B8" w:rsidRPr="0030078A" w:rsidRDefault="008B18B8" w:rsidP="008B18B8">
            <w:pPr>
              <w:widowControl w:val="0"/>
              <w:autoSpaceDE w:val="0"/>
              <w:autoSpaceDN w:val="0"/>
              <w:spacing w:line="240" w:lineRule="auto"/>
              <w:ind w:left="57" w:right="57"/>
              <w:jc w:val="both"/>
              <w:rPr>
                <w:rFonts w:ascii="Times New Roman" w:eastAsia="Times New Roman" w:hAnsi="Times New Roman"/>
                <w:sz w:val="20"/>
                <w:szCs w:val="20"/>
              </w:rPr>
            </w:pPr>
            <w:r>
              <w:rPr>
                <w:rFonts w:ascii="Times New Roman" w:eastAsia="Times New Roman" w:hAnsi="Times New Roman"/>
                <w:sz w:val="20"/>
                <w:szCs w:val="20"/>
                <w:lang w:eastAsia="zh-CN"/>
              </w:rPr>
              <w:t>Ведение огород</w:t>
            </w:r>
            <w:r w:rsidRPr="009525E9">
              <w:rPr>
                <w:rFonts w:ascii="Times New Roman" w:eastAsia="Times New Roman" w:hAnsi="Times New Roman"/>
                <w:sz w:val="20"/>
                <w:szCs w:val="20"/>
                <w:lang w:eastAsia="zh-CN"/>
              </w:rPr>
              <w:t>ничества</w:t>
            </w:r>
          </w:p>
        </w:tc>
        <w:tc>
          <w:tcPr>
            <w:tcW w:w="1423" w:type="dxa"/>
          </w:tcPr>
          <w:p w:rsidR="008B18B8" w:rsidRPr="008B18B8" w:rsidRDefault="008B18B8" w:rsidP="008B18B8">
            <w:pPr>
              <w:widowControl w:val="0"/>
              <w:autoSpaceDE w:val="0"/>
              <w:autoSpaceDN w:val="0"/>
              <w:spacing w:line="240" w:lineRule="auto"/>
              <w:rPr>
                <w:rFonts w:ascii="Times New Roman" w:eastAsia="Times New Roman" w:hAnsi="Times New Roman"/>
                <w:sz w:val="20"/>
                <w:szCs w:val="20"/>
              </w:rPr>
            </w:pPr>
            <w:r w:rsidRPr="008B18B8">
              <w:rPr>
                <w:rFonts w:ascii="Times New Roman" w:eastAsia="Times New Roman" w:hAnsi="Times New Roman"/>
                <w:sz w:val="20"/>
                <w:szCs w:val="20"/>
              </w:rPr>
              <w:t>0,03</w:t>
            </w:r>
          </w:p>
        </w:tc>
        <w:tc>
          <w:tcPr>
            <w:tcW w:w="1412" w:type="dxa"/>
          </w:tcPr>
          <w:p w:rsidR="008B18B8" w:rsidRPr="008B18B8" w:rsidRDefault="008B18B8" w:rsidP="008B18B8">
            <w:pPr>
              <w:spacing w:line="240" w:lineRule="auto"/>
              <w:rPr>
                <w:rFonts w:ascii="Times New Roman" w:hAnsi="Times New Roman"/>
                <w:sz w:val="20"/>
                <w:szCs w:val="20"/>
              </w:rPr>
            </w:pPr>
            <w:r w:rsidRPr="008B18B8">
              <w:rPr>
                <w:rFonts w:ascii="Times New Roman" w:hAnsi="Times New Roman"/>
                <w:sz w:val="20"/>
                <w:szCs w:val="20"/>
              </w:rPr>
              <w:t>0,25</w:t>
            </w:r>
          </w:p>
        </w:tc>
        <w:tc>
          <w:tcPr>
            <w:tcW w:w="1418" w:type="dxa"/>
          </w:tcPr>
          <w:p w:rsidR="008B18B8" w:rsidRDefault="008B18B8" w:rsidP="008B18B8">
            <w:pPr>
              <w:spacing w:line="240" w:lineRule="auto"/>
            </w:pPr>
            <w:r>
              <w:rPr>
                <w:rFonts w:ascii="Times New Roman" w:eastAsia="Times New Roman" w:hAnsi="Times New Roman"/>
                <w:sz w:val="20"/>
                <w:szCs w:val="20"/>
              </w:rPr>
              <w:t>Не установлено</w:t>
            </w:r>
          </w:p>
        </w:tc>
        <w:tc>
          <w:tcPr>
            <w:tcW w:w="1704" w:type="dxa"/>
          </w:tcPr>
          <w:p w:rsidR="008B18B8" w:rsidRDefault="008B18B8" w:rsidP="008B18B8">
            <w:pPr>
              <w:spacing w:line="240" w:lineRule="auto"/>
            </w:pPr>
            <w:r>
              <w:rPr>
                <w:rFonts w:ascii="Times New Roman" w:eastAsia="Times New Roman" w:hAnsi="Times New Roman"/>
                <w:sz w:val="20"/>
                <w:szCs w:val="20"/>
              </w:rPr>
              <w:t>Не установлено</w:t>
            </w:r>
          </w:p>
        </w:tc>
        <w:tc>
          <w:tcPr>
            <w:tcW w:w="1703" w:type="dxa"/>
          </w:tcPr>
          <w:p w:rsidR="008B18B8" w:rsidRDefault="008B18B8" w:rsidP="008B18B8">
            <w:pPr>
              <w:spacing w:line="240" w:lineRule="auto"/>
            </w:pPr>
            <w:r>
              <w:rPr>
                <w:rFonts w:ascii="Times New Roman" w:eastAsia="Times New Roman" w:hAnsi="Times New Roman"/>
                <w:sz w:val="20"/>
                <w:szCs w:val="20"/>
              </w:rPr>
              <w:t>Не установлено</w:t>
            </w:r>
          </w:p>
        </w:tc>
      </w:tr>
      <w:tr w:rsidR="009525E9" w:rsidRPr="0030078A" w:rsidTr="00126A2F">
        <w:trPr>
          <w:trHeight w:val="57"/>
        </w:trPr>
        <w:tc>
          <w:tcPr>
            <w:tcW w:w="1838" w:type="dxa"/>
          </w:tcPr>
          <w:p w:rsidR="009525E9" w:rsidRDefault="005C71E1"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lastRenderedPageBreak/>
              <w:t xml:space="preserve">Ведение </w:t>
            </w:r>
            <w:r w:rsidR="009525E9" w:rsidRPr="009525E9">
              <w:rPr>
                <w:rFonts w:ascii="Times New Roman" w:eastAsia="Times New Roman" w:hAnsi="Times New Roman"/>
                <w:sz w:val="20"/>
                <w:szCs w:val="20"/>
                <w:lang w:eastAsia="zh-CN"/>
              </w:rPr>
              <w:t>садоводства</w:t>
            </w:r>
          </w:p>
        </w:tc>
        <w:tc>
          <w:tcPr>
            <w:tcW w:w="1423" w:type="dxa"/>
          </w:tcPr>
          <w:p w:rsidR="009525E9" w:rsidRPr="008B18B8"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0,03</w:t>
            </w:r>
          </w:p>
        </w:tc>
        <w:tc>
          <w:tcPr>
            <w:tcW w:w="1412" w:type="dxa"/>
          </w:tcPr>
          <w:p w:rsidR="009525E9" w:rsidRPr="008B18B8" w:rsidRDefault="008B18B8" w:rsidP="006A0AEC">
            <w:pPr>
              <w:spacing w:line="240" w:lineRule="auto"/>
              <w:rPr>
                <w:rFonts w:ascii="Times New Roman" w:eastAsia="Times New Roman" w:hAnsi="Times New Roman"/>
                <w:sz w:val="20"/>
                <w:szCs w:val="20"/>
              </w:rPr>
            </w:pPr>
            <w:r>
              <w:rPr>
                <w:rFonts w:ascii="Times New Roman" w:eastAsia="Times New Roman" w:hAnsi="Times New Roman"/>
                <w:sz w:val="20"/>
                <w:szCs w:val="20"/>
              </w:rPr>
              <w:t>0,15</w:t>
            </w:r>
          </w:p>
        </w:tc>
        <w:tc>
          <w:tcPr>
            <w:tcW w:w="1418" w:type="dxa"/>
          </w:tcPr>
          <w:p w:rsidR="009525E9" w:rsidRPr="008B18B8" w:rsidRDefault="008B18B8" w:rsidP="006A0AEC">
            <w:pPr>
              <w:spacing w:line="240" w:lineRule="auto"/>
              <w:rPr>
                <w:rFonts w:ascii="Times New Roman" w:hAnsi="Times New Roman"/>
                <w:sz w:val="20"/>
                <w:szCs w:val="20"/>
              </w:rPr>
            </w:pPr>
            <w:r>
              <w:rPr>
                <w:rFonts w:ascii="Times New Roman" w:hAnsi="Times New Roman"/>
                <w:sz w:val="20"/>
                <w:szCs w:val="20"/>
              </w:rPr>
              <w:t>2</w:t>
            </w:r>
          </w:p>
        </w:tc>
        <w:tc>
          <w:tcPr>
            <w:tcW w:w="1704" w:type="dxa"/>
          </w:tcPr>
          <w:p w:rsidR="009525E9" w:rsidRPr="008B18B8"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9525E9" w:rsidRPr="008B18B8"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20</w:t>
            </w:r>
          </w:p>
        </w:tc>
      </w:tr>
    </w:tbl>
    <w:p w:rsidR="0030078A" w:rsidRDefault="0030078A" w:rsidP="0030078A">
      <w:pPr>
        <w:tabs>
          <w:tab w:val="left" w:pos="645"/>
          <w:tab w:val="center" w:pos="4819"/>
        </w:tabs>
        <w:jc w:val="left"/>
        <w:rPr>
          <w:rFonts w:ascii="Times New Roman" w:eastAsia="Times New Roman" w:hAnsi="Times New Roman"/>
          <w:sz w:val="24"/>
          <w:szCs w:val="24"/>
          <w:lang w:eastAsia="zh-CN"/>
        </w:rPr>
      </w:pPr>
      <w:r>
        <w:rPr>
          <w:rFonts w:ascii="Times New Roman" w:eastAsia="Times New Roman" w:hAnsi="Times New Roman"/>
          <w:sz w:val="24"/>
          <w:szCs w:val="24"/>
          <w:lang w:eastAsia="zh-CN"/>
        </w:rPr>
        <w:tab/>
      </w:r>
    </w:p>
    <w:p w:rsidR="006A0AEC" w:rsidRPr="006A0AEC" w:rsidRDefault="006A0AEC" w:rsidP="006A0AEC">
      <w:pPr>
        <w:spacing w:line="276"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pacing w:val="-13"/>
          <w:sz w:val="24"/>
          <w:szCs w:val="24"/>
          <w:lang w:eastAsia="zh-CN"/>
        </w:rPr>
        <w:t xml:space="preserve">5. </w:t>
      </w:r>
      <w:r w:rsidRPr="006A0AEC">
        <w:rPr>
          <w:rFonts w:ascii="Times New Roman" w:eastAsia="Times New Roman" w:hAnsi="Times New Roman"/>
          <w:sz w:val="24"/>
          <w:szCs w:val="24"/>
          <w:lang w:eastAsia="zh-CN"/>
        </w:rPr>
        <w:t>Дополнительные параметры жилых зон</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Для земельных участков под существующими домовладениями, право, на которое не было оформлено надлежащим образом до вступления в силу Земельного кодекса Российской Федерации от 25.10.2001 № 136-ФЗ, размеры установить по фактическому пользованию.</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При формировании земельных участков с целью предоставления отдельным категориям граждан, предельные (минимальные и (или) максимальные) размеры устанавливаются в соответствии с действующим законодательством Алтайского края.</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Минимальные разрывы между стенами зданий без окон из жилых комнат – 6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Минимальные расстояния до границы соседнего участка:</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дома – 3 м;</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постройки для содержания домашних животных – 4 м;</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xml:space="preserve">– от других построек (бани, гаражи и др.) – 1 м; </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стволов высокорослых деревьев – 2 м;</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кустарников – 1 м;</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изолированного входа в строение для содержания мелких домашних животных до входа в дом – 7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Минимальное расстояние от хозяйственных построек до окон жилого дома, расположенного на соседнем земельном участке – 6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Размещение хозяйственных, одиночных или двойных построек для скота и птицы на расстоянии от окон жилых помещений дома – не менее 15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Расстояние от мусоросборников, дворовых туалетов от границ участка домовладения – не менее 4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Размещение дворовых туалетов от окон жилых помещений дома – 8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Допускается блокирование хозяйственных построек на смежных приусадебных участках по взаимному согласию собственников жилого дома, а также блокирование хозяйственных построек к основному строению.</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Ограждения земельных участков со стороны улиц по возможности должны бы</w:t>
      </w:r>
      <w:r w:rsidR="00125BF9">
        <w:rPr>
          <w:rFonts w:ascii="Times New Roman" w:eastAsia="Times New Roman" w:hAnsi="Times New Roman"/>
          <w:sz w:val="24"/>
          <w:szCs w:val="24"/>
          <w:lang w:eastAsia="zh-CN"/>
        </w:rPr>
        <w:t>ть прозрачными, проветриваемыми.</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Высота ограждения земельных участков должна быть не более 2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Обеспечение подъезда пожарной техники к жилым домам хозяйственным постройкам на расстояние не менее 5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Минимальное расстояние от площадки с контейнером для сбора мусора до жилых домов – 25 м.</w:t>
      </w:r>
    </w:p>
    <w:p w:rsidR="006A0AEC" w:rsidRPr="006A0AEC" w:rsidRDefault="006A0AEC" w:rsidP="006A0AEC">
      <w:pPr>
        <w:spacing w:line="240" w:lineRule="auto"/>
        <w:ind w:firstLine="709"/>
        <w:jc w:val="both"/>
        <w:rPr>
          <w:rFonts w:ascii="Times New Roman" w:eastAsia="Times New Roman" w:hAnsi="Times New Roman"/>
          <w:bCs/>
          <w:sz w:val="24"/>
          <w:szCs w:val="24"/>
          <w:lang w:eastAsia="zh-CN"/>
        </w:rPr>
      </w:pPr>
      <w:r w:rsidRPr="006A0AEC">
        <w:rPr>
          <w:rFonts w:ascii="Times New Roman" w:eastAsia="Times New Roman" w:hAnsi="Times New Roman"/>
          <w:sz w:val="24"/>
          <w:szCs w:val="24"/>
          <w:lang w:eastAsia="zh-CN"/>
        </w:rPr>
        <w:t xml:space="preserve">В границах </w:t>
      </w:r>
      <w:r w:rsidR="00125BF9">
        <w:rPr>
          <w:rFonts w:ascii="Times New Roman" w:eastAsia="Times New Roman" w:hAnsi="Times New Roman"/>
          <w:sz w:val="24"/>
          <w:szCs w:val="24"/>
          <w:lang w:eastAsia="zh-CN"/>
        </w:rPr>
        <w:t>жилых зон</w:t>
      </w:r>
      <w:r w:rsidRPr="006A0AEC">
        <w:rPr>
          <w:rFonts w:ascii="Times New Roman" w:eastAsia="Times New Roman" w:hAnsi="Times New Roman"/>
          <w:bCs/>
          <w:sz w:val="24"/>
          <w:szCs w:val="24"/>
          <w:lang w:eastAsia="zh-CN"/>
        </w:rPr>
        <w:t xml:space="preserve"> не допускается:</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bCs/>
          <w:sz w:val="24"/>
          <w:szCs w:val="24"/>
          <w:lang w:eastAsia="zh-CN"/>
        </w:rPr>
        <w:t>–</w:t>
      </w:r>
      <w:r w:rsidRPr="006A0AEC">
        <w:rPr>
          <w:rFonts w:ascii="Times New Roman" w:eastAsia="Times New Roman" w:hAnsi="Times New Roman"/>
          <w:bCs/>
          <w:sz w:val="24"/>
          <w:szCs w:val="24"/>
          <w:lang w:eastAsia="zh-CN"/>
        </w:rPr>
        <w:t xml:space="preserve"> размещение в</w:t>
      </w:r>
      <w:r w:rsidRPr="006A0AEC">
        <w:rPr>
          <w:rFonts w:ascii="Times New Roman" w:eastAsia="Times New Roman" w:hAnsi="Times New Roman"/>
          <w:sz w:val="24"/>
          <w:szCs w:val="24"/>
          <w:lang w:eastAsia="zh-CN"/>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lastRenderedPageBreak/>
        <w:t>–</w:t>
      </w:r>
      <w:r w:rsidRPr="006A0AEC">
        <w:rPr>
          <w:rFonts w:ascii="Times New Roman" w:eastAsia="Times New Roman" w:hAnsi="Times New Roman"/>
          <w:sz w:val="24"/>
          <w:szCs w:val="24"/>
          <w:lang w:eastAsia="zh-CN"/>
        </w:rPr>
        <w:t xml:space="preserve">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 xml:space="preserve">– </w:t>
      </w:r>
      <w:r w:rsidRPr="006A0AEC">
        <w:rPr>
          <w:rFonts w:ascii="Times New Roman" w:eastAsia="Times New Roman" w:hAnsi="Times New Roman"/>
          <w:sz w:val="24"/>
          <w:szCs w:val="24"/>
          <w:lang w:eastAsia="zh-CN"/>
        </w:rPr>
        <w:t>размещение рекламы на ограждениях участка, домах, строениях;</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 xml:space="preserve">– </w:t>
      </w:r>
      <w:r w:rsidRPr="006A0AEC">
        <w:rPr>
          <w:rFonts w:ascii="Times New Roman" w:eastAsia="Times New Roman" w:hAnsi="Times New Roman"/>
          <w:sz w:val="24"/>
          <w:szCs w:val="24"/>
          <w:lang w:eastAsia="zh-CN"/>
        </w:rPr>
        <w:t>размещение со стороны улиц вспомогательных строений, за исключением гаражей.</w:t>
      </w:r>
    </w:p>
    <w:p w:rsidR="006A0AEC" w:rsidRDefault="006A0AEC" w:rsidP="006A0AEC">
      <w:pPr>
        <w:tabs>
          <w:tab w:val="left" w:pos="570"/>
          <w:tab w:val="center" w:pos="4819"/>
        </w:tabs>
        <w:spacing w:line="240" w:lineRule="auto"/>
        <w:ind w:firstLine="709"/>
        <w:jc w:val="both"/>
        <w:rPr>
          <w:rFonts w:ascii="Times New Roman" w:eastAsia="Times New Roman" w:hAnsi="Times New Roman"/>
          <w:sz w:val="24"/>
          <w:szCs w:val="24"/>
          <w:lang w:eastAsia="zh-CN"/>
        </w:rPr>
      </w:pPr>
    </w:p>
    <w:p w:rsidR="00055244" w:rsidRPr="001E6710" w:rsidRDefault="00055244" w:rsidP="00055244">
      <w:pPr>
        <w:pStyle w:val="3"/>
        <w:spacing w:before="0"/>
        <w:ind w:firstLine="709"/>
        <w:jc w:val="both"/>
        <w:rPr>
          <w:szCs w:val="24"/>
          <w:lang w:eastAsia="ar-SA"/>
        </w:rPr>
      </w:pPr>
      <w:bookmarkStart w:id="139" w:name="_Toc178333950"/>
      <w:r w:rsidRPr="00B5107F">
        <w:rPr>
          <w:szCs w:val="24"/>
          <w:lang w:eastAsia="ar-SA"/>
        </w:rPr>
        <w:t>Статья 27. Градостроительный регламент общественно-деловых зон</w:t>
      </w:r>
      <w:bookmarkEnd w:id="139"/>
    </w:p>
    <w:p w:rsidR="00055244" w:rsidRDefault="00055244" w:rsidP="00F53B02">
      <w:pPr>
        <w:widowControl w:val="0"/>
        <w:spacing w:after="60" w:line="240" w:lineRule="auto"/>
        <w:ind w:firstLine="709"/>
        <w:jc w:val="both"/>
        <w:rPr>
          <w:rFonts w:ascii="Times New Roman" w:eastAsia="Times New Roman" w:hAnsi="Times New Roman"/>
          <w:iCs/>
          <w:sz w:val="24"/>
          <w:szCs w:val="23"/>
          <w:shd w:val="clear" w:color="auto" w:fill="FFFFFF"/>
          <w:lang w:eastAsia="zh-CN"/>
        </w:rPr>
      </w:pPr>
      <w:r w:rsidRPr="006A0AEC">
        <w:rPr>
          <w:rFonts w:ascii="Times New Roman" w:eastAsia="Times New Roman" w:hAnsi="Times New Roman"/>
          <w:b/>
          <w:iCs/>
          <w:sz w:val="24"/>
          <w:szCs w:val="23"/>
          <w:shd w:val="clear" w:color="auto" w:fill="FFFFFF"/>
          <w:lang w:eastAsia="zh-CN"/>
        </w:rPr>
        <w:t>1.</w:t>
      </w:r>
      <w:r w:rsidRPr="006A0AEC">
        <w:rPr>
          <w:rFonts w:ascii="Times New Roman" w:eastAsia="Times New Roman" w:hAnsi="Times New Roman"/>
          <w:iCs/>
          <w:sz w:val="24"/>
          <w:szCs w:val="23"/>
          <w:shd w:val="clear" w:color="auto" w:fill="FFFFFF"/>
          <w:lang w:eastAsia="zh-CN"/>
        </w:rPr>
        <w:t>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культовых зданий, 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055244" w:rsidRPr="006A0AEC" w:rsidRDefault="00055244" w:rsidP="00055244">
      <w:pPr>
        <w:numPr>
          <w:ilvl w:val="0"/>
          <w:numId w:val="45"/>
        </w:numPr>
        <w:spacing w:after="120" w:line="240" w:lineRule="auto"/>
        <w:ind w:left="0" w:firstLine="709"/>
        <w:jc w:val="both"/>
        <w:rPr>
          <w:rFonts w:ascii="Times New Roman" w:hAnsi="Times New Roman"/>
          <w:spacing w:val="-13"/>
          <w:sz w:val="24"/>
          <w:szCs w:val="24"/>
          <w:lang w:eastAsia="ru-RU"/>
        </w:rPr>
      </w:pPr>
      <w:r w:rsidRPr="006A0AEC">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2"/>
        <w:gridCol w:w="709"/>
        <w:gridCol w:w="2409"/>
        <w:gridCol w:w="850"/>
        <w:gridCol w:w="1985"/>
      </w:tblGrid>
      <w:tr w:rsidR="00055244" w:rsidRPr="006A0AEC" w:rsidTr="00B45F43">
        <w:trPr>
          <w:trHeight w:val="20"/>
        </w:trPr>
        <w:tc>
          <w:tcPr>
            <w:tcW w:w="3402" w:type="dxa"/>
            <w:gridSpan w:val="2"/>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Основные виды разрешенного использования</w:t>
            </w:r>
          </w:p>
        </w:tc>
        <w:tc>
          <w:tcPr>
            <w:tcW w:w="3119" w:type="dxa"/>
            <w:gridSpan w:val="2"/>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Условно разрешенные виды использования</w:t>
            </w:r>
          </w:p>
        </w:tc>
        <w:tc>
          <w:tcPr>
            <w:tcW w:w="2835" w:type="dxa"/>
            <w:gridSpan w:val="2"/>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Вспомогательные виды разрешенного использования</w:t>
            </w:r>
          </w:p>
        </w:tc>
      </w:tr>
      <w:tr w:rsidR="00055244" w:rsidRPr="006A0AEC" w:rsidTr="00B45F43">
        <w:trPr>
          <w:trHeight w:val="20"/>
        </w:trPr>
        <w:tc>
          <w:tcPr>
            <w:tcW w:w="711" w:type="dxa"/>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Код</w:t>
            </w:r>
          </w:p>
        </w:tc>
        <w:tc>
          <w:tcPr>
            <w:tcW w:w="2691" w:type="dxa"/>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Наименование</w:t>
            </w:r>
          </w:p>
        </w:tc>
        <w:tc>
          <w:tcPr>
            <w:tcW w:w="709"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Код</w:t>
            </w:r>
          </w:p>
        </w:tc>
        <w:tc>
          <w:tcPr>
            <w:tcW w:w="2410"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Наименование</w:t>
            </w:r>
          </w:p>
        </w:tc>
        <w:tc>
          <w:tcPr>
            <w:tcW w:w="850"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Код</w:t>
            </w:r>
          </w:p>
        </w:tc>
        <w:tc>
          <w:tcPr>
            <w:tcW w:w="1985"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Наименование</w:t>
            </w:r>
          </w:p>
        </w:tc>
      </w:tr>
      <w:tr w:rsidR="00055244" w:rsidRPr="006A0AEC" w:rsidTr="00B45F43">
        <w:trPr>
          <w:trHeight w:val="20"/>
        </w:trPr>
        <w:tc>
          <w:tcPr>
            <w:tcW w:w="9356" w:type="dxa"/>
            <w:gridSpan w:val="6"/>
          </w:tcPr>
          <w:p w:rsidR="00055244" w:rsidRPr="006A0AEC" w:rsidRDefault="00055244" w:rsidP="00B45F43">
            <w:pPr>
              <w:spacing w:line="240" w:lineRule="auto"/>
              <w:rPr>
                <w:rFonts w:ascii="Times New Roman" w:hAnsi="Times New Roman"/>
                <w:b/>
                <w:i/>
                <w:color w:val="000000"/>
                <w:sz w:val="20"/>
                <w:szCs w:val="20"/>
                <w:lang w:eastAsia="ru-RU"/>
              </w:rPr>
            </w:pPr>
            <w:r w:rsidRPr="006A0AEC">
              <w:rPr>
                <w:rFonts w:ascii="Times New Roman" w:hAnsi="Times New Roman"/>
                <w:b/>
                <w:i/>
                <w:color w:val="000000"/>
                <w:sz w:val="20"/>
                <w:szCs w:val="20"/>
                <w:lang w:eastAsia="ru-RU"/>
              </w:rPr>
              <w:t>Общественно-деловая зона (О)</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3.2</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Социальное обслуживание</w:t>
            </w:r>
          </w:p>
        </w:tc>
        <w:tc>
          <w:tcPr>
            <w:tcW w:w="709"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2.1.1</w:t>
            </w:r>
          </w:p>
        </w:tc>
        <w:tc>
          <w:tcPr>
            <w:tcW w:w="2410"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Малоэтажная многоквартирная жилая застройка</w:t>
            </w:r>
          </w:p>
        </w:tc>
        <w:tc>
          <w:tcPr>
            <w:tcW w:w="850"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3.1</w:t>
            </w:r>
          </w:p>
        </w:tc>
        <w:tc>
          <w:tcPr>
            <w:tcW w:w="1985"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Коммунальное обслуживание</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3.3</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Бытовое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4.9</w:t>
            </w:r>
          </w:p>
        </w:tc>
        <w:tc>
          <w:tcPr>
            <w:tcW w:w="1985"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Служебные гаражи</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3.4.1</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Амбулаторно-поликлиническое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3.4.2</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Стационарное медицинское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4F222C" w:rsidP="00B45F43">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3.5</w:t>
            </w:r>
          </w:p>
        </w:tc>
        <w:tc>
          <w:tcPr>
            <w:tcW w:w="2693" w:type="dxa"/>
          </w:tcPr>
          <w:p w:rsidR="00055244" w:rsidRPr="006A0AEC" w:rsidRDefault="004F222C" w:rsidP="00B45F43">
            <w:pPr>
              <w:spacing w:line="240" w:lineRule="auto"/>
              <w:jc w:val="left"/>
              <w:rPr>
                <w:rFonts w:ascii="Times New Roman" w:eastAsia="Times New Roman" w:hAnsi="Times New Roman"/>
                <w:sz w:val="20"/>
                <w:szCs w:val="20"/>
                <w:lang w:eastAsia="zh-CN"/>
              </w:rPr>
            </w:pPr>
            <w:r w:rsidRPr="004F222C">
              <w:rPr>
                <w:rFonts w:ascii="Times New Roman" w:eastAsia="Times New Roman" w:hAnsi="Times New Roman"/>
                <w:sz w:val="20"/>
                <w:szCs w:val="20"/>
                <w:lang w:eastAsia="zh-CN"/>
              </w:rPr>
              <w:t>Образование и просвещение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3.6</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Культурное развитие</w:t>
            </w:r>
            <w:r w:rsidRPr="006A0AEC">
              <w:rPr>
                <w:rFonts w:ascii="Times New Roman" w:eastAsia="Times New Roman" w:hAnsi="Times New Roman"/>
                <w:sz w:val="20"/>
                <w:szCs w:val="20"/>
                <w:lang w:eastAsia="zh-CN"/>
              </w:rPr>
              <w:tab/>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3.7</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Религиозное использование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3.8</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Общественное управление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3.10.1</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Амбулаторное ветеринарное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4.1</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Деловое управление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4.3</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Рынки</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4.4</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Магазины</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val="en-US" w:eastAsia="zh-CN"/>
              </w:rPr>
            </w:pPr>
            <w:r w:rsidRPr="006A0AEC">
              <w:rPr>
                <w:rFonts w:ascii="Times New Roman" w:eastAsia="Times New Roman" w:hAnsi="Times New Roman"/>
                <w:color w:val="000000"/>
                <w:sz w:val="20"/>
                <w:szCs w:val="20"/>
                <w:lang w:eastAsia="zh-CN"/>
              </w:rPr>
              <w:t>4.5</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shd w:val="clear" w:color="auto" w:fill="FFFFFF"/>
                <w:lang w:eastAsia="zh-CN"/>
              </w:rPr>
            </w:pPr>
            <w:r w:rsidRPr="006A0AEC">
              <w:rPr>
                <w:rFonts w:ascii="Times New Roman" w:eastAsia="Times New Roman" w:hAnsi="Times New Roman"/>
                <w:color w:val="000000"/>
                <w:sz w:val="20"/>
                <w:szCs w:val="20"/>
                <w:shd w:val="clear" w:color="auto" w:fill="FFFFFF"/>
                <w:lang w:eastAsia="zh-CN"/>
              </w:rPr>
              <w:t>Банковская и страховая деятельность</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4.6</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shd w:val="clear" w:color="auto" w:fill="FFFFFF"/>
                <w:lang w:eastAsia="zh-CN"/>
              </w:rPr>
              <w:t>Общественное питание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4.7</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Гостиничное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5.1</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Спорт</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9.3</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Историко-культурная деятельность</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12.0</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bl>
    <w:p w:rsidR="003B59EF" w:rsidRDefault="003B59EF" w:rsidP="00055244">
      <w:pPr>
        <w:spacing w:after="60" w:line="240" w:lineRule="auto"/>
        <w:ind w:firstLine="709"/>
        <w:jc w:val="both"/>
        <w:rPr>
          <w:rFonts w:ascii="Times New Roman" w:hAnsi="Times New Roman"/>
          <w:spacing w:val="-13"/>
          <w:sz w:val="24"/>
          <w:szCs w:val="24"/>
          <w:lang w:eastAsia="ru-RU"/>
        </w:rPr>
      </w:pPr>
      <w:r>
        <w:rPr>
          <w:rFonts w:ascii="Times New Roman" w:hAnsi="Times New Roman"/>
          <w:spacing w:val="-13"/>
          <w:sz w:val="24"/>
          <w:szCs w:val="24"/>
          <w:lang w:eastAsia="ru-RU"/>
        </w:rPr>
        <w:br w:type="page"/>
      </w:r>
    </w:p>
    <w:p w:rsidR="00055244" w:rsidRPr="006A0AEC" w:rsidRDefault="00055244" w:rsidP="00055244">
      <w:pPr>
        <w:numPr>
          <w:ilvl w:val="0"/>
          <w:numId w:val="45"/>
        </w:numPr>
        <w:spacing w:after="120" w:line="240" w:lineRule="auto"/>
        <w:ind w:left="0" w:firstLine="709"/>
        <w:jc w:val="both"/>
        <w:rPr>
          <w:rFonts w:ascii="Times New Roman" w:hAnsi="Times New Roman"/>
          <w:b/>
          <w:sz w:val="24"/>
          <w:szCs w:val="28"/>
          <w:lang w:eastAsia="ru-RU"/>
        </w:rPr>
      </w:pPr>
      <w:r w:rsidRPr="006A0AEC">
        <w:rPr>
          <w:rFonts w:ascii="Times New Roman" w:hAnsi="Times New Roman"/>
          <w:b/>
          <w:sz w:val="24"/>
          <w:szCs w:val="28"/>
          <w:lang w:eastAsia="ru-RU"/>
        </w:rPr>
        <w:lastRenderedPageBreak/>
        <w:t>Предельные</w:t>
      </w:r>
      <w:r w:rsidRPr="006A0AEC">
        <w:rPr>
          <w:rFonts w:ascii="Times New Roman" w:hAnsi="Times New Roman"/>
          <w:b/>
          <w:spacing w:val="-14"/>
          <w:sz w:val="24"/>
          <w:szCs w:val="28"/>
          <w:lang w:eastAsia="ru-RU"/>
        </w:rPr>
        <w:t xml:space="preserve"> </w:t>
      </w:r>
      <w:r w:rsidRPr="006A0AEC">
        <w:rPr>
          <w:rFonts w:ascii="Times New Roman" w:hAnsi="Times New Roman"/>
          <w:b/>
          <w:sz w:val="24"/>
          <w:szCs w:val="28"/>
          <w:lang w:eastAsia="ru-RU"/>
        </w:rPr>
        <w:t>размеры</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земельных</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участков</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и</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предельные</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параметры</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разрешенного</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строительства,</w:t>
      </w:r>
      <w:r w:rsidRPr="006A0AEC">
        <w:rPr>
          <w:rFonts w:ascii="Times New Roman" w:hAnsi="Times New Roman"/>
          <w:b/>
          <w:spacing w:val="-6"/>
          <w:sz w:val="24"/>
          <w:szCs w:val="28"/>
          <w:lang w:eastAsia="ru-RU"/>
        </w:rPr>
        <w:t xml:space="preserve"> </w:t>
      </w:r>
      <w:r w:rsidRPr="006A0AEC">
        <w:rPr>
          <w:rFonts w:ascii="Times New Roman" w:hAnsi="Times New Roman"/>
          <w:b/>
          <w:sz w:val="24"/>
          <w:szCs w:val="28"/>
          <w:lang w:eastAsia="ru-RU"/>
        </w:rPr>
        <w:t>реконструкции</w:t>
      </w:r>
      <w:r w:rsidRPr="006A0AEC">
        <w:rPr>
          <w:rFonts w:ascii="Times New Roman" w:hAnsi="Times New Roman"/>
          <w:b/>
          <w:spacing w:val="-2"/>
          <w:sz w:val="24"/>
          <w:szCs w:val="28"/>
          <w:lang w:eastAsia="ru-RU"/>
        </w:rPr>
        <w:t xml:space="preserve"> </w:t>
      </w:r>
      <w:r w:rsidRPr="006A0AEC">
        <w:rPr>
          <w:rFonts w:ascii="Times New Roman" w:hAnsi="Times New Roman"/>
          <w:b/>
          <w:sz w:val="24"/>
          <w:szCs w:val="28"/>
          <w:lang w:eastAsia="ru-RU"/>
        </w:rPr>
        <w:t>объектов</w:t>
      </w:r>
      <w:r w:rsidRPr="006A0AEC">
        <w:rPr>
          <w:rFonts w:ascii="Times New Roman" w:hAnsi="Times New Roman"/>
          <w:b/>
          <w:spacing w:val="-6"/>
          <w:sz w:val="24"/>
          <w:szCs w:val="28"/>
          <w:lang w:eastAsia="ru-RU"/>
        </w:rPr>
        <w:t xml:space="preserve"> </w:t>
      </w:r>
      <w:r w:rsidRPr="006A0AEC">
        <w:rPr>
          <w:rFonts w:ascii="Times New Roman" w:hAnsi="Times New Roman"/>
          <w:b/>
          <w:sz w:val="24"/>
          <w:szCs w:val="28"/>
          <w:lang w:eastAsia="ru-RU"/>
        </w:rPr>
        <w:t>капитального</w:t>
      </w:r>
      <w:r w:rsidRPr="006A0AEC">
        <w:rPr>
          <w:rFonts w:ascii="Times New Roman" w:hAnsi="Times New Roman"/>
          <w:b/>
          <w:spacing w:val="-3"/>
          <w:sz w:val="24"/>
          <w:szCs w:val="28"/>
          <w:lang w:eastAsia="ru-RU"/>
        </w:rPr>
        <w:t xml:space="preserve"> </w:t>
      </w:r>
      <w:r w:rsidRPr="006A0AEC">
        <w:rPr>
          <w:rFonts w:ascii="Times New Roman" w:hAnsi="Times New Roman"/>
          <w:b/>
          <w:sz w:val="24"/>
          <w:szCs w:val="28"/>
          <w:lang w:eastAsia="ru-RU"/>
        </w:rPr>
        <w:t>строительства</w:t>
      </w:r>
    </w:p>
    <w:tbl>
      <w:tblPr>
        <w:tblStyle w:val="af4"/>
        <w:tblW w:w="9498" w:type="dxa"/>
        <w:tblLayout w:type="fixed"/>
        <w:tblLook w:val="01E0" w:firstRow="1" w:lastRow="1" w:firstColumn="1" w:lastColumn="1" w:noHBand="0" w:noVBand="0"/>
      </w:tblPr>
      <w:tblGrid>
        <w:gridCol w:w="1838"/>
        <w:gridCol w:w="1423"/>
        <w:gridCol w:w="1412"/>
        <w:gridCol w:w="1418"/>
        <w:gridCol w:w="1704"/>
        <w:gridCol w:w="1703"/>
      </w:tblGrid>
      <w:tr w:rsidR="00055244" w:rsidRPr="006A0AEC" w:rsidTr="00B45F43">
        <w:trPr>
          <w:trHeight w:val="553"/>
          <w:tblHeader/>
        </w:trPr>
        <w:tc>
          <w:tcPr>
            <w:tcW w:w="1838"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Вид</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разрешенного</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использования</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земельного</w:t>
            </w:r>
            <w:r w:rsidRPr="006A0AEC">
              <w:rPr>
                <w:rFonts w:ascii="Times New Roman" w:eastAsia="Times New Roman" w:hAnsi="Times New Roman"/>
                <w:b/>
                <w:spacing w:val="-57"/>
                <w:sz w:val="20"/>
                <w:szCs w:val="20"/>
              </w:rPr>
              <w:t xml:space="preserve"> </w:t>
            </w:r>
            <w:r w:rsidRPr="006A0AEC">
              <w:rPr>
                <w:rFonts w:ascii="Times New Roman" w:eastAsia="Times New Roman" w:hAnsi="Times New Roman"/>
                <w:b/>
                <w:sz w:val="20"/>
                <w:szCs w:val="20"/>
              </w:rPr>
              <w:t>участка</w:t>
            </w:r>
          </w:p>
        </w:tc>
        <w:tc>
          <w:tcPr>
            <w:tcW w:w="2835" w:type="dxa"/>
            <w:gridSpan w:val="2"/>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Предельные</w:t>
            </w:r>
            <w:r w:rsidRPr="006A0AEC">
              <w:rPr>
                <w:rFonts w:ascii="Times New Roman" w:eastAsia="Times New Roman" w:hAnsi="Times New Roman"/>
                <w:b/>
                <w:spacing w:val="-3"/>
                <w:sz w:val="20"/>
                <w:szCs w:val="20"/>
              </w:rPr>
              <w:t xml:space="preserve"> </w:t>
            </w:r>
            <w:r w:rsidRPr="006A0AEC">
              <w:rPr>
                <w:rFonts w:ascii="Times New Roman" w:eastAsia="Times New Roman" w:hAnsi="Times New Roman"/>
                <w:b/>
                <w:sz w:val="20"/>
                <w:szCs w:val="20"/>
              </w:rPr>
              <w:t>размеры</w:t>
            </w:r>
            <w:r w:rsidRPr="006A0AEC">
              <w:rPr>
                <w:rFonts w:ascii="Times New Roman" w:eastAsia="Times New Roman" w:hAnsi="Times New Roman"/>
                <w:b/>
                <w:spacing w:val="-2"/>
                <w:sz w:val="20"/>
                <w:szCs w:val="20"/>
              </w:rPr>
              <w:t xml:space="preserve"> </w:t>
            </w:r>
            <w:r w:rsidRPr="006A0AEC">
              <w:rPr>
                <w:rFonts w:ascii="Times New Roman" w:eastAsia="Times New Roman" w:hAnsi="Times New Roman"/>
                <w:b/>
                <w:sz w:val="20"/>
                <w:szCs w:val="20"/>
              </w:rPr>
              <w:t>земельных участков</w:t>
            </w:r>
          </w:p>
        </w:tc>
        <w:tc>
          <w:tcPr>
            <w:tcW w:w="1418"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Предельное</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количество</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надземных</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этажей</w:t>
            </w:r>
          </w:p>
        </w:tc>
        <w:tc>
          <w:tcPr>
            <w:tcW w:w="1704"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Минимальные</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отступы от границ земельного участка, м</w:t>
            </w:r>
          </w:p>
        </w:tc>
        <w:tc>
          <w:tcPr>
            <w:tcW w:w="1703"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Максимальный</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процент застройки в границах земельного участка, %</w:t>
            </w:r>
          </w:p>
        </w:tc>
      </w:tr>
      <w:tr w:rsidR="00055244" w:rsidRPr="006A0AEC" w:rsidTr="00B45F43">
        <w:trPr>
          <w:trHeight w:val="275"/>
          <w:tblHeader/>
        </w:trPr>
        <w:tc>
          <w:tcPr>
            <w:tcW w:w="183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2835" w:type="dxa"/>
            <w:gridSpan w:val="2"/>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площадь, га</w:t>
            </w:r>
          </w:p>
        </w:tc>
        <w:tc>
          <w:tcPr>
            <w:tcW w:w="141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4"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3" w:type="dxa"/>
            <w:vMerge/>
          </w:tcPr>
          <w:p w:rsidR="00055244" w:rsidRPr="006A0AEC" w:rsidRDefault="00055244" w:rsidP="00B45F43">
            <w:pPr>
              <w:spacing w:line="240" w:lineRule="auto"/>
              <w:rPr>
                <w:rFonts w:ascii="Times New Roman" w:eastAsia="Times New Roman" w:hAnsi="Times New Roman"/>
                <w:sz w:val="20"/>
                <w:szCs w:val="20"/>
                <w:lang w:eastAsia="zh-CN"/>
              </w:rPr>
            </w:pPr>
          </w:p>
        </w:tc>
      </w:tr>
      <w:tr w:rsidR="00055244" w:rsidRPr="006A0AEC" w:rsidTr="00B45F43">
        <w:trPr>
          <w:trHeight w:val="236"/>
          <w:tblHeader/>
        </w:trPr>
        <w:tc>
          <w:tcPr>
            <w:tcW w:w="183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lang w:val="en-US"/>
              </w:rPr>
            </w:pPr>
            <w:r w:rsidRPr="006A0AEC">
              <w:rPr>
                <w:rFonts w:ascii="Times New Roman" w:eastAsia="Times New Roman" w:hAnsi="Times New Roman"/>
                <w:b/>
                <w:sz w:val="20"/>
                <w:szCs w:val="20"/>
                <w:lang w:val="en-US"/>
              </w:rPr>
              <w:t>min</w:t>
            </w:r>
          </w:p>
        </w:tc>
        <w:tc>
          <w:tcPr>
            <w:tcW w:w="1412" w:type="dxa"/>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lang w:val="en-US"/>
              </w:rPr>
            </w:pPr>
            <w:r w:rsidRPr="006A0AEC">
              <w:rPr>
                <w:rFonts w:ascii="Times New Roman" w:eastAsia="Times New Roman" w:hAnsi="Times New Roman"/>
                <w:b/>
                <w:sz w:val="20"/>
                <w:szCs w:val="20"/>
                <w:lang w:val="en-US"/>
              </w:rPr>
              <w:t>max</w:t>
            </w:r>
          </w:p>
        </w:tc>
        <w:tc>
          <w:tcPr>
            <w:tcW w:w="141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4"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3" w:type="dxa"/>
            <w:vMerge/>
          </w:tcPr>
          <w:p w:rsidR="00055244" w:rsidRPr="006A0AEC" w:rsidRDefault="00055244" w:rsidP="00B45F43">
            <w:pPr>
              <w:spacing w:line="240" w:lineRule="auto"/>
              <w:rPr>
                <w:rFonts w:ascii="Times New Roman" w:eastAsia="Times New Roman" w:hAnsi="Times New Roman"/>
                <w:sz w:val="20"/>
                <w:szCs w:val="20"/>
                <w:lang w:eastAsia="zh-CN"/>
              </w:rPr>
            </w:pPr>
          </w:p>
        </w:tc>
      </w:tr>
      <w:tr w:rsidR="00055244" w:rsidRPr="006A0AEC" w:rsidTr="00B45F43">
        <w:trPr>
          <w:trHeight w:val="551"/>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Социальное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551"/>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Бытовое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0,01</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827"/>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Амбулаторно-поликлиническое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055244" w:rsidRPr="006A0AEC" w:rsidTr="00B45F43">
        <w:trPr>
          <w:trHeight w:val="540"/>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Стационарное медицинское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055244" w:rsidRPr="006A0AEC" w:rsidTr="00B45F43">
        <w:trPr>
          <w:trHeight w:val="551"/>
        </w:trPr>
        <w:tc>
          <w:tcPr>
            <w:tcW w:w="1838" w:type="dxa"/>
          </w:tcPr>
          <w:p w:rsidR="00055244" w:rsidRPr="006A0AEC" w:rsidRDefault="004F222C" w:rsidP="00B45F43">
            <w:pPr>
              <w:spacing w:line="240" w:lineRule="auto"/>
              <w:ind w:left="57" w:right="57"/>
              <w:jc w:val="left"/>
              <w:rPr>
                <w:rFonts w:ascii="Times New Roman" w:eastAsia="Times New Roman" w:hAnsi="Times New Roman"/>
                <w:sz w:val="20"/>
                <w:szCs w:val="20"/>
                <w:lang w:eastAsia="zh-CN"/>
              </w:rPr>
            </w:pPr>
            <w:r w:rsidRPr="004F222C">
              <w:rPr>
                <w:rFonts w:ascii="Times New Roman" w:eastAsia="Times New Roman" w:hAnsi="Times New Roman"/>
                <w:sz w:val="20"/>
                <w:szCs w:val="20"/>
                <w:lang w:eastAsia="zh-CN"/>
              </w:rPr>
              <w:t>Образование и просвещение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8B74BC">
              <w:rPr>
                <w:rFonts w:ascii="Times New Roman" w:eastAsia="Times New Roman" w:hAnsi="Times New Roman"/>
                <w:sz w:val="20"/>
                <w:szCs w:val="20"/>
              </w:rPr>
              <w:t>Не установлено</w:t>
            </w:r>
          </w:p>
        </w:tc>
        <w:tc>
          <w:tcPr>
            <w:tcW w:w="1418"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EE623E" w:rsidP="00EE623E">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30</w:t>
            </w:r>
          </w:p>
        </w:tc>
      </w:tr>
      <w:tr w:rsidR="00055244" w:rsidRPr="006A0AEC" w:rsidTr="00B45F43">
        <w:trPr>
          <w:trHeight w:val="28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Культурное развитие</w:t>
            </w:r>
            <w:r w:rsidRPr="006A0AEC">
              <w:rPr>
                <w:rFonts w:ascii="Times New Roman" w:eastAsia="Times New Roman" w:hAnsi="Times New Roman"/>
                <w:sz w:val="20"/>
                <w:szCs w:val="20"/>
                <w:lang w:eastAsia="zh-CN"/>
              </w:rPr>
              <w:tab/>
            </w:r>
          </w:p>
        </w:tc>
        <w:tc>
          <w:tcPr>
            <w:tcW w:w="1423" w:type="dxa"/>
          </w:tcPr>
          <w:p w:rsidR="00055244" w:rsidRDefault="00055244" w:rsidP="00B45F43">
            <w:pPr>
              <w:spacing w:line="240" w:lineRule="auto"/>
            </w:pPr>
            <w:r w:rsidRPr="00401B09">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401B09">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28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Религиозное использование</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Общественное управление</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Амбулаторное ветеринарное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1</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Деловое управление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Рынки</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Магазины</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0,08</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shd w:val="clear" w:color="auto" w:fill="FFFFFF"/>
                <w:lang w:eastAsia="zh-CN"/>
              </w:rPr>
            </w:pPr>
            <w:r w:rsidRPr="006A0AEC">
              <w:rPr>
                <w:rFonts w:ascii="Times New Roman" w:eastAsia="Times New Roman" w:hAnsi="Times New Roman"/>
                <w:color w:val="000000"/>
                <w:sz w:val="20"/>
                <w:szCs w:val="20"/>
                <w:shd w:val="clear" w:color="auto" w:fill="FFFFFF"/>
                <w:lang w:eastAsia="zh-CN"/>
              </w:rPr>
              <w:t>Банковская и страховая деятельность</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shd w:val="clear" w:color="auto" w:fill="FFFFFF"/>
                <w:lang w:eastAsia="zh-CN"/>
              </w:rPr>
              <w:t>Общественное питание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Гостиничное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0,03</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4</w:t>
            </w:r>
            <w:r w:rsidR="00055244">
              <w:rPr>
                <w:rFonts w:ascii="Times New Roman" w:eastAsia="Times New Roman" w:hAnsi="Times New Roman"/>
                <w:sz w:val="20"/>
                <w:szCs w:val="20"/>
                <w:lang w:eastAsia="zh-CN"/>
              </w:rPr>
              <w:t>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Спорт</w:t>
            </w:r>
          </w:p>
        </w:tc>
        <w:tc>
          <w:tcPr>
            <w:tcW w:w="1423" w:type="dxa"/>
          </w:tcPr>
          <w:p w:rsidR="00055244" w:rsidRDefault="00055244" w:rsidP="00B45F43">
            <w:pPr>
              <w:spacing w:line="240" w:lineRule="auto"/>
            </w:pPr>
            <w:r w:rsidRPr="00485856">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485856">
              <w:rPr>
                <w:rFonts w:ascii="Times New Roman" w:eastAsia="Times New Roman" w:hAnsi="Times New Roman"/>
                <w:sz w:val="20"/>
                <w:szCs w:val="20"/>
              </w:rPr>
              <w:t>Не установлено</w:t>
            </w:r>
          </w:p>
        </w:tc>
        <w:tc>
          <w:tcPr>
            <w:tcW w:w="1418"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 xml:space="preserve">Историко-культурная </w:t>
            </w:r>
          </w:p>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деятельность</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Малоэтажная многоквартирная жилая застройка</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Pr="006F67CB" w:rsidRDefault="00EE623E" w:rsidP="00B45F43">
            <w:pPr>
              <w:spacing w:line="240" w:lineRule="auto"/>
              <w:rPr>
                <w:rFonts w:ascii="Times New Roman" w:hAnsi="Times New Roman"/>
                <w:sz w:val="20"/>
              </w:rPr>
            </w:pPr>
            <w:r>
              <w:rPr>
                <w:rFonts w:ascii="Times New Roman" w:hAnsi="Times New Roman"/>
                <w:sz w:val="20"/>
              </w:rPr>
              <w:t>4</w:t>
            </w:r>
          </w:p>
        </w:tc>
        <w:tc>
          <w:tcPr>
            <w:tcW w:w="1704"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3</w:t>
            </w:r>
          </w:p>
        </w:tc>
        <w:tc>
          <w:tcPr>
            <w:tcW w:w="1703"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40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Коммунальное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5E257F" w:rsidP="00B45F43">
            <w:pPr>
              <w:spacing w:line="240" w:lineRule="auto"/>
              <w:rPr>
                <w:rFonts w:ascii="Times New Roman" w:eastAsia="Times New Roman" w:hAnsi="Times New Roman"/>
                <w:sz w:val="20"/>
                <w:szCs w:val="20"/>
                <w:lang w:eastAsia="zh-CN"/>
              </w:rPr>
            </w:pPr>
            <w:r w:rsidRPr="00D82C32">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Служебные гаражи</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0,003</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5E257F" w:rsidP="00B45F43">
            <w:pPr>
              <w:spacing w:line="240" w:lineRule="auto"/>
              <w:rPr>
                <w:rFonts w:ascii="Times New Roman" w:eastAsia="Times New Roman" w:hAnsi="Times New Roman"/>
                <w:sz w:val="20"/>
                <w:szCs w:val="20"/>
                <w:lang w:eastAsia="zh-CN"/>
              </w:rPr>
            </w:pPr>
            <w:r w:rsidRPr="00D82C32">
              <w:rPr>
                <w:rFonts w:ascii="Times New Roman" w:eastAsia="Times New Roman" w:hAnsi="Times New Roman"/>
                <w:sz w:val="20"/>
                <w:szCs w:val="20"/>
              </w:rPr>
              <w:t>Не установлено</w:t>
            </w:r>
          </w:p>
        </w:tc>
      </w:tr>
    </w:tbl>
    <w:p w:rsidR="00055244" w:rsidRPr="006F67CB" w:rsidRDefault="00055244" w:rsidP="00055244">
      <w:pPr>
        <w:spacing w:line="276" w:lineRule="auto"/>
        <w:ind w:firstLine="709"/>
        <w:jc w:val="both"/>
        <w:rPr>
          <w:rFonts w:ascii="Times New Roman" w:hAnsi="Times New Roman"/>
          <w:sz w:val="24"/>
          <w:szCs w:val="24"/>
        </w:rPr>
      </w:pPr>
      <w:r w:rsidRPr="006F67CB">
        <w:rPr>
          <w:rFonts w:ascii="Times New Roman" w:hAnsi="Times New Roman"/>
          <w:b/>
          <w:sz w:val="24"/>
          <w:szCs w:val="24"/>
        </w:rPr>
        <w:lastRenderedPageBreak/>
        <w:t xml:space="preserve">5. </w:t>
      </w:r>
      <w:r w:rsidRPr="006F67CB">
        <w:rPr>
          <w:rFonts w:ascii="Times New Roman" w:hAnsi="Times New Roman"/>
          <w:sz w:val="24"/>
          <w:szCs w:val="24"/>
        </w:rPr>
        <w:t>Дополнительные параметры общественно-деловых зон</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Минимальное расстояние между отдельно стоящими зданиями при соблюдении противопожарных требований – 6 м.</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Минимальное расстояние здания общеобразовательного учреждения от красной линии не менее 25 м.</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 </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 </w:t>
      </w:r>
    </w:p>
    <w:p w:rsidR="00055244"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 </w:t>
      </w:r>
    </w:p>
    <w:p w:rsidR="005E35C3" w:rsidRPr="006F67CB" w:rsidRDefault="005E35C3" w:rsidP="00055244">
      <w:pPr>
        <w:spacing w:line="240" w:lineRule="auto"/>
        <w:ind w:firstLine="709"/>
        <w:jc w:val="both"/>
        <w:rPr>
          <w:rFonts w:ascii="Times New Roman" w:hAnsi="Times New Roman"/>
          <w:sz w:val="24"/>
          <w:szCs w:val="24"/>
        </w:rPr>
      </w:pPr>
    </w:p>
    <w:p w:rsidR="007F48A2" w:rsidRPr="001E6710" w:rsidRDefault="00712176" w:rsidP="006F67CB">
      <w:pPr>
        <w:pStyle w:val="3"/>
        <w:spacing w:before="0"/>
        <w:ind w:firstLine="709"/>
        <w:jc w:val="both"/>
        <w:rPr>
          <w:szCs w:val="24"/>
          <w:lang w:eastAsia="ar-SA"/>
        </w:rPr>
      </w:pPr>
      <w:bookmarkStart w:id="140" w:name="_Toc178333951"/>
      <w:r w:rsidRPr="001E6710">
        <w:rPr>
          <w:szCs w:val="24"/>
          <w:lang w:eastAsia="ar-SA"/>
        </w:rPr>
        <w:t>Статья 2</w:t>
      </w:r>
      <w:r w:rsidR="00D81DF7" w:rsidRPr="001E6710">
        <w:rPr>
          <w:szCs w:val="24"/>
          <w:lang w:eastAsia="ar-SA"/>
        </w:rPr>
        <w:t>8</w:t>
      </w:r>
      <w:r w:rsidRPr="001E6710">
        <w:rPr>
          <w:szCs w:val="24"/>
          <w:lang w:eastAsia="ar-SA"/>
        </w:rPr>
        <w:t xml:space="preserve">. Градостроительный регламент </w:t>
      </w:r>
      <w:r w:rsidR="007F48A2" w:rsidRPr="001E6710">
        <w:rPr>
          <w:szCs w:val="24"/>
          <w:lang w:eastAsia="ar-SA"/>
        </w:rPr>
        <w:t>производственной зоны, зоны инженерной и транспортной инфраструктур</w:t>
      </w:r>
      <w:bookmarkEnd w:id="140"/>
    </w:p>
    <w:p w:rsidR="001547DB" w:rsidRPr="001547DB" w:rsidRDefault="001547DB" w:rsidP="00F53B02">
      <w:pPr>
        <w:pStyle w:val="Main"/>
        <w:numPr>
          <w:ilvl w:val="0"/>
          <w:numId w:val="46"/>
        </w:numPr>
        <w:spacing w:after="60"/>
        <w:ind w:left="0" w:firstLine="709"/>
        <w:rPr>
          <w:sz w:val="24"/>
        </w:rPr>
      </w:pPr>
      <w:r w:rsidRPr="001547DB">
        <w:rPr>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1547DB" w:rsidRPr="001547DB" w:rsidRDefault="001547DB" w:rsidP="00F53B02">
      <w:pPr>
        <w:widowControl w:val="0"/>
        <w:numPr>
          <w:ilvl w:val="0"/>
          <w:numId w:val="46"/>
        </w:numPr>
        <w:autoSpaceDE w:val="0"/>
        <w:autoSpaceDN w:val="0"/>
        <w:adjustRightInd w:val="0"/>
        <w:spacing w:after="60" w:line="240" w:lineRule="auto"/>
        <w:ind w:left="0" w:firstLine="709"/>
        <w:jc w:val="both"/>
        <w:rPr>
          <w:rFonts w:ascii="Times New Roman" w:eastAsia="Times New Roman" w:hAnsi="Times New Roman"/>
          <w:b/>
          <w:sz w:val="24"/>
          <w:szCs w:val="24"/>
          <w:lang w:eastAsia="zh-CN"/>
        </w:rPr>
      </w:pPr>
      <w:r w:rsidRPr="001547DB">
        <w:rPr>
          <w:rFonts w:ascii="Times New Roman" w:eastAsia="Times New Roman" w:hAnsi="Times New Roman"/>
          <w:sz w:val="24"/>
          <w:szCs w:val="20"/>
          <w:lang w:eastAsia="zh-CN"/>
        </w:rPr>
        <w:t xml:space="preserve">Действие градостроительного регламента </w:t>
      </w:r>
      <w:r w:rsidRPr="001547DB">
        <w:rPr>
          <w:rFonts w:ascii="Times New Roman" w:eastAsia="Times New Roman" w:hAnsi="Times New Roman"/>
          <w:sz w:val="24"/>
          <w:szCs w:val="24"/>
          <w:lang w:eastAsia="zh-CN"/>
        </w:rPr>
        <w:t>производственной зоны, зоны инженерной и транспортной инфраструктуры</w:t>
      </w:r>
      <w:r w:rsidRPr="001547DB">
        <w:rPr>
          <w:rFonts w:ascii="Times New Roman" w:eastAsia="Times New Roman" w:hAnsi="Times New Roman"/>
          <w:b/>
          <w:sz w:val="24"/>
          <w:szCs w:val="24"/>
          <w:lang w:eastAsia="zh-CN"/>
        </w:rPr>
        <w:t xml:space="preserve"> </w:t>
      </w:r>
      <w:r w:rsidRPr="001547DB">
        <w:rPr>
          <w:rFonts w:ascii="Times New Roman" w:eastAsia="Times New Roman" w:hAnsi="Times New Roman"/>
          <w:sz w:val="24"/>
          <w:szCs w:val="20"/>
          <w:lang w:eastAsia="zh-CN"/>
        </w:rPr>
        <w:t xml:space="preserve">не распространяется на </w:t>
      </w:r>
      <w:r w:rsidRPr="001547DB">
        <w:rPr>
          <w:rFonts w:ascii="Times New Roman" w:eastAsia="Times New Roman" w:hAnsi="Times New Roman"/>
          <w:color w:val="000000"/>
          <w:sz w:val="24"/>
          <w:szCs w:val="16"/>
          <w:lang w:eastAsia="zh-CN"/>
        </w:rPr>
        <w:t>земельные участки, предназначенные для размещения линейных объектов и (или) занятые линейными объектами.</w:t>
      </w:r>
    </w:p>
    <w:p w:rsidR="00E86BBA" w:rsidRDefault="001547DB" w:rsidP="00E86BBA">
      <w:pPr>
        <w:numPr>
          <w:ilvl w:val="0"/>
          <w:numId w:val="46"/>
        </w:numPr>
        <w:spacing w:after="120" w:line="240" w:lineRule="auto"/>
        <w:ind w:left="0" w:firstLine="709"/>
        <w:jc w:val="both"/>
        <w:rPr>
          <w:rFonts w:ascii="Times New Roman" w:hAnsi="Times New Roman"/>
          <w:sz w:val="40"/>
          <w:szCs w:val="28"/>
          <w:lang w:eastAsia="ru-RU"/>
        </w:rPr>
      </w:pPr>
      <w:r w:rsidRPr="001547DB">
        <w:rPr>
          <w:rFonts w:ascii="Times New Roman" w:hAnsi="Times New Roman"/>
          <w:color w:val="000000"/>
          <w:sz w:val="24"/>
          <w:szCs w:val="16"/>
          <w:lang w:eastAsia="ru-RU"/>
        </w:rPr>
        <w:t>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определяются в соответствии с региональными, местными нормативами градостроительного проектирования, техническим заданием на проектирование.</w:t>
      </w:r>
    </w:p>
    <w:p w:rsidR="007F48A2" w:rsidRPr="00E86BBA" w:rsidRDefault="007F48A2" w:rsidP="00E86BBA">
      <w:pPr>
        <w:numPr>
          <w:ilvl w:val="0"/>
          <w:numId w:val="46"/>
        </w:numPr>
        <w:spacing w:line="240" w:lineRule="auto"/>
        <w:ind w:left="0" w:firstLine="709"/>
        <w:jc w:val="both"/>
        <w:rPr>
          <w:rFonts w:ascii="Times New Roman" w:hAnsi="Times New Roman"/>
          <w:sz w:val="40"/>
          <w:szCs w:val="28"/>
          <w:lang w:eastAsia="ru-RU"/>
        </w:rPr>
      </w:pPr>
      <w:r w:rsidRPr="00E86BBA">
        <w:rPr>
          <w:rFonts w:ascii="Times New Roman" w:eastAsia="Times New Roman" w:hAnsi="Times New Roman" w:cs="Arial"/>
          <w:bCs/>
          <w:sz w:val="24"/>
          <w:szCs w:val="24"/>
          <w:lang w:eastAsia="ar-SA"/>
        </w:rPr>
        <w:t xml:space="preserve">Производственная зона, зона инженерной и транспортной инфраструктур </w:t>
      </w:r>
      <w:r w:rsidR="001547DB" w:rsidRPr="00E86BBA">
        <w:rPr>
          <w:rFonts w:ascii="Times New Roman" w:eastAsia="Times New Roman" w:hAnsi="Times New Roman" w:cs="Arial"/>
          <w:bCs/>
          <w:sz w:val="24"/>
          <w:szCs w:val="24"/>
          <w:lang w:eastAsia="ar-SA"/>
        </w:rPr>
        <w:t xml:space="preserve">на территории </w:t>
      </w:r>
      <w:r w:rsidR="005E35C3">
        <w:rPr>
          <w:rFonts w:ascii="Times New Roman" w:eastAsia="Times New Roman" w:hAnsi="Times New Roman" w:cs="Arial"/>
          <w:bCs/>
          <w:sz w:val="24"/>
          <w:szCs w:val="24"/>
          <w:lang w:eastAsia="ar-SA"/>
        </w:rPr>
        <w:t>Трусовского</w:t>
      </w:r>
      <w:r w:rsidR="001547DB" w:rsidRPr="00E86BBA">
        <w:rPr>
          <w:rFonts w:ascii="Times New Roman" w:eastAsia="Times New Roman" w:hAnsi="Times New Roman" w:cs="Arial"/>
          <w:bCs/>
          <w:sz w:val="24"/>
          <w:szCs w:val="24"/>
          <w:lang w:eastAsia="ar-SA"/>
        </w:rPr>
        <w:t xml:space="preserve"> сельсовета </w:t>
      </w:r>
      <w:r w:rsidRPr="00E86BBA">
        <w:rPr>
          <w:rFonts w:ascii="Times New Roman" w:eastAsia="Times New Roman" w:hAnsi="Times New Roman" w:cs="Arial"/>
          <w:bCs/>
          <w:sz w:val="24"/>
          <w:szCs w:val="24"/>
          <w:lang w:eastAsia="ar-SA"/>
        </w:rPr>
        <w:t>включает:</w:t>
      </w:r>
    </w:p>
    <w:p w:rsidR="007F48A2" w:rsidRPr="007F48A2" w:rsidRDefault="007F48A2" w:rsidP="00E86BBA">
      <w:pPr>
        <w:suppressAutoHyphens/>
        <w:spacing w:line="240" w:lineRule="auto"/>
        <w:ind w:firstLine="851"/>
        <w:jc w:val="both"/>
        <w:rPr>
          <w:rFonts w:ascii="Times New Roman" w:eastAsia="Times New Roman" w:hAnsi="Times New Roman" w:cs="Arial"/>
          <w:bCs/>
          <w:sz w:val="24"/>
          <w:szCs w:val="24"/>
          <w:lang w:eastAsia="ar-SA"/>
        </w:rPr>
      </w:pPr>
      <w:r w:rsidRPr="007F48A2">
        <w:rPr>
          <w:rFonts w:ascii="Times New Roman" w:eastAsia="Times New Roman" w:hAnsi="Times New Roman" w:cs="Arial"/>
          <w:bCs/>
          <w:sz w:val="24"/>
          <w:szCs w:val="24"/>
          <w:lang w:eastAsia="ar-SA"/>
        </w:rPr>
        <w:t>И – зона инженерной инфраструктуры;</w:t>
      </w:r>
    </w:p>
    <w:p w:rsidR="00126A2F" w:rsidRDefault="007F48A2" w:rsidP="00126A2F">
      <w:pPr>
        <w:suppressAutoHyphens/>
        <w:spacing w:after="120" w:line="240" w:lineRule="auto"/>
        <w:ind w:firstLine="851"/>
        <w:jc w:val="both"/>
        <w:rPr>
          <w:rFonts w:ascii="Times New Roman" w:eastAsia="Times New Roman" w:hAnsi="Times New Roman" w:cs="Arial"/>
          <w:bCs/>
          <w:sz w:val="24"/>
          <w:szCs w:val="24"/>
          <w:lang w:eastAsia="ar-SA"/>
        </w:rPr>
      </w:pPr>
      <w:r w:rsidRPr="007F48A2">
        <w:rPr>
          <w:rFonts w:ascii="Times New Roman" w:eastAsia="Times New Roman" w:hAnsi="Times New Roman" w:cs="Arial"/>
          <w:bCs/>
          <w:sz w:val="24"/>
          <w:szCs w:val="24"/>
          <w:lang w:eastAsia="ar-SA"/>
        </w:rPr>
        <w:t xml:space="preserve">Т – </w:t>
      </w:r>
      <w:r w:rsidR="004E6316">
        <w:rPr>
          <w:rFonts w:ascii="Times New Roman" w:eastAsia="Times New Roman" w:hAnsi="Times New Roman" w:cs="Arial"/>
          <w:bCs/>
          <w:sz w:val="24"/>
          <w:szCs w:val="24"/>
          <w:lang w:eastAsia="ar-SA"/>
        </w:rPr>
        <w:t>з</w:t>
      </w:r>
      <w:r w:rsidR="001547DB">
        <w:rPr>
          <w:rFonts w:ascii="Times New Roman" w:eastAsia="Times New Roman" w:hAnsi="Times New Roman" w:cs="Arial"/>
          <w:bCs/>
          <w:sz w:val="24"/>
          <w:szCs w:val="24"/>
          <w:lang w:eastAsia="ar-SA"/>
        </w:rPr>
        <w:t>она транспортной инфраструктуры.</w:t>
      </w:r>
    </w:p>
    <w:p w:rsidR="001547DB" w:rsidRPr="001547DB" w:rsidRDefault="001547DB" w:rsidP="00126A2F">
      <w:pPr>
        <w:suppressAutoHyphens/>
        <w:spacing w:after="120" w:line="240" w:lineRule="auto"/>
        <w:ind w:firstLine="851"/>
        <w:jc w:val="both"/>
        <w:rPr>
          <w:rFonts w:ascii="Times New Roman" w:eastAsia="Times New Roman" w:hAnsi="Times New Roman"/>
          <w:b/>
          <w:color w:val="000000"/>
          <w:sz w:val="24"/>
          <w:szCs w:val="20"/>
          <w:lang w:eastAsia="zh-CN"/>
        </w:rPr>
      </w:pPr>
      <w:r>
        <w:rPr>
          <w:rFonts w:ascii="Times New Roman" w:eastAsia="Times New Roman" w:hAnsi="Times New Roman"/>
          <w:b/>
          <w:sz w:val="24"/>
          <w:szCs w:val="20"/>
          <w:lang w:eastAsia="zh-CN"/>
        </w:rPr>
        <w:t xml:space="preserve">5. </w:t>
      </w:r>
      <w:r w:rsidRPr="001547DB">
        <w:rPr>
          <w:rFonts w:ascii="Times New Roman" w:eastAsia="Times New Roman" w:hAnsi="Times New Roman"/>
          <w:b/>
          <w:sz w:val="24"/>
          <w:szCs w:val="20"/>
          <w:lang w:eastAsia="zh-CN"/>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09"/>
        <w:gridCol w:w="2691"/>
        <w:gridCol w:w="709"/>
        <w:gridCol w:w="2410"/>
        <w:gridCol w:w="711"/>
        <w:gridCol w:w="2126"/>
      </w:tblGrid>
      <w:tr w:rsidR="001547DB" w:rsidRPr="001547DB" w:rsidTr="005E35C3">
        <w:trPr>
          <w:trHeight w:val="20"/>
          <w:tblHeader/>
        </w:trPr>
        <w:tc>
          <w:tcPr>
            <w:tcW w:w="3400" w:type="dxa"/>
            <w:gridSpan w:val="2"/>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Основные виды разрешенного использования</w:t>
            </w:r>
          </w:p>
        </w:tc>
        <w:tc>
          <w:tcPr>
            <w:tcW w:w="3119" w:type="dxa"/>
            <w:gridSpan w:val="2"/>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Условно разрешенные виды использования</w:t>
            </w:r>
          </w:p>
        </w:tc>
        <w:tc>
          <w:tcPr>
            <w:tcW w:w="2837" w:type="dxa"/>
            <w:gridSpan w:val="2"/>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Вспомогательные виды разрешенного использования</w:t>
            </w:r>
          </w:p>
        </w:tc>
      </w:tr>
      <w:tr w:rsidR="001547DB" w:rsidRPr="001547DB" w:rsidTr="005E35C3">
        <w:trPr>
          <w:trHeight w:val="20"/>
          <w:tblHeader/>
        </w:trPr>
        <w:tc>
          <w:tcPr>
            <w:tcW w:w="709" w:type="dxa"/>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Код</w:t>
            </w:r>
          </w:p>
        </w:tc>
        <w:tc>
          <w:tcPr>
            <w:tcW w:w="2691" w:type="dxa"/>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Наименование</w:t>
            </w:r>
          </w:p>
        </w:tc>
        <w:tc>
          <w:tcPr>
            <w:tcW w:w="709"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Код</w:t>
            </w:r>
          </w:p>
        </w:tc>
        <w:tc>
          <w:tcPr>
            <w:tcW w:w="2410"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Наименование</w:t>
            </w:r>
          </w:p>
        </w:tc>
        <w:tc>
          <w:tcPr>
            <w:tcW w:w="711"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Код</w:t>
            </w:r>
          </w:p>
        </w:tc>
        <w:tc>
          <w:tcPr>
            <w:tcW w:w="2126"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Наименование</w:t>
            </w:r>
          </w:p>
        </w:tc>
      </w:tr>
      <w:tr w:rsidR="001547DB" w:rsidRPr="001547DB" w:rsidTr="00126A2F">
        <w:trPr>
          <w:trHeight w:val="20"/>
        </w:trPr>
        <w:tc>
          <w:tcPr>
            <w:tcW w:w="9356" w:type="dxa"/>
            <w:gridSpan w:val="6"/>
          </w:tcPr>
          <w:p w:rsidR="001547DB" w:rsidRPr="001547DB" w:rsidRDefault="001547DB" w:rsidP="001547DB">
            <w:pPr>
              <w:spacing w:line="240" w:lineRule="auto"/>
              <w:rPr>
                <w:rFonts w:ascii="Times New Roman" w:eastAsia="Times New Roman" w:hAnsi="Times New Roman"/>
                <w:b/>
                <w:i/>
                <w:color w:val="000000"/>
                <w:sz w:val="20"/>
                <w:szCs w:val="20"/>
                <w:lang w:eastAsia="zh-CN"/>
              </w:rPr>
            </w:pPr>
            <w:r w:rsidRPr="001547DB">
              <w:rPr>
                <w:rFonts w:ascii="Times New Roman" w:eastAsia="Times New Roman" w:hAnsi="Times New Roman"/>
                <w:b/>
                <w:i/>
                <w:color w:val="000000"/>
                <w:sz w:val="20"/>
                <w:szCs w:val="20"/>
                <w:lang w:eastAsia="zh-CN"/>
              </w:rPr>
              <w:t>Зона инженерной инфраструктуры (И)</w:t>
            </w:r>
          </w:p>
        </w:tc>
      </w:tr>
      <w:tr w:rsidR="00E86BBA" w:rsidRPr="001547DB" w:rsidTr="00126A2F">
        <w:trPr>
          <w:trHeight w:val="463"/>
        </w:trPr>
        <w:tc>
          <w:tcPr>
            <w:tcW w:w="709" w:type="dxa"/>
          </w:tcPr>
          <w:p w:rsidR="00E86BBA" w:rsidRPr="001547DB" w:rsidRDefault="00E86BBA"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3.1</w:t>
            </w:r>
          </w:p>
        </w:tc>
        <w:tc>
          <w:tcPr>
            <w:tcW w:w="2691" w:type="dxa"/>
          </w:tcPr>
          <w:p w:rsidR="00E86BBA" w:rsidRPr="001547DB" w:rsidRDefault="00E86BBA"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Коммунальное обслуживание</w:t>
            </w:r>
          </w:p>
        </w:tc>
        <w:tc>
          <w:tcPr>
            <w:tcW w:w="3119" w:type="dxa"/>
            <w:gridSpan w:val="2"/>
            <w:vMerge w:val="restart"/>
          </w:tcPr>
          <w:p w:rsidR="00E86BBA" w:rsidRPr="001547DB" w:rsidRDefault="00E86BBA" w:rsidP="00E86BBA">
            <w:pPr>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c>
          <w:tcPr>
            <w:tcW w:w="2837" w:type="dxa"/>
            <w:gridSpan w:val="2"/>
            <w:vMerge w:val="restart"/>
          </w:tcPr>
          <w:p w:rsidR="00E86BBA" w:rsidRPr="001547DB" w:rsidRDefault="00E86BBA" w:rsidP="00E86BBA">
            <w:pPr>
              <w:keepNext/>
              <w:autoSpaceDE w:val="0"/>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r>
      <w:tr w:rsidR="001547DB" w:rsidRPr="001547DB" w:rsidTr="00126A2F">
        <w:trPr>
          <w:trHeight w:val="20"/>
        </w:trPr>
        <w:tc>
          <w:tcPr>
            <w:tcW w:w="709"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6.8</w:t>
            </w:r>
          </w:p>
        </w:tc>
        <w:tc>
          <w:tcPr>
            <w:tcW w:w="2691"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Связь</w:t>
            </w:r>
          </w:p>
        </w:tc>
        <w:tc>
          <w:tcPr>
            <w:tcW w:w="3119" w:type="dxa"/>
            <w:gridSpan w:val="2"/>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2837" w:type="dxa"/>
            <w:gridSpan w:val="2"/>
            <w:vMerge/>
          </w:tcPr>
          <w:p w:rsidR="001547DB" w:rsidRPr="001547DB" w:rsidRDefault="001547DB" w:rsidP="001547DB">
            <w:pPr>
              <w:keepNext/>
              <w:autoSpaceDE w:val="0"/>
              <w:spacing w:line="240" w:lineRule="auto"/>
              <w:rPr>
                <w:rFonts w:ascii="Times New Roman" w:eastAsia="Times New Roman" w:hAnsi="Times New Roman"/>
                <w:color w:val="000000"/>
                <w:sz w:val="20"/>
                <w:szCs w:val="20"/>
                <w:lang w:eastAsia="zh-CN"/>
              </w:rPr>
            </w:pPr>
          </w:p>
        </w:tc>
      </w:tr>
      <w:tr w:rsidR="001547DB" w:rsidRPr="001547DB" w:rsidTr="00126A2F">
        <w:trPr>
          <w:trHeight w:val="20"/>
        </w:trPr>
        <w:tc>
          <w:tcPr>
            <w:tcW w:w="709"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12.0</w:t>
            </w:r>
          </w:p>
        </w:tc>
        <w:tc>
          <w:tcPr>
            <w:tcW w:w="2691" w:type="dxa"/>
          </w:tcPr>
          <w:p w:rsid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p w:rsidR="005E35C3" w:rsidRDefault="005E35C3" w:rsidP="001547DB">
            <w:pPr>
              <w:spacing w:line="240" w:lineRule="auto"/>
              <w:jc w:val="left"/>
              <w:rPr>
                <w:rFonts w:ascii="Times New Roman" w:eastAsia="Times New Roman" w:hAnsi="Times New Roman"/>
                <w:color w:val="000000"/>
                <w:sz w:val="20"/>
                <w:szCs w:val="20"/>
                <w:lang w:eastAsia="zh-CN"/>
              </w:rPr>
            </w:pPr>
          </w:p>
          <w:p w:rsidR="005E35C3" w:rsidRDefault="005E35C3" w:rsidP="001547DB">
            <w:pPr>
              <w:spacing w:line="240" w:lineRule="auto"/>
              <w:jc w:val="left"/>
              <w:rPr>
                <w:rFonts w:ascii="Times New Roman" w:eastAsia="Times New Roman" w:hAnsi="Times New Roman"/>
                <w:color w:val="000000"/>
                <w:sz w:val="20"/>
                <w:szCs w:val="20"/>
                <w:lang w:eastAsia="zh-CN"/>
              </w:rPr>
            </w:pPr>
          </w:p>
          <w:p w:rsidR="005E35C3" w:rsidRPr="001547DB" w:rsidRDefault="005E35C3" w:rsidP="001547DB">
            <w:pPr>
              <w:spacing w:line="240" w:lineRule="auto"/>
              <w:jc w:val="left"/>
              <w:rPr>
                <w:rFonts w:ascii="Times New Roman" w:eastAsia="Times New Roman" w:hAnsi="Times New Roman"/>
                <w:color w:val="000000"/>
                <w:sz w:val="20"/>
                <w:szCs w:val="20"/>
                <w:lang w:eastAsia="zh-CN"/>
              </w:rPr>
            </w:pPr>
          </w:p>
        </w:tc>
        <w:tc>
          <w:tcPr>
            <w:tcW w:w="3119" w:type="dxa"/>
            <w:gridSpan w:val="2"/>
            <w:vMerge/>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p>
        </w:tc>
        <w:tc>
          <w:tcPr>
            <w:tcW w:w="2837" w:type="dxa"/>
            <w:gridSpan w:val="2"/>
            <w:vMerge/>
          </w:tcPr>
          <w:p w:rsidR="001547DB" w:rsidRPr="001547DB" w:rsidRDefault="001547DB" w:rsidP="001547DB">
            <w:pPr>
              <w:keepNext/>
              <w:autoSpaceDE w:val="0"/>
              <w:spacing w:before="120" w:after="120" w:line="240" w:lineRule="auto"/>
              <w:jc w:val="both"/>
              <w:rPr>
                <w:rFonts w:ascii="Times New Roman" w:eastAsia="Times New Roman" w:hAnsi="Times New Roman"/>
                <w:color w:val="000000"/>
                <w:sz w:val="20"/>
                <w:szCs w:val="20"/>
                <w:lang w:eastAsia="zh-CN"/>
              </w:rPr>
            </w:pPr>
          </w:p>
        </w:tc>
      </w:tr>
      <w:tr w:rsidR="001547DB" w:rsidRPr="001547DB" w:rsidTr="00126A2F">
        <w:trPr>
          <w:trHeight w:val="20"/>
        </w:trPr>
        <w:tc>
          <w:tcPr>
            <w:tcW w:w="9356" w:type="dxa"/>
            <w:gridSpan w:val="6"/>
          </w:tcPr>
          <w:p w:rsidR="001547DB" w:rsidRPr="001547DB" w:rsidRDefault="001547DB" w:rsidP="00E86BBA">
            <w:pPr>
              <w:spacing w:line="240" w:lineRule="auto"/>
              <w:rPr>
                <w:rFonts w:ascii="Times New Roman" w:eastAsia="Times New Roman" w:hAnsi="Times New Roman"/>
                <w:b/>
                <w:i/>
                <w:color w:val="000000"/>
                <w:sz w:val="20"/>
                <w:szCs w:val="20"/>
                <w:lang w:eastAsia="zh-CN"/>
              </w:rPr>
            </w:pPr>
            <w:r w:rsidRPr="001547DB">
              <w:rPr>
                <w:rFonts w:ascii="Times New Roman" w:eastAsia="Times New Roman" w:hAnsi="Times New Roman"/>
                <w:b/>
                <w:i/>
                <w:color w:val="000000"/>
                <w:sz w:val="20"/>
                <w:szCs w:val="20"/>
                <w:lang w:eastAsia="zh-CN"/>
              </w:rPr>
              <w:lastRenderedPageBreak/>
              <w:t xml:space="preserve">Зона транспортной инфраструктуры </w:t>
            </w:r>
            <w:r w:rsidR="00E86BBA">
              <w:rPr>
                <w:rFonts w:ascii="Times New Roman" w:eastAsia="Times New Roman" w:hAnsi="Times New Roman"/>
                <w:b/>
                <w:i/>
                <w:color w:val="000000"/>
                <w:sz w:val="20"/>
                <w:szCs w:val="20"/>
                <w:lang w:eastAsia="zh-CN"/>
              </w:rPr>
              <w:t>(Т</w:t>
            </w:r>
            <w:r w:rsidRPr="001547DB">
              <w:rPr>
                <w:rFonts w:ascii="Times New Roman" w:eastAsia="Times New Roman" w:hAnsi="Times New Roman"/>
                <w:b/>
                <w:i/>
                <w:color w:val="000000"/>
                <w:sz w:val="20"/>
                <w:szCs w:val="20"/>
                <w:lang w:eastAsia="zh-CN"/>
              </w:rPr>
              <w:t>)</w:t>
            </w:r>
          </w:p>
        </w:tc>
      </w:tr>
      <w:tr w:rsidR="005E35C3" w:rsidRPr="001547DB" w:rsidTr="00126A2F">
        <w:trPr>
          <w:trHeight w:val="20"/>
        </w:trPr>
        <w:tc>
          <w:tcPr>
            <w:tcW w:w="709" w:type="dxa"/>
          </w:tcPr>
          <w:p w:rsidR="005E35C3" w:rsidRPr="001547DB" w:rsidRDefault="005E35C3" w:rsidP="00E86B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7.2</w:t>
            </w:r>
          </w:p>
        </w:tc>
        <w:tc>
          <w:tcPr>
            <w:tcW w:w="2691" w:type="dxa"/>
          </w:tcPr>
          <w:p w:rsidR="005E35C3" w:rsidRPr="001547DB" w:rsidRDefault="005E35C3" w:rsidP="00E86BBA">
            <w:pPr>
              <w:spacing w:line="240" w:lineRule="auto"/>
              <w:jc w:val="left"/>
              <w:rPr>
                <w:rFonts w:ascii="Times New Roman" w:eastAsia="Times New Roman" w:hAnsi="Times New Roman"/>
                <w:color w:val="000000"/>
                <w:sz w:val="20"/>
                <w:szCs w:val="20"/>
                <w:lang w:eastAsia="zh-CN"/>
              </w:rPr>
            </w:pPr>
            <w:r w:rsidRPr="005E35C3">
              <w:rPr>
                <w:rFonts w:ascii="Times New Roman" w:eastAsia="Times New Roman" w:hAnsi="Times New Roman"/>
                <w:color w:val="000000"/>
                <w:sz w:val="20"/>
                <w:szCs w:val="20"/>
                <w:lang w:eastAsia="zh-CN"/>
              </w:rPr>
              <w:t>Автомобильный транспорт</w:t>
            </w:r>
          </w:p>
        </w:tc>
        <w:tc>
          <w:tcPr>
            <w:tcW w:w="3119" w:type="dxa"/>
            <w:gridSpan w:val="2"/>
            <w:vMerge w:val="restart"/>
          </w:tcPr>
          <w:p w:rsidR="005E35C3" w:rsidRPr="001547DB" w:rsidRDefault="005E35C3" w:rsidP="00E86BBA">
            <w:pPr>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c>
          <w:tcPr>
            <w:tcW w:w="2837" w:type="dxa"/>
            <w:gridSpan w:val="2"/>
            <w:vMerge w:val="restart"/>
          </w:tcPr>
          <w:p w:rsidR="005E35C3" w:rsidRPr="001547DB" w:rsidRDefault="005E35C3" w:rsidP="00E86BBA">
            <w:pPr>
              <w:keepNext/>
              <w:autoSpaceDE w:val="0"/>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r>
      <w:tr w:rsidR="005E35C3" w:rsidRPr="001547DB" w:rsidTr="00126A2F">
        <w:trPr>
          <w:trHeight w:val="20"/>
        </w:trPr>
        <w:tc>
          <w:tcPr>
            <w:tcW w:w="709" w:type="dxa"/>
          </w:tcPr>
          <w:p w:rsidR="005E35C3" w:rsidRDefault="005E35C3" w:rsidP="00E86B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4.9.1</w:t>
            </w:r>
          </w:p>
        </w:tc>
        <w:tc>
          <w:tcPr>
            <w:tcW w:w="2691" w:type="dxa"/>
          </w:tcPr>
          <w:p w:rsidR="005E35C3" w:rsidRPr="005E35C3" w:rsidRDefault="005E35C3" w:rsidP="00E86BBA">
            <w:pPr>
              <w:spacing w:line="240" w:lineRule="auto"/>
              <w:jc w:val="left"/>
              <w:rPr>
                <w:rFonts w:ascii="Times New Roman" w:eastAsia="Times New Roman" w:hAnsi="Times New Roman"/>
                <w:color w:val="000000"/>
                <w:sz w:val="20"/>
                <w:szCs w:val="20"/>
                <w:lang w:eastAsia="zh-CN"/>
              </w:rPr>
            </w:pPr>
            <w:r w:rsidRPr="005E35C3">
              <w:rPr>
                <w:rFonts w:ascii="Times New Roman" w:eastAsia="Times New Roman" w:hAnsi="Times New Roman"/>
                <w:color w:val="000000"/>
                <w:sz w:val="20"/>
                <w:szCs w:val="20"/>
                <w:lang w:eastAsia="zh-CN"/>
              </w:rPr>
              <w:t>Объекты дорожного сервиса</w:t>
            </w:r>
          </w:p>
        </w:tc>
        <w:tc>
          <w:tcPr>
            <w:tcW w:w="3119" w:type="dxa"/>
            <w:gridSpan w:val="2"/>
            <w:vMerge/>
          </w:tcPr>
          <w:p w:rsidR="005E35C3" w:rsidRPr="001547DB" w:rsidRDefault="005E35C3" w:rsidP="00E86BBA">
            <w:pPr>
              <w:spacing w:line="240" w:lineRule="auto"/>
              <w:rPr>
                <w:rFonts w:ascii="Times New Roman" w:eastAsia="Times New Roman" w:hAnsi="Times New Roman"/>
                <w:color w:val="000000"/>
                <w:sz w:val="20"/>
                <w:szCs w:val="20"/>
                <w:lang w:eastAsia="zh-CN"/>
              </w:rPr>
            </w:pPr>
          </w:p>
        </w:tc>
        <w:tc>
          <w:tcPr>
            <w:tcW w:w="2837" w:type="dxa"/>
            <w:gridSpan w:val="2"/>
            <w:vMerge/>
          </w:tcPr>
          <w:p w:rsidR="005E35C3" w:rsidRPr="001547DB" w:rsidRDefault="005E35C3" w:rsidP="00E86BBA">
            <w:pPr>
              <w:keepNext/>
              <w:autoSpaceDE w:val="0"/>
              <w:spacing w:line="240" w:lineRule="auto"/>
              <w:rPr>
                <w:rFonts w:ascii="Times New Roman" w:eastAsia="Times New Roman" w:hAnsi="Times New Roman"/>
                <w:color w:val="000000"/>
                <w:sz w:val="20"/>
                <w:szCs w:val="20"/>
                <w:lang w:eastAsia="zh-CN"/>
              </w:rPr>
            </w:pPr>
          </w:p>
        </w:tc>
      </w:tr>
      <w:tr w:rsidR="005E35C3" w:rsidRPr="001547DB" w:rsidTr="005E35C3">
        <w:trPr>
          <w:trHeight w:val="70"/>
        </w:trPr>
        <w:tc>
          <w:tcPr>
            <w:tcW w:w="709" w:type="dxa"/>
          </w:tcPr>
          <w:p w:rsidR="005E35C3" w:rsidRPr="001547DB" w:rsidRDefault="005E35C3"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12.0</w:t>
            </w:r>
          </w:p>
        </w:tc>
        <w:tc>
          <w:tcPr>
            <w:tcW w:w="2691" w:type="dxa"/>
          </w:tcPr>
          <w:p w:rsidR="005E35C3" w:rsidRPr="001547DB" w:rsidRDefault="005E35C3"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3119" w:type="dxa"/>
            <w:gridSpan w:val="2"/>
            <w:vMerge/>
          </w:tcPr>
          <w:p w:rsidR="005E35C3" w:rsidRPr="001547DB" w:rsidRDefault="005E35C3" w:rsidP="00E86BBA">
            <w:pPr>
              <w:spacing w:line="240" w:lineRule="auto"/>
              <w:rPr>
                <w:rFonts w:ascii="Times New Roman" w:eastAsia="Times New Roman" w:hAnsi="Times New Roman"/>
                <w:color w:val="000000"/>
                <w:sz w:val="20"/>
                <w:szCs w:val="20"/>
                <w:lang w:eastAsia="zh-CN"/>
              </w:rPr>
            </w:pPr>
          </w:p>
        </w:tc>
        <w:tc>
          <w:tcPr>
            <w:tcW w:w="2837" w:type="dxa"/>
            <w:gridSpan w:val="2"/>
            <w:vMerge/>
          </w:tcPr>
          <w:p w:rsidR="005E35C3" w:rsidRPr="001547DB" w:rsidRDefault="005E35C3" w:rsidP="00E86BBA">
            <w:pPr>
              <w:keepNext/>
              <w:autoSpaceDE w:val="0"/>
              <w:spacing w:line="240" w:lineRule="auto"/>
              <w:rPr>
                <w:rFonts w:ascii="Times New Roman" w:eastAsia="Times New Roman" w:hAnsi="Times New Roman"/>
                <w:color w:val="000000"/>
                <w:sz w:val="20"/>
                <w:szCs w:val="20"/>
                <w:lang w:eastAsia="zh-CN"/>
              </w:rPr>
            </w:pPr>
          </w:p>
        </w:tc>
      </w:tr>
    </w:tbl>
    <w:p w:rsidR="00E86BBA" w:rsidRDefault="00E86BBA" w:rsidP="00E86BBA">
      <w:pPr>
        <w:spacing w:line="240" w:lineRule="auto"/>
        <w:ind w:firstLine="709"/>
        <w:jc w:val="both"/>
        <w:rPr>
          <w:rFonts w:ascii="Times New Roman" w:hAnsi="Times New Roman"/>
          <w:b/>
          <w:sz w:val="24"/>
          <w:szCs w:val="28"/>
          <w:lang w:eastAsia="ru-RU"/>
        </w:rPr>
      </w:pPr>
    </w:p>
    <w:p w:rsidR="001547DB" w:rsidRPr="001547DB" w:rsidRDefault="001547DB" w:rsidP="001547DB">
      <w:pPr>
        <w:spacing w:after="120" w:line="240" w:lineRule="auto"/>
        <w:ind w:firstLine="709"/>
        <w:jc w:val="both"/>
        <w:rPr>
          <w:rFonts w:ascii="Times New Roman" w:hAnsi="Times New Roman"/>
          <w:b/>
          <w:sz w:val="24"/>
          <w:szCs w:val="28"/>
          <w:lang w:eastAsia="ru-RU"/>
        </w:rPr>
      </w:pPr>
      <w:r>
        <w:rPr>
          <w:rFonts w:ascii="Times New Roman" w:hAnsi="Times New Roman"/>
          <w:b/>
          <w:sz w:val="24"/>
          <w:szCs w:val="28"/>
          <w:lang w:eastAsia="ru-RU"/>
        </w:rPr>
        <w:t xml:space="preserve">6. </w:t>
      </w:r>
      <w:r w:rsidRPr="001547DB">
        <w:rPr>
          <w:rFonts w:ascii="Times New Roman" w:hAnsi="Times New Roman"/>
          <w:b/>
          <w:sz w:val="24"/>
          <w:szCs w:val="28"/>
          <w:lang w:eastAsia="ru-RU"/>
        </w:rPr>
        <w:t>Предельные</w:t>
      </w:r>
      <w:r w:rsidRPr="001547DB">
        <w:rPr>
          <w:rFonts w:ascii="Times New Roman" w:hAnsi="Times New Roman"/>
          <w:b/>
          <w:spacing w:val="-14"/>
          <w:sz w:val="24"/>
          <w:szCs w:val="28"/>
          <w:lang w:eastAsia="ru-RU"/>
        </w:rPr>
        <w:t xml:space="preserve"> </w:t>
      </w:r>
      <w:r w:rsidRPr="001547DB">
        <w:rPr>
          <w:rFonts w:ascii="Times New Roman" w:hAnsi="Times New Roman"/>
          <w:b/>
          <w:sz w:val="24"/>
          <w:szCs w:val="28"/>
          <w:lang w:eastAsia="ru-RU"/>
        </w:rPr>
        <w:t>размеры</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земельных</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участков</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и</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предельные</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параметры</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разрешенного</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строительства,</w:t>
      </w:r>
      <w:r w:rsidRPr="001547DB">
        <w:rPr>
          <w:rFonts w:ascii="Times New Roman" w:hAnsi="Times New Roman"/>
          <w:b/>
          <w:spacing w:val="-6"/>
          <w:sz w:val="24"/>
          <w:szCs w:val="28"/>
          <w:lang w:eastAsia="ru-RU"/>
        </w:rPr>
        <w:t xml:space="preserve"> </w:t>
      </w:r>
      <w:r w:rsidRPr="001547DB">
        <w:rPr>
          <w:rFonts w:ascii="Times New Roman" w:hAnsi="Times New Roman"/>
          <w:b/>
          <w:sz w:val="24"/>
          <w:szCs w:val="28"/>
          <w:lang w:eastAsia="ru-RU"/>
        </w:rPr>
        <w:t>реконструкции</w:t>
      </w:r>
      <w:r w:rsidRPr="001547DB">
        <w:rPr>
          <w:rFonts w:ascii="Times New Roman" w:hAnsi="Times New Roman"/>
          <w:b/>
          <w:spacing w:val="-2"/>
          <w:sz w:val="24"/>
          <w:szCs w:val="28"/>
          <w:lang w:eastAsia="ru-RU"/>
        </w:rPr>
        <w:t xml:space="preserve"> </w:t>
      </w:r>
      <w:r w:rsidRPr="001547DB">
        <w:rPr>
          <w:rFonts w:ascii="Times New Roman" w:hAnsi="Times New Roman"/>
          <w:b/>
          <w:sz w:val="24"/>
          <w:szCs w:val="28"/>
          <w:lang w:eastAsia="ru-RU"/>
        </w:rPr>
        <w:t>объектов</w:t>
      </w:r>
      <w:r w:rsidRPr="001547DB">
        <w:rPr>
          <w:rFonts w:ascii="Times New Roman" w:hAnsi="Times New Roman"/>
          <w:b/>
          <w:spacing w:val="-6"/>
          <w:sz w:val="24"/>
          <w:szCs w:val="28"/>
          <w:lang w:eastAsia="ru-RU"/>
        </w:rPr>
        <w:t xml:space="preserve"> </w:t>
      </w:r>
      <w:r w:rsidRPr="001547DB">
        <w:rPr>
          <w:rFonts w:ascii="Times New Roman" w:hAnsi="Times New Roman"/>
          <w:b/>
          <w:sz w:val="24"/>
          <w:szCs w:val="28"/>
          <w:lang w:eastAsia="ru-RU"/>
        </w:rPr>
        <w:t>капитального</w:t>
      </w:r>
      <w:r w:rsidRPr="001547DB">
        <w:rPr>
          <w:rFonts w:ascii="Times New Roman" w:hAnsi="Times New Roman"/>
          <w:b/>
          <w:spacing w:val="-3"/>
          <w:sz w:val="24"/>
          <w:szCs w:val="28"/>
          <w:lang w:eastAsia="ru-RU"/>
        </w:rPr>
        <w:t xml:space="preserve"> </w:t>
      </w:r>
      <w:r w:rsidRPr="001547DB">
        <w:rPr>
          <w:rFonts w:ascii="Times New Roman" w:hAnsi="Times New Roman"/>
          <w:b/>
          <w:sz w:val="24"/>
          <w:szCs w:val="28"/>
          <w:lang w:eastAsia="ru-RU"/>
        </w:rPr>
        <w:t>строительства</w:t>
      </w:r>
    </w:p>
    <w:tbl>
      <w:tblPr>
        <w:tblStyle w:val="af4"/>
        <w:tblW w:w="9498" w:type="dxa"/>
        <w:tblLayout w:type="fixed"/>
        <w:tblLook w:val="01E0" w:firstRow="1" w:lastRow="1" w:firstColumn="1" w:lastColumn="1" w:noHBand="0" w:noVBand="0"/>
      </w:tblPr>
      <w:tblGrid>
        <w:gridCol w:w="1696"/>
        <w:gridCol w:w="1422"/>
        <w:gridCol w:w="1555"/>
        <w:gridCol w:w="1418"/>
        <w:gridCol w:w="1705"/>
        <w:gridCol w:w="1702"/>
      </w:tblGrid>
      <w:tr w:rsidR="001547DB" w:rsidRPr="001547DB" w:rsidTr="00126A2F">
        <w:trPr>
          <w:trHeight w:val="20"/>
        </w:trPr>
        <w:tc>
          <w:tcPr>
            <w:tcW w:w="1696"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Вид</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разрешенного</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использования</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земельного</w:t>
            </w:r>
            <w:r w:rsidRPr="001547DB">
              <w:rPr>
                <w:rFonts w:ascii="Times New Roman" w:eastAsia="Times New Roman" w:hAnsi="Times New Roman"/>
                <w:b/>
                <w:color w:val="000000"/>
                <w:spacing w:val="-57"/>
                <w:sz w:val="20"/>
                <w:szCs w:val="20"/>
              </w:rPr>
              <w:t xml:space="preserve"> </w:t>
            </w:r>
            <w:r w:rsidRPr="001547DB">
              <w:rPr>
                <w:rFonts w:ascii="Times New Roman" w:eastAsia="Times New Roman" w:hAnsi="Times New Roman"/>
                <w:b/>
                <w:color w:val="000000"/>
                <w:sz w:val="20"/>
                <w:szCs w:val="20"/>
              </w:rPr>
              <w:t>участка</w:t>
            </w:r>
          </w:p>
        </w:tc>
        <w:tc>
          <w:tcPr>
            <w:tcW w:w="2977" w:type="dxa"/>
            <w:gridSpan w:val="2"/>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Предельные</w:t>
            </w:r>
            <w:r w:rsidRPr="001547DB">
              <w:rPr>
                <w:rFonts w:ascii="Times New Roman" w:eastAsia="Times New Roman" w:hAnsi="Times New Roman"/>
                <w:b/>
                <w:color w:val="000000"/>
                <w:spacing w:val="-3"/>
                <w:sz w:val="20"/>
                <w:szCs w:val="20"/>
              </w:rPr>
              <w:t xml:space="preserve"> </w:t>
            </w:r>
            <w:r w:rsidRPr="001547DB">
              <w:rPr>
                <w:rFonts w:ascii="Times New Roman" w:eastAsia="Times New Roman" w:hAnsi="Times New Roman"/>
                <w:b/>
                <w:color w:val="000000"/>
                <w:sz w:val="20"/>
                <w:szCs w:val="20"/>
              </w:rPr>
              <w:t>размеры</w:t>
            </w:r>
            <w:r w:rsidRPr="001547DB">
              <w:rPr>
                <w:rFonts w:ascii="Times New Roman" w:eastAsia="Times New Roman" w:hAnsi="Times New Roman"/>
                <w:b/>
                <w:color w:val="000000"/>
                <w:spacing w:val="-2"/>
                <w:sz w:val="20"/>
                <w:szCs w:val="20"/>
              </w:rPr>
              <w:t xml:space="preserve"> </w:t>
            </w:r>
            <w:r w:rsidRPr="001547DB">
              <w:rPr>
                <w:rFonts w:ascii="Times New Roman" w:eastAsia="Times New Roman" w:hAnsi="Times New Roman"/>
                <w:b/>
                <w:color w:val="000000"/>
                <w:sz w:val="20"/>
                <w:szCs w:val="20"/>
              </w:rPr>
              <w:t>земельных участков</w:t>
            </w:r>
          </w:p>
        </w:tc>
        <w:tc>
          <w:tcPr>
            <w:tcW w:w="1418"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Предельное</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количество</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надземных</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этажей</w:t>
            </w:r>
          </w:p>
        </w:tc>
        <w:tc>
          <w:tcPr>
            <w:tcW w:w="1705"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Минимальные</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отступы от границ земельного участка, м</w:t>
            </w:r>
          </w:p>
        </w:tc>
        <w:tc>
          <w:tcPr>
            <w:tcW w:w="1702"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Максимальный</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процент застройки в границах земельного участка, %</w:t>
            </w:r>
          </w:p>
        </w:tc>
      </w:tr>
      <w:tr w:rsidR="001547DB" w:rsidRPr="001547DB" w:rsidTr="00126A2F">
        <w:trPr>
          <w:trHeight w:val="20"/>
        </w:trPr>
        <w:tc>
          <w:tcPr>
            <w:tcW w:w="1696"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2977" w:type="dxa"/>
            <w:gridSpan w:val="2"/>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площадь, га</w:t>
            </w:r>
          </w:p>
        </w:tc>
        <w:tc>
          <w:tcPr>
            <w:tcW w:w="1418"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5"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2"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r>
      <w:tr w:rsidR="001547DB" w:rsidRPr="001547DB" w:rsidTr="00126A2F">
        <w:trPr>
          <w:trHeight w:val="20"/>
        </w:trPr>
        <w:tc>
          <w:tcPr>
            <w:tcW w:w="1696"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422" w:type="dxa"/>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lang w:val="en-US"/>
              </w:rPr>
            </w:pPr>
            <w:r w:rsidRPr="001547DB">
              <w:rPr>
                <w:rFonts w:ascii="Times New Roman" w:eastAsia="Times New Roman" w:hAnsi="Times New Roman"/>
                <w:b/>
                <w:color w:val="000000"/>
                <w:sz w:val="20"/>
                <w:szCs w:val="20"/>
                <w:lang w:val="en-US"/>
              </w:rPr>
              <w:t>min</w:t>
            </w:r>
          </w:p>
        </w:tc>
        <w:tc>
          <w:tcPr>
            <w:tcW w:w="1555" w:type="dxa"/>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lang w:val="en-US"/>
              </w:rPr>
            </w:pPr>
            <w:r w:rsidRPr="001547DB">
              <w:rPr>
                <w:rFonts w:ascii="Times New Roman" w:eastAsia="Times New Roman" w:hAnsi="Times New Roman"/>
                <w:b/>
                <w:color w:val="000000"/>
                <w:sz w:val="20"/>
                <w:szCs w:val="20"/>
                <w:lang w:val="en-US"/>
              </w:rPr>
              <w:t>max</w:t>
            </w:r>
          </w:p>
        </w:tc>
        <w:tc>
          <w:tcPr>
            <w:tcW w:w="1418"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5"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2"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Коммунальное обслуживание</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Связь</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r w:rsidR="005E35C3" w:rsidRPr="001547DB" w:rsidTr="00126A2F">
        <w:trPr>
          <w:trHeight w:val="20"/>
        </w:trPr>
        <w:tc>
          <w:tcPr>
            <w:tcW w:w="1696" w:type="dxa"/>
          </w:tcPr>
          <w:p w:rsidR="005E35C3" w:rsidRPr="001547DB" w:rsidRDefault="005E35C3" w:rsidP="005E35C3">
            <w:pPr>
              <w:spacing w:line="240" w:lineRule="auto"/>
              <w:jc w:val="left"/>
              <w:rPr>
                <w:rFonts w:ascii="Times New Roman" w:eastAsia="Times New Roman" w:hAnsi="Times New Roman"/>
                <w:color w:val="000000"/>
                <w:sz w:val="20"/>
                <w:szCs w:val="20"/>
                <w:lang w:eastAsia="zh-CN"/>
              </w:rPr>
            </w:pPr>
            <w:r w:rsidRPr="005E35C3">
              <w:rPr>
                <w:rFonts w:ascii="Times New Roman" w:eastAsia="Times New Roman" w:hAnsi="Times New Roman"/>
                <w:color w:val="000000"/>
                <w:sz w:val="20"/>
                <w:szCs w:val="20"/>
                <w:lang w:eastAsia="zh-CN"/>
              </w:rPr>
              <w:t>Автомобильный транспорт</w:t>
            </w:r>
          </w:p>
        </w:tc>
        <w:tc>
          <w:tcPr>
            <w:tcW w:w="142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55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418"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70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70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r>
      <w:tr w:rsidR="005E35C3" w:rsidRPr="001547DB" w:rsidTr="00126A2F">
        <w:trPr>
          <w:trHeight w:val="20"/>
        </w:trPr>
        <w:tc>
          <w:tcPr>
            <w:tcW w:w="1696" w:type="dxa"/>
          </w:tcPr>
          <w:p w:rsidR="005E35C3" w:rsidRPr="005E35C3" w:rsidRDefault="005E35C3" w:rsidP="005E35C3">
            <w:pPr>
              <w:spacing w:line="240" w:lineRule="auto"/>
              <w:jc w:val="left"/>
              <w:rPr>
                <w:rFonts w:ascii="Times New Roman" w:eastAsia="Times New Roman" w:hAnsi="Times New Roman"/>
                <w:color w:val="000000"/>
                <w:sz w:val="20"/>
                <w:szCs w:val="20"/>
                <w:lang w:eastAsia="zh-CN"/>
              </w:rPr>
            </w:pPr>
            <w:r w:rsidRPr="005E35C3">
              <w:rPr>
                <w:rFonts w:ascii="Times New Roman" w:eastAsia="Times New Roman" w:hAnsi="Times New Roman"/>
                <w:color w:val="000000"/>
                <w:sz w:val="20"/>
                <w:szCs w:val="20"/>
                <w:lang w:eastAsia="zh-CN"/>
              </w:rPr>
              <w:t>Объекты дорожного сервиса</w:t>
            </w:r>
          </w:p>
        </w:tc>
        <w:tc>
          <w:tcPr>
            <w:tcW w:w="1422" w:type="dxa"/>
          </w:tcPr>
          <w:p w:rsidR="005E35C3" w:rsidRDefault="00701B2A" w:rsidP="005E35C3">
            <w:pPr>
              <w:spacing w:line="240" w:lineRule="auto"/>
            </w:pPr>
            <w:r w:rsidRPr="00701B2A">
              <w:rPr>
                <w:rFonts w:ascii="Times New Roman" w:eastAsia="Times New Roman" w:hAnsi="Times New Roman"/>
                <w:sz w:val="20"/>
                <w:szCs w:val="20"/>
              </w:rPr>
              <w:t>0,05</w:t>
            </w:r>
          </w:p>
        </w:tc>
        <w:tc>
          <w:tcPr>
            <w:tcW w:w="155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418" w:type="dxa"/>
          </w:tcPr>
          <w:p w:rsidR="005E35C3" w:rsidRDefault="00701B2A" w:rsidP="005E35C3">
            <w:pPr>
              <w:spacing w:line="240" w:lineRule="auto"/>
            </w:pPr>
            <w:r>
              <w:rPr>
                <w:rFonts w:ascii="Times New Roman" w:eastAsia="Times New Roman" w:hAnsi="Times New Roman"/>
                <w:sz w:val="20"/>
                <w:szCs w:val="20"/>
              </w:rPr>
              <w:t>2</w:t>
            </w:r>
          </w:p>
        </w:tc>
        <w:tc>
          <w:tcPr>
            <w:tcW w:w="1705" w:type="dxa"/>
          </w:tcPr>
          <w:p w:rsidR="005E35C3" w:rsidRDefault="00701B2A" w:rsidP="005E35C3">
            <w:pPr>
              <w:spacing w:line="240" w:lineRule="auto"/>
            </w:pPr>
            <w:r>
              <w:rPr>
                <w:rFonts w:ascii="Times New Roman" w:eastAsia="Times New Roman" w:hAnsi="Times New Roman"/>
                <w:sz w:val="20"/>
                <w:szCs w:val="20"/>
              </w:rPr>
              <w:t>3</w:t>
            </w:r>
          </w:p>
        </w:tc>
        <w:tc>
          <w:tcPr>
            <w:tcW w:w="170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r>
      <w:tr w:rsidR="005E35C3" w:rsidRPr="001547DB" w:rsidTr="00126A2F">
        <w:trPr>
          <w:trHeight w:val="20"/>
        </w:trPr>
        <w:tc>
          <w:tcPr>
            <w:tcW w:w="1696" w:type="dxa"/>
          </w:tcPr>
          <w:p w:rsidR="005E35C3" w:rsidRPr="001547DB" w:rsidRDefault="005E35C3" w:rsidP="005E35C3">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142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55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418"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70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70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r>
    </w:tbl>
    <w:p w:rsidR="001547DB" w:rsidRDefault="001547DB" w:rsidP="004E6316">
      <w:pPr>
        <w:suppressAutoHyphens/>
        <w:spacing w:line="240" w:lineRule="auto"/>
        <w:ind w:firstLine="851"/>
        <w:jc w:val="both"/>
        <w:rPr>
          <w:rFonts w:ascii="Times New Roman" w:eastAsia="Times New Roman" w:hAnsi="Times New Roman" w:cs="Arial"/>
          <w:bCs/>
          <w:sz w:val="24"/>
          <w:szCs w:val="24"/>
          <w:lang w:eastAsia="ar-SA"/>
        </w:rPr>
      </w:pPr>
    </w:p>
    <w:p w:rsidR="00E86BBA" w:rsidRPr="00E86BBA" w:rsidRDefault="00E86BBA" w:rsidP="00E86BBA">
      <w:pPr>
        <w:spacing w:line="276" w:lineRule="auto"/>
        <w:ind w:firstLine="709"/>
        <w:jc w:val="both"/>
        <w:rPr>
          <w:rFonts w:ascii="Times New Roman" w:hAnsi="Times New Roman"/>
          <w:sz w:val="24"/>
          <w:szCs w:val="24"/>
        </w:rPr>
      </w:pPr>
      <w:r>
        <w:rPr>
          <w:rFonts w:ascii="Times New Roman" w:hAnsi="Times New Roman"/>
          <w:b/>
          <w:sz w:val="24"/>
          <w:szCs w:val="24"/>
        </w:rPr>
        <w:t>7</w:t>
      </w:r>
      <w:r w:rsidRPr="00E86BBA">
        <w:rPr>
          <w:rFonts w:ascii="Times New Roman" w:hAnsi="Times New Roman"/>
          <w:b/>
          <w:sz w:val="24"/>
          <w:szCs w:val="24"/>
        </w:rPr>
        <w:t>.</w:t>
      </w:r>
      <w:r w:rsidRPr="00E86BBA">
        <w:rPr>
          <w:rFonts w:ascii="Times New Roman" w:hAnsi="Times New Roman"/>
          <w:sz w:val="24"/>
          <w:szCs w:val="24"/>
        </w:rPr>
        <w:t xml:space="preserve"> Дополнительные параметры производственных зон, зон инженерной и транспортной инфраструктур</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Строительные параметры объекта в зоне инженерной инфраструктуры определяются документацией по планировке территории, проектом объекта строительства. Максимальная высота зданий, строений и сооружений – не подлежит установлению и определяется по заданию на проектирование.</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Размещение инженерно-технических объектов, предназначенных для обеспечения эксплуатации объектов капитального строительства в пределах территории одного или нескольких кварталов (других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определяется документацией по планировке территории.</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Инженерные коммуникации (линии электропередачи, линии связи, трубопроводы и другие подобные сооружения) на территории муниципального образования должны размещаться в пределах поперечных профилей улиц и дорог под тротуарами, за исключением случаев, если отсутствует техническая возможность такого размещения.</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Территории зон транспортной инфраструктуры, относятся к территориям общего пользования, за исключением земельных участков, предоставляемым предприятиям, учреждениям и организациям автомобильного транспорта для осуществления возложенных на них специальных задач по эксплуатации, содержанию, строительству, ремонту зданий, строений, сооружений.</w:t>
      </w:r>
    </w:p>
    <w:p w:rsidR="0099259F" w:rsidRPr="00E86BBA" w:rsidRDefault="0099259F" w:rsidP="0099259F">
      <w:pPr>
        <w:spacing w:line="240" w:lineRule="auto"/>
        <w:ind w:firstLine="709"/>
        <w:jc w:val="both"/>
        <w:rPr>
          <w:rFonts w:ascii="Times New Roman" w:hAnsi="Times New Roman"/>
          <w:sz w:val="24"/>
          <w:szCs w:val="24"/>
        </w:rPr>
      </w:pPr>
    </w:p>
    <w:p w:rsidR="00712176" w:rsidRPr="001E6710" w:rsidRDefault="00712176" w:rsidP="00EE1FA7">
      <w:pPr>
        <w:pStyle w:val="3"/>
        <w:spacing w:before="0"/>
        <w:ind w:firstLine="709"/>
        <w:jc w:val="both"/>
        <w:rPr>
          <w:szCs w:val="24"/>
          <w:lang w:eastAsia="ar-SA"/>
        </w:rPr>
      </w:pPr>
      <w:bookmarkStart w:id="141" w:name="_Toc178333952"/>
      <w:r w:rsidRPr="001E6710">
        <w:rPr>
          <w:szCs w:val="24"/>
          <w:lang w:eastAsia="ar-SA"/>
        </w:rPr>
        <w:lastRenderedPageBreak/>
        <w:t xml:space="preserve">Статья </w:t>
      </w:r>
      <w:r w:rsidR="009179F6" w:rsidRPr="001E6710">
        <w:rPr>
          <w:szCs w:val="24"/>
          <w:lang w:eastAsia="ar-SA"/>
        </w:rPr>
        <w:t>29</w:t>
      </w:r>
      <w:r w:rsidRPr="001E6710">
        <w:rPr>
          <w:szCs w:val="24"/>
          <w:lang w:eastAsia="ar-SA"/>
        </w:rPr>
        <w:t>. Градостроительный регламент зон сельскохозяйственного</w:t>
      </w:r>
      <w:r w:rsidR="00710B45" w:rsidRPr="001E6710">
        <w:rPr>
          <w:szCs w:val="24"/>
          <w:lang w:eastAsia="ar-SA"/>
        </w:rPr>
        <w:t xml:space="preserve"> </w:t>
      </w:r>
      <w:r w:rsidRPr="001E6710">
        <w:rPr>
          <w:szCs w:val="24"/>
          <w:lang w:eastAsia="ar-SA"/>
        </w:rPr>
        <w:t>использования</w:t>
      </w:r>
      <w:bookmarkEnd w:id="141"/>
    </w:p>
    <w:p w:rsidR="0012398E" w:rsidRPr="0012398E" w:rsidRDefault="00A7186A" w:rsidP="00F53B02">
      <w:pPr>
        <w:suppressAutoHyphens/>
        <w:spacing w:after="60" w:line="240" w:lineRule="auto"/>
        <w:ind w:firstLine="709"/>
        <w:jc w:val="both"/>
        <w:rPr>
          <w:rFonts w:ascii="Times New Roman" w:eastAsia="Times New Roman" w:hAnsi="Times New Roman"/>
          <w:sz w:val="24"/>
          <w:szCs w:val="24"/>
          <w:lang w:eastAsia="zh-CN"/>
        </w:rPr>
      </w:pPr>
      <w:r w:rsidRPr="00A7186A">
        <w:rPr>
          <w:rFonts w:ascii="Times New Roman" w:eastAsia="Times New Roman" w:hAnsi="Times New Roman"/>
          <w:b/>
          <w:sz w:val="24"/>
          <w:szCs w:val="24"/>
          <w:lang w:eastAsia="zh-CN"/>
        </w:rPr>
        <w:t>1.</w:t>
      </w:r>
      <w:r w:rsidR="00710B45">
        <w:rPr>
          <w:rFonts w:ascii="Times New Roman" w:eastAsia="Times New Roman" w:hAnsi="Times New Roman"/>
          <w:b/>
          <w:sz w:val="24"/>
          <w:szCs w:val="24"/>
          <w:lang w:eastAsia="zh-CN"/>
        </w:rPr>
        <w:t xml:space="preserve"> </w:t>
      </w:r>
      <w:r w:rsidR="00712176" w:rsidRPr="006C2B68">
        <w:rPr>
          <w:rFonts w:ascii="Times New Roman" w:eastAsia="Times New Roman" w:hAnsi="Times New Roman"/>
          <w:sz w:val="24"/>
          <w:szCs w:val="24"/>
          <w:lang w:eastAsia="zh-CN"/>
        </w:rPr>
        <w:t>Зона объектов сельскохозяйственного назначения предназначена для ведения сельского хозяйства, развития объектов сельскохозяйственного назначения.</w:t>
      </w:r>
    </w:p>
    <w:p w:rsidR="0012398E" w:rsidRPr="009179F6" w:rsidRDefault="00A7186A" w:rsidP="009179F6">
      <w:pPr>
        <w:spacing w:line="240" w:lineRule="auto"/>
        <w:ind w:firstLine="709"/>
        <w:jc w:val="left"/>
        <w:rPr>
          <w:rFonts w:ascii="Times New Roman" w:hAnsi="Times New Roman"/>
          <w:lang w:eastAsia="ar-SA"/>
        </w:rPr>
      </w:pPr>
      <w:r w:rsidRPr="00A7186A">
        <w:rPr>
          <w:rFonts w:ascii="Times New Roman" w:hAnsi="Times New Roman"/>
          <w:b/>
          <w:bCs/>
          <w:sz w:val="24"/>
          <w:shd w:val="clear" w:color="auto" w:fill="FFFFFF"/>
          <w:lang w:eastAsia="zh-CN"/>
        </w:rPr>
        <w:t>2.</w:t>
      </w:r>
      <w:r w:rsidR="00710B45">
        <w:rPr>
          <w:rFonts w:ascii="Times New Roman" w:hAnsi="Times New Roman"/>
          <w:b/>
          <w:bCs/>
          <w:sz w:val="24"/>
          <w:shd w:val="clear" w:color="auto" w:fill="FFFFFF"/>
          <w:lang w:eastAsia="zh-CN"/>
        </w:rPr>
        <w:t xml:space="preserve"> </w:t>
      </w:r>
      <w:r w:rsidR="0012398E" w:rsidRPr="009179F6">
        <w:rPr>
          <w:rFonts w:ascii="Times New Roman" w:hAnsi="Times New Roman"/>
          <w:bCs/>
          <w:sz w:val="24"/>
          <w:shd w:val="clear" w:color="auto" w:fill="FFFFFF"/>
          <w:lang w:eastAsia="zh-CN"/>
        </w:rPr>
        <w:t>З</w:t>
      </w:r>
      <w:r w:rsidR="0012398E" w:rsidRPr="009179F6">
        <w:rPr>
          <w:rFonts w:ascii="Times New Roman" w:hAnsi="Times New Roman"/>
          <w:sz w:val="24"/>
          <w:lang w:eastAsia="ar-SA"/>
        </w:rPr>
        <w:t>он</w:t>
      </w:r>
      <w:r w:rsidR="003F4727">
        <w:rPr>
          <w:rFonts w:ascii="Times New Roman" w:hAnsi="Times New Roman"/>
          <w:sz w:val="24"/>
          <w:lang w:eastAsia="ar-SA"/>
        </w:rPr>
        <w:t>ы</w:t>
      </w:r>
      <w:r w:rsidR="0012398E" w:rsidRPr="009179F6">
        <w:rPr>
          <w:rFonts w:ascii="Times New Roman" w:hAnsi="Times New Roman"/>
          <w:sz w:val="24"/>
          <w:lang w:eastAsia="ar-SA"/>
        </w:rPr>
        <w:t xml:space="preserve"> сельскохозяйственного использования</w:t>
      </w:r>
      <w:r w:rsidR="0012398E" w:rsidRPr="009179F6">
        <w:rPr>
          <w:rFonts w:ascii="Times New Roman" w:hAnsi="Times New Roman"/>
          <w:sz w:val="24"/>
          <w:lang w:eastAsia="zh-CN"/>
        </w:rPr>
        <w:t xml:space="preserve"> включа</w:t>
      </w:r>
      <w:r w:rsidR="003F4727">
        <w:rPr>
          <w:rFonts w:ascii="Times New Roman" w:hAnsi="Times New Roman"/>
          <w:sz w:val="24"/>
          <w:lang w:eastAsia="zh-CN"/>
        </w:rPr>
        <w:t>ю</w:t>
      </w:r>
      <w:r w:rsidR="0012398E" w:rsidRPr="009179F6">
        <w:rPr>
          <w:rFonts w:ascii="Times New Roman" w:hAnsi="Times New Roman"/>
          <w:sz w:val="24"/>
          <w:lang w:eastAsia="zh-CN"/>
        </w:rPr>
        <w:t>т:</w:t>
      </w:r>
    </w:p>
    <w:p w:rsidR="009179F6" w:rsidRPr="009179F6" w:rsidRDefault="009179F6" w:rsidP="009179F6">
      <w:pPr>
        <w:spacing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СХ-1 – з</w:t>
      </w:r>
      <w:r w:rsidR="00B5107F">
        <w:rPr>
          <w:rFonts w:ascii="Times New Roman" w:eastAsia="Times New Roman" w:hAnsi="Times New Roman"/>
          <w:sz w:val="24"/>
          <w:szCs w:val="24"/>
          <w:lang w:eastAsia="zh-CN"/>
        </w:rPr>
        <w:t>она сельскохозяйственных угодий в границах населенных пунктов</w:t>
      </w:r>
      <w:r>
        <w:rPr>
          <w:rFonts w:ascii="Times New Roman" w:eastAsia="Times New Roman" w:hAnsi="Times New Roman"/>
          <w:sz w:val="24"/>
          <w:szCs w:val="24"/>
          <w:lang w:eastAsia="zh-CN"/>
        </w:rPr>
        <w:t>;</w:t>
      </w:r>
    </w:p>
    <w:p w:rsidR="009179F6" w:rsidRPr="009179F6" w:rsidRDefault="009179F6" w:rsidP="00D16E06">
      <w:pPr>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СХ-2 –</w:t>
      </w:r>
      <w:r w:rsidR="00B5107F">
        <w:rPr>
          <w:rFonts w:ascii="Times New Roman" w:eastAsia="Times New Roman" w:hAnsi="Times New Roman"/>
          <w:sz w:val="24"/>
          <w:szCs w:val="24"/>
          <w:lang w:eastAsia="zh-CN"/>
        </w:rPr>
        <w:t xml:space="preserve"> зона объектов сельскохозяйственного</w:t>
      </w:r>
      <w:r w:rsidRPr="009179F6">
        <w:rPr>
          <w:rFonts w:ascii="Times New Roman" w:eastAsia="Times New Roman" w:hAnsi="Times New Roman"/>
          <w:sz w:val="24"/>
          <w:szCs w:val="24"/>
          <w:lang w:eastAsia="zh-CN"/>
        </w:rPr>
        <w:t xml:space="preserve"> </w:t>
      </w:r>
      <w:r w:rsidR="00B5107F">
        <w:rPr>
          <w:rFonts w:ascii="Times New Roman" w:eastAsia="Times New Roman" w:hAnsi="Times New Roman"/>
          <w:sz w:val="24"/>
          <w:szCs w:val="24"/>
          <w:lang w:eastAsia="zh-CN"/>
        </w:rPr>
        <w:t>назначения</w:t>
      </w:r>
    </w:p>
    <w:p w:rsidR="005D510E" w:rsidRPr="005D510E" w:rsidRDefault="00B5107F" w:rsidP="00B5107F">
      <w:pPr>
        <w:tabs>
          <w:tab w:val="num" w:pos="2062"/>
        </w:tabs>
        <w:spacing w:after="120" w:line="240" w:lineRule="auto"/>
        <w:ind w:firstLine="709"/>
        <w:jc w:val="both"/>
        <w:rPr>
          <w:rFonts w:ascii="Times New Roman" w:hAnsi="Times New Roman"/>
          <w:b/>
          <w:color w:val="000000"/>
          <w:sz w:val="24"/>
          <w:szCs w:val="28"/>
          <w:lang w:eastAsia="ru-RU"/>
        </w:rPr>
      </w:pPr>
      <w:r>
        <w:rPr>
          <w:rFonts w:ascii="Times New Roman" w:hAnsi="Times New Roman"/>
          <w:b/>
          <w:sz w:val="24"/>
          <w:szCs w:val="28"/>
          <w:lang w:eastAsia="ru-RU"/>
        </w:rPr>
        <w:t xml:space="preserve">3. </w:t>
      </w:r>
      <w:r w:rsidR="005D510E" w:rsidRPr="005D510E">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5000" w:type="pct"/>
        <w:tblLook w:val="04A0" w:firstRow="1" w:lastRow="0" w:firstColumn="1" w:lastColumn="0" w:noHBand="0" w:noVBand="1"/>
      </w:tblPr>
      <w:tblGrid>
        <w:gridCol w:w="731"/>
        <w:gridCol w:w="2769"/>
        <w:gridCol w:w="730"/>
        <w:gridCol w:w="2627"/>
        <w:gridCol w:w="728"/>
        <w:gridCol w:w="2043"/>
      </w:tblGrid>
      <w:tr w:rsidR="005D510E" w:rsidRPr="005D510E" w:rsidTr="00CA2701">
        <w:trPr>
          <w:trHeight w:val="57"/>
        </w:trPr>
        <w:tc>
          <w:tcPr>
            <w:tcW w:w="1818" w:type="pct"/>
            <w:gridSpan w:val="2"/>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Основные виды разрешенного использования</w:t>
            </w:r>
          </w:p>
        </w:tc>
        <w:tc>
          <w:tcPr>
            <w:tcW w:w="1743" w:type="pct"/>
            <w:gridSpan w:val="2"/>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Условно разрешенные виды использования</w:t>
            </w:r>
          </w:p>
        </w:tc>
        <w:tc>
          <w:tcPr>
            <w:tcW w:w="1439" w:type="pct"/>
            <w:gridSpan w:val="2"/>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Вспомогательные виды разрешенного использования</w:t>
            </w:r>
          </w:p>
        </w:tc>
      </w:tr>
      <w:tr w:rsidR="005D510E" w:rsidRPr="005D510E" w:rsidTr="00CA2701">
        <w:trPr>
          <w:trHeight w:val="57"/>
        </w:trPr>
        <w:tc>
          <w:tcPr>
            <w:tcW w:w="380" w:type="pct"/>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Код</w:t>
            </w:r>
          </w:p>
        </w:tc>
        <w:tc>
          <w:tcPr>
            <w:tcW w:w="1438" w:type="pct"/>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Наименование</w:t>
            </w:r>
          </w:p>
        </w:tc>
        <w:tc>
          <w:tcPr>
            <w:tcW w:w="379" w:type="pct"/>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Код</w:t>
            </w:r>
          </w:p>
        </w:tc>
        <w:tc>
          <w:tcPr>
            <w:tcW w:w="1364" w:type="pct"/>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Наименование</w:t>
            </w:r>
          </w:p>
        </w:tc>
        <w:tc>
          <w:tcPr>
            <w:tcW w:w="378" w:type="pct"/>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Код</w:t>
            </w:r>
          </w:p>
        </w:tc>
        <w:tc>
          <w:tcPr>
            <w:tcW w:w="1061" w:type="pct"/>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Наименование</w:t>
            </w:r>
          </w:p>
        </w:tc>
      </w:tr>
      <w:tr w:rsidR="005D510E" w:rsidRPr="005D510E" w:rsidTr="00CA2701">
        <w:trPr>
          <w:trHeight w:val="57"/>
        </w:trPr>
        <w:tc>
          <w:tcPr>
            <w:tcW w:w="5000" w:type="pct"/>
            <w:gridSpan w:val="6"/>
          </w:tcPr>
          <w:p w:rsidR="005D510E" w:rsidRPr="005D510E" w:rsidRDefault="00474412" w:rsidP="00474412">
            <w:pPr>
              <w:spacing w:line="240" w:lineRule="auto"/>
              <w:ind w:firstLine="709"/>
              <w:rPr>
                <w:rFonts w:ascii="Times New Roman" w:hAnsi="Times New Roman"/>
                <w:b/>
                <w:i/>
                <w:sz w:val="20"/>
                <w:szCs w:val="20"/>
                <w:lang w:eastAsia="ru-RU"/>
              </w:rPr>
            </w:pPr>
            <w:r>
              <w:rPr>
                <w:rFonts w:ascii="Times New Roman" w:hAnsi="Times New Roman"/>
                <w:b/>
                <w:i/>
                <w:color w:val="000000"/>
                <w:sz w:val="20"/>
                <w:szCs w:val="20"/>
                <w:shd w:val="clear" w:color="auto" w:fill="FFFFFF"/>
                <w:lang w:eastAsia="ru-RU"/>
              </w:rPr>
              <w:t xml:space="preserve">Зона </w:t>
            </w:r>
            <w:r w:rsidR="00B5107F" w:rsidRPr="00B5107F">
              <w:rPr>
                <w:rFonts w:ascii="Times New Roman" w:hAnsi="Times New Roman"/>
                <w:b/>
                <w:i/>
                <w:color w:val="000000"/>
                <w:sz w:val="20"/>
                <w:szCs w:val="20"/>
                <w:shd w:val="clear" w:color="auto" w:fill="FFFFFF"/>
                <w:lang w:eastAsia="ru-RU"/>
              </w:rPr>
              <w:t>сельскохозяйственных угодий в границах населенных пунктов</w:t>
            </w:r>
            <w:r w:rsidR="005D510E" w:rsidRPr="005D510E">
              <w:rPr>
                <w:rFonts w:ascii="Times New Roman" w:hAnsi="Times New Roman"/>
                <w:b/>
                <w:i/>
                <w:color w:val="000000"/>
                <w:sz w:val="20"/>
                <w:szCs w:val="20"/>
                <w:shd w:val="clear" w:color="auto" w:fill="FFFFFF"/>
                <w:lang w:eastAsia="ru-RU"/>
              </w:rPr>
              <w:t xml:space="preserve"> (Сх-1)</w:t>
            </w:r>
          </w:p>
        </w:tc>
      </w:tr>
      <w:tr w:rsidR="00FA7D42" w:rsidRPr="005D510E" w:rsidTr="00CA2701">
        <w:trPr>
          <w:trHeight w:val="57"/>
        </w:trPr>
        <w:tc>
          <w:tcPr>
            <w:tcW w:w="380" w:type="pct"/>
          </w:tcPr>
          <w:p w:rsidR="00FA7D42" w:rsidRPr="005D510E" w:rsidRDefault="00FA7D42"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w:t>
            </w:r>
          </w:p>
        </w:tc>
        <w:tc>
          <w:tcPr>
            <w:tcW w:w="1438" w:type="pct"/>
          </w:tcPr>
          <w:p w:rsidR="00FA7D42" w:rsidRPr="005D510E" w:rsidRDefault="00FA7D42" w:rsidP="005D510E">
            <w:pPr>
              <w:spacing w:line="240" w:lineRule="auto"/>
              <w:jc w:val="left"/>
              <w:rPr>
                <w:rFonts w:ascii="Times New Roman" w:eastAsia="Times New Roman" w:hAnsi="Times New Roman"/>
                <w:sz w:val="20"/>
                <w:szCs w:val="20"/>
                <w:shd w:val="clear" w:color="auto" w:fill="FFFFFF"/>
                <w:lang w:eastAsia="zh-CN"/>
              </w:rPr>
            </w:pPr>
            <w:r>
              <w:rPr>
                <w:rFonts w:ascii="Times New Roman" w:eastAsia="Times New Roman" w:hAnsi="Times New Roman"/>
                <w:sz w:val="20"/>
                <w:szCs w:val="20"/>
                <w:shd w:val="clear" w:color="auto" w:fill="FFFFFF"/>
                <w:lang w:eastAsia="zh-CN"/>
              </w:rPr>
              <w:t>Растениеводство</w:t>
            </w:r>
          </w:p>
        </w:tc>
        <w:tc>
          <w:tcPr>
            <w:tcW w:w="379" w:type="pct"/>
          </w:tcPr>
          <w:p w:rsidR="00FA7D42" w:rsidRPr="005D510E" w:rsidRDefault="00FA7D42"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1.19</w:t>
            </w:r>
          </w:p>
        </w:tc>
        <w:tc>
          <w:tcPr>
            <w:tcW w:w="1364" w:type="pct"/>
          </w:tcPr>
          <w:p w:rsidR="00FA7D42" w:rsidRPr="005D510E" w:rsidRDefault="00FA7D42"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Сенокошение</w:t>
            </w:r>
          </w:p>
        </w:tc>
        <w:tc>
          <w:tcPr>
            <w:tcW w:w="1439" w:type="pct"/>
            <w:gridSpan w:val="2"/>
            <w:vMerge w:val="restart"/>
          </w:tcPr>
          <w:p w:rsidR="00FA7D42" w:rsidRPr="005D510E" w:rsidRDefault="00FA7D42" w:rsidP="005D510E">
            <w:pPr>
              <w:keepNext/>
              <w:autoSpaceDE w:val="0"/>
              <w:spacing w:line="240" w:lineRule="auto"/>
              <w:rPr>
                <w:rFonts w:ascii="Times New Roman" w:eastAsia="Times New Roman" w:hAnsi="Times New Roman"/>
                <w:color w:val="000000"/>
                <w:sz w:val="20"/>
                <w:szCs w:val="20"/>
                <w:lang w:eastAsia="zh-CN"/>
              </w:rPr>
            </w:pPr>
            <w:r w:rsidRPr="005D510E">
              <w:rPr>
                <w:rFonts w:ascii="Times New Roman" w:eastAsia="Times New Roman" w:hAnsi="Times New Roman"/>
                <w:color w:val="000000"/>
                <w:sz w:val="20"/>
                <w:szCs w:val="20"/>
                <w:lang w:eastAsia="zh-CN"/>
              </w:rPr>
              <w:t>Не установлено</w:t>
            </w:r>
          </w:p>
        </w:tc>
      </w:tr>
      <w:tr w:rsidR="00DB1018" w:rsidRPr="005D510E" w:rsidTr="00CA2701">
        <w:trPr>
          <w:trHeight w:val="57"/>
        </w:trPr>
        <w:tc>
          <w:tcPr>
            <w:tcW w:w="380" w:type="pct"/>
          </w:tcPr>
          <w:p w:rsidR="00DB1018"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1.16</w:t>
            </w:r>
          </w:p>
        </w:tc>
        <w:tc>
          <w:tcPr>
            <w:tcW w:w="1438" w:type="pct"/>
          </w:tcPr>
          <w:p w:rsidR="00DB1018" w:rsidRDefault="00DB1018" w:rsidP="005D510E">
            <w:pPr>
              <w:spacing w:line="240" w:lineRule="auto"/>
              <w:jc w:val="left"/>
              <w:rPr>
                <w:rFonts w:ascii="Times New Roman" w:eastAsia="Times New Roman" w:hAnsi="Times New Roman"/>
                <w:sz w:val="20"/>
                <w:szCs w:val="20"/>
                <w:lang w:eastAsia="zh-CN"/>
              </w:rPr>
            </w:pPr>
            <w:r w:rsidRPr="00FA7D42">
              <w:rPr>
                <w:rFonts w:ascii="Times New Roman" w:eastAsia="Times New Roman" w:hAnsi="Times New Roman"/>
                <w:sz w:val="20"/>
                <w:szCs w:val="20"/>
                <w:lang w:eastAsia="zh-CN"/>
              </w:rPr>
              <w:t>Ведение личного подсобного хозяйства на полевых участках</w:t>
            </w:r>
          </w:p>
        </w:tc>
        <w:tc>
          <w:tcPr>
            <w:tcW w:w="379" w:type="pct"/>
            <w:vMerge w:val="restar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1364" w:type="pct"/>
            <w:vMerge w:val="restart"/>
          </w:tcPr>
          <w:p w:rsidR="00DB1018" w:rsidRPr="005D510E" w:rsidRDefault="00DB1018" w:rsidP="00DB1018">
            <w:pPr>
              <w:spacing w:line="240" w:lineRule="auto"/>
              <w:jc w:val="left"/>
              <w:rPr>
                <w:rFonts w:ascii="Times New Roman" w:eastAsia="Times New Roman" w:hAnsi="Times New Roman"/>
                <w:color w:val="000000"/>
                <w:sz w:val="20"/>
                <w:szCs w:val="20"/>
                <w:lang w:eastAsia="zh-CN"/>
              </w:rPr>
            </w:pPr>
            <w:r w:rsidRPr="00DB1018">
              <w:rPr>
                <w:rFonts w:ascii="Times New Roman" w:eastAsia="Times New Roman" w:hAnsi="Times New Roman"/>
                <w:color w:val="000000"/>
                <w:sz w:val="20"/>
                <w:szCs w:val="20"/>
                <w:lang w:eastAsia="zh-CN"/>
              </w:rPr>
              <w:t>Выпас сельскохозяйственных животных</w:t>
            </w:r>
          </w:p>
        </w:tc>
        <w:tc>
          <w:tcPr>
            <w:tcW w:w="1439" w:type="pct"/>
            <w:gridSpan w:val="2"/>
            <w:vMerge/>
          </w:tcPr>
          <w:p w:rsidR="00DB1018" w:rsidRPr="005D510E" w:rsidRDefault="00DB1018" w:rsidP="005D510E">
            <w:pPr>
              <w:keepNext/>
              <w:autoSpaceDE w:val="0"/>
              <w:spacing w:line="240" w:lineRule="auto"/>
              <w:rPr>
                <w:rFonts w:ascii="Times New Roman" w:eastAsia="Times New Roman" w:hAnsi="Times New Roman"/>
                <w:color w:val="000000"/>
                <w:sz w:val="20"/>
                <w:szCs w:val="20"/>
                <w:lang w:eastAsia="zh-CN"/>
              </w:rPr>
            </w:pPr>
          </w:p>
        </w:tc>
      </w:tr>
      <w:tr w:rsidR="00DB1018" w:rsidRPr="005D510E" w:rsidTr="00CA2701">
        <w:trPr>
          <w:trHeight w:val="57"/>
        </w:trPr>
        <w:tc>
          <w:tcPr>
            <w:tcW w:w="380" w:type="pc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1.17</w:t>
            </w:r>
          </w:p>
        </w:tc>
        <w:tc>
          <w:tcPr>
            <w:tcW w:w="1438" w:type="pct"/>
          </w:tcPr>
          <w:p w:rsidR="00DB1018" w:rsidRPr="005D510E" w:rsidRDefault="00DB1018"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Питомники</w:t>
            </w:r>
          </w:p>
        </w:tc>
        <w:tc>
          <w:tcPr>
            <w:tcW w:w="379"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364"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439" w:type="pct"/>
            <w:gridSpan w:val="2"/>
            <w:vMerge/>
          </w:tcPr>
          <w:p w:rsidR="00DB1018" w:rsidRPr="005D510E" w:rsidRDefault="00DB1018" w:rsidP="005D510E">
            <w:pPr>
              <w:keepNext/>
              <w:autoSpaceDE w:val="0"/>
              <w:spacing w:line="240" w:lineRule="auto"/>
              <w:rPr>
                <w:rFonts w:ascii="Times New Roman" w:eastAsia="Times New Roman" w:hAnsi="Times New Roman"/>
                <w:color w:val="000000"/>
                <w:sz w:val="20"/>
                <w:szCs w:val="20"/>
                <w:lang w:eastAsia="zh-CN"/>
              </w:rPr>
            </w:pPr>
          </w:p>
        </w:tc>
      </w:tr>
      <w:tr w:rsidR="00DB1018" w:rsidRPr="005D510E" w:rsidTr="00CA2701">
        <w:trPr>
          <w:trHeight w:val="57"/>
        </w:trPr>
        <w:tc>
          <w:tcPr>
            <w:tcW w:w="380" w:type="pc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1438" w:type="pct"/>
          </w:tcPr>
          <w:p w:rsidR="00DB1018" w:rsidRPr="005D510E" w:rsidRDefault="00DB1018"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Общее пользо</w:t>
            </w:r>
            <w:r w:rsidRPr="005D510E">
              <w:rPr>
                <w:rFonts w:ascii="Times New Roman" w:eastAsia="Times New Roman" w:hAnsi="Times New Roman"/>
                <w:sz w:val="20"/>
                <w:szCs w:val="20"/>
                <w:lang w:eastAsia="zh-CN"/>
              </w:rPr>
              <w:t xml:space="preserve">вание водными </w:t>
            </w:r>
          </w:p>
          <w:p w:rsidR="00DB1018" w:rsidRPr="005D510E" w:rsidRDefault="00DB1018" w:rsidP="005D510E">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объектами</w:t>
            </w:r>
          </w:p>
        </w:tc>
        <w:tc>
          <w:tcPr>
            <w:tcW w:w="379"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364"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439" w:type="pct"/>
            <w:gridSpan w:val="2"/>
            <w:vMerge/>
          </w:tcPr>
          <w:p w:rsidR="00DB1018" w:rsidRPr="005D510E" w:rsidRDefault="00DB1018" w:rsidP="005D510E">
            <w:pPr>
              <w:keepNext/>
              <w:autoSpaceDE w:val="0"/>
              <w:spacing w:line="240" w:lineRule="auto"/>
              <w:rPr>
                <w:rFonts w:ascii="Times New Roman" w:eastAsia="Times New Roman" w:hAnsi="Times New Roman"/>
                <w:color w:val="000000"/>
                <w:sz w:val="20"/>
                <w:szCs w:val="20"/>
                <w:lang w:eastAsia="zh-CN"/>
              </w:rPr>
            </w:pPr>
          </w:p>
        </w:tc>
      </w:tr>
      <w:tr w:rsidR="00DB1018" w:rsidRPr="005D510E" w:rsidTr="00CA2701">
        <w:trPr>
          <w:trHeight w:val="57"/>
        </w:trPr>
        <w:tc>
          <w:tcPr>
            <w:tcW w:w="380" w:type="pc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1438" w:type="pct"/>
          </w:tcPr>
          <w:p w:rsidR="00DB1018" w:rsidRPr="005D510E" w:rsidRDefault="00DB1018" w:rsidP="005D510E">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Земельные участки (территории) общего пользования</w:t>
            </w:r>
          </w:p>
        </w:tc>
        <w:tc>
          <w:tcPr>
            <w:tcW w:w="379" w:type="pct"/>
            <w:vMerge/>
          </w:tcPr>
          <w:p w:rsidR="00DB1018" w:rsidRPr="005D510E" w:rsidRDefault="00DB1018" w:rsidP="005D510E">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1364" w:type="pct"/>
            <w:vMerge/>
          </w:tcPr>
          <w:p w:rsidR="00DB1018" w:rsidRPr="005D510E" w:rsidRDefault="00DB1018" w:rsidP="005D510E">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1439" w:type="pct"/>
            <w:gridSpan w:val="2"/>
            <w:vMerge/>
          </w:tcPr>
          <w:p w:rsidR="00DB1018" w:rsidRPr="005D510E" w:rsidRDefault="00DB1018" w:rsidP="005D510E">
            <w:pPr>
              <w:keepNext/>
              <w:autoSpaceDE w:val="0"/>
              <w:spacing w:before="120" w:after="120" w:line="240" w:lineRule="auto"/>
              <w:jc w:val="both"/>
              <w:rPr>
                <w:rFonts w:ascii="Times New Roman" w:eastAsia="Times New Roman" w:hAnsi="Times New Roman"/>
                <w:color w:val="000000"/>
                <w:sz w:val="20"/>
                <w:szCs w:val="20"/>
                <w:lang w:eastAsia="zh-CN"/>
              </w:rPr>
            </w:pPr>
          </w:p>
        </w:tc>
      </w:tr>
      <w:tr w:rsidR="00DB1018" w:rsidRPr="005D510E" w:rsidTr="00CA2701">
        <w:trPr>
          <w:trHeight w:val="57"/>
        </w:trPr>
        <w:tc>
          <w:tcPr>
            <w:tcW w:w="380" w:type="pc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13.1</w:t>
            </w:r>
          </w:p>
        </w:tc>
        <w:tc>
          <w:tcPr>
            <w:tcW w:w="1438" w:type="pct"/>
          </w:tcPr>
          <w:p w:rsidR="00DB1018" w:rsidRPr="005D510E" w:rsidRDefault="00DB1018"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w:t>
            </w:r>
            <w:r w:rsidRPr="005D510E">
              <w:rPr>
                <w:rFonts w:ascii="Times New Roman" w:eastAsia="Times New Roman" w:hAnsi="Times New Roman"/>
                <w:sz w:val="20"/>
                <w:szCs w:val="20"/>
                <w:lang w:eastAsia="zh-CN"/>
              </w:rPr>
              <w:t>родничества</w:t>
            </w:r>
          </w:p>
        </w:tc>
        <w:tc>
          <w:tcPr>
            <w:tcW w:w="379"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364"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439" w:type="pct"/>
            <w:gridSpan w:val="2"/>
            <w:vMerge/>
          </w:tcPr>
          <w:p w:rsidR="00DB1018" w:rsidRPr="005D510E" w:rsidRDefault="00DB1018" w:rsidP="005D510E">
            <w:pPr>
              <w:keepNext/>
              <w:autoSpaceDE w:val="0"/>
              <w:spacing w:before="120" w:after="120" w:line="240" w:lineRule="auto"/>
              <w:jc w:val="both"/>
              <w:rPr>
                <w:rFonts w:ascii="Times New Roman" w:eastAsia="Times New Roman" w:hAnsi="Times New Roman"/>
                <w:color w:val="000000"/>
                <w:sz w:val="20"/>
                <w:szCs w:val="20"/>
                <w:lang w:eastAsia="zh-CN"/>
              </w:rPr>
            </w:pPr>
          </w:p>
        </w:tc>
      </w:tr>
      <w:tr w:rsidR="005D510E" w:rsidRPr="005D510E" w:rsidTr="00CA2701">
        <w:trPr>
          <w:trHeight w:val="57"/>
        </w:trPr>
        <w:tc>
          <w:tcPr>
            <w:tcW w:w="5000" w:type="pct"/>
            <w:gridSpan w:val="6"/>
          </w:tcPr>
          <w:p w:rsidR="005D510E" w:rsidRPr="005D510E" w:rsidRDefault="00B5107F" w:rsidP="005D510E">
            <w:pPr>
              <w:spacing w:line="240" w:lineRule="auto"/>
              <w:rPr>
                <w:rFonts w:ascii="Times New Roman" w:eastAsia="Times New Roman" w:hAnsi="Times New Roman"/>
                <w:b/>
                <w:i/>
                <w:color w:val="000000"/>
                <w:sz w:val="20"/>
                <w:szCs w:val="20"/>
                <w:lang w:eastAsia="zh-CN"/>
              </w:rPr>
            </w:pPr>
            <w:r>
              <w:rPr>
                <w:rFonts w:ascii="Times New Roman" w:eastAsia="Times New Roman" w:hAnsi="Times New Roman"/>
                <w:b/>
                <w:i/>
                <w:color w:val="000000"/>
                <w:sz w:val="20"/>
                <w:szCs w:val="20"/>
                <w:lang w:eastAsia="zh-CN"/>
              </w:rPr>
              <w:t>З</w:t>
            </w:r>
            <w:r w:rsidRPr="00B5107F">
              <w:rPr>
                <w:rFonts w:ascii="Times New Roman" w:eastAsia="Times New Roman" w:hAnsi="Times New Roman"/>
                <w:b/>
                <w:i/>
                <w:color w:val="000000"/>
                <w:sz w:val="20"/>
                <w:szCs w:val="20"/>
                <w:lang w:eastAsia="zh-CN"/>
              </w:rPr>
              <w:t>она объектов сельскохозяйственного назначения</w:t>
            </w:r>
            <w:r w:rsidR="005D510E" w:rsidRPr="005D510E">
              <w:rPr>
                <w:rFonts w:ascii="Times New Roman" w:eastAsia="Times New Roman" w:hAnsi="Times New Roman"/>
                <w:b/>
                <w:i/>
                <w:color w:val="000000"/>
                <w:sz w:val="20"/>
                <w:szCs w:val="20"/>
                <w:lang w:eastAsia="zh-CN"/>
              </w:rPr>
              <w:t xml:space="preserve"> (Сх-2)</w:t>
            </w:r>
          </w:p>
        </w:tc>
      </w:tr>
      <w:tr w:rsidR="007D0AC8" w:rsidRPr="005D510E" w:rsidTr="00CA2701">
        <w:trPr>
          <w:trHeight w:val="57"/>
        </w:trPr>
        <w:tc>
          <w:tcPr>
            <w:tcW w:w="380" w:type="pct"/>
          </w:tcPr>
          <w:p w:rsidR="007D0AC8"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1.8</w:t>
            </w:r>
          </w:p>
        </w:tc>
        <w:tc>
          <w:tcPr>
            <w:tcW w:w="1438" w:type="pct"/>
          </w:tcPr>
          <w:p w:rsidR="007D0AC8"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Скотоводство</w:t>
            </w:r>
          </w:p>
        </w:tc>
        <w:tc>
          <w:tcPr>
            <w:tcW w:w="1743" w:type="pct"/>
            <w:gridSpan w:val="2"/>
            <w:vMerge w:val="restart"/>
          </w:tcPr>
          <w:p w:rsidR="007D0AC8" w:rsidRPr="005D510E" w:rsidRDefault="007D0AC8" w:rsidP="007D0AC8">
            <w:pPr>
              <w:spacing w:line="240" w:lineRule="auto"/>
              <w:rPr>
                <w:rFonts w:ascii="Times New Roman" w:eastAsia="Times New Roman" w:hAnsi="Times New Roman"/>
                <w:color w:val="000000"/>
                <w:sz w:val="20"/>
                <w:szCs w:val="20"/>
                <w:lang w:eastAsia="zh-CN"/>
              </w:rPr>
            </w:pPr>
            <w:r w:rsidRPr="005D510E">
              <w:rPr>
                <w:rFonts w:ascii="Times New Roman" w:eastAsia="Times New Roman" w:hAnsi="Times New Roman"/>
                <w:color w:val="000000"/>
                <w:sz w:val="20"/>
                <w:szCs w:val="20"/>
                <w:lang w:eastAsia="zh-CN"/>
              </w:rPr>
              <w:t>Не установлено</w:t>
            </w:r>
          </w:p>
        </w:tc>
        <w:tc>
          <w:tcPr>
            <w:tcW w:w="378" w:type="pct"/>
          </w:tcPr>
          <w:p w:rsidR="007D0AC8" w:rsidRPr="005D510E" w:rsidRDefault="007B4CBA" w:rsidP="007B4C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3.1</w:t>
            </w:r>
          </w:p>
        </w:tc>
        <w:tc>
          <w:tcPr>
            <w:tcW w:w="1061" w:type="pct"/>
          </w:tcPr>
          <w:p w:rsidR="007D0AC8" w:rsidRPr="005D510E" w:rsidRDefault="007B4CBA" w:rsidP="005D510E">
            <w:pPr>
              <w:spacing w:line="240" w:lineRule="auto"/>
              <w:jc w:val="left"/>
              <w:rPr>
                <w:rFonts w:ascii="Times New Roman" w:eastAsia="Times New Roman" w:hAnsi="Times New Roman"/>
                <w:sz w:val="20"/>
                <w:szCs w:val="20"/>
                <w:lang w:eastAsia="zh-CN"/>
              </w:rPr>
            </w:pPr>
            <w:r w:rsidRPr="007B4CBA">
              <w:rPr>
                <w:rFonts w:ascii="Times New Roman" w:eastAsia="Times New Roman" w:hAnsi="Times New Roman"/>
                <w:sz w:val="20"/>
                <w:szCs w:val="20"/>
                <w:lang w:eastAsia="zh-CN"/>
              </w:rPr>
              <w:t>Коммунальное обслуживание</w:t>
            </w:r>
          </w:p>
        </w:tc>
      </w:tr>
      <w:tr w:rsidR="007B4CBA" w:rsidRPr="005D510E" w:rsidTr="00CA2701">
        <w:trPr>
          <w:trHeight w:val="57"/>
        </w:trPr>
        <w:tc>
          <w:tcPr>
            <w:tcW w:w="380" w:type="pct"/>
          </w:tcPr>
          <w:p w:rsidR="007B4CBA"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1.15</w:t>
            </w:r>
          </w:p>
        </w:tc>
        <w:tc>
          <w:tcPr>
            <w:tcW w:w="1438" w:type="pct"/>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Хране</w:t>
            </w:r>
            <w:r>
              <w:rPr>
                <w:rFonts w:ascii="Times New Roman" w:eastAsia="Times New Roman" w:hAnsi="Times New Roman"/>
                <w:color w:val="000000"/>
                <w:sz w:val="20"/>
                <w:szCs w:val="20"/>
                <w:lang w:eastAsia="zh-CN"/>
              </w:rPr>
              <w:t>ние и переработка сельскохозяй</w:t>
            </w:r>
            <w:r w:rsidRPr="007B4CBA">
              <w:rPr>
                <w:rFonts w:ascii="Times New Roman" w:eastAsia="Times New Roman" w:hAnsi="Times New Roman"/>
                <w:color w:val="000000"/>
                <w:sz w:val="20"/>
                <w:szCs w:val="20"/>
                <w:lang w:eastAsia="zh-CN"/>
              </w:rPr>
              <w:t>ственной продукции</w:t>
            </w:r>
          </w:p>
        </w:tc>
        <w:tc>
          <w:tcPr>
            <w:tcW w:w="1743" w:type="pct"/>
            <w:gridSpan w:val="2"/>
            <w:vMerge/>
          </w:tcPr>
          <w:p w:rsidR="007B4CBA" w:rsidRPr="005D510E" w:rsidRDefault="007B4CBA" w:rsidP="005D510E">
            <w:pPr>
              <w:spacing w:line="240" w:lineRule="auto"/>
              <w:jc w:val="left"/>
              <w:rPr>
                <w:rFonts w:ascii="Times New Roman" w:eastAsia="Times New Roman" w:hAnsi="Times New Roman"/>
                <w:color w:val="000000"/>
                <w:sz w:val="20"/>
                <w:szCs w:val="20"/>
                <w:lang w:eastAsia="zh-CN"/>
              </w:rPr>
            </w:pPr>
          </w:p>
        </w:tc>
        <w:tc>
          <w:tcPr>
            <w:tcW w:w="378" w:type="pct"/>
            <w:vMerge w:val="restart"/>
          </w:tcPr>
          <w:p w:rsidR="007B4CBA" w:rsidRPr="005D510E" w:rsidRDefault="007B4CBA" w:rsidP="007B4CBA">
            <w:pPr>
              <w:keepNext/>
              <w:autoSpaceDE w:val="0"/>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4.9</w:t>
            </w:r>
          </w:p>
        </w:tc>
        <w:tc>
          <w:tcPr>
            <w:tcW w:w="1061" w:type="pct"/>
            <w:vMerge w:val="restart"/>
          </w:tcPr>
          <w:p w:rsidR="007B4CBA" w:rsidRPr="005D510E" w:rsidRDefault="007B4CBA" w:rsidP="005D510E">
            <w:pPr>
              <w:spacing w:line="240" w:lineRule="auto"/>
              <w:jc w:val="both"/>
              <w:rPr>
                <w:rFonts w:ascii="Times New Roman" w:eastAsia="Times New Roman" w:hAnsi="Times New Roman"/>
                <w:sz w:val="20"/>
                <w:szCs w:val="20"/>
                <w:lang w:eastAsia="zh-CN"/>
              </w:rPr>
            </w:pPr>
            <w:r>
              <w:rPr>
                <w:rFonts w:ascii="Times New Roman" w:eastAsia="Times New Roman" w:hAnsi="Times New Roman"/>
                <w:sz w:val="20"/>
                <w:szCs w:val="20"/>
                <w:lang w:eastAsia="zh-CN"/>
              </w:rPr>
              <w:t>Служебные гаражи</w:t>
            </w:r>
          </w:p>
        </w:tc>
      </w:tr>
      <w:tr w:rsidR="007B4CBA" w:rsidRPr="005D510E" w:rsidTr="00CA2701">
        <w:trPr>
          <w:trHeight w:val="57"/>
        </w:trPr>
        <w:tc>
          <w:tcPr>
            <w:tcW w:w="380" w:type="pct"/>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1.18</w:t>
            </w:r>
          </w:p>
        </w:tc>
        <w:tc>
          <w:tcPr>
            <w:tcW w:w="1438" w:type="pct"/>
          </w:tcPr>
          <w:p w:rsidR="007B4CBA" w:rsidRPr="007B4CBA"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 xml:space="preserve">Обеспечение </w:t>
            </w:r>
          </w:p>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сельскохозяйственного производства</w:t>
            </w:r>
          </w:p>
        </w:tc>
        <w:tc>
          <w:tcPr>
            <w:tcW w:w="1743" w:type="pct"/>
            <w:gridSpan w:val="2"/>
            <w:vMerge/>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p>
        </w:tc>
        <w:tc>
          <w:tcPr>
            <w:tcW w:w="378" w:type="pct"/>
            <w:vMerge/>
          </w:tcPr>
          <w:p w:rsidR="007B4CBA" w:rsidRPr="005D510E" w:rsidRDefault="007B4CBA" w:rsidP="007B4CB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1061" w:type="pct"/>
            <w:vMerge/>
          </w:tcPr>
          <w:p w:rsidR="007B4CBA" w:rsidRPr="005D510E" w:rsidRDefault="007B4CBA" w:rsidP="007B4CBA">
            <w:pPr>
              <w:spacing w:line="240" w:lineRule="auto"/>
              <w:jc w:val="both"/>
              <w:rPr>
                <w:rFonts w:ascii="Times New Roman" w:eastAsia="Times New Roman" w:hAnsi="Times New Roman"/>
                <w:sz w:val="20"/>
                <w:szCs w:val="20"/>
                <w:lang w:eastAsia="zh-CN"/>
              </w:rPr>
            </w:pPr>
          </w:p>
        </w:tc>
      </w:tr>
    </w:tbl>
    <w:p w:rsidR="00EE1FA7" w:rsidRDefault="00EE1FA7" w:rsidP="00EE1FA7">
      <w:pPr>
        <w:tabs>
          <w:tab w:val="num" w:pos="2062"/>
        </w:tabs>
        <w:spacing w:after="60" w:line="240" w:lineRule="auto"/>
        <w:ind w:left="709"/>
        <w:jc w:val="both"/>
        <w:rPr>
          <w:rFonts w:ascii="Times New Roman" w:hAnsi="Times New Roman"/>
          <w:b/>
          <w:sz w:val="24"/>
          <w:szCs w:val="24"/>
          <w:lang w:eastAsia="zh-CN"/>
        </w:rPr>
      </w:pPr>
    </w:p>
    <w:p w:rsidR="005D510E" w:rsidRPr="005D510E" w:rsidRDefault="00B5107F" w:rsidP="00B5107F">
      <w:pPr>
        <w:tabs>
          <w:tab w:val="num" w:pos="2062"/>
        </w:tabs>
        <w:spacing w:after="60" w:line="240" w:lineRule="auto"/>
        <w:ind w:firstLine="709"/>
        <w:jc w:val="both"/>
        <w:rPr>
          <w:rFonts w:ascii="Times New Roman" w:hAnsi="Times New Roman"/>
          <w:b/>
          <w:sz w:val="24"/>
          <w:szCs w:val="24"/>
          <w:lang w:eastAsia="zh-CN"/>
        </w:rPr>
      </w:pPr>
      <w:r>
        <w:rPr>
          <w:rFonts w:ascii="Times New Roman" w:hAnsi="Times New Roman"/>
          <w:b/>
          <w:sz w:val="24"/>
          <w:szCs w:val="24"/>
          <w:lang w:eastAsia="zh-CN"/>
        </w:rPr>
        <w:t xml:space="preserve">4. </w:t>
      </w:r>
      <w:r w:rsidR="005D510E" w:rsidRPr="005D510E">
        <w:rPr>
          <w:rFonts w:ascii="Times New Roman" w:hAnsi="Times New Roman"/>
          <w:b/>
          <w:sz w:val="24"/>
          <w:szCs w:val="24"/>
          <w:lang w:eastAsia="zh-CN"/>
        </w:rPr>
        <w:t>Предельные</w:t>
      </w:r>
      <w:r w:rsidR="005D510E" w:rsidRPr="005D510E">
        <w:rPr>
          <w:rFonts w:ascii="Times New Roman" w:hAnsi="Times New Roman"/>
          <w:b/>
          <w:spacing w:val="-14"/>
          <w:sz w:val="24"/>
          <w:szCs w:val="24"/>
          <w:lang w:eastAsia="zh-CN"/>
        </w:rPr>
        <w:t xml:space="preserve"> </w:t>
      </w:r>
      <w:r w:rsidR="005D510E" w:rsidRPr="005D510E">
        <w:rPr>
          <w:rFonts w:ascii="Times New Roman" w:hAnsi="Times New Roman"/>
          <w:b/>
          <w:sz w:val="24"/>
          <w:szCs w:val="24"/>
          <w:lang w:eastAsia="zh-CN"/>
        </w:rPr>
        <w:t>размеры</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земельных</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участков</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и</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предельные</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параметры</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разрешенного</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строительства,</w:t>
      </w:r>
      <w:r w:rsidR="005D510E" w:rsidRPr="005D510E">
        <w:rPr>
          <w:rFonts w:ascii="Times New Roman" w:hAnsi="Times New Roman"/>
          <w:b/>
          <w:spacing w:val="-6"/>
          <w:sz w:val="24"/>
          <w:szCs w:val="24"/>
          <w:lang w:eastAsia="zh-CN"/>
        </w:rPr>
        <w:t xml:space="preserve"> </w:t>
      </w:r>
      <w:r w:rsidR="005D510E" w:rsidRPr="005D510E">
        <w:rPr>
          <w:rFonts w:ascii="Times New Roman" w:hAnsi="Times New Roman"/>
          <w:b/>
          <w:sz w:val="24"/>
          <w:szCs w:val="24"/>
          <w:lang w:eastAsia="zh-CN"/>
        </w:rPr>
        <w:t>реконструкции</w:t>
      </w:r>
      <w:r w:rsidR="005D510E" w:rsidRPr="005D510E">
        <w:rPr>
          <w:rFonts w:ascii="Times New Roman" w:hAnsi="Times New Roman"/>
          <w:b/>
          <w:spacing w:val="-2"/>
          <w:sz w:val="24"/>
          <w:szCs w:val="24"/>
          <w:lang w:eastAsia="zh-CN"/>
        </w:rPr>
        <w:t xml:space="preserve"> </w:t>
      </w:r>
      <w:r w:rsidR="005D510E" w:rsidRPr="005D510E">
        <w:rPr>
          <w:rFonts w:ascii="Times New Roman" w:hAnsi="Times New Roman"/>
          <w:b/>
          <w:sz w:val="24"/>
          <w:szCs w:val="24"/>
          <w:lang w:eastAsia="zh-CN"/>
        </w:rPr>
        <w:t>объектов</w:t>
      </w:r>
      <w:r w:rsidR="005D510E" w:rsidRPr="005D510E">
        <w:rPr>
          <w:rFonts w:ascii="Times New Roman" w:hAnsi="Times New Roman"/>
          <w:b/>
          <w:spacing w:val="-6"/>
          <w:sz w:val="24"/>
          <w:szCs w:val="24"/>
          <w:lang w:eastAsia="zh-CN"/>
        </w:rPr>
        <w:t xml:space="preserve"> </w:t>
      </w:r>
      <w:r w:rsidR="005D510E" w:rsidRPr="005D510E">
        <w:rPr>
          <w:rFonts w:ascii="Times New Roman" w:hAnsi="Times New Roman"/>
          <w:b/>
          <w:sz w:val="24"/>
          <w:szCs w:val="24"/>
          <w:lang w:eastAsia="zh-CN"/>
        </w:rPr>
        <w:t>капитального</w:t>
      </w:r>
      <w:r w:rsidR="005D510E" w:rsidRPr="005D510E">
        <w:rPr>
          <w:rFonts w:ascii="Times New Roman" w:hAnsi="Times New Roman"/>
          <w:b/>
          <w:spacing w:val="-3"/>
          <w:sz w:val="24"/>
          <w:szCs w:val="24"/>
          <w:lang w:eastAsia="zh-CN"/>
        </w:rPr>
        <w:t xml:space="preserve"> </w:t>
      </w:r>
      <w:r w:rsidR="005D510E" w:rsidRPr="005D510E">
        <w:rPr>
          <w:rFonts w:ascii="Times New Roman" w:hAnsi="Times New Roman"/>
          <w:b/>
          <w:sz w:val="24"/>
          <w:szCs w:val="24"/>
          <w:lang w:eastAsia="zh-CN"/>
        </w:rPr>
        <w:t>строительства</w:t>
      </w:r>
    </w:p>
    <w:tbl>
      <w:tblPr>
        <w:tblStyle w:val="af4"/>
        <w:tblW w:w="5000" w:type="pct"/>
        <w:tblLook w:val="01E0" w:firstRow="1" w:lastRow="1" w:firstColumn="1" w:lastColumn="1" w:noHBand="0" w:noVBand="0"/>
      </w:tblPr>
      <w:tblGrid>
        <w:gridCol w:w="2363"/>
        <w:gridCol w:w="1288"/>
        <w:gridCol w:w="1363"/>
        <w:gridCol w:w="1363"/>
        <w:gridCol w:w="1585"/>
        <w:gridCol w:w="1666"/>
      </w:tblGrid>
      <w:tr w:rsidR="005D510E" w:rsidRPr="005D510E" w:rsidTr="00CA2701">
        <w:trPr>
          <w:trHeight w:val="20"/>
          <w:tblHeader/>
        </w:trPr>
        <w:tc>
          <w:tcPr>
            <w:tcW w:w="1227" w:type="pct"/>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Вид</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разрешенного</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использования</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земельного</w:t>
            </w:r>
            <w:r w:rsidRPr="005D510E">
              <w:rPr>
                <w:rFonts w:ascii="Times New Roman" w:eastAsia="Times New Roman" w:hAnsi="Times New Roman"/>
                <w:b/>
                <w:color w:val="000000"/>
                <w:spacing w:val="-57"/>
                <w:sz w:val="20"/>
                <w:szCs w:val="20"/>
              </w:rPr>
              <w:t xml:space="preserve"> </w:t>
            </w:r>
            <w:r w:rsidRPr="005D510E">
              <w:rPr>
                <w:rFonts w:ascii="Times New Roman" w:eastAsia="Times New Roman" w:hAnsi="Times New Roman"/>
                <w:b/>
                <w:color w:val="000000"/>
                <w:sz w:val="20"/>
                <w:szCs w:val="20"/>
              </w:rPr>
              <w:t>участка</w:t>
            </w:r>
          </w:p>
        </w:tc>
        <w:tc>
          <w:tcPr>
            <w:tcW w:w="1377" w:type="pct"/>
            <w:gridSpan w:val="2"/>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Предельные</w:t>
            </w:r>
            <w:r w:rsidRPr="005D510E">
              <w:rPr>
                <w:rFonts w:ascii="Times New Roman" w:eastAsia="Times New Roman" w:hAnsi="Times New Roman"/>
                <w:b/>
                <w:color w:val="000000"/>
                <w:spacing w:val="-3"/>
                <w:sz w:val="20"/>
                <w:szCs w:val="20"/>
              </w:rPr>
              <w:t xml:space="preserve"> </w:t>
            </w:r>
            <w:r w:rsidRPr="005D510E">
              <w:rPr>
                <w:rFonts w:ascii="Times New Roman" w:eastAsia="Times New Roman" w:hAnsi="Times New Roman"/>
                <w:b/>
                <w:color w:val="000000"/>
                <w:sz w:val="20"/>
                <w:szCs w:val="20"/>
              </w:rPr>
              <w:t>размеры</w:t>
            </w:r>
            <w:r w:rsidRPr="005D510E">
              <w:rPr>
                <w:rFonts w:ascii="Times New Roman" w:eastAsia="Times New Roman" w:hAnsi="Times New Roman"/>
                <w:b/>
                <w:color w:val="000000"/>
                <w:spacing w:val="-2"/>
                <w:sz w:val="20"/>
                <w:szCs w:val="20"/>
              </w:rPr>
              <w:t xml:space="preserve"> </w:t>
            </w:r>
            <w:r w:rsidRPr="005D510E">
              <w:rPr>
                <w:rFonts w:ascii="Times New Roman" w:eastAsia="Times New Roman" w:hAnsi="Times New Roman"/>
                <w:b/>
                <w:color w:val="000000"/>
                <w:sz w:val="20"/>
                <w:szCs w:val="20"/>
              </w:rPr>
              <w:t>земельных участков</w:t>
            </w:r>
          </w:p>
        </w:tc>
        <w:tc>
          <w:tcPr>
            <w:tcW w:w="708" w:type="pct"/>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Предельное</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количество</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надземных</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этажей</w:t>
            </w:r>
          </w:p>
        </w:tc>
        <w:tc>
          <w:tcPr>
            <w:tcW w:w="823" w:type="pct"/>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Минимальные</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отступы от границ земельного участка, м</w:t>
            </w:r>
          </w:p>
        </w:tc>
        <w:tc>
          <w:tcPr>
            <w:tcW w:w="865" w:type="pct"/>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Максимальный</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процент застройки в границах земельного участка, %</w:t>
            </w:r>
          </w:p>
        </w:tc>
      </w:tr>
      <w:tr w:rsidR="005D510E" w:rsidRPr="005D510E" w:rsidTr="00CA2701">
        <w:trPr>
          <w:trHeight w:val="20"/>
          <w:tblHeader/>
        </w:trPr>
        <w:tc>
          <w:tcPr>
            <w:tcW w:w="1227"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377" w:type="pct"/>
            <w:gridSpan w:val="2"/>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площадь, га</w:t>
            </w:r>
          </w:p>
        </w:tc>
        <w:tc>
          <w:tcPr>
            <w:tcW w:w="708"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823"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865"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r>
      <w:tr w:rsidR="005D510E" w:rsidRPr="005D510E" w:rsidTr="00CA2701">
        <w:trPr>
          <w:trHeight w:val="20"/>
          <w:tblHeader/>
        </w:trPr>
        <w:tc>
          <w:tcPr>
            <w:tcW w:w="1227"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669" w:type="pc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lang w:val="en-US"/>
              </w:rPr>
            </w:pPr>
            <w:r w:rsidRPr="005D510E">
              <w:rPr>
                <w:rFonts w:ascii="Times New Roman" w:eastAsia="Times New Roman" w:hAnsi="Times New Roman"/>
                <w:b/>
                <w:color w:val="000000"/>
                <w:sz w:val="20"/>
                <w:szCs w:val="20"/>
                <w:lang w:val="en-US"/>
              </w:rPr>
              <w:t>min</w:t>
            </w:r>
          </w:p>
        </w:tc>
        <w:tc>
          <w:tcPr>
            <w:tcW w:w="708" w:type="pc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lang w:val="en-US"/>
              </w:rPr>
            </w:pPr>
            <w:r w:rsidRPr="005D510E">
              <w:rPr>
                <w:rFonts w:ascii="Times New Roman" w:eastAsia="Times New Roman" w:hAnsi="Times New Roman"/>
                <w:b/>
                <w:color w:val="000000"/>
                <w:sz w:val="20"/>
                <w:szCs w:val="20"/>
                <w:lang w:val="en-US"/>
              </w:rPr>
              <w:t>max</w:t>
            </w:r>
          </w:p>
        </w:tc>
        <w:tc>
          <w:tcPr>
            <w:tcW w:w="708"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823"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865"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r>
      <w:tr w:rsidR="007B4CBA" w:rsidRPr="005D510E" w:rsidTr="00CA2701">
        <w:trPr>
          <w:trHeight w:val="20"/>
        </w:trPr>
        <w:tc>
          <w:tcPr>
            <w:tcW w:w="1227" w:type="pct"/>
          </w:tcPr>
          <w:p w:rsidR="007B4CBA" w:rsidRPr="005D510E" w:rsidRDefault="007B4CBA" w:rsidP="007B4CBA">
            <w:pPr>
              <w:spacing w:line="240" w:lineRule="auto"/>
              <w:jc w:val="left"/>
              <w:rPr>
                <w:rFonts w:ascii="Times New Roman" w:eastAsia="Times New Roman" w:hAnsi="Times New Roman"/>
                <w:sz w:val="20"/>
                <w:szCs w:val="20"/>
                <w:shd w:val="clear" w:color="auto" w:fill="FFFFFF"/>
                <w:lang w:eastAsia="zh-CN"/>
              </w:rPr>
            </w:pPr>
            <w:r>
              <w:rPr>
                <w:rFonts w:ascii="Times New Roman" w:eastAsia="Times New Roman" w:hAnsi="Times New Roman"/>
                <w:sz w:val="20"/>
                <w:szCs w:val="20"/>
                <w:shd w:val="clear" w:color="auto" w:fill="FFFFFF"/>
                <w:lang w:eastAsia="zh-CN"/>
              </w:rPr>
              <w:t>Растениеводство</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DB1018" w:rsidRPr="005D510E" w:rsidTr="00CA2701">
        <w:trPr>
          <w:trHeight w:val="20"/>
        </w:trPr>
        <w:tc>
          <w:tcPr>
            <w:tcW w:w="1227" w:type="pct"/>
          </w:tcPr>
          <w:p w:rsidR="00DB1018" w:rsidRDefault="00DB1018" w:rsidP="00DB1018">
            <w:pPr>
              <w:spacing w:line="240" w:lineRule="auto"/>
              <w:jc w:val="left"/>
              <w:rPr>
                <w:rFonts w:ascii="Times New Roman" w:eastAsia="Times New Roman" w:hAnsi="Times New Roman"/>
                <w:sz w:val="20"/>
                <w:szCs w:val="20"/>
                <w:shd w:val="clear" w:color="auto" w:fill="FFFFFF"/>
                <w:lang w:eastAsia="zh-CN"/>
              </w:rPr>
            </w:pPr>
            <w:r w:rsidRPr="00FA7D42">
              <w:rPr>
                <w:rFonts w:ascii="Times New Roman" w:eastAsia="Times New Roman" w:hAnsi="Times New Roman"/>
                <w:sz w:val="20"/>
                <w:szCs w:val="20"/>
                <w:lang w:eastAsia="zh-CN"/>
              </w:rPr>
              <w:t>Ведение личного подсобного хозяйства на полевых участках</w:t>
            </w:r>
          </w:p>
        </w:tc>
        <w:tc>
          <w:tcPr>
            <w:tcW w:w="669" w:type="pct"/>
          </w:tcPr>
          <w:p w:rsidR="00DB1018" w:rsidRPr="005A3D48" w:rsidRDefault="00DB1018" w:rsidP="00DB1018">
            <w:pPr>
              <w:spacing w:line="240" w:lineRule="auto"/>
              <w:rPr>
                <w:rFonts w:ascii="Times New Roman" w:eastAsia="Times New Roman" w:hAnsi="Times New Roman"/>
                <w:sz w:val="20"/>
                <w:szCs w:val="20"/>
              </w:rPr>
            </w:pPr>
            <w:r w:rsidRPr="005A3D48">
              <w:rPr>
                <w:rFonts w:ascii="Times New Roman" w:eastAsia="Times New Roman" w:hAnsi="Times New Roman"/>
                <w:sz w:val="20"/>
                <w:szCs w:val="20"/>
              </w:rPr>
              <w:t>Не установлено</w:t>
            </w:r>
          </w:p>
        </w:tc>
        <w:tc>
          <w:tcPr>
            <w:tcW w:w="708" w:type="pct"/>
          </w:tcPr>
          <w:p w:rsidR="00DB1018" w:rsidRPr="005A3D48" w:rsidRDefault="00DB1018" w:rsidP="00DB1018">
            <w:pPr>
              <w:spacing w:line="240" w:lineRule="auto"/>
              <w:rPr>
                <w:rFonts w:ascii="Times New Roman" w:eastAsia="Times New Roman" w:hAnsi="Times New Roman"/>
                <w:sz w:val="20"/>
                <w:szCs w:val="20"/>
              </w:rPr>
            </w:pPr>
            <w:r>
              <w:rPr>
                <w:rFonts w:ascii="Times New Roman" w:eastAsia="Times New Roman" w:hAnsi="Times New Roman"/>
                <w:sz w:val="20"/>
                <w:szCs w:val="20"/>
              </w:rPr>
              <w:t>0,5</w:t>
            </w:r>
          </w:p>
        </w:tc>
        <w:tc>
          <w:tcPr>
            <w:tcW w:w="708"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823"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865"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7B4CBA">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Питомники</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7B4CBA">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Общее пользо</w:t>
            </w:r>
            <w:r w:rsidRPr="005D510E">
              <w:rPr>
                <w:rFonts w:ascii="Times New Roman" w:eastAsia="Times New Roman" w:hAnsi="Times New Roman"/>
                <w:sz w:val="20"/>
                <w:szCs w:val="20"/>
                <w:lang w:eastAsia="zh-CN"/>
              </w:rPr>
              <w:t xml:space="preserve">вание водными </w:t>
            </w:r>
          </w:p>
          <w:p w:rsidR="007B4CBA" w:rsidRPr="005D510E" w:rsidRDefault="007B4CBA" w:rsidP="007B4CBA">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объектами</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7B4CBA">
            <w:pPr>
              <w:spacing w:line="240" w:lineRule="auto"/>
              <w:ind w:left="57" w:right="57"/>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Земельные участки (территории) общего пользования</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lastRenderedPageBreak/>
              <w:t>Ведение ого</w:t>
            </w:r>
            <w:r w:rsidRPr="005D510E">
              <w:rPr>
                <w:rFonts w:ascii="Times New Roman" w:eastAsia="Times New Roman" w:hAnsi="Times New Roman"/>
                <w:sz w:val="20"/>
                <w:szCs w:val="20"/>
                <w:lang w:eastAsia="zh-CN"/>
              </w:rPr>
              <w:t>родничества</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Скотоводство</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Pr="005D510E" w:rsidRDefault="00DB1018"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2</w:t>
            </w:r>
          </w:p>
        </w:tc>
        <w:tc>
          <w:tcPr>
            <w:tcW w:w="823" w:type="pct"/>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w:t>
            </w:r>
          </w:p>
        </w:tc>
        <w:tc>
          <w:tcPr>
            <w:tcW w:w="865" w:type="pct"/>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60</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Хране</w:t>
            </w:r>
            <w:r>
              <w:rPr>
                <w:rFonts w:ascii="Times New Roman" w:eastAsia="Times New Roman" w:hAnsi="Times New Roman"/>
                <w:color w:val="000000"/>
                <w:sz w:val="20"/>
                <w:szCs w:val="20"/>
                <w:lang w:eastAsia="zh-CN"/>
              </w:rPr>
              <w:t>ние и переработка сельскохозяй</w:t>
            </w:r>
            <w:r w:rsidR="002374E9">
              <w:rPr>
                <w:rFonts w:ascii="Times New Roman" w:eastAsia="Times New Roman" w:hAnsi="Times New Roman"/>
                <w:color w:val="000000"/>
                <w:sz w:val="20"/>
                <w:szCs w:val="20"/>
                <w:lang w:eastAsia="zh-CN"/>
              </w:rPr>
              <w:t>ствен</w:t>
            </w:r>
            <w:r w:rsidRPr="007B4CBA">
              <w:rPr>
                <w:rFonts w:ascii="Times New Roman" w:eastAsia="Times New Roman" w:hAnsi="Times New Roman"/>
                <w:color w:val="000000"/>
                <w:sz w:val="20"/>
                <w:szCs w:val="20"/>
                <w:lang w:eastAsia="zh-CN"/>
              </w:rPr>
              <w:t>ной продукции</w:t>
            </w:r>
          </w:p>
        </w:tc>
        <w:tc>
          <w:tcPr>
            <w:tcW w:w="669" w:type="pct"/>
          </w:tcPr>
          <w:p w:rsidR="007B4CBA" w:rsidRPr="005D510E" w:rsidRDefault="007B4CBA" w:rsidP="00DB1018">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0,</w:t>
            </w:r>
            <w:r w:rsidR="00DB1018">
              <w:rPr>
                <w:rFonts w:ascii="Times New Roman" w:eastAsia="Times New Roman" w:hAnsi="Times New Roman"/>
                <w:color w:val="000000"/>
                <w:sz w:val="20"/>
                <w:szCs w:val="20"/>
              </w:rPr>
              <w:t>1</w:t>
            </w:r>
          </w:p>
        </w:tc>
        <w:tc>
          <w:tcPr>
            <w:tcW w:w="708" w:type="pct"/>
          </w:tcPr>
          <w:p w:rsidR="007B4CBA" w:rsidRPr="005D510E" w:rsidRDefault="007B4CBA" w:rsidP="007B4CBA">
            <w:pPr>
              <w:spacing w:line="240" w:lineRule="auto"/>
              <w:rPr>
                <w:rFonts w:ascii="Times New Roman" w:eastAsia="Times New Roman" w:hAnsi="Times New Roman"/>
                <w:sz w:val="24"/>
                <w:szCs w:val="24"/>
                <w:lang w:eastAsia="zh-CN"/>
              </w:rPr>
            </w:pPr>
            <w:r w:rsidRPr="007B4CBA">
              <w:rPr>
                <w:rFonts w:ascii="Times New Roman" w:eastAsia="Times New Roman" w:hAnsi="Times New Roman"/>
                <w:sz w:val="20"/>
                <w:szCs w:val="24"/>
                <w:lang w:eastAsia="zh-CN"/>
              </w:rPr>
              <w:t>Не установлено</w:t>
            </w:r>
          </w:p>
        </w:tc>
        <w:tc>
          <w:tcPr>
            <w:tcW w:w="708" w:type="pct"/>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w:t>
            </w:r>
          </w:p>
        </w:tc>
        <w:tc>
          <w:tcPr>
            <w:tcW w:w="823" w:type="pct"/>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w:t>
            </w:r>
          </w:p>
        </w:tc>
        <w:tc>
          <w:tcPr>
            <w:tcW w:w="865" w:type="pct"/>
          </w:tcPr>
          <w:p w:rsidR="007B4CBA" w:rsidRPr="005D510E" w:rsidRDefault="00DB1018"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5</w:t>
            </w:r>
            <w:r w:rsidR="007B4CBA">
              <w:rPr>
                <w:rFonts w:ascii="Times New Roman" w:eastAsia="Times New Roman" w:hAnsi="Times New Roman"/>
                <w:color w:val="000000"/>
                <w:sz w:val="20"/>
                <w:szCs w:val="20"/>
              </w:rPr>
              <w:t>0</w:t>
            </w:r>
          </w:p>
        </w:tc>
      </w:tr>
      <w:tr w:rsidR="007B4CBA" w:rsidRPr="005D510E" w:rsidTr="00CA2701">
        <w:trPr>
          <w:trHeight w:val="20"/>
        </w:trPr>
        <w:tc>
          <w:tcPr>
            <w:tcW w:w="1227" w:type="pct"/>
          </w:tcPr>
          <w:p w:rsidR="007B4CBA" w:rsidRPr="007B4CBA" w:rsidRDefault="007B4CBA" w:rsidP="00985D9C">
            <w:pPr>
              <w:spacing w:line="240" w:lineRule="auto"/>
              <w:ind w:left="57" w:right="57"/>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 xml:space="preserve">Обеспечение </w:t>
            </w:r>
          </w:p>
          <w:p w:rsidR="007B4CBA" w:rsidRPr="005D510E" w:rsidRDefault="00DB1018" w:rsidP="00985D9C">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w:t>
            </w:r>
            <w:r w:rsidR="007B4CBA" w:rsidRPr="007B4CBA">
              <w:rPr>
                <w:rFonts w:ascii="Times New Roman" w:eastAsia="Times New Roman" w:hAnsi="Times New Roman"/>
                <w:color w:val="000000"/>
                <w:sz w:val="20"/>
                <w:szCs w:val="20"/>
                <w:lang w:eastAsia="zh-CN"/>
              </w:rPr>
              <w:t>ельскохозяйствен</w:t>
            </w:r>
            <w:r w:rsidR="002374E9">
              <w:rPr>
                <w:rFonts w:ascii="Times New Roman" w:eastAsia="Times New Roman" w:hAnsi="Times New Roman"/>
                <w:color w:val="000000"/>
                <w:sz w:val="20"/>
                <w:szCs w:val="20"/>
                <w:lang w:eastAsia="zh-CN"/>
              </w:rPr>
              <w:t xml:space="preserve">ного </w:t>
            </w:r>
            <w:r w:rsidR="007B4CBA" w:rsidRPr="007B4CBA">
              <w:rPr>
                <w:rFonts w:ascii="Times New Roman" w:eastAsia="Times New Roman" w:hAnsi="Times New Roman"/>
                <w:color w:val="000000"/>
                <w:sz w:val="20"/>
                <w:szCs w:val="20"/>
                <w:lang w:eastAsia="zh-CN"/>
              </w:rPr>
              <w:t>производства</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rPr>
                <w:rFonts w:ascii="Times New Roman" w:eastAsia="Times New Roman" w:hAnsi="Times New Roman"/>
                <w:sz w:val="20"/>
                <w:szCs w:val="20"/>
              </w:rPr>
            </w:pPr>
            <w:r>
              <w:rPr>
                <w:rFonts w:ascii="Times New Roman" w:eastAsia="Times New Roman" w:hAnsi="Times New Roman"/>
                <w:sz w:val="20"/>
                <w:szCs w:val="20"/>
              </w:rPr>
              <w:t>Не</w:t>
            </w:r>
          </w:p>
          <w:p w:rsidR="007B4CBA" w:rsidRDefault="007B4CBA" w:rsidP="007B4CBA">
            <w:pPr>
              <w:spacing w:line="240" w:lineRule="auto"/>
            </w:pPr>
            <w:r w:rsidRPr="005A3D48">
              <w:rPr>
                <w:rFonts w:ascii="Times New Roman" w:eastAsia="Times New Roman" w:hAnsi="Times New Roman"/>
                <w:sz w:val="20"/>
                <w:szCs w:val="20"/>
              </w:rPr>
              <w:t>установлено</w:t>
            </w:r>
          </w:p>
        </w:tc>
        <w:tc>
          <w:tcPr>
            <w:tcW w:w="708" w:type="pct"/>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w:t>
            </w:r>
          </w:p>
        </w:tc>
        <w:tc>
          <w:tcPr>
            <w:tcW w:w="823" w:type="pct"/>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w:t>
            </w:r>
          </w:p>
        </w:tc>
        <w:tc>
          <w:tcPr>
            <w:tcW w:w="865" w:type="pct"/>
          </w:tcPr>
          <w:p w:rsidR="007B4CBA" w:rsidRPr="005D510E" w:rsidRDefault="00DB1018"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30</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Сенокошение</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DB1018" w:rsidRPr="005D510E" w:rsidTr="00CA2701">
        <w:trPr>
          <w:trHeight w:val="20"/>
        </w:trPr>
        <w:tc>
          <w:tcPr>
            <w:tcW w:w="1227" w:type="pct"/>
          </w:tcPr>
          <w:p w:rsidR="00DB1018" w:rsidRDefault="00DB1018" w:rsidP="00985D9C">
            <w:pPr>
              <w:spacing w:line="240" w:lineRule="auto"/>
              <w:ind w:left="57" w:right="57"/>
              <w:jc w:val="left"/>
              <w:rPr>
                <w:rFonts w:ascii="Times New Roman" w:eastAsia="Times New Roman" w:hAnsi="Times New Roman"/>
                <w:color w:val="000000"/>
                <w:sz w:val="20"/>
                <w:szCs w:val="20"/>
                <w:lang w:eastAsia="zh-CN"/>
              </w:rPr>
            </w:pPr>
            <w:r w:rsidRPr="00DB1018">
              <w:rPr>
                <w:rFonts w:ascii="Times New Roman" w:eastAsia="Times New Roman" w:hAnsi="Times New Roman"/>
                <w:color w:val="000000"/>
                <w:sz w:val="20"/>
                <w:szCs w:val="20"/>
                <w:lang w:eastAsia="zh-CN"/>
              </w:rPr>
              <w:t>Выпас сельскохозяйственных животных</w:t>
            </w:r>
          </w:p>
        </w:tc>
        <w:tc>
          <w:tcPr>
            <w:tcW w:w="669"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708"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708"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823"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865"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sz w:val="20"/>
                <w:szCs w:val="20"/>
                <w:lang w:eastAsia="zh-CN"/>
              </w:rPr>
            </w:pPr>
            <w:r w:rsidRPr="007B4CBA">
              <w:rPr>
                <w:rFonts w:ascii="Times New Roman" w:eastAsia="Times New Roman" w:hAnsi="Times New Roman"/>
                <w:sz w:val="20"/>
                <w:szCs w:val="20"/>
                <w:lang w:eastAsia="zh-CN"/>
              </w:rPr>
              <w:t>Коммунальное обслуживание</w:t>
            </w:r>
          </w:p>
        </w:tc>
        <w:tc>
          <w:tcPr>
            <w:tcW w:w="669" w:type="pct"/>
          </w:tcPr>
          <w:p w:rsidR="007B4CBA" w:rsidRPr="005D510E" w:rsidRDefault="007B4CBA" w:rsidP="007B4CBA">
            <w:pPr>
              <w:spacing w:line="240" w:lineRule="auto"/>
              <w:rPr>
                <w:rFonts w:ascii="Times New Roman" w:eastAsia="Times New Roman" w:hAnsi="Times New Roman"/>
                <w:sz w:val="24"/>
                <w:szCs w:val="24"/>
                <w:lang w:eastAsia="zh-CN"/>
              </w:rPr>
            </w:pPr>
            <w:r w:rsidRPr="007B4CBA">
              <w:rPr>
                <w:rFonts w:ascii="Times New Roman" w:eastAsia="Times New Roman" w:hAnsi="Times New Roman"/>
                <w:sz w:val="20"/>
                <w:szCs w:val="24"/>
                <w:lang w:eastAsia="zh-CN"/>
              </w:rPr>
              <w:t>0,01</w:t>
            </w:r>
          </w:p>
        </w:tc>
        <w:tc>
          <w:tcPr>
            <w:tcW w:w="708" w:type="pct"/>
          </w:tcPr>
          <w:p w:rsidR="007B4CBA" w:rsidRPr="005D510E" w:rsidRDefault="007B4CBA" w:rsidP="007B4CBA">
            <w:pPr>
              <w:spacing w:line="240" w:lineRule="auto"/>
              <w:rPr>
                <w:rFonts w:ascii="Times New Roman" w:eastAsia="Times New Roman" w:hAnsi="Times New Roman"/>
                <w:sz w:val="20"/>
                <w:szCs w:val="24"/>
                <w:lang w:eastAsia="zh-CN"/>
              </w:rPr>
            </w:pPr>
            <w:r w:rsidRPr="005A3D48">
              <w:rPr>
                <w:rFonts w:ascii="Times New Roman" w:eastAsia="Times New Roman" w:hAnsi="Times New Roman"/>
                <w:sz w:val="20"/>
                <w:szCs w:val="20"/>
              </w:rPr>
              <w:t>Не установлено</w:t>
            </w:r>
          </w:p>
        </w:tc>
        <w:tc>
          <w:tcPr>
            <w:tcW w:w="708" w:type="pct"/>
          </w:tcPr>
          <w:p w:rsidR="007B4CBA" w:rsidRPr="005D510E" w:rsidRDefault="007B4CBA" w:rsidP="007B4CBA">
            <w:pPr>
              <w:spacing w:line="240" w:lineRule="auto"/>
              <w:rPr>
                <w:rFonts w:ascii="Times New Roman" w:eastAsia="Times New Roman" w:hAnsi="Times New Roman"/>
                <w:sz w:val="20"/>
                <w:szCs w:val="24"/>
                <w:lang w:eastAsia="zh-CN"/>
              </w:rPr>
            </w:pPr>
            <w:r w:rsidRPr="005A3D48">
              <w:rPr>
                <w:rFonts w:ascii="Times New Roman" w:eastAsia="Times New Roman" w:hAnsi="Times New Roman"/>
                <w:sz w:val="20"/>
                <w:szCs w:val="20"/>
              </w:rPr>
              <w:t>Не установлено</w:t>
            </w:r>
          </w:p>
        </w:tc>
        <w:tc>
          <w:tcPr>
            <w:tcW w:w="823" w:type="pct"/>
          </w:tcPr>
          <w:p w:rsidR="007B4CBA" w:rsidRPr="005D510E" w:rsidRDefault="007B4CBA" w:rsidP="007B4CBA">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3</w:t>
            </w:r>
          </w:p>
        </w:tc>
        <w:tc>
          <w:tcPr>
            <w:tcW w:w="865" w:type="pct"/>
          </w:tcPr>
          <w:p w:rsidR="007B4CBA" w:rsidRPr="005D510E" w:rsidRDefault="005E257F" w:rsidP="007B4CBA">
            <w:pPr>
              <w:spacing w:line="240" w:lineRule="auto"/>
              <w:rPr>
                <w:rFonts w:ascii="Times New Roman" w:eastAsia="Times New Roman" w:hAnsi="Times New Roman"/>
                <w:sz w:val="20"/>
                <w:szCs w:val="24"/>
                <w:lang w:eastAsia="zh-CN"/>
              </w:rPr>
            </w:pPr>
            <w:r w:rsidRPr="00D82C32">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Служебные гаражи</w:t>
            </w:r>
          </w:p>
        </w:tc>
        <w:tc>
          <w:tcPr>
            <w:tcW w:w="669" w:type="pct"/>
          </w:tcPr>
          <w:p w:rsidR="007B4CBA" w:rsidRPr="005D510E" w:rsidRDefault="007B4CBA" w:rsidP="007B4CBA">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0,006</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bl>
    <w:p w:rsidR="0099259F" w:rsidRDefault="0099259F" w:rsidP="0099259F">
      <w:pPr>
        <w:pStyle w:val="Main"/>
      </w:pPr>
    </w:p>
    <w:p w:rsidR="00712176" w:rsidRPr="001E6710" w:rsidRDefault="00712176" w:rsidP="0099259F">
      <w:pPr>
        <w:pStyle w:val="3"/>
        <w:spacing w:before="0"/>
        <w:ind w:firstLine="709"/>
        <w:jc w:val="both"/>
        <w:rPr>
          <w:szCs w:val="24"/>
          <w:lang w:eastAsia="ar-SA"/>
        </w:rPr>
      </w:pPr>
      <w:bookmarkStart w:id="142" w:name="_Toc178333953"/>
      <w:r w:rsidRPr="001E6710">
        <w:rPr>
          <w:szCs w:val="24"/>
          <w:lang w:eastAsia="ar-SA"/>
        </w:rPr>
        <w:t xml:space="preserve">Статья </w:t>
      </w:r>
      <w:r w:rsidR="001951CB" w:rsidRPr="001E6710">
        <w:rPr>
          <w:szCs w:val="24"/>
          <w:lang w:eastAsia="ar-SA"/>
        </w:rPr>
        <w:t>30</w:t>
      </w:r>
      <w:r w:rsidRPr="001E6710">
        <w:rPr>
          <w:szCs w:val="24"/>
          <w:lang w:eastAsia="ar-SA"/>
        </w:rPr>
        <w:t xml:space="preserve">. Градостроительный регламент зон </w:t>
      </w:r>
      <w:r w:rsidR="001951CB" w:rsidRPr="001E6710">
        <w:rPr>
          <w:szCs w:val="24"/>
          <w:lang w:eastAsia="ar-SA"/>
        </w:rPr>
        <w:t>рекреационного</w:t>
      </w:r>
      <w:r w:rsidRPr="001E6710">
        <w:rPr>
          <w:szCs w:val="24"/>
          <w:lang w:eastAsia="ar-SA"/>
        </w:rPr>
        <w:t xml:space="preserve"> назначения</w:t>
      </w:r>
      <w:bookmarkEnd w:id="142"/>
    </w:p>
    <w:p w:rsidR="001951CB" w:rsidRPr="001951CB" w:rsidRDefault="00A7186A" w:rsidP="00D16E06">
      <w:pPr>
        <w:widowControl w:val="0"/>
        <w:autoSpaceDE w:val="0"/>
        <w:autoSpaceDN w:val="0"/>
        <w:adjustRightInd w:val="0"/>
        <w:spacing w:after="60" w:line="240" w:lineRule="auto"/>
        <w:ind w:firstLine="539"/>
        <w:jc w:val="both"/>
        <w:rPr>
          <w:rFonts w:ascii="Times New Roman" w:hAnsi="Times New Roman"/>
          <w:sz w:val="24"/>
          <w:szCs w:val="24"/>
        </w:rPr>
      </w:pPr>
      <w:r w:rsidRPr="00A7186A">
        <w:rPr>
          <w:rFonts w:ascii="Times New Roman" w:hAnsi="Times New Roman"/>
          <w:b/>
          <w:sz w:val="24"/>
          <w:szCs w:val="24"/>
        </w:rPr>
        <w:t>1.</w:t>
      </w:r>
      <w:r w:rsidR="00CF7D60" w:rsidRPr="00CF7D60">
        <w:t xml:space="preserve"> </w:t>
      </w:r>
      <w:r w:rsidR="00CF7D60" w:rsidRPr="00CF7D60">
        <w:rPr>
          <w:rFonts w:ascii="Times New Roman" w:hAnsi="Times New Roman"/>
          <w:sz w:val="24"/>
          <w:szCs w:val="24"/>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p>
    <w:p w:rsidR="001951CB" w:rsidRPr="001951CB" w:rsidRDefault="00A7186A" w:rsidP="001951CB">
      <w:pPr>
        <w:widowControl w:val="0"/>
        <w:autoSpaceDE w:val="0"/>
        <w:autoSpaceDN w:val="0"/>
        <w:adjustRightInd w:val="0"/>
        <w:spacing w:line="240" w:lineRule="auto"/>
        <w:ind w:firstLine="540"/>
        <w:jc w:val="both"/>
        <w:rPr>
          <w:rFonts w:ascii="Times New Roman" w:hAnsi="Times New Roman"/>
          <w:sz w:val="24"/>
          <w:szCs w:val="24"/>
        </w:rPr>
      </w:pPr>
      <w:r w:rsidRPr="00A7186A">
        <w:rPr>
          <w:rFonts w:ascii="Times New Roman" w:hAnsi="Times New Roman"/>
          <w:b/>
          <w:sz w:val="24"/>
          <w:szCs w:val="24"/>
        </w:rPr>
        <w:t>2.</w:t>
      </w:r>
      <w:r w:rsidR="001951CB" w:rsidRPr="001951CB">
        <w:rPr>
          <w:rFonts w:ascii="Times New Roman" w:hAnsi="Times New Roman"/>
          <w:sz w:val="24"/>
          <w:szCs w:val="24"/>
        </w:rPr>
        <w:t>Зоны рекреационного назначения включают:</w:t>
      </w:r>
    </w:p>
    <w:p w:rsidR="001951CB" w:rsidRDefault="001951CB" w:rsidP="001951CB">
      <w:pPr>
        <w:widowControl w:val="0"/>
        <w:autoSpaceDE w:val="0"/>
        <w:autoSpaceDN w:val="0"/>
        <w:adjustRightInd w:val="0"/>
        <w:spacing w:line="240" w:lineRule="auto"/>
        <w:ind w:firstLine="540"/>
        <w:jc w:val="both"/>
        <w:rPr>
          <w:rFonts w:ascii="Times New Roman" w:hAnsi="Times New Roman"/>
          <w:sz w:val="24"/>
          <w:szCs w:val="24"/>
        </w:rPr>
      </w:pPr>
      <w:r>
        <w:rPr>
          <w:rFonts w:ascii="Times New Roman" w:hAnsi="Times New Roman"/>
          <w:sz w:val="24"/>
          <w:szCs w:val="24"/>
        </w:rPr>
        <w:t>Р</w:t>
      </w:r>
      <w:r w:rsidR="005E6037">
        <w:rPr>
          <w:rFonts w:ascii="Times New Roman" w:hAnsi="Times New Roman"/>
          <w:sz w:val="24"/>
          <w:szCs w:val="24"/>
        </w:rPr>
        <w:t>-1</w:t>
      </w:r>
      <w:r w:rsidRPr="001951CB">
        <w:rPr>
          <w:rFonts w:ascii="Times New Roman" w:hAnsi="Times New Roman"/>
          <w:sz w:val="24"/>
          <w:szCs w:val="24"/>
        </w:rPr>
        <w:t xml:space="preserve"> – зона </w:t>
      </w:r>
      <w:r w:rsidR="00DB642F">
        <w:rPr>
          <w:rFonts w:ascii="Times New Roman" w:hAnsi="Times New Roman"/>
          <w:sz w:val="24"/>
          <w:szCs w:val="24"/>
        </w:rPr>
        <w:t>озелененных территорий общего пользования</w:t>
      </w:r>
      <w:r w:rsidR="005E6037">
        <w:rPr>
          <w:rFonts w:ascii="Times New Roman" w:hAnsi="Times New Roman"/>
          <w:sz w:val="24"/>
          <w:szCs w:val="24"/>
        </w:rPr>
        <w:t>;</w:t>
      </w:r>
    </w:p>
    <w:p w:rsidR="005E6037" w:rsidRDefault="00DB642F" w:rsidP="00DB642F">
      <w:pPr>
        <w:widowControl w:val="0"/>
        <w:autoSpaceDE w:val="0"/>
        <w:autoSpaceDN w:val="0"/>
        <w:adjustRightInd w:val="0"/>
        <w:spacing w:line="240" w:lineRule="auto"/>
        <w:ind w:firstLine="539"/>
        <w:jc w:val="both"/>
        <w:rPr>
          <w:rFonts w:ascii="Times New Roman" w:hAnsi="Times New Roman"/>
          <w:sz w:val="24"/>
          <w:szCs w:val="24"/>
        </w:rPr>
      </w:pPr>
      <w:r>
        <w:rPr>
          <w:rFonts w:ascii="Times New Roman" w:hAnsi="Times New Roman"/>
          <w:sz w:val="24"/>
          <w:szCs w:val="24"/>
        </w:rPr>
        <w:t>Р-2 – зона природных территорий;</w:t>
      </w:r>
    </w:p>
    <w:p w:rsidR="00DB642F" w:rsidRDefault="00DB642F" w:rsidP="00D16E06">
      <w:pPr>
        <w:widowControl w:val="0"/>
        <w:autoSpaceDE w:val="0"/>
        <w:autoSpaceDN w:val="0"/>
        <w:adjustRightInd w:val="0"/>
        <w:spacing w:after="60" w:line="240" w:lineRule="auto"/>
        <w:ind w:firstLine="539"/>
        <w:jc w:val="both"/>
        <w:rPr>
          <w:rFonts w:ascii="Times New Roman" w:hAnsi="Times New Roman"/>
          <w:sz w:val="24"/>
          <w:szCs w:val="24"/>
        </w:rPr>
      </w:pPr>
      <w:r>
        <w:rPr>
          <w:rFonts w:ascii="Times New Roman" w:hAnsi="Times New Roman"/>
          <w:sz w:val="24"/>
          <w:szCs w:val="24"/>
        </w:rPr>
        <w:t>Р-3 – зона объектов рекреационного назначения</w:t>
      </w:r>
    </w:p>
    <w:p w:rsidR="00CF7D60" w:rsidRPr="00CF7D60" w:rsidRDefault="00CF7D60" w:rsidP="00CF7D60">
      <w:pPr>
        <w:spacing w:after="120" w:line="240" w:lineRule="auto"/>
        <w:ind w:firstLine="709"/>
        <w:jc w:val="both"/>
        <w:rPr>
          <w:rFonts w:ascii="Times New Roman" w:hAnsi="Times New Roman"/>
          <w:b/>
          <w:color w:val="000000"/>
          <w:sz w:val="24"/>
          <w:szCs w:val="28"/>
          <w:lang w:eastAsia="ru-RU"/>
        </w:rPr>
      </w:pPr>
      <w:r>
        <w:rPr>
          <w:rFonts w:ascii="Times New Roman" w:hAnsi="Times New Roman"/>
          <w:b/>
          <w:sz w:val="24"/>
          <w:szCs w:val="28"/>
          <w:lang w:eastAsia="ru-RU"/>
        </w:rPr>
        <w:t xml:space="preserve">3. </w:t>
      </w:r>
      <w:r w:rsidRPr="00CF7D60">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5000" w:type="pct"/>
        <w:tblLook w:val="04A0" w:firstRow="1" w:lastRow="0" w:firstColumn="1" w:lastColumn="0" w:noHBand="0" w:noVBand="1"/>
      </w:tblPr>
      <w:tblGrid>
        <w:gridCol w:w="730"/>
        <w:gridCol w:w="2767"/>
        <w:gridCol w:w="730"/>
        <w:gridCol w:w="2630"/>
        <w:gridCol w:w="722"/>
        <w:gridCol w:w="6"/>
        <w:gridCol w:w="2043"/>
      </w:tblGrid>
      <w:tr w:rsidR="00CF7D60" w:rsidRPr="00CF7D60" w:rsidTr="00CA2701">
        <w:trPr>
          <w:trHeight w:val="113"/>
          <w:tblHeader/>
        </w:trPr>
        <w:tc>
          <w:tcPr>
            <w:tcW w:w="1816" w:type="pct"/>
            <w:gridSpan w:val="2"/>
          </w:tcPr>
          <w:p w:rsidR="00CF7D60" w:rsidRPr="00CF7D60" w:rsidRDefault="00CF7D60" w:rsidP="00DB642F">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Основные виды разрешенного использования</w:t>
            </w:r>
          </w:p>
        </w:tc>
        <w:tc>
          <w:tcPr>
            <w:tcW w:w="1745" w:type="pct"/>
            <w:gridSpan w:val="2"/>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Условно разрешенные виды использования</w:t>
            </w:r>
          </w:p>
        </w:tc>
        <w:tc>
          <w:tcPr>
            <w:tcW w:w="1439" w:type="pct"/>
            <w:gridSpan w:val="3"/>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Вспомогательные виды разрешенного использования</w:t>
            </w:r>
          </w:p>
        </w:tc>
      </w:tr>
      <w:tr w:rsidR="00CF7D60" w:rsidRPr="00CF7D60" w:rsidTr="00CA2701">
        <w:trPr>
          <w:trHeight w:val="113"/>
          <w:tblHeader/>
        </w:trPr>
        <w:tc>
          <w:tcPr>
            <w:tcW w:w="379" w:type="pct"/>
          </w:tcPr>
          <w:p w:rsidR="00CF7D60" w:rsidRPr="00CF7D60" w:rsidRDefault="00CF7D60" w:rsidP="00DB642F">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Код</w:t>
            </w:r>
          </w:p>
        </w:tc>
        <w:tc>
          <w:tcPr>
            <w:tcW w:w="1437" w:type="pct"/>
          </w:tcPr>
          <w:p w:rsidR="00CF7D60" w:rsidRPr="00CF7D60" w:rsidRDefault="00CF7D60" w:rsidP="00DB642F">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Наименование</w:t>
            </w:r>
          </w:p>
        </w:tc>
        <w:tc>
          <w:tcPr>
            <w:tcW w:w="379" w:type="pct"/>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Код</w:t>
            </w:r>
          </w:p>
        </w:tc>
        <w:tc>
          <w:tcPr>
            <w:tcW w:w="1366" w:type="pct"/>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Наименование</w:t>
            </w:r>
          </w:p>
        </w:tc>
        <w:tc>
          <w:tcPr>
            <w:tcW w:w="378" w:type="pct"/>
            <w:gridSpan w:val="2"/>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Код</w:t>
            </w:r>
          </w:p>
        </w:tc>
        <w:tc>
          <w:tcPr>
            <w:tcW w:w="1060" w:type="pct"/>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Наименование</w:t>
            </w:r>
          </w:p>
        </w:tc>
      </w:tr>
      <w:tr w:rsidR="00CF7D60" w:rsidRPr="00CF7D60" w:rsidTr="00CA2701">
        <w:trPr>
          <w:trHeight w:val="113"/>
        </w:trPr>
        <w:tc>
          <w:tcPr>
            <w:tcW w:w="5000" w:type="pct"/>
            <w:gridSpan w:val="7"/>
          </w:tcPr>
          <w:p w:rsidR="00CF7D60" w:rsidRPr="00CF7D60" w:rsidRDefault="00CF7D60" w:rsidP="00DB642F">
            <w:pPr>
              <w:spacing w:line="240" w:lineRule="auto"/>
              <w:rPr>
                <w:rFonts w:ascii="Times New Roman" w:hAnsi="Times New Roman"/>
                <w:b/>
                <w:i/>
                <w:lang w:eastAsia="ru-RU"/>
              </w:rPr>
            </w:pPr>
            <w:r w:rsidRPr="00CF7D60">
              <w:rPr>
                <w:rFonts w:ascii="Times New Roman" w:hAnsi="Times New Roman"/>
                <w:b/>
                <w:i/>
                <w:sz w:val="20"/>
                <w:szCs w:val="24"/>
              </w:rPr>
              <w:t xml:space="preserve">Зона </w:t>
            </w:r>
            <w:r w:rsidR="00DB642F" w:rsidRPr="00DB642F">
              <w:rPr>
                <w:rFonts w:ascii="Times New Roman" w:hAnsi="Times New Roman"/>
                <w:b/>
                <w:i/>
                <w:sz w:val="20"/>
                <w:szCs w:val="24"/>
              </w:rPr>
              <w:t>озелененных территорий общего пользования</w:t>
            </w:r>
            <w:r w:rsidRPr="00CF7D60">
              <w:rPr>
                <w:rFonts w:ascii="Times New Roman" w:hAnsi="Times New Roman"/>
                <w:b/>
                <w:i/>
                <w:sz w:val="16"/>
                <w:lang w:eastAsia="ru-RU"/>
              </w:rPr>
              <w:t xml:space="preserve"> </w:t>
            </w:r>
            <w:r w:rsidRPr="00CF7D60">
              <w:rPr>
                <w:rFonts w:ascii="Times New Roman" w:hAnsi="Times New Roman"/>
                <w:b/>
                <w:i/>
                <w:sz w:val="20"/>
                <w:lang w:eastAsia="ru-RU"/>
              </w:rPr>
              <w:t>(Р</w:t>
            </w:r>
            <w:r>
              <w:rPr>
                <w:rFonts w:ascii="Times New Roman" w:hAnsi="Times New Roman"/>
                <w:b/>
                <w:i/>
                <w:sz w:val="20"/>
                <w:lang w:eastAsia="ru-RU"/>
              </w:rPr>
              <w:t>-1</w:t>
            </w:r>
            <w:r w:rsidRPr="00CF7D60">
              <w:rPr>
                <w:rFonts w:ascii="Times New Roman" w:hAnsi="Times New Roman"/>
                <w:b/>
                <w:i/>
                <w:sz w:val="20"/>
                <w:lang w:eastAsia="ru-RU"/>
              </w:rPr>
              <w:t>)</w:t>
            </w:r>
          </w:p>
        </w:tc>
      </w:tr>
      <w:tr w:rsidR="003746DD" w:rsidRPr="00CF7D60" w:rsidTr="00CA2701">
        <w:trPr>
          <w:trHeight w:val="113"/>
        </w:trPr>
        <w:tc>
          <w:tcPr>
            <w:tcW w:w="379" w:type="pct"/>
          </w:tcPr>
          <w:p w:rsidR="003746DD" w:rsidRPr="00CF7D60" w:rsidRDefault="003746DD" w:rsidP="00DB64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5.1.3</w:t>
            </w:r>
          </w:p>
        </w:tc>
        <w:tc>
          <w:tcPr>
            <w:tcW w:w="1437" w:type="pct"/>
          </w:tcPr>
          <w:p w:rsidR="003746DD" w:rsidRPr="00DB642F" w:rsidRDefault="003746DD" w:rsidP="00985D9C">
            <w:pPr>
              <w:spacing w:line="240" w:lineRule="auto"/>
              <w:jc w:val="left"/>
              <w:rPr>
                <w:rFonts w:ascii="Times New Roman" w:hAnsi="Times New Roman"/>
                <w:sz w:val="20"/>
                <w:szCs w:val="20"/>
                <w:lang w:eastAsia="zh-CN"/>
              </w:rPr>
            </w:pPr>
            <w:r w:rsidRPr="00DB642F">
              <w:rPr>
                <w:rFonts w:ascii="Times New Roman" w:hAnsi="Times New Roman"/>
                <w:sz w:val="20"/>
                <w:szCs w:val="20"/>
                <w:lang w:eastAsia="zh-CN"/>
              </w:rPr>
              <w:t>Площадки для занятий спортом</w:t>
            </w:r>
          </w:p>
        </w:tc>
        <w:tc>
          <w:tcPr>
            <w:tcW w:w="379" w:type="pct"/>
          </w:tcPr>
          <w:p w:rsidR="003746DD" w:rsidRPr="00CF7D60" w:rsidRDefault="003746DD" w:rsidP="0027684D">
            <w:pPr>
              <w:spacing w:line="240" w:lineRule="auto"/>
              <w:jc w:val="both"/>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3.6</w:t>
            </w:r>
          </w:p>
        </w:tc>
        <w:tc>
          <w:tcPr>
            <w:tcW w:w="1366" w:type="pct"/>
          </w:tcPr>
          <w:p w:rsidR="003746DD" w:rsidRPr="00CF7D60" w:rsidRDefault="003746DD" w:rsidP="0027684D">
            <w:pPr>
              <w:spacing w:line="240" w:lineRule="auto"/>
              <w:jc w:val="both"/>
              <w:rPr>
                <w:rFonts w:ascii="Times New Roman" w:eastAsia="Times New Roman" w:hAnsi="Times New Roman"/>
                <w:color w:val="000000"/>
                <w:sz w:val="20"/>
                <w:szCs w:val="20"/>
                <w:lang w:eastAsia="zh-CN"/>
              </w:rPr>
            </w:pPr>
            <w:r w:rsidRPr="0027684D">
              <w:rPr>
                <w:rFonts w:ascii="Times New Roman" w:eastAsia="Times New Roman" w:hAnsi="Times New Roman"/>
                <w:color w:val="000000"/>
                <w:sz w:val="20"/>
                <w:szCs w:val="20"/>
                <w:lang w:eastAsia="zh-CN"/>
              </w:rPr>
              <w:t>Культурное развитие</w:t>
            </w:r>
          </w:p>
        </w:tc>
        <w:tc>
          <w:tcPr>
            <w:tcW w:w="375" w:type="pct"/>
            <w:vMerge w:val="restart"/>
          </w:tcPr>
          <w:p w:rsidR="003746DD" w:rsidRPr="00CF7D60" w:rsidRDefault="003746DD" w:rsidP="00DB642F">
            <w:pPr>
              <w:keepNext/>
              <w:autoSpaceDE w:val="0"/>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4.9.2</w:t>
            </w:r>
          </w:p>
        </w:tc>
        <w:tc>
          <w:tcPr>
            <w:tcW w:w="1063" w:type="pct"/>
            <w:gridSpan w:val="2"/>
            <w:vMerge w:val="restart"/>
          </w:tcPr>
          <w:p w:rsidR="003746DD" w:rsidRPr="00CF7D60" w:rsidRDefault="003746DD" w:rsidP="003746DD">
            <w:pPr>
              <w:keepNext/>
              <w:autoSpaceDE w:val="0"/>
              <w:spacing w:line="240" w:lineRule="auto"/>
              <w:jc w:val="both"/>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Стоянка</w:t>
            </w:r>
            <w:r>
              <w:rPr>
                <w:rFonts w:ascii="Times New Roman" w:eastAsia="Times New Roman" w:hAnsi="Times New Roman"/>
                <w:color w:val="000000"/>
                <w:sz w:val="20"/>
                <w:szCs w:val="20"/>
                <w:lang w:eastAsia="zh-CN"/>
              </w:rPr>
              <w:t xml:space="preserve"> </w:t>
            </w:r>
            <w:r w:rsidRPr="003746DD">
              <w:rPr>
                <w:rFonts w:ascii="Times New Roman" w:eastAsia="Times New Roman" w:hAnsi="Times New Roman"/>
                <w:color w:val="000000"/>
                <w:sz w:val="20"/>
                <w:szCs w:val="20"/>
                <w:lang w:eastAsia="zh-CN"/>
              </w:rPr>
              <w:t>транспортных</w:t>
            </w:r>
            <w:r>
              <w:rPr>
                <w:rFonts w:ascii="Times New Roman" w:eastAsia="Times New Roman" w:hAnsi="Times New Roman"/>
                <w:color w:val="000000"/>
                <w:sz w:val="20"/>
                <w:szCs w:val="20"/>
                <w:lang w:eastAsia="zh-CN"/>
              </w:rPr>
              <w:t xml:space="preserve"> </w:t>
            </w:r>
            <w:r w:rsidRPr="003746DD">
              <w:rPr>
                <w:rFonts w:ascii="Times New Roman" w:eastAsia="Times New Roman" w:hAnsi="Times New Roman"/>
                <w:color w:val="000000"/>
                <w:sz w:val="20"/>
                <w:szCs w:val="20"/>
                <w:lang w:eastAsia="zh-CN"/>
              </w:rPr>
              <w:t>средств</w:t>
            </w:r>
          </w:p>
        </w:tc>
      </w:tr>
      <w:tr w:rsidR="003746DD" w:rsidRPr="00CF7D60" w:rsidTr="00CA2701">
        <w:trPr>
          <w:trHeight w:val="113"/>
        </w:trPr>
        <w:tc>
          <w:tcPr>
            <w:tcW w:w="379" w:type="pct"/>
          </w:tcPr>
          <w:p w:rsidR="003746DD" w:rsidRDefault="003746D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1437" w:type="pct"/>
          </w:tcPr>
          <w:p w:rsidR="003746DD" w:rsidRPr="00126A2F" w:rsidRDefault="003746DD" w:rsidP="0027684D">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Общее пользование водными объектами</w:t>
            </w:r>
          </w:p>
        </w:tc>
        <w:tc>
          <w:tcPr>
            <w:tcW w:w="379" w:type="pct"/>
            <w:vMerge w:val="restart"/>
          </w:tcPr>
          <w:p w:rsidR="003746DD" w:rsidRPr="00CF7D60" w:rsidRDefault="003746DD" w:rsidP="0027684D">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4.8.1</w:t>
            </w:r>
          </w:p>
        </w:tc>
        <w:tc>
          <w:tcPr>
            <w:tcW w:w="1366" w:type="pct"/>
            <w:vMerge w:val="restart"/>
          </w:tcPr>
          <w:p w:rsidR="003746DD" w:rsidRPr="00CF7D60" w:rsidRDefault="003746DD" w:rsidP="0027684D">
            <w:pPr>
              <w:spacing w:line="240" w:lineRule="auto"/>
              <w:jc w:val="both"/>
              <w:rPr>
                <w:rFonts w:ascii="Times New Roman" w:eastAsia="Times New Roman" w:hAnsi="Times New Roman"/>
                <w:color w:val="000000"/>
                <w:sz w:val="20"/>
                <w:szCs w:val="20"/>
                <w:lang w:eastAsia="zh-CN"/>
              </w:rPr>
            </w:pPr>
            <w:r w:rsidRPr="0027684D">
              <w:rPr>
                <w:rFonts w:ascii="Times New Roman" w:eastAsia="Times New Roman" w:hAnsi="Times New Roman"/>
                <w:color w:val="000000"/>
                <w:sz w:val="20"/>
                <w:szCs w:val="20"/>
                <w:lang w:eastAsia="zh-CN"/>
              </w:rPr>
              <w:t>Развлекательные мероприятия</w:t>
            </w:r>
          </w:p>
        </w:tc>
        <w:tc>
          <w:tcPr>
            <w:tcW w:w="375" w:type="pct"/>
            <w:vMerge/>
          </w:tcPr>
          <w:p w:rsidR="003746DD" w:rsidRPr="00CF7D60" w:rsidRDefault="003746DD" w:rsidP="0027684D">
            <w:pPr>
              <w:keepNext/>
              <w:autoSpaceDE w:val="0"/>
              <w:spacing w:line="240" w:lineRule="auto"/>
              <w:rPr>
                <w:rFonts w:ascii="Times New Roman" w:eastAsia="Times New Roman" w:hAnsi="Times New Roman"/>
                <w:color w:val="000000"/>
                <w:sz w:val="20"/>
                <w:szCs w:val="20"/>
                <w:lang w:eastAsia="zh-CN"/>
              </w:rPr>
            </w:pPr>
          </w:p>
        </w:tc>
        <w:tc>
          <w:tcPr>
            <w:tcW w:w="1063" w:type="pct"/>
            <w:gridSpan w:val="2"/>
            <w:vMerge/>
          </w:tcPr>
          <w:p w:rsidR="003746DD" w:rsidRPr="00CF7D60" w:rsidRDefault="003746DD" w:rsidP="0027684D">
            <w:pPr>
              <w:keepNext/>
              <w:autoSpaceDE w:val="0"/>
              <w:spacing w:line="240" w:lineRule="auto"/>
              <w:rPr>
                <w:rFonts w:ascii="Times New Roman" w:eastAsia="Times New Roman" w:hAnsi="Times New Roman"/>
                <w:color w:val="000000"/>
                <w:sz w:val="20"/>
                <w:szCs w:val="20"/>
                <w:lang w:eastAsia="zh-CN"/>
              </w:rPr>
            </w:pPr>
          </w:p>
        </w:tc>
      </w:tr>
      <w:tr w:rsidR="003746DD" w:rsidRPr="00CF7D60" w:rsidTr="00CA2701">
        <w:trPr>
          <w:trHeight w:val="113"/>
        </w:trPr>
        <w:tc>
          <w:tcPr>
            <w:tcW w:w="379" w:type="pct"/>
          </w:tcPr>
          <w:p w:rsidR="003746DD" w:rsidRDefault="003746DD" w:rsidP="00DB64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1437" w:type="pct"/>
          </w:tcPr>
          <w:p w:rsidR="003746DD" w:rsidRPr="00126A2F" w:rsidRDefault="003746DD" w:rsidP="00985D9C">
            <w:pPr>
              <w:spacing w:line="240" w:lineRule="auto"/>
              <w:jc w:val="left"/>
              <w:rPr>
                <w:rFonts w:ascii="Times New Roman" w:hAnsi="Times New Roman"/>
                <w:sz w:val="20"/>
                <w:szCs w:val="20"/>
                <w:lang w:eastAsia="zh-CN"/>
              </w:rPr>
            </w:pPr>
            <w:r w:rsidRPr="00126A2F">
              <w:rPr>
                <w:rFonts w:ascii="Times New Roman" w:hAnsi="Times New Roman"/>
                <w:sz w:val="20"/>
                <w:szCs w:val="20"/>
                <w:lang w:eastAsia="zh-CN"/>
              </w:rPr>
              <w:t>Земельные участки (территории) общего пользования</w:t>
            </w:r>
          </w:p>
        </w:tc>
        <w:tc>
          <w:tcPr>
            <w:tcW w:w="379" w:type="pct"/>
            <w:vMerge/>
          </w:tcPr>
          <w:p w:rsidR="003746DD" w:rsidRPr="00CF7D60" w:rsidRDefault="003746DD" w:rsidP="00DB642F">
            <w:pPr>
              <w:spacing w:line="240" w:lineRule="auto"/>
              <w:jc w:val="left"/>
              <w:rPr>
                <w:rFonts w:ascii="Times New Roman" w:eastAsia="Times New Roman" w:hAnsi="Times New Roman"/>
                <w:color w:val="000000"/>
                <w:sz w:val="20"/>
                <w:szCs w:val="20"/>
                <w:lang w:eastAsia="zh-CN"/>
              </w:rPr>
            </w:pPr>
          </w:p>
        </w:tc>
        <w:tc>
          <w:tcPr>
            <w:tcW w:w="1366" w:type="pct"/>
            <w:vMerge/>
          </w:tcPr>
          <w:p w:rsidR="003746DD" w:rsidRPr="00CF7D60" w:rsidRDefault="003746DD" w:rsidP="00DB642F">
            <w:pPr>
              <w:spacing w:line="240" w:lineRule="auto"/>
              <w:jc w:val="left"/>
              <w:rPr>
                <w:rFonts w:ascii="Times New Roman" w:eastAsia="Times New Roman" w:hAnsi="Times New Roman"/>
                <w:color w:val="000000"/>
                <w:sz w:val="20"/>
                <w:szCs w:val="20"/>
                <w:lang w:eastAsia="zh-CN"/>
              </w:rPr>
            </w:pPr>
          </w:p>
        </w:tc>
        <w:tc>
          <w:tcPr>
            <w:tcW w:w="375" w:type="pct"/>
            <w:vMerge/>
          </w:tcPr>
          <w:p w:rsidR="003746DD" w:rsidRPr="00CF7D60" w:rsidRDefault="003746DD" w:rsidP="00DB642F">
            <w:pPr>
              <w:keepNext/>
              <w:autoSpaceDE w:val="0"/>
              <w:spacing w:line="240" w:lineRule="auto"/>
              <w:rPr>
                <w:rFonts w:ascii="Times New Roman" w:eastAsia="Times New Roman" w:hAnsi="Times New Roman"/>
                <w:color w:val="000000"/>
                <w:sz w:val="20"/>
                <w:szCs w:val="20"/>
                <w:lang w:eastAsia="zh-CN"/>
              </w:rPr>
            </w:pPr>
          </w:p>
        </w:tc>
        <w:tc>
          <w:tcPr>
            <w:tcW w:w="1063" w:type="pct"/>
            <w:gridSpan w:val="2"/>
            <w:vMerge/>
          </w:tcPr>
          <w:p w:rsidR="003746DD" w:rsidRPr="00CF7D60" w:rsidRDefault="003746DD" w:rsidP="00DB642F">
            <w:pPr>
              <w:keepNext/>
              <w:autoSpaceDE w:val="0"/>
              <w:spacing w:line="240" w:lineRule="auto"/>
              <w:rPr>
                <w:rFonts w:ascii="Times New Roman" w:eastAsia="Times New Roman" w:hAnsi="Times New Roman"/>
                <w:color w:val="000000"/>
                <w:sz w:val="20"/>
                <w:szCs w:val="20"/>
                <w:lang w:eastAsia="zh-CN"/>
              </w:rPr>
            </w:pPr>
          </w:p>
        </w:tc>
      </w:tr>
      <w:tr w:rsidR="00126A2F" w:rsidRPr="00CF7D60" w:rsidTr="00CA2701">
        <w:trPr>
          <w:trHeight w:val="113"/>
        </w:trPr>
        <w:tc>
          <w:tcPr>
            <w:tcW w:w="5000" w:type="pct"/>
            <w:gridSpan w:val="7"/>
          </w:tcPr>
          <w:p w:rsidR="00126A2F" w:rsidRPr="00126A2F" w:rsidRDefault="00126A2F" w:rsidP="00DB642F">
            <w:pPr>
              <w:keepNext/>
              <w:autoSpaceDE w:val="0"/>
              <w:spacing w:line="240" w:lineRule="auto"/>
              <w:rPr>
                <w:rFonts w:ascii="Times New Roman" w:eastAsia="Times New Roman" w:hAnsi="Times New Roman"/>
                <w:b/>
                <w:i/>
                <w:color w:val="000000"/>
                <w:sz w:val="20"/>
                <w:szCs w:val="20"/>
                <w:lang w:eastAsia="zh-CN"/>
              </w:rPr>
            </w:pPr>
            <w:r w:rsidRPr="00126A2F">
              <w:rPr>
                <w:rFonts w:ascii="Times New Roman" w:eastAsia="Times New Roman" w:hAnsi="Times New Roman"/>
                <w:b/>
                <w:i/>
                <w:color w:val="000000"/>
                <w:sz w:val="20"/>
                <w:szCs w:val="20"/>
                <w:lang w:eastAsia="zh-CN"/>
              </w:rPr>
              <w:t xml:space="preserve">Зона </w:t>
            </w:r>
            <w:r w:rsidR="00DB642F" w:rsidRPr="00DB642F">
              <w:rPr>
                <w:rFonts w:ascii="Times New Roman" w:eastAsia="Times New Roman" w:hAnsi="Times New Roman"/>
                <w:b/>
                <w:i/>
                <w:color w:val="000000"/>
                <w:sz w:val="20"/>
                <w:szCs w:val="20"/>
                <w:lang w:eastAsia="zh-CN"/>
              </w:rPr>
              <w:t>природных территорий</w:t>
            </w:r>
            <w:r w:rsidRPr="00126A2F">
              <w:rPr>
                <w:rFonts w:ascii="Times New Roman" w:eastAsia="Times New Roman" w:hAnsi="Times New Roman"/>
                <w:b/>
                <w:i/>
                <w:color w:val="000000"/>
                <w:sz w:val="20"/>
                <w:szCs w:val="20"/>
                <w:lang w:eastAsia="zh-CN"/>
              </w:rPr>
              <w:t xml:space="preserve"> (Р-2)</w:t>
            </w:r>
          </w:p>
        </w:tc>
      </w:tr>
      <w:tr w:rsidR="0027684D" w:rsidRPr="00CF7D60" w:rsidTr="00CA2701">
        <w:trPr>
          <w:trHeight w:val="113"/>
        </w:trPr>
        <w:tc>
          <w:tcPr>
            <w:tcW w:w="379" w:type="pct"/>
          </w:tcPr>
          <w:p w:rsidR="0027684D" w:rsidRDefault="0027684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5.2</w:t>
            </w:r>
          </w:p>
        </w:tc>
        <w:tc>
          <w:tcPr>
            <w:tcW w:w="1437" w:type="pct"/>
          </w:tcPr>
          <w:p w:rsidR="0027684D" w:rsidRPr="00985D9C" w:rsidRDefault="0027684D" w:rsidP="0027684D">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Природно-</w:t>
            </w:r>
          </w:p>
          <w:p w:rsidR="0027684D" w:rsidRPr="00985D9C" w:rsidRDefault="0027684D" w:rsidP="0027684D">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познавательный туризм</w:t>
            </w:r>
          </w:p>
        </w:tc>
        <w:tc>
          <w:tcPr>
            <w:tcW w:w="1745" w:type="pct"/>
            <w:gridSpan w:val="2"/>
            <w:vMerge w:val="restart"/>
          </w:tcPr>
          <w:p w:rsidR="0027684D" w:rsidRPr="00CF7D60" w:rsidRDefault="0027684D" w:rsidP="0027684D">
            <w:pPr>
              <w:spacing w:line="240" w:lineRule="auto"/>
              <w:rPr>
                <w:rFonts w:ascii="Times New Roman" w:eastAsia="Times New Roman" w:hAnsi="Times New Roman"/>
                <w:color w:val="000000"/>
                <w:sz w:val="20"/>
                <w:szCs w:val="20"/>
                <w:lang w:eastAsia="zh-CN"/>
              </w:rPr>
            </w:pPr>
            <w:r w:rsidRPr="00814721">
              <w:rPr>
                <w:rFonts w:ascii="Times New Roman" w:eastAsia="Times New Roman" w:hAnsi="Times New Roman"/>
                <w:color w:val="000000"/>
                <w:sz w:val="20"/>
                <w:szCs w:val="20"/>
                <w:lang w:eastAsia="zh-CN"/>
              </w:rPr>
              <w:t>Не установлено</w:t>
            </w:r>
          </w:p>
        </w:tc>
        <w:tc>
          <w:tcPr>
            <w:tcW w:w="1439" w:type="pct"/>
            <w:gridSpan w:val="3"/>
            <w:vMerge w:val="restart"/>
          </w:tcPr>
          <w:p w:rsidR="0027684D" w:rsidRPr="00CF7D60" w:rsidRDefault="0027684D" w:rsidP="0027684D">
            <w:pPr>
              <w:keepNext/>
              <w:autoSpaceDE w:val="0"/>
              <w:spacing w:line="240" w:lineRule="auto"/>
              <w:rPr>
                <w:rFonts w:ascii="Times New Roman" w:eastAsia="Times New Roman" w:hAnsi="Times New Roman"/>
                <w:color w:val="000000"/>
                <w:sz w:val="20"/>
                <w:szCs w:val="20"/>
                <w:lang w:eastAsia="zh-CN"/>
              </w:rPr>
            </w:pPr>
            <w:r w:rsidRPr="00CF7D60">
              <w:rPr>
                <w:rFonts w:ascii="Times New Roman" w:eastAsia="Times New Roman" w:hAnsi="Times New Roman"/>
                <w:color w:val="000000"/>
                <w:sz w:val="20"/>
                <w:szCs w:val="20"/>
                <w:lang w:eastAsia="zh-CN"/>
              </w:rPr>
              <w:t>Не установлено</w:t>
            </w:r>
          </w:p>
        </w:tc>
      </w:tr>
      <w:tr w:rsidR="0027684D" w:rsidRPr="00CF7D60" w:rsidTr="00CA2701">
        <w:trPr>
          <w:trHeight w:val="113"/>
        </w:trPr>
        <w:tc>
          <w:tcPr>
            <w:tcW w:w="379" w:type="pct"/>
          </w:tcPr>
          <w:p w:rsidR="0027684D" w:rsidRDefault="0027684D" w:rsidP="00985D9C">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1437" w:type="pct"/>
          </w:tcPr>
          <w:p w:rsidR="0027684D" w:rsidRPr="00126A2F" w:rsidRDefault="0027684D" w:rsidP="00985D9C">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Общее пользование водными объектами</w:t>
            </w:r>
          </w:p>
        </w:tc>
        <w:tc>
          <w:tcPr>
            <w:tcW w:w="1745" w:type="pct"/>
            <w:gridSpan w:val="2"/>
            <w:vMerge/>
          </w:tcPr>
          <w:p w:rsidR="0027684D" w:rsidRPr="00CF7D60" w:rsidRDefault="0027684D" w:rsidP="00985D9C">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985D9C">
            <w:pPr>
              <w:keepNext/>
              <w:autoSpaceDE w:val="0"/>
              <w:spacing w:line="240" w:lineRule="auto"/>
              <w:rPr>
                <w:rFonts w:ascii="Times New Roman" w:eastAsia="Times New Roman" w:hAnsi="Times New Roman"/>
                <w:color w:val="000000"/>
                <w:sz w:val="20"/>
                <w:szCs w:val="20"/>
                <w:lang w:eastAsia="zh-CN"/>
              </w:rPr>
            </w:pPr>
          </w:p>
        </w:tc>
      </w:tr>
      <w:tr w:rsidR="0027684D" w:rsidRPr="00CF7D60" w:rsidTr="00CA2701">
        <w:trPr>
          <w:trHeight w:val="113"/>
        </w:trPr>
        <w:tc>
          <w:tcPr>
            <w:tcW w:w="379" w:type="pct"/>
          </w:tcPr>
          <w:p w:rsidR="0027684D" w:rsidRDefault="0027684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1437" w:type="pct"/>
          </w:tcPr>
          <w:p w:rsidR="0027684D" w:rsidRPr="00126A2F" w:rsidRDefault="0027684D" w:rsidP="0027684D">
            <w:pPr>
              <w:spacing w:line="240" w:lineRule="auto"/>
              <w:jc w:val="left"/>
              <w:rPr>
                <w:rFonts w:ascii="Times New Roman" w:hAnsi="Times New Roman"/>
                <w:sz w:val="20"/>
                <w:szCs w:val="20"/>
                <w:lang w:eastAsia="zh-CN"/>
              </w:rPr>
            </w:pPr>
            <w:r w:rsidRPr="00126A2F">
              <w:rPr>
                <w:rFonts w:ascii="Times New Roman" w:hAnsi="Times New Roman"/>
                <w:sz w:val="20"/>
                <w:szCs w:val="20"/>
                <w:lang w:eastAsia="zh-CN"/>
              </w:rPr>
              <w:t>Земельные участки (территории) общего пользования</w:t>
            </w:r>
          </w:p>
        </w:tc>
        <w:tc>
          <w:tcPr>
            <w:tcW w:w="1745" w:type="pct"/>
            <w:gridSpan w:val="2"/>
            <w:vMerge/>
          </w:tcPr>
          <w:p w:rsidR="0027684D" w:rsidRPr="00CF7D60" w:rsidRDefault="0027684D" w:rsidP="0027684D">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27684D">
            <w:pPr>
              <w:keepNext/>
              <w:autoSpaceDE w:val="0"/>
              <w:spacing w:line="240" w:lineRule="auto"/>
              <w:rPr>
                <w:rFonts w:ascii="Times New Roman" w:eastAsia="Times New Roman" w:hAnsi="Times New Roman"/>
                <w:color w:val="000000"/>
                <w:sz w:val="20"/>
                <w:szCs w:val="20"/>
                <w:lang w:eastAsia="zh-CN"/>
              </w:rPr>
            </w:pPr>
          </w:p>
        </w:tc>
      </w:tr>
      <w:tr w:rsidR="00DB642F" w:rsidRPr="00126A2F" w:rsidTr="00CA2701">
        <w:trPr>
          <w:trHeight w:val="113"/>
        </w:trPr>
        <w:tc>
          <w:tcPr>
            <w:tcW w:w="5000" w:type="pct"/>
            <w:gridSpan w:val="7"/>
          </w:tcPr>
          <w:p w:rsidR="00DB642F" w:rsidRPr="00126A2F" w:rsidRDefault="00DB642F" w:rsidP="00DB642F">
            <w:pPr>
              <w:keepNext/>
              <w:autoSpaceDE w:val="0"/>
              <w:spacing w:line="240" w:lineRule="auto"/>
              <w:rPr>
                <w:rFonts w:ascii="Times New Roman" w:eastAsia="Times New Roman" w:hAnsi="Times New Roman"/>
                <w:b/>
                <w:i/>
                <w:color w:val="000000"/>
                <w:sz w:val="20"/>
                <w:szCs w:val="20"/>
                <w:lang w:eastAsia="zh-CN"/>
              </w:rPr>
            </w:pPr>
            <w:r w:rsidRPr="00126A2F">
              <w:rPr>
                <w:rFonts w:ascii="Times New Roman" w:eastAsia="Times New Roman" w:hAnsi="Times New Roman"/>
                <w:b/>
                <w:i/>
                <w:color w:val="000000"/>
                <w:sz w:val="20"/>
                <w:szCs w:val="20"/>
                <w:lang w:eastAsia="zh-CN"/>
              </w:rPr>
              <w:lastRenderedPageBreak/>
              <w:t xml:space="preserve">Зона </w:t>
            </w:r>
            <w:r w:rsidRPr="00DB642F">
              <w:rPr>
                <w:rFonts w:ascii="Times New Roman" w:eastAsia="Times New Roman" w:hAnsi="Times New Roman"/>
                <w:b/>
                <w:i/>
                <w:color w:val="000000"/>
                <w:sz w:val="20"/>
                <w:szCs w:val="20"/>
                <w:lang w:eastAsia="zh-CN"/>
              </w:rPr>
              <w:t>объектов рекреационного назначения</w:t>
            </w:r>
            <w:r w:rsidRPr="00126A2F">
              <w:rPr>
                <w:rFonts w:ascii="Times New Roman" w:eastAsia="Times New Roman" w:hAnsi="Times New Roman"/>
                <w:b/>
                <w:i/>
                <w:color w:val="000000"/>
                <w:sz w:val="20"/>
                <w:szCs w:val="20"/>
                <w:lang w:eastAsia="zh-CN"/>
              </w:rPr>
              <w:t xml:space="preserve"> (Р-</w:t>
            </w:r>
            <w:r>
              <w:rPr>
                <w:rFonts w:ascii="Times New Roman" w:eastAsia="Times New Roman" w:hAnsi="Times New Roman"/>
                <w:b/>
                <w:i/>
                <w:color w:val="000000"/>
                <w:sz w:val="20"/>
                <w:szCs w:val="20"/>
                <w:lang w:eastAsia="zh-CN"/>
              </w:rPr>
              <w:t>3</w:t>
            </w:r>
            <w:r w:rsidRPr="00126A2F">
              <w:rPr>
                <w:rFonts w:ascii="Times New Roman" w:eastAsia="Times New Roman" w:hAnsi="Times New Roman"/>
                <w:b/>
                <w:i/>
                <w:color w:val="000000"/>
                <w:sz w:val="20"/>
                <w:szCs w:val="20"/>
                <w:lang w:eastAsia="zh-CN"/>
              </w:rPr>
              <w:t>)</w:t>
            </w:r>
          </w:p>
        </w:tc>
      </w:tr>
      <w:tr w:rsidR="0027684D" w:rsidRPr="00CF7D60" w:rsidTr="00CA2701">
        <w:trPr>
          <w:trHeight w:val="113"/>
        </w:trPr>
        <w:tc>
          <w:tcPr>
            <w:tcW w:w="379" w:type="pct"/>
          </w:tcPr>
          <w:p w:rsidR="0027684D" w:rsidRDefault="0027684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5.1</w:t>
            </w:r>
          </w:p>
        </w:tc>
        <w:tc>
          <w:tcPr>
            <w:tcW w:w="1437" w:type="pct"/>
          </w:tcPr>
          <w:p w:rsidR="0027684D" w:rsidRPr="0027684D" w:rsidRDefault="0027684D" w:rsidP="0027684D">
            <w:pPr>
              <w:spacing w:line="240" w:lineRule="auto"/>
              <w:jc w:val="both"/>
              <w:rPr>
                <w:rFonts w:ascii="Times New Roman" w:hAnsi="Times New Roman"/>
                <w:sz w:val="20"/>
                <w:szCs w:val="20"/>
                <w:lang w:eastAsia="zh-CN"/>
              </w:rPr>
            </w:pPr>
            <w:r>
              <w:rPr>
                <w:rFonts w:ascii="Times New Roman" w:hAnsi="Times New Roman"/>
                <w:sz w:val="20"/>
                <w:szCs w:val="20"/>
                <w:lang w:eastAsia="zh-CN"/>
              </w:rPr>
              <w:t>Спорт</w:t>
            </w:r>
          </w:p>
        </w:tc>
        <w:tc>
          <w:tcPr>
            <w:tcW w:w="1745" w:type="pct"/>
            <w:gridSpan w:val="2"/>
            <w:vMerge w:val="restart"/>
          </w:tcPr>
          <w:p w:rsidR="0027684D" w:rsidRPr="00CF7D60" w:rsidRDefault="0027684D" w:rsidP="0027684D">
            <w:pPr>
              <w:spacing w:line="240" w:lineRule="auto"/>
              <w:rPr>
                <w:rFonts w:ascii="Times New Roman" w:eastAsia="Times New Roman" w:hAnsi="Times New Roman"/>
                <w:color w:val="000000"/>
                <w:sz w:val="20"/>
                <w:szCs w:val="20"/>
                <w:lang w:eastAsia="zh-CN"/>
              </w:rPr>
            </w:pPr>
            <w:r w:rsidRPr="00814721">
              <w:rPr>
                <w:rFonts w:ascii="Times New Roman" w:eastAsia="Times New Roman" w:hAnsi="Times New Roman"/>
                <w:color w:val="000000"/>
                <w:sz w:val="20"/>
                <w:szCs w:val="20"/>
                <w:lang w:eastAsia="zh-CN"/>
              </w:rPr>
              <w:t>Не установлено</w:t>
            </w:r>
          </w:p>
        </w:tc>
        <w:tc>
          <w:tcPr>
            <w:tcW w:w="1439" w:type="pct"/>
            <w:gridSpan w:val="3"/>
            <w:vMerge w:val="restart"/>
          </w:tcPr>
          <w:p w:rsidR="0027684D" w:rsidRPr="00CF7D60" w:rsidRDefault="0027684D" w:rsidP="0027684D">
            <w:pPr>
              <w:keepNext/>
              <w:autoSpaceDE w:val="0"/>
              <w:spacing w:line="240" w:lineRule="auto"/>
              <w:rPr>
                <w:rFonts w:ascii="Times New Roman" w:eastAsia="Times New Roman" w:hAnsi="Times New Roman"/>
                <w:color w:val="000000"/>
                <w:sz w:val="20"/>
                <w:szCs w:val="20"/>
                <w:lang w:eastAsia="zh-CN"/>
              </w:rPr>
            </w:pPr>
            <w:r w:rsidRPr="00CF7D60">
              <w:rPr>
                <w:rFonts w:ascii="Times New Roman" w:eastAsia="Times New Roman" w:hAnsi="Times New Roman"/>
                <w:color w:val="000000"/>
                <w:sz w:val="20"/>
                <w:szCs w:val="20"/>
                <w:lang w:eastAsia="zh-CN"/>
              </w:rPr>
              <w:t>Не установлено</w:t>
            </w:r>
          </w:p>
        </w:tc>
      </w:tr>
      <w:tr w:rsidR="0027684D" w:rsidRPr="00CF7D60" w:rsidTr="00CA2701">
        <w:trPr>
          <w:trHeight w:val="113"/>
        </w:trPr>
        <w:tc>
          <w:tcPr>
            <w:tcW w:w="379" w:type="pct"/>
          </w:tcPr>
          <w:p w:rsidR="0027684D" w:rsidRDefault="0027684D" w:rsidP="00DB64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5.2</w:t>
            </w:r>
          </w:p>
        </w:tc>
        <w:tc>
          <w:tcPr>
            <w:tcW w:w="1437" w:type="pct"/>
          </w:tcPr>
          <w:p w:rsidR="0027684D" w:rsidRPr="00985D9C" w:rsidRDefault="0027684D" w:rsidP="0027684D">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Природно-</w:t>
            </w:r>
          </w:p>
          <w:p w:rsidR="0027684D" w:rsidRDefault="0027684D" w:rsidP="0027684D">
            <w:pPr>
              <w:spacing w:line="240" w:lineRule="auto"/>
              <w:jc w:val="both"/>
              <w:rPr>
                <w:rFonts w:ascii="Times New Roman" w:hAnsi="Times New Roman"/>
                <w:sz w:val="20"/>
                <w:szCs w:val="20"/>
                <w:lang w:eastAsia="zh-CN"/>
              </w:rPr>
            </w:pPr>
            <w:r w:rsidRPr="00985D9C">
              <w:rPr>
                <w:rFonts w:ascii="Times New Roman" w:hAnsi="Times New Roman"/>
                <w:sz w:val="20"/>
                <w:szCs w:val="20"/>
                <w:lang w:eastAsia="zh-CN"/>
              </w:rPr>
              <w:t>познавательный туризм</w:t>
            </w:r>
          </w:p>
        </w:tc>
        <w:tc>
          <w:tcPr>
            <w:tcW w:w="1745" w:type="pct"/>
            <w:gridSpan w:val="2"/>
            <w:vMerge/>
          </w:tcPr>
          <w:p w:rsidR="0027684D" w:rsidRPr="00CF7D60" w:rsidRDefault="0027684D" w:rsidP="00DB642F">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DB642F">
            <w:pPr>
              <w:keepNext/>
              <w:autoSpaceDE w:val="0"/>
              <w:spacing w:line="240" w:lineRule="auto"/>
              <w:rPr>
                <w:rFonts w:ascii="Times New Roman" w:eastAsia="Times New Roman" w:hAnsi="Times New Roman"/>
                <w:color w:val="000000"/>
                <w:sz w:val="20"/>
                <w:szCs w:val="20"/>
                <w:lang w:eastAsia="zh-CN"/>
              </w:rPr>
            </w:pPr>
          </w:p>
        </w:tc>
      </w:tr>
      <w:tr w:rsidR="0027684D" w:rsidRPr="00CF7D60" w:rsidTr="00CA2701">
        <w:trPr>
          <w:trHeight w:val="113"/>
        </w:trPr>
        <w:tc>
          <w:tcPr>
            <w:tcW w:w="379" w:type="pct"/>
          </w:tcPr>
          <w:p w:rsidR="0027684D" w:rsidRDefault="0027684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5.2.1</w:t>
            </w:r>
          </w:p>
        </w:tc>
        <w:tc>
          <w:tcPr>
            <w:tcW w:w="1437" w:type="pct"/>
          </w:tcPr>
          <w:p w:rsidR="0027684D" w:rsidRPr="00126A2F" w:rsidRDefault="0027684D" w:rsidP="0027684D">
            <w:pPr>
              <w:spacing w:line="240" w:lineRule="auto"/>
              <w:jc w:val="both"/>
              <w:rPr>
                <w:rFonts w:ascii="Times New Roman" w:hAnsi="Times New Roman"/>
                <w:sz w:val="20"/>
                <w:szCs w:val="20"/>
                <w:lang w:eastAsia="zh-CN"/>
              </w:rPr>
            </w:pPr>
            <w:r>
              <w:rPr>
                <w:rFonts w:ascii="Times New Roman" w:hAnsi="Times New Roman"/>
                <w:sz w:val="20"/>
                <w:szCs w:val="20"/>
                <w:lang w:eastAsia="zh-CN"/>
              </w:rPr>
              <w:t xml:space="preserve">Туристическое </w:t>
            </w:r>
            <w:r w:rsidRPr="0027684D">
              <w:rPr>
                <w:rFonts w:ascii="Times New Roman" w:hAnsi="Times New Roman"/>
                <w:sz w:val="20"/>
                <w:szCs w:val="20"/>
                <w:lang w:eastAsia="zh-CN"/>
              </w:rPr>
              <w:t>обслуживание</w:t>
            </w:r>
          </w:p>
        </w:tc>
        <w:tc>
          <w:tcPr>
            <w:tcW w:w="1745" w:type="pct"/>
            <w:gridSpan w:val="2"/>
            <w:vMerge/>
          </w:tcPr>
          <w:p w:rsidR="0027684D" w:rsidRPr="00CF7D60" w:rsidRDefault="0027684D" w:rsidP="0027684D">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27684D">
            <w:pPr>
              <w:keepNext/>
              <w:autoSpaceDE w:val="0"/>
              <w:spacing w:line="240" w:lineRule="auto"/>
              <w:rPr>
                <w:rFonts w:ascii="Times New Roman" w:eastAsia="Times New Roman" w:hAnsi="Times New Roman"/>
                <w:color w:val="000000"/>
                <w:sz w:val="20"/>
                <w:szCs w:val="20"/>
                <w:lang w:eastAsia="zh-CN"/>
              </w:rPr>
            </w:pPr>
          </w:p>
        </w:tc>
      </w:tr>
      <w:tr w:rsidR="0027684D" w:rsidRPr="00CF7D60" w:rsidTr="00CA2701">
        <w:trPr>
          <w:trHeight w:val="113"/>
        </w:trPr>
        <w:tc>
          <w:tcPr>
            <w:tcW w:w="379" w:type="pct"/>
          </w:tcPr>
          <w:p w:rsidR="0027684D" w:rsidRDefault="0027684D" w:rsidP="00DB64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1437" w:type="pct"/>
          </w:tcPr>
          <w:p w:rsidR="0027684D" w:rsidRPr="00985D9C" w:rsidRDefault="0027684D" w:rsidP="0027684D">
            <w:pPr>
              <w:spacing w:line="240" w:lineRule="auto"/>
              <w:jc w:val="left"/>
              <w:rPr>
                <w:rFonts w:ascii="Times New Roman" w:hAnsi="Times New Roman"/>
                <w:sz w:val="20"/>
                <w:szCs w:val="20"/>
                <w:lang w:eastAsia="zh-CN"/>
              </w:rPr>
            </w:pPr>
            <w:r>
              <w:rPr>
                <w:rFonts w:ascii="Times New Roman" w:hAnsi="Times New Roman"/>
                <w:sz w:val="20"/>
                <w:szCs w:val="20"/>
                <w:lang w:eastAsia="zh-CN"/>
              </w:rPr>
              <w:t xml:space="preserve">Общее пользование водными </w:t>
            </w:r>
            <w:r w:rsidRPr="0027684D">
              <w:rPr>
                <w:rFonts w:ascii="Times New Roman" w:hAnsi="Times New Roman"/>
                <w:sz w:val="20"/>
                <w:szCs w:val="20"/>
                <w:lang w:eastAsia="zh-CN"/>
              </w:rPr>
              <w:t>объектами</w:t>
            </w:r>
          </w:p>
        </w:tc>
        <w:tc>
          <w:tcPr>
            <w:tcW w:w="1745" w:type="pct"/>
            <w:gridSpan w:val="2"/>
            <w:vMerge/>
          </w:tcPr>
          <w:p w:rsidR="0027684D" w:rsidRPr="00CF7D60" w:rsidRDefault="0027684D" w:rsidP="00DB642F">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DB642F">
            <w:pPr>
              <w:keepNext/>
              <w:autoSpaceDE w:val="0"/>
              <w:spacing w:line="240" w:lineRule="auto"/>
              <w:rPr>
                <w:rFonts w:ascii="Times New Roman" w:eastAsia="Times New Roman" w:hAnsi="Times New Roman"/>
                <w:color w:val="000000"/>
                <w:sz w:val="20"/>
                <w:szCs w:val="20"/>
                <w:lang w:eastAsia="zh-CN"/>
              </w:rPr>
            </w:pPr>
          </w:p>
        </w:tc>
      </w:tr>
    </w:tbl>
    <w:p w:rsidR="00CF7D60" w:rsidRDefault="00CF7D60" w:rsidP="00CF7D60">
      <w:pPr>
        <w:widowControl w:val="0"/>
        <w:autoSpaceDE w:val="0"/>
        <w:autoSpaceDN w:val="0"/>
        <w:adjustRightInd w:val="0"/>
        <w:spacing w:line="240" w:lineRule="auto"/>
        <w:ind w:left="709"/>
        <w:jc w:val="both"/>
        <w:rPr>
          <w:rFonts w:ascii="Times New Roman" w:eastAsia="Times New Roman" w:hAnsi="Times New Roman"/>
          <w:b/>
          <w:sz w:val="24"/>
          <w:szCs w:val="20"/>
          <w:lang w:eastAsia="zh-CN"/>
        </w:rPr>
      </w:pPr>
    </w:p>
    <w:p w:rsidR="00CF7D60" w:rsidRPr="00CF7D60" w:rsidRDefault="00CF7D60" w:rsidP="00CF7D60">
      <w:pPr>
        <w:widowControl w:val="0"/>
        <w:autoSpaceDE w:val="0"/>
        <w:autoSpaceDN w:val="0"/>
        <w:adjustRightInd w:val="0"/>
        <w:spacing w:after="12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b/>
          <w:sz w:val="24"/>
          <w:szCs w:val="20"/>
          <w:lang w:eastAsia="zh-CN"/>
        </w:rPr>
        <w:t xml:space="preserve">4. </w:t>
      </w:r>
      <w:r w:rsidRPr="00CF7D60">
        <w:rPr>
          <w:rFonts w:ascii="Times New Roman" w:eastAsia="Times New Roman" w:hAnsi="Times New Roman"/>
          <w:b/>
          <w:sz w:val="24"/>
          <w:szCs w:val="20"/>
          <w:lang w:eastAsia="zh-CN"/>
        </w:rPr>
        <w:t>Предельные</w:t>
      </w:r>
      <w:r w:rsidRPr="00CF7D60">
        <w:rPr>
          <w:rFonts w:ascii="Times New Roman" w:eastAsia="Times New Roman" w:hAnsi="Times New Roman"/>
          <w:b/>
          <w:spacing w:val="-14"/>
          <w:sz w:val="24"/>
          <w:szCs w:val="20"/>
          <w:lang w:eastAsia="zh-CN"/>
        </w:rPr>
        <w:t xml:space="preserve"> </w:t>
      </w:r>
      <w:r w:rsidRPr="00CF7D60">
        <w:rPr>
          <w:rFonts w:ascii="Times New Roman" w:eastAsia="Times New Roman" w:hAnsi="Times New Roman"/>
          <w:b/>
          <w:sz w:val="24"/>
          <w:szCs w:val="20"/>
          <w:lang w:eastAsia="zh-CN"/>
        </w:rPr>
        <w:t>размеры</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земельных</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участков</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и</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предельные</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параметры</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разрешенного</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строительства,</w:t>
      </w:r>
      <w:r w:rsidRPr="00CF7D60">
        <w:rPr>
          <w:rFonts w:ascii="Times New Roman" w:eastAsia="Times New Roman" w:hAnsi="Times New Roman"/>
          <w:b/>
          <w:spacing w:val="-6"/>
          <w:sz w:val="24"/>
          <w:szCs w:val="20"/>
          <w:lang w:eastAsia="zh-CN"/>
        </w:rPr>
        <w:t xml:space="preserve"> </w:t>
      </w:r>
      <w:r w:rsidRPr="00CF7D60">
        <w:rPr>
          <w:rFonts w:ascii="Times New Roman" w:eastAsia="Times New Roman" w:hAnsi="Times New Roman"/>
          <w:b/>
          <w:sz w:val="24"/>
          <w:szCs w:val="20"/>
          <w:lang w:eastAsia="zh-CN"/>
        </w:rPr>
        <w:t>реконструкции</w:t>
      </w:r>
      <w:r w:rsidRPr="00CF7D60">
        <w:rPr>
          <w:rFonts w:ascii="Times New Roman" w:eastAsia="Times New Roman" w:hAnsi="Times New Roman"/>
          <w:b/>
          <w:spacing w:val="-2"/>
          <w:sz w:val="24"/>
          <w:szCs w:val="20"/>
          <w:lang w:eastAsia="zh-CN"/>
        </w:rPr>
        <w:t xml:space="preserve"> </w:t>
      </w:r>
      <w:r w:rsidRPr="00CF7D60">
        <w:rPr>
          <w:rFonts w:ascii="Times New Roman" w:eastAsia="Times New Roman" w:hAnsi="Times New Roman"/>
          <w:b/>
          <w:sz w:val="24"/>
          <w:szCs w:val="20"/>
          <w:lang w:eastAsia="zh-CN"/>
        </w:rPr>
        <w:t>объектов</w:t>
      </w:r>
      <w:r w:rsidRPr="00CF7D60">
        <w:rPr>
          <w:rFonts w:ascii="Times New Roman" w:eastAsia="Times New Roman" w:hAnsi="Times New Roman"/>
          <w:b/>
          <w:spacing w:val="-6"/>
          <w:sz w:val="24"/>
          <w:szCs w:val="20"/>
          <w:lang w:eastAsia="zh-CN"/>
        </w:rPr>
        <w:t xml:space="preserve"> </w:t>
      </w:r>
      <w:r w:rsidRPr="00CF7D60">
        <w:rPr>
          <w:rFonts w:ascii="Times New Roman" w:eastAsia="Times New Roman" w:hAnsi="Times New Roman"/>
          <w:b/>
          <w:sz w:val="24"/>
          <w:szCs w:val="20"/>
          <w:lang w:eastAsia="zh-CN"/>
        </w:rPr>
        <w:t>капитального</w:t>
      </w:r>
      <w:r w:rsidRPr="00CF7D60">
        <w:rPr>
          <w:rFonts w:ascii="Times New Roman" w:eastAsia="Times New Roman" w:hAnsi="Times New Roman"/>
          <w:b/>
          <w:spacing w:val="-3"/>
          <w:sz w:val="24"/>
          <w:szCs w:val="20"/>
          <w:lang w:eastAsia="zh-CN"/>
        </w:rPr>
        <w:t xml:space="preserve"> </w:t>
      </w:r>
      <w:r w:rsidRPr="00CF7D60">
        <w:rPr>
          <w:rFonts w:ascii="Times New Roman" w:eastAsia="Times New Roman" w:hAnsi="Times New Roman"/>
          <w:b/>
          <w:sz w:val="24"/>
          <w:szCs w:val="20"/>
          <w:lang w:eastAsia="zh-CN"/>
        </w:rPr>
        <w:t>строительства</w:t>
      </w:r>
    </w:p>
    <w:tbl>
      <w:tblPr>
        <w:tblStyle w:val="af4"/>
        <w:tblW w:w="5000" w:type="pct"/>
        <w:tblLook w:val="01E0" w:firstRow="1" w:lastRow="1" w:firstColumn="1" w:lastColumn="1" w:noHBand="0" w:noVBand="0"/>
      </w:tblPr>
      <w:tblGrid>
        <w:gridCol w:w="1958"/>
        <w:gridCol w:w="1379"/>
        <w:gridCol w:w="1452"/>
        <w:gridCol w:w="1454"/>
        <w:gridCol w:w="1673"/>
        <w:gridCol w:w="1712"/>
      </w:tblGrid>
      <w:tr w:rsidR="00CF7D60" w:rsidRPr="003746DD" w:rsidTr="00CA2701">
        <w:trPr>
          <w:trHeight w:val="20"/>
        </w:trPr>
        <w:tc>
          <w:tcPr>
            <w:tcW w:w="1017" w:type="pct"/>
            <w:vMerge w:val="restar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Вид</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разрешенного</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использования</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земельного</w:t>
            </w:r>
            <w:r w:rsidRPr="003746DD">
              <w:rPr>
                <w:rFonts w:ascii="Times New Roman" w:eastAsia="Times New Roman" w:hAnsi="Times New Roman"/>
                <w:b/>
                <w:color w:val="000000"/>
                <w:spacing w:val="-57"/>
                <w:sz w:val="20"/>
                <w:szCs w:val="20"/>
              </w:rPr>
              <w:t xml:space="preserve"> </w:t>
            </w:r>
            <w:r w:rsidRPr="003746DD">
              <w:rPr>
                <w:rFonts w:ascii="Times New Roman" w:eastAsia="Times New Roman" w:hAnsi="Times New Roman"/>
                <w:b/>
                <w:color w:val="000000"/>
                <w:sz w:val="20"/>
                <w:szCs w:val="20"/>
              </w:rPr>
              <w:t>участка</w:t>
            </w:r>
          </w:p>
        </w:tc>
        <w:tc>
          <w:tcPr>
            <w:tcW w:w="1470" w:type="pct"/>
            <w:gridSpan w:val="2"/>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Предельные</w:t>
            </w:r>
            <w:r w:rsidRPr="003746DD">
              <w:rPr>
                <w:rFonts w:ascii="Times New Roman" w:eastAsia="Times New Roman" w:hAnsi="Times New Roman"/>
                <w:b/>
                <w:color w:val="000000"/>
                <w:spacing w:val="-3"/>
                <w:sz w:val="20"/>
                <w:szCs w:val="20"/>
              </w:rPr>
              <w:t xml:space="preserve"> </w:t>
            </w:r>
            <w:r w:rsidRPr="003746DD">
              <w:rPr>
                <w:rFonts w:ascii="Times New Roman" w:eastAsia="Times New Roman" w:hAnsi="Times New Roman"/>
                <w:b/>
                <w:color w:val="000000"/>
                <w:sz w:val="20"/>
                <w:szCs w:val="20"/>
              </w:rPr>
              <w:t>размеры</w:t>
            </w:r>
            <w:r w:rsidRPr="003746DD">
              <w:rPr>
                <w:rFonts w:ascii="Times New Roman" w:eastAsia="Times New Roman" w:hAnsi="Times New Roman"/>
                <w:b/>
                <w:color w:val="000000"/>
                <w:spacing w:val="-2"/>
                <w:sz w:val="20"/>
                <w:szCs w:val="20"/>
              </w:rPr>
              <w:t xml:space="preserve"> </w:t>
            </w:r>
            <w:r w:rsidRPr="003746DD">
              <w:rPr>
                <w:rFonts w:ascii="Times New Roman" w:eastAsia="Times New Roman" w:hAnsi="Times New Roman"/>
                <w:b/>
                <w:color w:val="000000"/>
                <w:sz w:val="20"/>
                <w:szCs w:val="20"/>
              </w:rPr>
              <w:t>земельных участков</w:t>
            </w:r>
          </w:p>
        </w:tc>
        <w:tc>
          <w:tcPr>
            <w:tcW w:w="755" w:type="pct"/>
            <w:vMerge w:val="restar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Предельное</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количество</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надземных</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этажей</w:t>
            </w:r>
          </w:p>
        </w:tc>
        <w:tc>
          <w:tcPr>
            <w:tcW w:w="869" w:type="pct"/>
            <w:vMerge w:val="restar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Минимальные</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отступы от границ земельного участка, м</w:t>
            </w:r>
          </w:p>
        </w:tc>
        <w:tc>
          <w:tcPr>
            <w:tcW w:w="889" w:type="pct"/>
            <w:vMerge w:val="restar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Максимальный</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процент застройки в границах земельного участка, %</w:t>
            </w:r>
          </w:p>
        </w:tc>
      </w:tr>
      <w:tr w:rsidR="00CF7D60" w:rsidRPr="003746DD" w:rsidTr="00CA2701">
        <w:trPr>
          <w:trHeight w:val="20"/>
        </w:trPr>
        <w:tc>
          <w:tcPr>
            <w:tcW w:w="1017"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1470" w:type="pct"/>
            <w:gridSpan w:val="2"/>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площадь, га</w:t>
            </w:r>
          </w:p>
        </w:tc>
        <w:tc>
          <w:tcPr>
            <w:tcW w:w="755"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869"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889"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r>
      <w:tr w:rsidR="00CF7D60" w:rsidRPr="003746DD" w:rsidTr="00CA2701">
        <w:trPr>
          <w:trHeight w:val="20"/>
        </w:trPr>
        <w:tc>
          <w:tcPr>
            <w:tcW w:w="1017"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716" w:type="pc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lang w:val="en-US"/>
              </w:rPr>
            </w:pPr>
            <w:r w:rsidRPr="003746DD">
              <w:rPr>
                <w:rFonts w:ascii="Times New Roman" w:eastAsia="Times New Roman" w:hAnsi="Times New Roman"/>
                <w:b/>
                <w:color w:val="000000"/>
                <w:sz w:val="20"/>
                <w:szCs w:val="20"/>
                <w:lang w:val="en-US"/>
              </w:rPr>
              <w:t>min</w:t>
            </w:r>
          </w:p>
        </w:tc>
        <w:tc>
          <w:tcPr>
            <w:tcW w:w="754" w:type="pc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lang w:val="en-US"/>
              </w:rPr>
            </w:pPr>
            <w:r w:rsidRPr="003746DD">
              <w:rPr>
                <w:rFonts w:ascii="Times New Roman" w:eastAsia="Times New Roman" w:hAnsi="Times New Roman"/>
                <w:b/>
                <w:color w:val="000000"/>
                <w:sz w:val="20"/>
                <w:szCs w:val="20"/>
                <w:lang w:val="en-US"/>
              </w:rPr>
              <w:t>max</w:t>
            </w:r>
          </w:p>
        </w:tc>
        <w:tc>
          <w:tcPr>
            <w:tcW w:w="755"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869"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889"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r>
      <w:tr w:rsidR="003746DD" w:rsidRPr="003746DD" w:rsidTr="00383D43">
        <w:trPr>
          <w:trHeight w:val="20"/>
        </w:trPr>
        <w:tc>
          <w:tcPr>
            <w:tcW w:w="1017" w:type="pct"/>
          </w:tcPr>
          <w:p w:rsidR="003746DD" w:rsidRPr="003746DD" w:rsidRDefault="003746DD" w:rsidP="003746DD">
            <w:pPr>
              <w:spacing w:line="240" w:lineRule="auto"/>
              <w:jc w:val="both"/>
              <w:rPr>
                <w:rFonts w:ascii="Times New Roman" w:hAnsi="Times New Roman"/>
                <w:sz w:val="20"/>
                <w:szCs w:val="20"/>
                <w:lang w:eastAsia="zh-CN"/>
              </w:rPr>
            </w:pPr>
            <w:r w:rsidRPr="003746DD">
              <w:rPr>
                <w:rFonts w:ascii="Times New Roman" w:hAnsi="Times New Roman"/>
                <w:sz w:val="20"/>
                <w:szCs w:val="20"/>
                <w:lang w:eastAsia="zh-CN"/>
              </w:rPr>
              <w:t>Спорт</w:t>
            </w:r>
          </w:p>
        </w:tc>
        <w:tc>
          <w:tcPr>
            <w:tcW w:w="716"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3746DD" w:rsidRPr="003746DD" w:rsidRDefault="003746DD" w:rsidP="00383D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869" w:type="pct"/>
          </w:tcPr>
          <w:p w:rsidR="003746DD" w:rsidRPr="003746DD" w:rsidRDefault="003746DD" w:rsidP="00383D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889" w:type="pct"/>
          </w:tcPr>
          <w:p w:rsidR="003746DD" w:rsidRPr="003746DD" w:rsidRDefault="003746DD" w:rsidP="00383D43">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50</w:t>
            </w:r>
          </w:p>
        </w:tc>
      </w:tr>
      <w:tr w:rsidR="00527BAB" w:rsidRPr="003746DD" w:rsidTr="00383D43">
        <w:trPr>
          <w:trHeight w:val="20"/>
        </w:trPr>
        <w:tc>
          <w:tcPr>
            <w:tcW w:w="1017" w:type="pct"/>
          </w:tcPr>
          <w:p w:rsidR="00527BAB" w:rsidRPr="003746DD" w:rsidRDefault="00527BAB" w:rsidP="00527BAB">
            <w:pPr>
              <w:spacing w:line="240" w:lineRule="auto"/>
              <w:jc w:val="both"/>
              <w:rPr>
                <w:rFonts w:ascii="Times New Roman" w:hAnsi="Times New Roman"/>
                <w:sz w:val="20"/>
                <w:szCs w:val="20"/>
                <w:lang w:eastAsia="zh-CN"/>
              </w:rPr>
            </w:pPr>
            <w:r w:rsidRPr="003746DD">
              <w:rPr>
                <w:rFonts w:ascii="Times New Roman" w:hAnsi="Times New Roman"/>
                <w:sz w:val="20"/>
                <w:szCs w:val="20"/>
                <w:lang w:eastAsia="zh-CN"/>
              </w:rPr>
              <w:t>Площадки для занятий спортом</w:t>
            </w:r>
          </w:p>
        </w:tc>
        <w:tc>
          <w:tcPr>
            <w:tcW w:w="716"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527BAB" w:rsidRPr="003746DD" w:rsidTr="00383D43">
        <w:trPr>
          <w:trHeight w:val="20"/>
        </w:trPr>
        <w:tc>
          <w:tcPr>
            <w:tcW w:w="1017" w:type="pct"/>
          </w:tcPr>
          <w:p w:rsidR="00527BAB" w:rsidRPr="003746DD" w:rsidRDefault="00527BAB" w:rsidP="00527BAB">
            <w:pPr>
              <w:spacing w:line="240" w:lineRule="auto"/>
              <w:jc w:val="left"/>
              <w:rPr>
                <w:rFonts w:ascii="Times New Roman" w:hAnsi="Times New Roman"/>
                <w:sz w:val="20"/>
                <w:szCs w:val="20"/>
                <w:lang w:eastAsia="zh-CN"/>
              </w:rPr>
            </w:pPr>
            <w:r w:rsidRPr="003746DD">
              <w:rPr>
                <w:rFonts w:ascii="Times New Roman" w:hAnsi="Times New Roman"/>
                <w:sz w:val="20"/>
                <w:szCs w:val="20"/>
                <w:lang w:eastAsia="zh-CN"/>
              </w:rPr>
              <w:t>Природно-</w:t>
            </w:r>
          </w:p>
          <w:p w:rsidR="00527BAB" w:rsidRPr="003746DD" w:rsidRDefault="00527BAB" w:rsidP="00527BAB">
            <w:pPr>
              <w:spacing w:line="240" w:lineRule="auto"/>
              <w:jc w:val="both"/>
              <w:rPr>
                <w:rFonts w:ascii="Times New Roman" w:hAnsi="Times New Roman"/>
                <w:sz w:val="20"/>
                <w:szCs w:val="20"/>
                <w:lang w:eastAsia="zh-CN"/>
              </w:rPr>
            </w:pPr>
            <w:r w:rsidRPr="003746DD">
              <w:rPr>
                <w:rFonts w:ascii="Times New Roman" w:hAnsi="Times New Roman"/>
                <w:sz w:val="20"/>
                <w:szCs w:val="20"/>
                <w:lang w:eastAsia="zh-CN"/>
              </w:rPr>
              <w:t>познавательный туризм</w:t>
            </w:r>
          </w:p>
        </w:tc>
        <w:tc>
          <w:tcPr>
            <w:tcW w:w="716"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27684D" w:rsidRPr="003746DD" w:rsidTr="00383D43">
        <w:trPr>
          <w:trHeight w:val="20"/>
        </w:trPr>
        <w:tc>
          <w:tcPr>
            <w:tcW w:w="1017" w:type="pct"/>
          </w:tcPr>
          <w:p w:rsidR="0027684D" w:rsidRPr="003746DD" w:rsidRDefault="0027684D" w:rsidP="0027684D">
            <w:pPr>
              <w:spacing w:line="240" w:lineRule="auto"/>
              <w:jc w:val="left"/>
              <w:rPr>
                <w:rFonts w:ascii="Times New Roman" w:hAnsi="Times New Roman"/>
                <w:sz w:val="20"/>
                <w:szCs w:val="20"/>
                <w:lang w:eastAsia="zh-CN"/>
              </w:rPr>
            </w:pPr>
            <w:r w:rsidRPr="003746DD">
              <w:rPr>
                <w:rFonts w:ascii="Times New Roman" w:hAnsi="Times New Roman"/>
                <w:sz w:val="20"/>
                <w:szCs w:val="20"/>
                <w:lang w:eastAsia="zh-CN"/>
              </w:rPr>
              <w:t>Туристическое обслуживание</w:t>
            </w:r>
          </w:p>
        </w:tc>
        <w:tc>
          <w:tcPr>
            <w:tcW w:w="716" w:type="pct"/>
          </w:tcPr>
          <w:p w:rsidR="0027684D" w:rsidRPr="003746DD" w:rsidRDefault="003746DD" w:rsidP="00383D43">
            <w:pPr>
              <w:spacing w:line="240" w:lineRule="auto"/>
              <w:rPr>
                <w:rFonts w:ascii="Times New Roman" w:hAnsi="Times New Roman"/>
                <w:sz w:val="20"/>
                <w:szCs w:val="20"/>
              </w:rPr>
            </w:pPr>
            <w:r w:rsidRPr="003746DD">
              <w:rPr>
                <w:rFonts w:ascii="Times New Roman" w:hAnsi="Times New Roman"/>
                <w:sz w:val="20"/>
                <w:szCs w:val="20"/>
              </w:rPr>
              <w:t>0,1</w:t>
            </w:r>
          </w:p>
        </w:tc>
        <w:tc>
          <w:tcPr>
            <w:tcW w:w="754" w:type="pct"/>
          </w:tcPr>
          <w:p w:rsidR="0027684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27684D" w:rsidRPr="003746DD" w:rsidRDefault="003746DD" w:rsidP="00383D43">
            <w:pPr>
              <w:spacing w:line="240" w:lineRule="auto"/>
              <w:rPr>
                <w:rFonts w:ascii="Times New Roman" w:hAnsi="Times New Roman"/>
                <w:sz w:val="20"/>
                <w:szCs w:val="20"/>
              </w:rPr>
            </w:pPr>
            <w:r>
              <w:rPr>
                <w:rFonts w:ascii="Times New Roman" w:hAnsi="Times New Roman"/>
                <w:sz w:val="20"/>
                <w:szCs w:val="20"/>
              </w:rPr>
              <w:t>4</w:t>
            </w:r>
          </w:p>
        </w:tc>
        <w:tc>
          <w:tcPr>
            <w:tcW w:w="869" w:type="pct"/>
          </w:tcPr>
          <w:p w:rsidR="0027684D" w:rsidRPr="003746DD" w:rsidRDefault="003746DD" w:rsidP="00383D43">
            <w:pPr>
              <w:spacing w:line="240" w:lineRule="auto"/>
              <w:rPr>
                <w:rFonts w:ascii="Times New Roman" w:hAnsi="Times New Roman"/>
                <w:sz w:val="20"/>
                <w:szCs w:val="20"/>
              </w:rPr>
            </w:pPr>
            <w:r>
              <w:rPr>
                <w:rFonts w:ascii="Times New Roman" w:hAnsi="Times New Roman"/>
                <w:sz w:val="20"/>
                <w:szCs w:val="20"/>
              </w:rPr>
              <w:t>3</w:t>
            </w:r>
          </w:p>
        </w:tc>
        <w:tc>
          <w:tcPr>
            <w:tcW w:w="889" w:type="pct"/>
          </w:tcPr>
          <w:p w:rsidR="0027684D" w:rsidRPr="003746DD" w:rsidRDefault="003746DD" w:rsidP="00383D43">
            <w:pPr>
              <w:spacing w:line="240" w:lineRule="auto"/>
              <w:rPr>
                <w:rFonts w:ascii="Times New Roman" w:hAnsi="Times New Roman"/>
                <w:sz w:val="20"/>
                <w:szCs w:val="20"/>
              </w:rPr>
            </w:pPr>
            <w:r>
              <w:rPr>
                <w:rFonts w:ascii="Times New Roman" w:hAnsi="Times New Roman"/>
                <w:sz w:val="20"/>
                <w:szCs w:val="20"/>
              </w:rPr>
              <w:t>50</w:t>
            </w:r>
          </w:p>
        </w:tc>
      </w:tr>
      <w:tr w:rsidR="00527BAB" w:rsidRPr="003746DD" w:rsidTr="00383D43">
        <w:trPr>
          <w:trHeight w:val="20"/>
        </w:trPr>
        <w:tc>
          <w:tcPr>
            <w:tcW w:w="1017" w:type="pct"/>
          </w:tcPr>
          <w:p w:rsidR="00527BAB" w:rsidRPr="003746DD" w:rsidRDefault="00527BAB" w:rsidP="00527BAB">
            <w:pPr>
              <w:spacing w:line="240" w:lineRule="auto"/>
              <w:jc w:val="left"/>
              <w:rPr>
                <w:rFonts w:ascii="Times New Roman" w:hAnsi="Times New Roman"/>
                <w:sz w:val="20"/>
                <w:szCs w:val="20"/>
                <w:lang w:eastAsia="zh-CN"/>
              </w:rPr>
            </w:pPr>
            <w:r w:rsidRPr="003746DD">
              <w:rPr>
                <w:rFonts w:ascii="Times New Roman" w:hAnsi="Times New Roman"/>
                <w:sz w:val="20"/>
                <w:szCs w:val="20"/>
                <w:lang w:eastAsia="zh-CN"/>
              </w:rPr>
              <w:t>Общее пользование водными объектами</w:t>
            </w:r>
          </w:p>
        </w:tc>
        <w:tc>
          <w:tcPr>
            <w:tcW w:w="716"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126A2F" w:rsidRPr="003746DD" w:rsidTr="00383D43">
        <w:trPr>
          <w:trHeight w:val="230"/>
        </w:trPr>
        <w:tc>
          <w:tcPr>
            <w:tcW w:w="1017" w:type="pct"/>
          </w:tcPr>
          <w:p w:rsidR="00126A2F" w:rsidRPr="003746DD" w:rsidRDefault="00126A2F" w:rsidP="00126A2F">
            <w:pPr>
              <w:spacing w:line="240" w:lineRule="auto"/>
              <w:jc w:val="left"/>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Земельные участки (территории) общего пользования</w:t>
            </w:r>
          </w:p>
        </w:tc>
        <w:tc>
          <w:tcPr>
            <w:tcW w:w="716"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527BAB" w:rsidRPr="003746DD" w:rsidTr="00383D43">
        <w:trPr>
          <w:trHeight w:val="20"/>
        </w:trPr>
        <w:tc>
          <w:tcPr>
            <w:tcW w:w="1017" w:type="pct"/>
          </w:tcPr>
          <w:p w:rsidR="00527BAB" w:rsidRPr="003746DD" w:rsidRDefault="00527BAB" w:rsidP="00527BAB">
            <w:pPr>
              <w:spacing w:line="240" w:lineRule="auto"/>
              <w:jc w:val="both"/>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Культурное развитие</w:t>
            </w:r>
          </w:p>
        </w:tc>
        <w:tc>
          <w:tcPr>
            <w:tcW w:w="716" w:type="pct"/>
          </w:tcPr>
          <w:p w:rsidR="00527BAB" w:rsidRPr="003746DD" w:rsidRDefault="00527BAB" w:rsidP="00383D43">
            <w:pPr>
              <w:spacing w:line="240" w:lineRule="auto"/>
              <w:rPr>
                <w:rFonts w:ascii="Times New Roman" w:eastAsia="Times New Roman" w:hAnsi="Times New Roman"/>
                <w:sz w:val="20"/>
                <w:szCs w:val="20"/>
              </w:rPr>
            </w:pPr>
            <w:r w:rsidRPr="003746DD">
              <w:rPr>
                <w:rFonts w:ascii="Times New Roman" w:eastAsia="Times New Roman" w:hAnsi="Times New Roman"/>
                <w:sz w:val="20"/>
                <w:szCs w:val="20"/>
              </w:rPr>
              <w:t>0,05</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eastAsia="Times New Roman" w:hAnsi="Times New Roman"/>
                <w:sz w:val="20"/>
                <w:szCs w:val="20"/>
              </w:rPr>
            </w:pPr>
            <w:r w:rsidRPr="003746DD">
              <w:rPr>
                <w:rFonts w:ascii="Times New Roman" w:eastAsia="Times New Roman" w:hAnsi="Times New Roman"/>
                <w:sz w:val="20"/>
                <w:szCs w:val="20"/>
              </w:rPr>
              <w:t>3</w:t>
            </w:r>
          </w:p>
        </w:tc>
        <w:tc>
          <w:tcPr>
            <w:tcW w:w="889" w:type="pct"/>
          </w:tcPr>
          <w:p w:rsidR="00527BAB" w:rsidRPr="003746DD" w:rsidRDefault="00527BAB" w:rsidP="00383D43">
            <w:pPr>
              <w:spacing w:line="240" w:lineRule="auto"/>
              <w:rPr>
                <w:rFonts w:ascii="Times New Roman" w:eastAsia="Times New Roman" w:hAnsi="Times New Roman"/>
                <w:sz w:val="20"/>
                <w:szCs w:val="20"/>
              </w:rPr>
            </w:pPr>
            <w:r w:rsidRPr="003746DD">
              <w:rPr>
                <w:rFonts w:ascii="Times New Roman" w:eastAsia="Times New Roman" w:hAnsi="Times New Roman"/>
                <w:sz w:val="20"/>
                <w:szCs w:val="20"/>
              </w:rPr>
              <w:t>Не установлено</w:t>
            </w:r>
          </w:p>
        </w:tc>
      </w:tr>
      <w:tr w:rsidR="00527BAB" w:rsidRPr="003746DD" w:rsidTr="00383D43">
        <w:trPr>
          <w:trHeight w:val="20"/>
        </w:trPr>
        <w:tc>
          <w:tcPr>
            <w:tcW w:w="1017" w:type="pct"/>
          </w:tcPr>
          <w:p w:rsidR="00527BAB" w:rsidRPr="003746DD" w:rsidRDefault="00527BAB" w:rsidP="00527BAB">
            <w:pPr>
              <w:spacing w:line="240" w:lineRule="auto"/>
              <w:jc w:val="both"/>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Развлекательные мероприятия</w:t>
            </w:r>
          </w:p>
        </w:tc>
        <w:tc>
          <w:tcPr>
            <w:tcW w:w="716"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3746DD" w:rsidRPr="003746DD" w:rsidTr="00383D43">
        <w:trPr>
          <w:trHeight w:val="20"/>
        </w:trPr>
        <w:tc>
          <w:tcPr>
            <w:tcW w:w="1017" w:type="pct"/>
          </w:tcPr>
          <w:p w:rsidR="003746DD" w:rsidRPr="003746DD" w:rsidRDefault="003746DD" w:rsidP="003746DD">
            <w:pPr>
              <w:spacing w:line="240" w:lineRule="auto"/>
              <w:jc w:val="left"/>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Стоянка транспортных средств</w:t>
            </w:r>
          </w:p>
        </w:tc>
        <w:tc>
          <w:tcPr>
            <w:tcW w:w="716" w:type="pct"/>
          </w:tcPr>
          <w:p w:rsidR="003746DD" w:rsidRPr="003746DD" w:rsidRDefault="003746DD" w:rsidP="00383D43">
            <w:pPr>
              <w:spacing w:line="240" w:lineRule="auto"/>
              <w:rPr>
                <w:rFonts w:ascii="Times New Roman" w:eastAsia="Times New Roman" w:hAnsi="Times New Roman"/>
                <w:sz w:val="20"/>
                <w:szCs w:val="20"/>
              </w:rPr>
            </w:pPr>
            <w:r w:rsidRPr="003746DD">
              <w:rPr>
                <w:rFonts w:ascii="Times New Roman" w:eastAsia="Times New Roman" w:hAnsi="Times New Roman"/>
                <w:sz w:val="20"/>
                <w:szCs w:val="20"/>
              </w:rPr>
              <w:t>0,006</w:t>
            </w:r>
          </w:p>
        </w:tc>
        <w:tc>
          <w:tcPr>
            <w:tcW w:w="754"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bl>
    <w:p w:rsidR="0099259F" w:rsidRDefault="0099259F" w:rsidP="0099259F">
      <w:pPr>
        <w:pStyle w:val="Main"/>
      </w:pPr>
      <w:bookmarkStart w:id="143" w:name="_Toc101362490"/>
    </w:p>
    <w:p w:rsidR="0038441F" w:rsidRPr="001E6710" w:rsidRDefault="0038441F" w:rsidP="0099259F">
      <w:pPr>
        <w:keepNext/>
        <w:suppressAutoHyphens/>
        <w:spacing w:after="120" w:line="240" w:lineRule="auto"/>
        <w:ind w:firstLine="709"/>
        <w:jc w:val="both"/>
        <w:outlineLvl w:val="2"/>
        <w:rPr>
          <w:rFonts w:ascii="Times New Roman" w:eastAsia="Times New Roman" w:hAnsi="Times New Roman" w:cs="Arial"/>
          <w:b/>
          <w:bCs/>
          <w:sz w:val="24"/>
          <w:szCs w:val="24"/>
          <w:lang w:eastAsia="ar-SA"/>
        </w:rPr>
      </w:pPr>
      <w:bookmarkStart w:id="144" w:name="_Toc178333954"/>
      <w:r w:rsidRPr="001E6710">
        <w:rPr>
          <w:rFonts w:ascii="Times New Roman" w:eastAsia="Times New Roman" w:hAnsi="Times New Roman" w:cs="Arial"/>
          <w:b/>
          <w:bCs/>
          <w:sz w:val="24"/>
          <w:szCs w:val="24"/>
          <w:lang w:eastAsia="ar-SA"/>
        </w:rPr>
        <w:t>Статья 31. Градостроительный регламент зон специального назначения</w:t>
      </w:r>
      <w:bookmarkEnd w:id="143"/>
      <w:bookmarkEnd w:id="144"/>
    </w:p>
    <w:p w:rsidR="0038441F" w:rsidRPr="0038441F" w:rsidRDefault="00A7186A" w:rsidP="00D16E06">
      <w:pPr>
        <w:spacing w:after="60" w:line="240" w:lineRule="auto"/>
        <w:ind w:firstLine="709"/>
        <w:jc w:val="both"/>
        <w:rPr>
          <w:rFonts w:ascii="Times New Roman" w:hAnsi="Times New Roman"/>
          <w:sz w:val="24"/>
          <w:szCs w:val="24"/>
          <w:lang w:eastAsia="zh-CN"/>
        </w:rPr>
      </w:pPr>
      <w:r w:rsidRPr="00A7186A">
        <w:rPr>
          <w:rFonts w:ascii="Times New Roman" w:hAnsi="Times New Roman"/>
          <w:b/>
          <w:sz w:val="24"/>
          <w:szCs w:val="24"/>
          <w:lang w:eastAsia="zh-CN"/>
        </w:rPr>
        <w:t>1.</w:t>
      </w:r>
      <w:r w:rsidR="0038441F" w:rsidRPr="0038441F">
        <w:rPr>
          <w:rFonts w:ascii="Times New Roman" w:hAnsi="Times New Roman"/>
          <w:sz w:val="24"/>
          <w:szCs w:val="24"/>
          <w:lang w:eastAsia="zh-CN"/>
        </w:rPr>
        <w:t>Зона специального назначения территориальная зона в населенном пункте, в которую включаются земельн</w:t>
      </w:r>
      <w:r w:rsidR="002C3EC6">
        <w:rPr>
          <w:rFonts w:ascii="Times New Roman" w:hAnsi="Times New Roman"/>
          <w:sz w:val="24"/>
          <w:szCs w:val="24"/>
          <w:lang w:eastAsia="zh-CN"/>
        </w:rPr>
        <w:t xml:space="preserve">ые участки, занятые кладбищами </w:t>
      </w:r>
      <w:r w:rsidR="0038441F" w:rsidRPr="0038441F">
        <w:rPr>
          <w:rFonts w:ascii="Times New Roman" w:hAnsi="Times New Roman"/>
          <w:sz w:val="24"/>
          <w:szCs w:val="24"/>
          <w:lang w:eastAsia="zh-CN"/>
        </w:rPr>
        <w:t>и иными объектами, размещение которых не допускается в иных территориальных зонах.</w:t>
      </w:r>
    </w:p>
    <w:p w:rsidR="0038441F" w:rsidRPr="0038441F" w:rsidRDefault="00A7186A" w:rsidP="0038441F">
      <w:pPr>
        <w:spacing w:line="240" w:lineRule="auto"/>
        <w:ind w:firstLine="709"/>
        <w:jc w:val="both"/>
        <w:rPr>
          <w:rFonts w:ascii="Times New Roman" w:hAnsi="Times New Roman"/>
          <w:sz w:val="24"/>
          <w:szCs w:val="24"/>
          <w:lang w:eastAsia="zh-CN"/>
        </w:rPr>
      </w:pPr>
      <w:r w:rsidRPr="00A7186A">
        <w:rPr>
          <w:rFonts w:ascii="Times New Roman" w:hAnsi="Times New Roman"/>
          <w:b/>
          <w:sz w:val="24"/>
          <w:szCs w:val="24"/>
          <w:lang w:eastAsia="zh-CN"/>
        </w:rPr>
        <w:t>2.</w:t>
      </w:r>
      <w:r w:rsidR="0038441F" w:rsidRPr="0038441F">
        <w:rPr>
          <w:rFonts w:ascii="Times New Roman" w:hAnsi="Times New Roman"/>
          <w:sz w:val="24"/>
          <w:szCs w:val="24"/>
          <w:lang w:eastAsia="zh-CN"/>
        </w:rPr>
        <w:t>Зона включает:</w:t>
      </w:r>
    </w:p>
    <w:p w:rsidR="0038441F" w:rsidRDefault="002C3EC6" w:rsidP="000B39B3">
      <w:pPr>
        <w:spacing w:line="240" w:lineRule="auto"/>
        <w:ind w:firstLine="709"/>
        <w:jc w:val="both"/>
        <w:rPr>
          <w:rFonts w:ascii="Times New Roman" w:hAnsi="Times New Roman"/>
          <w:sz w:val="24"/>
          <w:szCs w:val="24"/>
          <w:lang w:eastAsia="zh-CN"/>
        </w:rPr>
      </w:pPr>
      <w:r>
        <w:rPr>
          <w:rFonts w:ascii="Times New Roman" w:hAnsi="Times New Roman"/>
          <w:sz w:val="24"/>
          <w:szCs w:val="24"/>
          <w:lang w:eastAsia="zh-CN"/>
        </w:rPr>
        <w:t>СП</w:t>
      </w:r>
      <w:r w:rsidR="000B39B3">
        <w:rPr>
          <w:rFonts w:ascii="Times New Roman" w:hAnsi="Times New Roman"/>
          <w:sz w:val="24"/>
          <w:szCs w:val="24"/>
          <w:lang w:eastAsia="zh-CN"/>
        </w:rPr>
        <w:t>-1</w:t>
      </w:r>
      <w:r>
        <w:rPr>
          <w:rFonts w:ascii="Times New Roman" w:hAnsi="Times New Roman"/>
          <w:sz w:val="24"/>
          <w:szCs w:val="24"/>
          <w:lang w:eastAsia="zh-CN"/>
        </w:rPr>
        <w:t xml:space="preserve"> – зона кладбищ</w:t>
      </w:r>
    </w:p>
    <w:p w:rsidR="000B39B3" w:rsidRDefault="000B39B3" w:rsidP="002C3EC6">
      <w:pPr>
        <w:spacing w:after="120" w:line="240" w:lineRule="auto"/>
        <w:ind w:firstLine="709"/>
        <w:jc w:val="both"/>
        <w:rPr>
          <w:rFonts w:ascii="Times New Roman" w:hAnsi="Times New Roman"/>
          <w:sz w:val="24"/>
          <w:szCs w:val="24"/>
          <w:lang w:eastAsia="zh-CN"/>
        </w:rPr>
      </w:pPr>
      <w:r>
        <w:rPr>
          <w:rFonts w:ascii="Times New Roman" w:hAnsi="Times New Roman"/>
          <w:sz w:val="24"/>
          <w:szCs w:val="24"/>
          <w:lang w:eastAsia="zh-CN"/>
        </w:rPr>
        <w:t>СП-2 – зона складирования и захоронения отходов</w:t>
      </w:r>
    </w:p>
    <w:p w:rsidR="000B39B3" w:rsidRDefault="000B39B3" w:rsidP="002C3EC6">
      <w:pPr>
        <w:spacing w:after="120" w:line="240" w:lineRule="auto"/>
        <w:ind w:firstLine="709"/>
        <w:jc w:val="both"/>
        <w:rPr>
          <w:rFonts w:ascii="Times New Roman" w:hAnsi="Times New Roman"/>
          <w:sz w:val="24"/>
          <w:szCs w:val="24"/>
          <w:lang w:eastAsia="zh-CN"/>
        </w:rPr>
      </w:pPr>
      <w:r>
        <w:rPr>
          <w:rFonts w:ascii="Times New Roman" w:hAnsi="Times New Roman"/>
          <w:sz w:val="24"/>
          <w:szCs w:val="24"/>
          <w:lang w:eastAsia="zh-CN"/>
        </w:rPr>
        <w:br w:type="page"/>
      </w:r>
    </w:p>
    <w:p w:rsidR="002C3EC6" w:rsidRPr="002C3EC6" w:rsidRDefault="002C3EC6" w:rsidP="002C3EC6">
      <w:pPr>
        <w:spacing w:after="120" w:line="240" w:lineRule="auto"/>
        <w:ind w:firstLine="709"/>
        <w:jc w:val="both"/>
        <w:rPr>
          <w:rFonts w:ascii="Times New Roman" w:hAnsi="Times New Roman"/>
          <w:b/>
          <w:color w:val="000000"/>
          <w:sz w:val="24"/>
          <w:szCs w:val="28"/>
          <w:lang w:eastAsia="ru-RU"/>
        </w:rPr>
      </w:pPr>
      <w:r w:rsidRPr="002C3EC6">
        <w:rPr>
          <w:rFonts w:ascii="Times New Roman" w:hAnsi="Times New Roman"/>
          <w:b/>
          <w:sz w:val="24"/>
          <w:szCs w:val="24"/>
          <w:lang w:eastAsia="ru-RU"/>
        </w:rPr>
        <w:lastRenderedPageBreak/>
        <w:t>3</w:t>
      </w:r>
      <w:r w:rsidRPr="002C3EC6">
        <w:rPr>
          <w:rFonts w:ascii="Times New Roman" w:hAnsi="Times New Roman"/>
          <w:b/>
          <w:szCs w:val="24"/>
          <w:lang w:eastAsia="ru-RU"/>
        </w:rPr>
        <w:t>.</w:t>
      </w:r>
      <w:r w:rsidRPr="002C3EC6">
        <w:rPr>
          <w:rFonts w:ascii="Times New Roman" w:hAnsi="Times New Roman"/>
          <w:szCs w:val="24"/>
          <w:lang w:eastAsia="ru-RU"/>
        </w:rPr>
        <w:t xml:space="preserve"> </w:t>
      </w:r>
      <w:r w:rsidRPr="002C3EC6">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1"/>
        <w:gridCol w:w="709"/>
        <w:gridCol w:w="2552"/>
        <w:gridCol w:w="708"/>
        <w:gridCol w:w="1985"/>
      </w:tblGrid>
      <w:tr w:rsidR="002C3EC6" w:rsidRPr="002C3EC6" w:rsidTr="002C3EC6">
        <w:trPr>
          <w:trHeight w:val="20"/>
        </w:trPr>
        <w:tc>
          <w:tcPr>
            <w:tcW w:w="3402" w:type="dxa"/>
            <w:gridSpan w:val="2"/>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Основные виды разрешенного использования</w:t>
            </w:r>
          </w:p>
        </w:tc>
        <w:tc>
          <w:tcPr>
            <w:tcW w:w="3261" w:type="dxa"/>
            <w:gridSpan w:val="2"/>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Условно разрешенные виды использования</w:t>
            </w:r>
          </w:p>
        </w:tc>
        <w:tc>
          <w:tcPr>
            <w:tcW w:w="2693" w:type="dxa"/>
            <w:gridSpan w:val="2"/>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Вспомогательные виды разрешенного использования</w:t>
            </w:r>
          </w:p>
        </w:tc>
      </w:tr>
      <w:tr w:rsidR="002C3EC6" w:rsidRPr="002C3EC6" w:rsidTr="002C3EC6">
        <w:trPr>
          <w:trHeight w:val="20"/>
        </w:trPr>
        <w:tc>
          <w:tcPr>
            <w:tcW w:w="711" w:type="dxa"/>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Код</w:t>
            </w:r>
          </w:p>
        </w:tc>
        <w:tc>
          <w:tcPr>
            <w:tcW w:w="2691" w:type="dxa"/>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Наименование</w:t>
            </w:r>
          </w:p>
        </w:tc>
        <w:tc>
          <w:tcPr>
            <w:tcW w:w="709"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Код</w:t>
            </w:r>
          </w:p>
        </w:tc>
        <w:tc>
          <w:tcPr>
            <w:tcW w:w="2552"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Наименование</w:t>
            </w:r>
          </w:p>
        </w:tc>
        <w:tc>
          <w:tcPr>
            <w:tcW w:w="708"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Код</w:t>
            </w:r>
          </w:p>
        </w:tc>
        <w:tc>
          <w:tcPr>
            <w:tcW w:w="1985"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Наименование</w:t>
            </w:r>
          </w:p>
        </w:tc>
      </w:tr>
      <w:tr w:rsidR="002C3EC6" w:rsidRPr="002C3EC6" w:rsidTr="002C3EC6">
        <w:trPr>
          <w:trHeight w:val="20"/>
        </w:trPr>
        <w:tc>
          <w:tcPr>
            <w:tcW w:w="9356" w:type="dxa"/>
            <w:gridSpan w:val="6"/>
          </w:tcPr>
          <w:p w:rsidR="002C3EC6" w:rsidRPr="002C3EC6" w:rsidRDefault="000B39B3" w:rsidP="002C3EC6">
            <w:pPr>
              <w:spacing w:line="240" w:lineRule="auto"/>
              <w:ind w:firstLine="709"/>
              <w:rPr>
                <w:rFonts w:ascii="Times New Roman" w:hAnsi="Times New Roman"/>
                <w:b/>
                <w:i/>
                <w:color w:val="000000"/>
                <w:sz w:val="20"/>
                <w:szCs w:val="20"/>
                <w:lang w:eastAsia="ru-RU"/>
              </w:rPr>
            </w:pPr>
            <w:r>
              <w:rPr>
                <w:rFonts w:ascii="Times New Roman" w:hAnsi="Times New Roman"/>
                <w:b/>
                <w:i/>
                <w:color w:val="000000"/>
                <w:sz w:val="20"/>
                <w:szCs w:val="20"/>
                <w:lang w:eastAsia="ru-RU"/>
              </w:rPr>
              <w:t>Зона кладбищ (СП-1</w:t>
            </w:r>
            <w:r w:rsidR="002C3EC6" w:rsidRPr="002C3EC6">
              <w:rPr>
                <w:rFonts w:ascii="Times New Roman" w:hAnsi="Times New Roman"/>
                <w:b/>
                <w:i/>
                <w:color w:val="000000"/>
                <w:sz w:val="20"/>
                <w:szCs w:val="20"/>
                <w:lang w:eastAsia="ru-RU"/>
              </w:rPr>
              <w:t>)</w:t>
            </w:r>
          </w:p>
        </w:tc>
      </w:tr>
      <w:tr w:rsidR="002C3EC6" w:rsidRPr="002C3EC6" w:rsidTr="002C3EC6">
        <w:trPr>
          <w:trHeight w:val="20"/>
        </w:trPr>
        <w:tc>
          <w:tcPr>
            <w:tcW w:w="711"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12.1</w:t>
            </w:r>
          </w:p>
        </w:tc>
        <w:tc>
          <w:tcPr>
            <w:tcW w:w="2691"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Ритуальная деятельность</w:t>
            </w:r>
          </w:p>
        </w:tc>
        <w:tc>
          <w:tcPr>
            <w:tcW w:w="3261" w:type="dxa"/>
            <w:gridSpan w:val="2"/>
          </w:tcPr>
          <w:p w:rsidR="002C3EC6" w:rsidRPr="002C3EC6" w:rsidRDefault="002C3EC6" w:rsidP="002C3EC6">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c>
          <w:tcPr>
            <w:tcW w:w="2693" w:type="dxa"/>
            <w:gridSpan w:val="2"/>
          </w:tcPr>
          <w:p w:rsidR="002C3EC6" w:rsidRPr="002C3EC6" w:rsidRDefault="002C3EC6" w:rsidP="002C3EC6">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r>
      <w:tr w:rsidR="000B39B3" w:rsidRPr="002C3EC6" w:rsidTr="00D91504">
        <w:trPr>
          <w:trHeight w:val="20"/>
        </w:trPr>
        <w:tc>
          <w:tcPr>
            <w:tcW w:w="9356" w:type="dxa"/>
            <w:gridSpan w:val="6"/>
          </w:tcPr>
          <w:p w:rsidR="000B39B3" w:rsidRPr="002C3EC6" w:rsidRDefault="000B39B3" w:rsidP="00D91504">
            <w:pPr>
              <w:spacing w:line="240" w:lineRule="auto"/>
              <w:ind w:firstLine="709"/>
              <w:rPr>
                <w:rFonts w:ascii="Times New Roman" w:hAnsi="Times New Roman"/>
                <w:b/>
                <w:i/>
                <w:color w:val="000000"/>
                <w:sz w:val="20"/>
                <w:szCs w:val="20"/>
                <w:lang w:eastAsia="ru-RU"/>
              </w:rPr>
            </w:pPr>
            <w:r>
              <w:rPr>
                <w:rFonts w:ascii="Times New Roman" w:hAnsi="Times New Roman"/>
                <w:b/>
                <w:i/>
                <w:color w:val="000000"/>
                <w:sz w:val="20"/>
                <w:szCs w:val="20"/>
                <w:lang w:eastAsia="ru-RU"/>
              </w:rPr>
              <w:t xml:space="preserve">Зона </w:t>
            </w:r>
            <w:r w:rsidRPr="000B39B3">
              <w:rPr>
                <w:rFonts w:ascii="Times New Roman" w:hAnsi="Times New Roman"/>
                <w:b/>
                <w:i/>
                <w:color w:val="000000"/>
                <w:sz w:val="20"/>
                <w:szCs w:val="20"/>
                <w:lang w:eastAsia="ru-RU"/>
              </w:rPr>
              <w:t>складирования и захоронения отходов</w:t>
            </w:r>
            <w:r>
              <w:rPr>
                <w:rFonts w:ascii="Times New Roman" w:hAnsi="Times New Roman"/>
                <w:b/>
                <w:i/>
                <w:color w:val="000000"/>
                <w:sz w:val="20"/>
                <w:szCs w:val="20"/>
                <w:lang w:eastAsia="ru-RU"/>
              </w:rPr>
              <w:t xml:space="preserve"> (СП-2</w:t>
            </w:r>
            <w:r w:rsidRPr="002C3EC6">
              <w:rPr>
                <w:rFonts w:ascii="Times New Roman" w:hAnsi="Times New Roman"/>
                <w:b/>
                <w:i/>
                <w:color w:val="000000"/>
                <w:sz w:val="20"/>
                <w:szCs w:val="20"/>
                <w:lang w:eastAsia="ru-RU"/>
              </w:rPr>
              <w:t>)</w:t>
            </w:r>
          </w:p>
        </w:tc>
      </w:tr>
      <w:tr w:rsidR="000B39B3" w:rsidRPr="002C3EC6" w:rsidTr="00D91504">
        <w:trPr>
          <w:trHeight w:val="20"/>
        </w:trPr>
        <w:tc>
          <w:tcPr>
            <w:tcW w:w="711" w:type="dxa"/>
          </w:tcPr>
          <w:p w:rsidR="000B39B3" w:rsidRPr="002C3EC6" w:rsidRDefault="000B39B3" w:rsidP="00D91504">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12.2</w:t>
            </w:r>
          </w:p>
        </w:tc>
        <w:tc>
          <w:tcPr>
            <w:tcW w:w="2691" w:type="dxa"/>
          </w:tcPr>
          <w:p w:rsidR="000B39B3" w:rsidRPr="002C3EC6" w:rsidRDefault="000B39B3" w:rsidP="00D91504">
            <w:pPr>
              <w:spacing w:line="240" w:lineRule="auto"/>
              <w:jc w:val="left"/>
              <w:rPr>
                <w:rFonts w:ascii="Times New Roman" w:eastAsia="Times New Roman" w:hAnsi="Times New Roman"/>
                <w:color w:val="000000"/>
                <w:sz w:val="20"/>
                <w:szCs w:val="20"/>
                <w:lang w:eastAsia="zh-CN"/>
              </w:rPr>
            </w:pPr>
            <w:r w:rsidRPr="000B39B3">
              <w:rPr>
                <w:rFonts w:ascii="Times New Roman" w:eastAsia="Times New Roman" w:hAnsi="Times New Roman"/>
                <w:color w:val="000000"/>
                <w:sz w:val="20"/>
                <w:szCs w:val="20"/>
                <w:lang w:eastAsia="zh-CN"/>
              </w:rPr>
              <w:t>Специальная деятельность</w:t>
            </w:r>
          </w:p>
        </w:tc>
        <w:tc>
          <w:tcPr>
            <w:tcW w:w="3261" w:type="dxa"/>
            <w:gridSpan w:val="2"/>
          </w:tcPr>
          <w:p w:rsidR="000B39B3" w:rsidRPr="002C3EC6" w:rsidRDefault="000B39B3" w:rsidP="00D91504">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c>
          <w:tcPr>
            <w:tcW w:w="2693" w:type="dxa"/>
            <w:gridSpan w:val="2"/>
          </w:tcPr>
          <w:p w:rsidR="000B39B3" w:rsidRPr="002C3EC6" w:rsidRDefault="000B39B3" w:rsidP="00D91504">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r>
    </w:tbl>
    <w:p w:rsidR="008D703E" w:rsidRDefault="008D703E" w:rsidP="008D703E">
      <w:pPr>
        <w:widowControl w:val="0"/>
        <w:suppressAutoHyphens/>
        <w:autoSpaceDE w:val="0"/>
        <w:spacing w:line="240" w:lineRule="auto"/>
        <w:ind w:firstLine="709"/>
        <w:jc w:val="both"/>
        <w:rPr>
          <w:rFonts w:ascii="Times New Roman" w:eastAsia="Times New Roman" w:hAnsi="Times New Roman"/>
          <w:b/>
          <w:sz w:val="24"/>
          <w:szCs w:val="20"/>
          <w:lang w:eastAsia="zh-CN"/>
        </w:rPr>
      </w:pPr>
    </w:p>
    <w:p w:rsidR="002C3EC6" w:rsidRPr="002C3EC6" w:rsidRDefault="002C3EC6" w:rsidP="002C3EC6">
      <w:pPr>
        <w:widowControl w:val="0"/>
        <w:suppressAutoHyphens/>
        <w:autoSpaceDE w:val="0"/>
        <w:spacing w:after="12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b/>
          <w:sz w:val="24"/>
          <w:szCs w:val="20"/>
          <w:lang w:eastAsia="zh-CN"/>
        </w:rPr>
        <w:t>4</w:t>
      </w:r>
      <w:r w:rsidRPr="002C3EC6">
        <w:rPr>
          <w:rFonts w:ascii="Times New Roman" w:eastAsia="Times New Roman" w:hAnsi="Times New Roman"/>
          <w:b/>
          <w:sz w:val="24"/>
          <w:szCs w:val="20"/>
          <w:lang w:eastAsia="zh-CN"/>
        </w:rPr>
        <w:t>.</w:t>
      </w:r>
      <w:r>
        <w:rPr>
          <w:rFonts w:ascii="Times New Roman" w:eastAsia="Times New Roman" w:hAnsi="Times New Roman"/>
          <w:b/>
          <w:sz w:val="24"/>
          <w:szCs w:val="20"/>
          <w:lang w:eastAsia="zh-CN"/>
        </w:rPr>
        <w:t xml:space="preserve"> </w:t>
      </w:r>
      <w:r w:rsidRPr="002C3EC6">
        <w:rPr>
          <w:rFonts w:ascii="Times New Roman" w:eastAsia="Times New Roman" w:hAnsi="Times New Roman"/>
          <w:b/>
          <w:sz w:val="24"/>
          <w:szCs w:val="20"/>
          <w:lang w:eastAsia="zh-CN"/>
        </w:rPr>
        <w:t>Предельные</w:t>
      </w:r>
      <w:r w:rsidRPr="002C3EC6">
        <w:rPr>
          <w:rFonts w:ascii="Times New Roman" w:eastAsia="Times New Roman" w:hAnsi="Times New Roman"/>
          <w:b/>
          <w:spacing w:val="-14"/>
          <w:sz w:val="24"/>
          <w:szCs w:val="20"/>
          <w:lang w:eastAsia="zh-CN"/>
        </w:rPr>
        <w:t xml:space="preserve"> </w:t>
      </w:r>
      <w:r w:rsidRPr="002C3EC6">
        <w:rPr>
          <w:rFonts w:ascii="Times New Roman" w:eastAsia="Times New Roman" w:hAnsi="Times New Roman"/>
          <w:b/>
          <w:sz w:val="24"/>
          <w:szCs w:val="20"/>
          <w:lang w:eastAsia="zh-CN"/>
        </w:rPr>
        <w:t>размеры</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земельных</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участков</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и</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предельные</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параметры</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разрешенного</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строительства,</w:t>
      </w:r>
      <w:r w:rsidRPr="002C3EC6">
        <w:rPr>
          <w:rFonts w:ascii="Times New Roman" w:eastAsia="Times New Roman" w:hAnsi="Times New Roman"/>
          <w:b/>
          <w:spacing w:val="-6"/>
          <w:sz w:val="24"/>
          <w:szCs w:val="20"/>
          <w:lang w:eastAsia="zh-CN"/>
        </w:rPr>
        <w:t xml:space="preserve"> </w:t>
      </w:r>
      <w:r w:rsidRPr="002C3EC6">
        <w:rPr>
          <w:rFonts w:ascii="Times New Roman" w:eastAsia="Times New Roman" w:hAnsi="Times New Roman"/>
          <w:b/>
          <w:sz w:val="24"/>
          <w:szCs w:val="20"/>
          <w:lang w:eastAsia="zh-CN"/>
        </w:rPr>
        <w:t>реконструкции</w:t>
      </w:r>
      <w:r w:rsidRPr="002C3EC6">
        <w:rPr>
          <w:rFonts w:ascii="Times New Roman" w:eastAsia="Times New Roman" w:hAnsi="Times New Roman"/>
          <w:b/>
          <w:spacing w:val="-2"/>
          <w:sz w:val="24"/>
          <w:szCs w:val="20"/>
          <w:lang w:eastAsia="zh-CN"/>
        </w:rPr>
        <w:t xml:space="preserve"> </w:t>
      </w:r>
      <w:r w:rsidRPr="002C3EC6">
        <w:rPr>
          <w:rFonts w:ascii="Times New Roman" w:eastAsia="Times New Roman" w:hAnsi="Times New Roman"/>
          <w:b/>
          <w:sz w:val="24"/>
          <w:szCs w:val="20"/>
          <w:lang w:eastAsia="zh-CN"/>
        </w:rPr>
        <w:t>объектов</w:t>
      </w:r>
      <w:r w:rsidRPr="002C3EC6">
        <w:rPr>
          <w:rFonts w:ascii="Times New Roman" w:eastAsia="Times New Roman" w:hAnsi="Times New Roman"/>
          <w:b/>
          <w:spacing w:val="-6"/>
          <w:sz w:val="24"/>
          <w:szCs w:val="20"/>
          <w:lang w:eastAsia="zh-CN"/>
        </w:rPr>
        <w:t xml:space="preserve"> </w:t>
      </w:r>
      <w:r w:rsidRPr="002C3EC6">
        <w:rPr>
          <w:rFonts w:ascii="Times New Roman" w:eastAsia="Times New Roman" w:hAnsi="Times New Roman"/>
          <w:b/>
          <w:sz w:val="24"/>
          <w:szCs w:val="20"/>
          <w:lang w:eastAsia="zh-CN"/>
        </w:rPr>
        <w:t>капитального</w:t>
      </w:r>
      <w:r w:rsidRPr="002C3EC6">
        <w:rPr>
          <w:rFonts w:ascii="Times New Roman" w:eastAsia="Times New Roman" w:hAnsi="Times New Roman"/>
          <w:b/>
          <w:spacing w:val="-3"/>
          <w:sz w:val="24"/>
          <w:szCs w:val="20"/>
          <w:lang w:eastAsia="zh-CN"/>
        </w:rPr>
        <w:t xml:space="preserve"> </w:t>
      </w:r>
      <w:r w:rsidRPr="002C3EC6">
        <w:rPr>
          <w:rFonts w:ascii="Times New Roman" w:eastAsia="Times New Roman" w:hAnsi="Times New Roman"/>
          <w:b/>
          <w:sz w:val="24"/>
          <w:szCs w:val="20"/>
          <w:lang w:eastAsia="zh-CN"/>
        </w:rPr>
        <w:t>строительства</w:t>
      </w:r>
    </w:p>
    <w:tbl>
      <w:tblPr>
        <w:tblStyle w:val="af4"/>
        <w:tblW w:w="9497" w:type="dxa"/>
        <w:tblLayout w:type="fixed"/>
        <w:tblLook w:val="01E0" w:firstRow="1" w:lastRow="1" w:firstColumn="1" w:lastColumn="1" w:noHBand="0" w:noVBand="0"/>
      </w:tblPr>
      <w:tblGrid>
        <w:gridCol w:w="1696"/>
        <w:gridCol w:w="1560"/>
        <w:gridCol w:w="1417"/>
        <w:gridCol w:w="1418"/>
        <w:gridCol w:w="1701"/>
        <w:gridCol w:w="1705"/>
      </w:tblGrid>
      <w:tr w:rsidR="002C3EC6" w:rsidRPr="002C3EC6" w:rsidTr="000B39B3">
        <w:trPr>
          <w:trHeight w:val="20"/>
        </w:trPr>
        <w:tc>
          <w:tcPr>
            <w:tcW w:w="1696" w:type="dxa"/>
            <w:vMerge w:val="restart"/>
          </w:tcPr>
          <w:p w:rsidR="000B39B3" w:rsidRDefault="002C3EC6" w:rsidP="002C3EC6">
            <w:pPr>
              <w:widowControl w:val="0"/>
              <w:autoSpaceDE w:val="0"/>
              <w:autoSpaceDN w:val="0"/>
              <w:spacing w:line="240" w:lineRule="auto"/>
              <w:rPr>
                <w:rFonts w:ascii="Times New Roman" w:eastAsia="Times New Roman" w:hAnsi="Times New Roman"/>
                <w:b/>
                <w:color w:val="000000"/>
                <w:spacing w:val="-57"/>
                <w:sz w:val="20"/>
                <w:szCs w:val="20"/>
              </w:rPr>
            </w:pPr>
            <w:r w:rsidRPr="002C3EC6">
              <w:rPr>
                <w:rFonts w:ascii="Times New Roman" w:eastAsia="Times New Roman" w:hAnsi="Times New Roman"/>
                <w:b/>
                <w:color w:val="000000"/>
                <w:sz w:val="20"/>
                <w:szCs w:val="20"/>
              </w:rPr>
              <w:t>Вид</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разрешенного</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использования</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земельного</w:t>
            </w:r>
            <w:r w:rsidRPr="002C3EC6">
              <w:rPr>
                <w:rFonts w:ascii="Times New Roman" w:eastAsia="Times New Roman" w:hAnsi="Times New Roman"/>
                <w:b/>
                <w:color w:val="000000"/>
                <w:spacing w:val="-57"/>
                <w:sz w:val="20"/>
                <w:szCs w:val="20"/>
              </w:rPr>
              <w:t xml:space="preserve"> </w:t>
            </w:r>
            <w:r w:rsidR="000B39B3">
              <w:rPr>
                <w:rFonts w:ascii="Times New Roman" w:eastAsia="Times New Roman" w:hAnsi="Times New Roman"/>
                <w:b/>
                <w:color w:val="000000"/>
                <w:spacing w:val="-57"/>
                <w:sz w:val="20"/>
                <w:szCs w:val="20"/>
              </w:rPr>
              <w:t xml:space="preserve"> </w:t>
            </w:r>
          </w:p>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участка</w:t>
            </w:r>
          </w:p>
        </w:tc>
        <w:tc>
          <w:tcPr>
            <w:tcW w:w="2977" w:type="dxa"/>
            <w:gridSpan w:val="2"/>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Предельные</w:t>
            </w:r>
            <w:r w:rsidRPr="002C3EC6">
              <w:rPr>
                <w:rFonts w:ascii="Times New Roman" w:eastAsia="Times New Roman" w:hAnsi="Times New Roman"/>
                <w:b/>
                <w:color w:val="000000"/>
                <w:spacing w:val="-3"/>
                <w:sz w:val="20"/>
                <w:szCs w:val="20"/>
              </w:rPr>
              <w:t xml:space="preserve"> </w:t>
            </w:r>
            <w:r w:rsidRPr="002C3EC6">
              <w:rPr>
                <w:rFonts w:ascii="Times New Roman" w:eastAsia="Times New Roman" w:hAnsi="Times New Roman"/>
                <w:b/>
                <w:color w:val="000000"/>
                <w:sz w:val="20"/>
                <w:szCs w:val="20"/>
              </w:rPr>
              <w:t>размеры</w:t>
            </w:r>
            <w:r w:rsidRPr="002C3EC6">
              <w:rPr>
                <w:rFonts w:ascii="Times New Roman" w:eastAsia="Times New Roman" w:hAnsi="Times New Roman"/>
                <w:b/>
                <w:color w:val="000000"/>
                <w:spacing w:val="-2"/>
                <w:sz w:val="20"/>
                <w:szCs w:val="20"/>
              </w:rPr>
              <w:t xml:space="preserve"> </w:t>
            </w:r>
            <w:r w:rsidRPr="002C3EC6">
              <w:rPr>
                <w:rFonts w:ascii="Times New Roman" w:eastAsia="Times New Roman" w:hAnsi="Times New Roman"/>
                <w:b/>
                <w:color w:val="000000"/>
                <w:sz w:val="20"/>
                <w:szCs w:val="20"/>
              </w:rPr>
              <w:t>земельных участков</w:t>
            </w:r>
          </w:p>
        </w:tc>
        <w:tc>
          <w:tcPr>
            <w:tcW w:w="1418"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Предельное</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количество</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надземных</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этажей</w:t>
            </w:r>
          </w:p>
        </w:tc>
        <w:tc>
          <w:tcPr>
            <w:tcW w:w="1701"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Минимальные</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отступы от границ земельного участка, м</w:t>
            </w:r>
          </w:p>
        </w:tc>
        <w:tc>
          <w:tcPr>
            <w:tcW w:w="1705"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Максимальный</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процент застройки в границах земельного участка, %</w:t>
            </w:r>
          </w:p>
        </w:tc>
      </w:tr>
      <w:tr w:rsidR="002C3EC6" w:rsidRPr="002C3EC6" w:rsidTr="000B39B3">
        <w:trPr>
          <w:trHeight w:val="20"/>
        </w:trPr>
        <w:tc>
          <w:tcPr>
            <w:tcW w:w="1696"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2977" w:type="dxa"/>
            <w:gridSpan w:val="2"/>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площадь, га</w:t>
            </w:r>
          </w:p>
        </w:tc>
        <w:tc>
          <w:tcPr>
            <w:tcW w:w="1418"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1"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5"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r>
      <w:tr w:rsidR="002C3EC6" w:rsidRPr="002C3EC6" w:rsidTr="000B39B3">
        <w:trPr>
          <w:trHeight w:val="20"/>
        </w:trPr>
        <w:tc>
          <w:tcPr>
            <w:tcW w:w="1696"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560" w:type="dxa"/>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lang w:val="en-US"/>
              </w:rPr>
            </w:pPr>
            <w:r w:rsidRPr="002C3EC6">
              <w:rPr>
                <w:rFonts w:ascii="Times New Roman" w:eastAsia="Times New Roman" w:hAnsi="Times New Roman"/>
                <w:b/>
                <w:color w:val="000000"/>
                <w:sz w:val="20"/>
                <w:szCs w:val="20"/>
                <w:lang w:val="en-US"/>
              </w:rPr>
              <w:t>min</w:t>
            </w:r>
          </w:p>
        </w:tc>
        <w:tc>
          <w:tcPr>
            <w:tcW w:w="1417" w:type="dxa"/>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lang w:val="en-US"/>
              </w:rPr>
            </w:pPr>
            <w:r w:rsidRPr="002C3EC6">
              <w:rPr>
                <w:rFonts w:ascii="Times New Roman" w:eastAsia="Times New Roman" w:hAnsi="Times New Roman"/>
                <w:b/>
                <w:color w:val="000000"/>
                <w:sz w:val="20"/>
                <w:szCs w:val="20"/>
                <w:lang w:val="en-US"/>
              </w:rPr>
              <w:t>max</w:t>
            </w:r>
          </w:p>
        </w:tc>
        <w:tc>
          <w:tcPr>
            <w:tcW w:w="1418"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1"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5"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r>
      <w:tr w:rsidR="002C3EC6" w:rsidRPr="002C3EC6" w:rsidTr="000B39B3">
        <w:trPr>
          <w:trHeight w:val="20"/>
        </w:trPr>
        <w:tc>
          <w:tcPr>
            <w:tcW w:w="1696"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Ритуальная деятельность</w:t>
            </w:r>
          </w:p>
        </w:tc>
        <w:tc>
          <w:tcPr>
            <w:tcW w:w="1560" w:type="dxa"/>
          </w:tcPr>
          <w:p w:rsidR="002C3EC6" w:rsidRPr="002C3EC6" w:rsidRDefault="002C3EC6" w:rsidP="002C3EC6">
            <w:pPr>
              <w:spacing w:line="240" w:lineRule="auto"/>
              <w:rPr>
                <w:rFonts w:ascii="Times New Roman" w:eastAsia="Times New Roman" w:hAnsi="Times New Roman"/>
                <w:sz w:val="20"/>
                <w:szCs w:val="20"/>
                <w:lang w:eastAsia="zh-CN"/>
              </w:rPr>
            </w:pPr>
            <w:r w:rsidRPr="002C3EC6">
              <w:rPr>
                <w:rFonts w:ascii="Times New Roman" w:eastAsia="Times New Roman" w:hAnsi="Times New Roman"/>
                <w:color w:val="000000"/>
                <w:sz w:val="20"/>
                <w:szCs w:val="20"/>
                <w:lang w:eastAsia="zh-CN"/>
              </w:rPr>
              <w:t>Не установлено</w:t>
            </w:r>
          </w:p>
        </w:tc>
        <w:tc>
          <w:tcPr>
            <w:tcW w:w="1417" w:type="dxa"/>
          </w:tcPr>
          <w:p w:rsidR="002C3EC6" w:rsidRPr="002C3EC6" w:rsidRDefault="002C3EC6" w:rsidP="002C3EC6">
            <w:pPr>
              <w:spacing w:line="240" w:lineRule="auto"/>
              <w:rPr>
                <w:rFonts w:ascii="Times New Roman" w:eastAsia="Times New Roman" w:hAnsi="Times New Roman"/>
                <w:sz w:val="20"/>
                <w:szCs w:val="20"/>
                <w:lang w:eastAsia="zh-CN"/>
              </w:rPr>
            </w:pPr>
            <w:r w:rsidRPr="002C3EC6">
              <w:rPr>
                <w:rFonts w:ascii="Times New Roman" w:eastAsia="Times New Roman" w:hAnsi="Times New Roman"/>
                <w:color w:val="000000"/>
                <w:sz w:val="20"/>
                <w:szCs w:val="20"/>
                <w:lang w:eastAsia="zh-CN"/>
              </w:rPr>
              <w:t>10</w:t>
            </w:r>
          </w:p>
        </w:tc>
        <w:tc>
          <w:tcPr>
            <w:tcW w:w="1418" w:type="dxa"/>
          </w:tcPr>
          <w:p w:rsidR="002C3EC6" w:rsidRPr="002C3EC6" w:rsidRDefault="002C3EC6" w:rsidP="002C3EC6">
            <w:pPr>
              <w:spacing w:line="240" w:lineRule="auto"/>
              <w:rPr>
                <w:rFonts w:ascii="Times New Roman" w:eastAsia="Times New Roman" w:hAnsi="Times New Roman"/>
                <w:sz w:val="20"/>
                <w:szCs w:val="20"/>
                <w:lang w:eastAsia="zh-CN"/>
              </w:rPr>
            </w:pPr>
            <w:r>
              <w:rPr>
                <w:rFonts w:ascii="Times New Roman" w:eastAsia="Times New Roman" w:hAnsi="Times New Roman"/>
                <w:color w:val="000000"/>
                <w:sz w:val="20"/>
                <w:szCs w:val="20"/>
                <w:lang w:eastAsia="zh-CN"/>
              </w:rPr>
              <w:t>Не установлено</w:t>
            </w:r>
          </w:p>
        </w:tc>
        <w:tc>
          <w:tcPr>
            <w:tcW w:w="1701" w:type="dxa"/>
          </w:tcPr>
          <w:p w:rsidR="002C3EC6" w:rsidRDefault="002C3EC6" w:rsidP="002C3EC6">
            <w:r w:rsidRPr="001E14F2">
              <w:rPr>
                <w:rFonts w:ascii="Times New Roman" w:eastAsia="Times New Roman" w:hAnsi="Times New Roman"/>
                <w:color w:val="000000"/>
                <w:sz w:val="20"/>
                <w:szCs w:val="20"/>
                <w:lang w:eastAsia="zh-CN"/>
              </w:rPr>
              <w:t>Не установлено</w:t>
            </w:r>
          </w:p>
        </w:tc>
        <w:tc>
          <w:tcPr>
            <w:tcW w:w="1705" w:type="dxa"/>
          </w:tcPr>
          <w:p w:rsidR="002C3EC6" w:rsidRDefault="002C3EC6" w:rsidP="002C3EC6">
            <w:r w:rsidRPr="001E14F2">
              <w:rPr>
                <w:rFonts w:ascii="Times New Roman" w:eastAsia="Times New Roman" w:hAnsi="Times New Roman"/>
                <w:color w:val="000000"/>
                <w:sz w:val="20"/>
                <w:szCs w:val="20"/>
                <w:lang w:eastAsia="zh-CN"/>
              </w:rPr>
              <w:t>Не установлено</w:t>
            </w:r>
          </w:p>
        </w:tc>
      </w:tr>
      <w:tr w:rsidR="000B39B3" w:rsidRPr="002C3EC6" w:rsidTr="000B39B3">
        <w:trPr>
          <w:trHeight w:val="20"/>
        </w:trPr>
        <w:tc>
          <w:tcPr>
            <w:tcW w:w="1696" w:type="dxa"/>
          </w:tcPr>
          <w:p w:rsidR="000B39B3" w:rsidRPr="002C3EC6" w:rsidRDefault="000B39B3" w:rsidP="000B39B3">
            <w:pPr>
              <w:spacing w:line="240" w:lineRule="auto"/>
              <w:jc w:val="left"/>
              <w:rPr>
                <w:rFonts w:ascii="Times New Roman" w:eastAsia="Times New Roman" w:hAnsi="Times New Roman"/>
                <w:color w:val="000000"/>
                <w:sz w:val="20"/>
                <w:szCs w:val="20"/>
                <w:lang w:eastAsia="zh-CN"/>
              </w:rPr>
            </w:pPr>
            <w:r w:rsidRPr="000B39B3">
              <w:rPr>
                <w:rFonts w:ascii="Times New Roman" w:eastAsia="Times New Roman" w:hAnsi="Times New Roman"/>
                <w:color w:val="000000"/>
                <w:sz w:val="20"/>
                <w:szCs w:val="20"/>
                <w:lang w:eastAsia="zh-CN"/>
              </w:rPr>
              <w:t>Специальная деятельность</w:t>
            </w:r>
          </w:p>
        </w:tc>
        <w:tc>
          <w:tcPr>
            <w:tcW w:w="1560" w:type="dxa"/>
          </w:tcPr>
          <w:p w:rsidR="000B39B3" w:rsidRPr="002C3EC6" w:rsidRDefault="000B39B3" w:rsidP="000B39B3">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0,06</w:t>
            </w:r>
          </w:p>
        </w:tc>
        <w:tc>
          <w:tcPr>
            <w:tcW w:w="1417" w:type="dxa"/>
          </w:tcPr>
          <w:p w:rsidR="000B39B3" w:rsidRPr="002C3EC6" w:rsidRDefault="000B39B3" w:rsidP="000B39B3">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установлено</w:t>
            </w:r>
          </w:p>
        </w:tc>
        <w:tc>
          <w:tcPr>
            <w:tcW w:w="1418" w:type="dxa"/>
          </w:tcPr>
          <w:p w:rsidR="000B39B3" w:rsidRPr="002C3EC6" w:rsidRDefault="000B39B3" w:rsidP="000B39B3">
            <w:pPr>
              <w:spacing w:line="240" w:lineRule="auto"/>
              <w:rPr>
                <w:rFonts w:ascii="Times New Roman" w:eastAsia="Times New Roman" w:hAnsi="Times New Roman"/>
                <w:sz w:val="20"/>
                <w:szCs w:val="20"/>
                <w:lang w:eastAsia="zh-CN"/>
              </w:rPr>
            </w:pPr>
            <w:r>
              <w:rPr>
                <w:rFonts w:ascii="Times New Roman" w:eastAsia="Times New Roman" w:hAnsi="Times New Roman"/>
                <w:color w:val="000000"/>
                <w:sz w:val="20"/>
                <w:szCs w:val="20"/>
                <w:lang w:eastAsia="zh-CN"/>
              </w:rPr>
              <w:t>Не установлено</w:t>
            </w:r>
          </w:p>
        </w:tc>
        <w:tc>
          <w:tcPr>
            <w:tcW w:w="1701" w:type="dxa"/>
          </w:tcPr>
          <w:p w:rsidR="000B39B3" w:rsidRDefault="000B39B3" w:rsidP="000B39B3">
            <w:r w:rsidRPr="001E14F2">
              <w:rPr>
                <w:rFonts w:ascii="Times New Roman" w:eastAsia="Times New Roman" w:hAnsi="Times New Roman"/>
                <w:color w:val="000000"/>
                <w:sz w:val="20"/>
                <w:szCs w:val="20"/>
                <w:lang w:eastAsia="zh-CN"/>
              </w:rPr>
              <w:t>Не установлено</w:t>
            </w:r>
          </w:p>
        </w:tc>
        <w:tc>
          <w:tcPr>
            <w:tcW w:w="1705" w:type="dxa"/>
          </w:tcPr>
          <w:p w:rsidR="000B39B3" w:rsidRPr="001E14F2" w:rsidRDefault="000B39B3" w:rsidP="000B39B3">
            <w:pPr>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2</w:t>
            </w:r>
          </w:p>
        </w:tc>
      </w:tr>
    </w:tbl>
    <w:p w:rsidR="0099259F" w:rsidRDefault="0099259F" w:rsidP="0099259F">
      <w:pPr>
        <w:pStyle w:val="Main"/>
      </w:pPr>
      <w:bookmarkStart w:id="145" w:name="_Toc339819817"/>
      <w:bookmarkStart w:id="146" w:name="_Toc379293274"/>
      <w:bookmarkStart w:id="147" w:name="_Toc380581551"/>
      <w:bookmarkStart w:id="148" w:name="_Toc392516683"/>
      <w:bookmarkStart w:id="149" w:name="_Toc400454230"/>
      <w:bookmarkStart w:id="150" w:name="_Toc410315208"/>
      <w:bookmarkStart w:id="151" w:name="_Toc424120767"/>
      <w:bookmarkStart w:id="152" w:name="_Toc429415688"/>
    </w:p>
    <w:p w:rsidR="00712176" w:rsidRPr="001E6710" w:rsidRDefault="00712176" w:rsidP="0099259F">
      <w:pPr>
        <w:pStyle w:val="3"/>
        <w:spacing w:before="0"/>
        <w:ind w:firstLine="709"/>
        <w:jc w:val="both"/>
        <w:rPr>
          <w:szCs w:val="24"/>
          <w:lang w:eastAsia="ar-SA"/>
        </w:rPr>
      </w:pPr>
      <w:bookmarkStart w:id="153" w:name="_Toc178333955"/>
      <w:r w:rsidRPr="001E6710">
        <w:rPr>
          <w:szCs w:val="24"/>
          <w:lang w:eastAsia="ar-SA"/>
        </w:rPr>
        <w:t xml:space="preserve">Статья </w:t>
      </w:r>
      <w:r w:rsidR="00A7186A" w:rsidRPr="001E6710">
        <w:rPr>
          <w:szCs w:val="24"/>
          <w:lang w:eastAsia="ar-SA"/>
        </w:rPr>
        <w:t>32</w:t>
      </w:r>
      <w:r w:rsidRPr="001E6710">
        <w:rPr>
          <w:szCs w:val="24"/>
          <w:lang w:eastAsia="ar-SA"/>
        </w:rPr>
        <w:t>. Линии градостроительного регулирования</w:t>
      </w:r>
      <w:bookmarkEnd w:id="145"/>
      <w:bookmarkEnd w:id="146"/>
      <w:bookmarkEnd w:id="147"/>
      <w:bookmarkEnd w:id="148"/>
      <w:bookmarkEnd w:id="149"/>
      <w:bookmarkEnd w:id="150"/>
      <w:bookmarkEnd w:id="151"/>
      <w:bookmarkEnd w:id="152"/>
      <w:bookmarkEnd w:id="153"/>
    </w:p>
    <w:p w:rsidR="00712176" w:rsidRPr="008A0A39" w:rsidRDefault="00712176" w:rsidP="00F53B02">
      <w:pPr>
        <w:pStyle w:val="a0"/>
        <w:spacing w:after="60"/>
        <w:ind w:firstLine="567"/>
        <w:rPr>
          <w:lang w:val="ru-RU"/>
        </w:rPr>
      </w:pPr>
      <w:r w:rsidRPr="00A93BD1">
        <w:rPr>
          <w:b/>
          <w:lang w:val="ru-RU"/>
        </w:rPr>
        <w:t>1.</w:t>
      </w:r>
      <w:r w:rsidRPr="008A0A39">
        <w:rPr>
          <w:lang w:val="ru-RU"/>
        </w:rPr>
        <w:t xml:space="preserve"> Линии градостроительного регулирования устанавливаются проектами планировки территорий, а также проектами санитарно-защитных зон, проектами охранных зон памятников истории и культуры, режимных объектов и т.д. </w:t>
      </w:r>
    </w:p>
    <w:p w:rsidR="00712176" w:rsidRPr="008A0A39" w:rsidRDefault="00712176" w:rsidP="00712176">
      <w:pPr>
        <w:pStyle w:val="a0"/>
        <w:ind w:firstLine="567"/>
        <w:rPr>
          <w:lang w:val="ru-RU"/>
        </w:rPr>
      </w:pPr>
      <w:r w:rsidRPr="00A93BD1">
        <w:rPr>
          <w:b/>
          <w:lang w:val="ru-RU"/>
        </w:rPr>
        <w:t>2.</w:t>
      </w:r>
      <w:r w:rsidRPr="008A0A39">
        <w:rPr>
          <w:lang w:val="ru-RU"/>
        </w:rPr>
        <w:t xml:space="preserve"> На территории муниципального образования действуют следующие линии градостроительного регулирования:</w:t>
      </w:r>
    </w:p>
    <w:p w:rsidR="00712176" w:rsidRPr="00D84388" w:rsidRDefault="00712176" w:rsidP="00712176">
      <w:pPr>
        <w:pStyle w:val="a0"/>
        <w:numPr>
          <w:ilvl w:val="0"/>
          <w:numId w:val="1"/>
        </w:numPr>
        <w:ind w:left="709" w:firstLine="0"/>
        <w:rPr>
          <w:lang w:val="ru-RU"/>
        </w:rPr>
      </w:pPr>
      <w:r w:rsidRPr="00D84388">
        <w:rPr>
          <w:lang w:val="ru-RU"/>
        </w:rPr>
        <w:t>красные линии;</w:t>
      </w:r>
    </w:p>
    <w:p w:rsidR="00712176" w:rsidRPr="00D84388" w:rsidRDefault="00712176" w:rsidP="00712176">
      <w:pPr>
        <w:pStyle w:val="a0"/>
        <w:numPr>
          <w:ilvl w:val="0"/>
          <w:numId w:val="1"/>
        </w:numPr>
        <w:ind w:left="709" w:firstLine="0"/>
        <w:rPr>
          <w:lang w:val="ru-RU"/>
        </w:rPr>
      </w:pPr>
      <w:r w:rsidRPr="00D84388">
        <w:rPr>
          <w:lang w:val="ru-RU"/>
        </w:rPr>
        <w:t>линии регулирования застройки;</w:t>
      </w:r>
    </w:p>
    <w:p w:rsidR="00712176" w:rsidRPr="008A0A39" w:rsidRDefault="00712176" w:rsidP="00392499">
      <w:pPr>
        <w:pStyle w:val="a0"/>
        <w:numPr>
          <w:ilvl w:val="0"/>
          <w:numId w:val="1"/>
        </w:numPr>
        <w:ind w:left="0" w:firstLine="709"/>
        <w:rPr>
          <w:lang w:val="ru-RU"/>
        </w:rPr>
      </w:pPr>
      <w:r w:rsidRPr="008A0A39">
        <w:rPr>
          <w:lang w:val="ru-RU"/>
        </w:rPr>
        <w:t xml:space="preserve">границы технических (охранных) зон действующих и </w:t>
      </w:r>
      <w:r w:rsidR="00392499" w:rsidRPr="008A0A39">
        <w:rPr>
          <w:lang w:val="ru-RU"/>
        </w:rPr>
        <w:t>проектируемых инженерных сооружений,</w:t>
      </w:r>
      <w:r w:rsidRPr="008A0A39">
        <w:rPr>
          <w:lang w:val="ru-RU"/>
        </w:rPr>
        <w:t xml:space="preserve"> и коммуникаций;</w:t>
      </w:r>
    </w:p>
    <w:p w:rsidR="00712176" w:rsidRPr="008A0A39" w:rsidRDefault="00712176" w:rsidP="00F53B02">
      <w:pPr>
        <w:pStyle w:val="a0"/>
        <w:numPr>
          <w:ilvl w:val="0"/>
          <w:numId w:val="1"/>
        </w:numPr>
        <w:spacing w:after="60"/>
        <w:ind w:left="709" w:firstLine="0"/>
        <w:rPr>
          <w:lang w:val="ru-RU"/>
        </w:rPr>
      </w:pPr>
      <w:r w:rsidRPr="008A0A39">
        <w:rPr>
          <w:lang w:val="ru-RU"/>
        </w:rPr>
        <w:t>границы зон охраняемого природного ландшафта.</w:t>
      </w:r>
    </w:p>
    <w:p w:rsidR="00712176" w:rsidRPr="008A0A39" w:rsidRDefault="00712176" w:rsidP="00D16E06">
      <w:pPr>
        <w:pStyle w:val="a0"/>
        <w:spacing w:after="60"/>
        <w:ind w:firstLine="567"/>
        <w:rPr>
          <w:lang w:val="ru-RU"/>
        </w:rPr>
      </w:pPr>
      <w:r w:rsidRPr="00A93BD1">
        <w:rPr>
          <w:b/>
          <w:lang w:val="ru-RU"/>
        </w:rPr>
        <w:t>3.</w:t>
      </w:r>
      <w:r w:rsidRPr="008A0A39">
        <w:rPr>
          <w:lang w:val="ru-RU"/>
        </w:rPr>
        <w:t xml:space="preserve">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15189B" w:rsidRDefault="00712176" w:rsidP="00712176">
      <w:pPr>
        <w:pStyle w:val="a0"/>
        <w:ind w:firstLine="567"/>
        <w:rPr>
          <w:lang w:val="ru-RU"/>
        </w:rPr>
      </w:pPr>
      <w:r w:rsidRPr="00A93BD1">
        <w:rPr>
          <w:b/>
          <w:lang w:val="ru-RU"/>
        </w:rPr>
        <w:t>4.</w:t>
      </w:r>
      <w:r w:rsidRPr="008A0A39">
        <w:rPr>
          <w:lang w:val="ru-RU"/>
        </w:rPr>
        <w:t xml:space="preserve">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99259F" w:rsidRDefault="0099259F" w:rsidP="00712176">
      <w:pPr>
        <w:pStyle w:val="a0"/>
        <w:ind w:firstLine="567"/>
        <w:rPr>
          <w:lang w:val="ru-RU"/>
        </w:rPr>
      </w:pPr>
    </w:p>
    <w:p w:rsidR="00A93BD1" w:rsidRDefault="00A93BD1" w:rsidP="0099259F">
      <w:pPr>
        <w:pStyle w:val="a0"/>
        <w:jc w:val="center"/>
        <w:outlineLvl w:val="1"/>
        <w:rPr>
          <w:b/>
          <w:bCs/>
          <w:iCs/>
          <w:lang w:val="ru-RU"/>
        </w:rPr>
      </w:pPr>
      <w:bookmarkStart w:id="154" w:name="_Toc101362492"/>
      <w:bookmarkStart w:id="155" w:name="_Toc178333956"/>
      <w:r w:rsidRPr="001E6710">
        <w:rPr>
          <w:b/>
          <w:bCs/>
          <w:iCs/>
          <w:lang w:val="ru-RU"/>
        </w:rPr>
        <w:t xml:space="preserve">ГЛАВА </w:t>
      </w:r>
      <w:r w:rsidR="0099259F">
        <w:rPr>
          <w:b/>
          <w:bCs/>
          <w:iCs/>
          <w:lang w:val="ru-RU"/>
        </w:rPr>
        <w:t>10</w:t>
      </w:r>
      <w:r w:rsidRPr="001E6710">
        <w:rPr>
          <w:b/>
          <w:bCs/>
          <w:iCs/>
          <w:lang w:val="ru-RU"/>
        </w:rPr>
        <w:t>. ЗАКЛЮЧИТЕЛЬНЫЕ ПОЛОЖЕНИЯ</w:t>
      </w:r>
      <w:bookmarkEnd w:id="154"/>
      <w:bookmarkEnd w:id="155"/>
    </w:p>
    <w:p w:rsidR="0099259F" w:rsidRPr="001E6710" w:rsidRDefault="0099259F" w:rsidP="0099259F">
      <w:pPr>
        <w:pStyle w:val="Main"/>
      </w:pPr>
    </w:p>
    <w:p w:rsidR="00E11DF0" w:rsidRPr="001E6710" w:rsidRDefault="00E11DF0" w:rsidP="0099259F">
      <w:pPr>
        <w:keepNext/>
        <w:suppressAutoHyphens/>
        <w:spacing w:after="120" w:line="240" w:lineRule="auto"/>
        <w:ind w:firstLine="709"/>
        <w:jc w:val="both"/>
        <w:outlineLvl w:val="2"/>
        <w:rPr>
          <w:rFonts w:ascii="Times New Roman" w:eastAsia="Times New Roman" w:hAnsi="Times New Roman" w:cs="Arial"/>
          <w:b/>
          <w:bCs/>
          <w:sz w:val="24"/>
          <w:szCs w:val="24"/>
          <w:lang w:eastAsia="ar-SA"/>
        </w:rPr>
      </w:pPr>
      <w:bookmarkStart w:id="156" w:name="_Toc282347565"/>
      <w:bookmarkStart w:id="157" w:name="_Toc321209605"/>
      <w:bookmarkStart w:id="158" w:name="_Toc339819849"/>
      <w:bookmarkStart w:id="159" w:name="_Toc379186278"/>
      <w:bookmarkStart w:id="160" w:name="_Toc379293306"/>
      <w:bookmarkStart w:id="161" w:name="_Toc380051174"/>
      <w:bookmarkStart w:id="162" w:name="_Toc380581581"/>
      <w:bookmarkStart w:id="163" w:name="_Toc392516713"/>
      <w:bookmarkStart w:id="164" w:name="_Toc400454259"/>
      <w:bookmarkStart w:id="165" w:name="_Toc410315238"/>
      <w:bookmarkStart w:id="166" w:name="_Toc424120797"/>
      <w:bookmarkStart w:id="167" w:name="_Toc429415716"/>
      <w:bookmarkStart w:id="168" w:name="_Toc101362493"/>
      <w:bookmarkStart w:id="169" w:name="_Toc178333957"/>
      <w:bookmarkEnd w:id="4"/>
      <w:bookmarkEnd w:id="5"/>
      <w:r w:rsidRPr="001E6710">
        <w:rPr>
          <w:rFonts w:ascii="Times New Roman" w:eastAsia="Times New Roman" w:hAnsi="Times New Roman" w:cs="Arial"/>
          <w:b/>
          <w:bCs/>
          <w:sz w:val="24"/>
          <w:szCs w:val="24"/>
          <w:lang w:eastAsia="ar-SA"/>
        </w:rPr>
        <w:t>Статья 33. Действие настоящих правил по отношению к ранее возникшим правоотношениям</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rsidR="00E11DF0" w:rsidRPr="00E11DF0" w:rsidRDefault="00E11DF0" w:rsidP="00D16E06">
      <w:pPr>
        <w:spacing w:after="60"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1</w:t>
      </w:r>
      <w:r w:rsidRPr="00E11DF0">
        <w:rPr>
          <w:rFonts w:ascii="Times New Roman" w:eastAsia="Times New Roman" w:hAnsi="Times New Roman"/>
          <w:sz w:val="24"/>
          <w:szCs w:val="24"/>
          <w:lang w:eastAsia="ar-SA" w:bidi="en-US"/>
        </w:rPr>
        <w:t>. Настоящие Правила вступают в силу со дня их официального опубликования.</w:t>
      </w:r>
    </w:p>
    <w:p w:rsidR="00E11DF0" w:rsidRPr="00E11DF0" w:rsidRDefault="00E11DF0" w:rsidP="00F53B02">
      <w:pPr>
        <w:spacing w:after="60"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2.</w:t>
      </w:r>
      <w:r w:rsidRPr="00E11DF0">
        <w:rPr>
          <w:rFonts w:ascii="Times New Roman" w:eastAsia="Times New Roman" w:hAnsi="Times New Roman"/>
          <w:sz w:val="24"/>
          <w:szCs w:val="24"/>
          <w:lang w:eastAsia="ar-SA" w:bidi="en-US"/>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E11DF0" w:rsidRDefault="00E11DF0" w:rsidP="00E11DF0">
      <w:pPr>
        <w:spacing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3.</w:t>
      </w:r>
      <w:r w:rsidRPr="00E11DF0">
        <w:rPr>
          <w:rFonts w:ascii="Times New Roman" w:eastAsia="Times New Roman" w:hAnsi="Times New Roman"/>
          <w:sz w:val="24"/>
          <w:szCs w:val="24"/>
          <w:lang w:eastAsia="ar-SA" w:bidi="en-US"/>
        </w:rPr>
        <w:t xml:space="preserve">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w:t>
      </w:r>
      <w:r w:rsidRPr="00E11DF0">
        <w:rPr>
          <w:rFonts w:ascii="Times New Roman" w:eastAsia="Times New Roman" w:hAnsi="Times New Roman"/>
          <w:sz w:val="24"/>
          <w:szCs w:val="24"/>
          <w:lang w:eastAsia="ar-SA" w:bidi="en-US"/>
        </w:rPr>
        <w:lastRenderedPageBreak/>
        <w:t>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99259F" w:rsidRDefault="0099259F" w:rsidP="00E11DF0">
      <w:pPr>
        <w:spacing w:line="240" w:lineRule="auto"/>
        <w:ind w:firstLine="567"/>
        <w:jc w:val="both"/>
        <w:rPr>
          <w:rFonts w:ascii="Times New Roman" w:eastAsia="Times New Roman" w:hAnsi="Times New Roman"/>
          <w:sz w:val="24"/>
          <w:szCs w:val="24"/>
          <w:lang w:eastAsia="ar-SA" w:bidi="en-US"/>
        </w:rPr>
      </w:pPr>
    </w:p>
    <w:p w:rsidR="00E11DF0" w:rsidRPr="001E6710" w:rsidRDefault="00E11DF0" w:rsidP="0099259F">
      <w:pPr>
        <w:keepNext/>
        <w:suppressAutoHyphens/>
        <w:spacing w:after="120" w:line="240" w:lineRule="auto"/>
        <w:ind w:firstLine="709"/>
        <w:jc w:val="both"/>
        <w:outlineLvl w:val="2"/>
        <w:rPr>
          <w:rFonts w:ascii="Times New Roman" w:eastAsia="Times New Roman" w:hAnsi="Times New Roman" w:cs="Arial"/>
          <w:b/>
          <w:bCs/>
          <w:color w:val="000000" w:themeColor="text1"/>
          <w:sz w:val="24"/>
          <w:szCs w:val="24"/>
          <w:lang w:eastAsia="ar-SA"/>
        </w:rPr>
      </w:pPr>
      <w:bookmarkStart w:id="170" w:name="_Toc282347566"/>
      <w:bookmarkStart w:id="171" w:name="_Toc321209606"/>
      <w:bookmarkStart w:id="172" w:name="_Toc339819850"/>
      <w:bookmarkStart w:id="173" w:name="_Toc379186279"/>
      <w:bookmarkStart w:id="174" w:name="_Toc379293307"/>
      <w:bookmarkStart w:id="175" w:name="_Toc380051175"/>
      <w:bookmarkStart w:id="176" w:name="_Toc380581582"/>
      <w:bookmarkStart w:id="177" w:name="_Toc392516714"/>
      <w:bookmarkStart w:id="178" w:name="_Toc400454260"/>
      <w:bookmarkStart w:id="179" w:name="_Toc410315239"/>
      <w:bookmarkStart w:id="180" w:name="_Toc424120798"/>
      <w:bookmarkStart w:id="181" w:name="_Toc429415717"/>
      <w:bookmarkStart w:id="182" w:name="_Toc101362494"/>
      <w:bookmarkStart w:id="183" w:name="_Toc178333958"/>
      <w:r w:rsidRPr="001E6710">
        <w:rPr>
          <w:rFonts w:ascii="Times New Roman" w:eastAsia="Times New Roman" w:hAnsi="Times New Roman" w:cs="Arial"/>
          <w:b/>
          <w:bCs/>
          <w:color w:val="000000" w:themeColor="text1"/>
          <w:sz w:val="24"/>
          <w:szCs w:val="24"/>
          <w:lang w:eastAsia="ar-SA"/>
        </w:rPr>
        <w:t>Статья 34. Действие настоящих правил по отношению к градостроительной документации</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11DF0" w:rsidRPr="00392499" w:rsidRDefault="00733386" w:rsidP="00E11DF0">
      <w:pPr>
        <w:spacing w:line="240" w:lineRule="auto"/>
        <w:ind w:firstLine="567"/>
        <w:jc w:val="both"/>
        <w:rPr>
          <w:rFonts w:ascii="Times New Roman" w:eastAsia="Times New Roman" w:hAnsi="Times New Roman"/>
          <w:color w:val="000000" w:themeColor="text1"/>
          <w:sz w:val="24"/>
          <w:szCs w:val="24"/>
          <w:lang w:eastAsia="ar-SA" w:bidi="en-US"/>
        </w:rPr>
      </w:pPr>
      <w:r w:rsidRPr="00392499">
        <w:rPr>
          <w:rFonts w:ascii="Times New Roman" w:eastAsia="Times New Roman" w:hAnsi="Times New Roman"/>
          <w:b/>
          <w:color w:val="000000" w:themeColor="text1"/>
          <w:sz w:val="24"/>
          <w:szCs w:val="24"/>
          <w:lang w:eastAsia="ar-SA" w:bidi="en-US"/>
        </w:rPr>
        <w:t>1.</w:t>
      </w:r>
      <w:r w:rsidR="00A66079" w:rsidRPr="00392499">
        <w:rPr>
          <w:rFonts w:ascii="Times New Roman" w:eastAsia="Times New Roman" w:hAnsi="Times New Roman"/>
          <w:b/>
          <w:color w:val="000000" w:themeColor="text1"/>
          <w:sz w:val="24"/>
          <w:szCs w:val="24"/>
          <w:lang w:eastAsia="ar-SA" w:bidi="en-US"/>
        </w:rPr>
        <w:t xml:space="preserve"> </w:t>
      </w:r>
      <w:r w:rsidR="00E11DF0" w:rsidRPr="00392499">
        <w:rPr>
          <w:rFonts w:ascii="Times New Roman" w:eastAsia="Times New Roman" w:hAnsi="Times New Roman"/>
          <w:color w:val="000000" w:themeColor="text1"/>
          <w:sz w:val="24"/>
          <w:szCs w:val="24"/>
          <w:lang w:eastAsia="ar-SA" w:bidi="en-US"/>
        </w:rPr>
        <w:t xml:space="preserve">На основании утвержденных Правил Администрация </w:t>
      </w:r>
      <w:r w:rsidR="00D60CCC">
        <w:rPr>
          <w:rFonts w:ascii="Times New Roman" w:eastAsia="Times New Roman" w:hAnsi="Times New Roman"/>
          <w:color w:val="000000" w:themeColor="text1"/>
          <w:sz w:val="24"/>
          <w:szCs w:val="24"/>
          <w:lang w:eastAsia="ar-SA" w:bidi="en-US"/>
        </w:rPr>
        <w:t>Курьинского</w:t>
      </w:r>
      <w:r w:rsidR="00A66079" w:rsidRPr="00392499">
        <w:rPr>
          <w:rFonts w:ascii="Times New Roman" w:eastAsia="Times New Roman" w:hAnsi="Times New Roman"/>
          <w:color w:val="000000" w:themeColor="text1"/>
          <w:sz w:val="24"/>
          <w:szCs w:val="24"/>
          <w:lang w:eastAsia="ar-SA" w:bidi="en-US"/>
        </w:rPr>
        <w:t xml:space="preserve"> района Алтайского края</w:t>
      </w:r>
      <w:r w:rsidR="00E11DF0" w:rsidRPr="00392499">
        <w:rPr>
          <w:rFonts w:ascii="Times New Roman" w:eastAsia="Times New Roman" w:hAnsi="Times New Roman"/>
          <w:color w:val="000000" w:themeColor="text1"/>
          <w:sz w:val="24"/>
          <w:szCs w:val="24"/>
          <w:lang w:eastAsia="ar-SA" w:bidi="en-US"/>
        </w:rPr>
        <w:t xml:space="preserve"> вправе принимать решения:</w:t>
      </w:r>
    </w:p>
    <w:p w:rsidR="00E11DF0" w:rsidRPr="00392499" w:rsidRDefault="00E11DF0" w:rsidP="00E11DF0">
      <w:pPr>
        <w:spacing w:line="240" w:lineRule="auto"/>
        <w:ind w:firstLine="709"/>
        <w:jc w:val="both"/>
        <w:rPr>
          <w:rFonts w:ascii="Times New Roman" w:eastAsia="Times New Roman" w:hAnsi="Times New Roman"/>
          <w:color w:val="000000" w:themeColor="text1"/>
          <w:sz w:val="24"/>
          <w:szCs w:val="24"/>
          <w:lang w:eastAsia="ar-SA" w:bidi="en-US"/>
        </w:rPr>
      </w:pPr>
      <w:r w:rsidRPr="00392499">
        <w:rPr>
          <w:rFonts w:ascii="Times New Roman" w:eastAsia="Times New Roman" w:hAnsi="Times New Roman"/>
          <w:color w:val="000000" w:themeColor="text1"/>
          <w:sz w:val="24"/>
          <w:szCs w:val="24"/>
          <w:lang w:eastAsia="ar-SA" w:bidi="en-US"/>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E11DF0" w:rsidRPr="00E11DF0" w:rsidRDefault="00E11DF0" w:rsidP="00E11DF0">
      <w:pPr>
        <w:spacing w:line="240" w:lineRule="auto"/>
        <w:ind w:firstLine="709"/>
        <w:jc w:val="both"/>
        <w:rPr>
          <w:rFonts w:ascii="Times New Roman" w:eastAsia="Times New Roman" w:hAnsi="Times New Roman"/>
          <w:sz w:val="24"/>
          <w:szCs w:val="24"/>
          <w:lang w:eastAsia="ar-SA" w:bidi="en-US"/>
        </w:rPr>
      </w:pPr>
      <w:r w:rsidRPr="00392499">
        <w:rPr>
          <w:rFonts w:ascii="Times New Roman" w:eastAsia="Times New Roman" w:hAnsi="Times New Roman"/>
          <w:color w:val="000000" w:themeColor="text1"/>
          <w:sz w:val="24"/>
          <w:szCs w:val="24"/>
          <w:lang w:eastAsia="ar-SA" w:bidi="en-US"/>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w:t>
      </w:r>
      <w:r w:rsidRPr="00E11DF0">
        <w:rPr>
          <w:rFonts w:ascii="Times New Roman" w:eastAsia="Times New Roman" w:hAnsi="Times New Roman"/>
          <w:sz w:val="24"/>
          <w:szCs w:val="24"/>
          <w:lang w:eastAsia="ar-SA" w:bidi="en-US"/>
        </w:rPr>
        <w:t>,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E11DF0" w:rsidRPr="002A0F7A" w:rsidRDefault="00E11DF0" w:rsidP="00A93BD1">
      <w:pPr>
        <w:pStyle w:val="a0"/>
        <w:ind w:firstLine="0"/>
        <w:rPr>
          <w:lang w:val="ru-RU"/>
        </w:rPr>
      </w:pPr>
    </w:p>
    <w:sectPr w:rsidR="00E11DF0" w:rsidRPr="002A0F7A" w:rsidSect="002F427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301" w:rsidRDefault="00611301" w:rsidP="008015E2">
      <w:pPr>
        <w:spacing w:line="240" w:lineRule="auto"/>
      </w:pPr>
      <w:r>
        <w:separator/>
      </w:r>
    </w:p>
  </w:endnote>
  <w:endnote w:type="continuationSeparator" w:id="0">
    <w:p w:rsidR="00611301" w:rsidRDefault="00611301" w:rsidP="008015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OST Common">
    <w:altName w:val="Arial"/>
    <w:panose1 w:val="020B0604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rsidP="00AC63B4">
    <w:pPr>
      <w:pStyle w:val="a6"/>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E97109" w:rsidRDefault="00E97109" w:rsidP="00AC63B4">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pPr>
      <w:pStyle w:val="a6"/>
      <w:jc w:val="right"/>
    </w:pPr>
  </w:p>
  <w:p w:rsidR="00E97109" w:rsidRDefault="00E97109" w:rsidP="00AC63B4">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pPr>
      <w:pStyle w:val="a6"/>
      <w:jc w:val="right"/>
    </w:pPr>
    <w:r>
      <w:fldChar w:fldCharType="begin"/>
    </w:r>
    <w:r>
      <w:instrText>PAGE   \* MERGEFORMAT</w:instrText>
    </w:r>
    <w:r>
      <w:fldChar w:fldCharType="separate"/>
    </w:r>
    <w:r>
      <w:rPr>
        <w:noProof/>
      </w:rPr>
      <w:t>6</w:t>
    </w:r>
    <w:r>
      <w:fldChar w:fldCharType="end"/>
    </w:r>
  </w:p>
  <w:p w:rsidR="00E97109" w:rsidRDefault="00E97109">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rsidP="00AC63B4">
    <w:pPr>
      <w:pStyle w:val="a6"/>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E97109" w:rsidRDefault="00E97109" w:rsidP="00AC63B4">
    <w:pPr>
      <w:pStyle w:val="a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pPr>
      <w:pStyle w:val="a6"/>
      <w:jc w:val="right"/>
    </w:pPr>
  </w:p>
  <w:p w:rsidR="00E97109" w:rsidRDefault="00E97109" w:rsidP="002F4271">
    <w:pPr>
      <w:pStyle w:val="a6"/>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pPr>
      <w:pStyle w:val="a6"/>
      <w:jc w:val="right"/>
    </w:pPr>
  </w:p>
  <w:p w:rsidR="00E97109" w:rsidRDefault="00E97109">
    <w:pPr>
      <w:pStyle w:val="a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rPr>
      <w:id w:val="1221631418"/>
      <w:docPartObj>
        <w:docPartGallery w:val="Page Numbers (Bottom of Page)"/>
        <w:docPartUnique/>
      </w:docPartObj>
    </w:sdtPr>
    <w:sdtContent>
      <w:p w:rsidR="00E97109" w:rsidRPr="00E11DF0" w:rsidRDefault="00E97109">
        <w:pPr>
          <w:pStyle w:val="a6"/>
          <w:jc w:val="right"/>
          <w:rPr>
            <w:rFonts w:ascii="Times New Roman" w:hAnsi="Times New Roman"/>
            <w:sz w:val="24"/>
          </w:rPr>
        </w:pPr>
        <w:r w:rsidRPr="00E11DF0">
          <w:rPr>
            <w:rFonts w:ascii="Times New Roman" w:hAnsi="Times New Roman"/>
            <w:sz w:val="24"/>
          </w:rPr>
          <w:fldChar w:fldCharType="begin"/>
        </w:r>
        <w:r w:rsidRPr="00E11DF0">
          <w:rPr>
            <w:rFonts w:ascii="Times New Roman" w:hAnsi="Times New Roman"/>
            <w:sz w:val="24"/>
          </w:rPr>
          <w:instrText>PAGE   \* MERGEFORMAT</w:instrText>
        </w:r>
        <w:r w:rsidRPr="00E11DF0">
          <w:rPr>
            <w:rFonts w:ascii="Times New Roman" w:hAnsi="Times New Roman"/>
            <w:sz w:val="24"/>
          </w:rPr>
          <w:fldChar w:fldCharType="separate"/>
        </w:r>
        <w:r w:rsidR="00531721">
          <w:rPr>
            <w:rFonts w:ascii="Times New Roman" w:hAnsi="Times New Roman"/>
            <w:noProof/>
            <w:sz w:val="24"/>
          </w:rPr>
          <w:t>17</w:t>
        </w:r>
        <w:r w:rsidRPr="00E11DF0">
          <w:rPr>
            <w:rFonts w:ascii="Times New Roman" w:hAnsi="Times New Roman"/>
            <w:sz w:val="24"/>
          </w:rPr>
          <w:fldChar w:fldCharType="end"/>
        </w:r>
      </w:p>
    </w:sdtContent>
  </w:sdt>
  <w:p w:rsidR="00E97109" w:rsidRPr="00E11DF0" w:rsidRDefault="00E97109" w:rsidP="006B4023">
    <w:pPr>
      <w:pStyle w:val="a6"/>
      <w:jc w:val="both"/>
      <w:rPr>
        <w:rFonts w:ascii="Times New Roman" w:hAnsi="Times New Roman"/>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301" w:rsidRDefault="00611301" w:rsidP="008015E2">
      <w:pPr>
        <w:spacing w:line="240" w:lineRule="auto"/>
      </w:pPr>
      <w:r>
        <w:separator/>
      </w:r>
    </w:p>
  </w:footnote>
  <w:footnote w:type="continuationSeparator" w:id="0">
    <w:p w:rsidR="00611301" w:rsidRDefault="00611301" w:rsidP="008015E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D01D1"/>
    <w:multiLevelType w:val="hybridMultilevel"/>
    <w:tmpl w:val="C038B65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32B3B14"/>
    <w:multiLevelType w:val="hybridMultilevel"/>
    <w:tmpl w:val="AA785572"/>
    <w:lvl w:ilvl="0" w:tplc="0FE8BC7E">
      <w:start w:val="1"/>
      <w:numFmt w:val="decimal"/>
      <w:lvlText w:val="%1."/>
      <w:lvlJc w:val="left"/>
      <w:pPr>
        <w:ind w:left="1684" w:hanging="9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4445D77"/>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471133D"/>
    <w:multiLevelType w:val="hybridMultilevel"/>
    <w:tmpl w:val="D7569CFA"/>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09175D50"/>
    <w:multiLevelType w:val="hybridMultilevel"/>
    <w:tmpl w:val="A7B2E0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AC46F6"/>
    <w:multiLevelType w:val="hybridMultilevel"/>
    <w:tmpl w:val="10B695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CAF4E40"/>
    <w:multiLevelType w:val="hybridMultilevel"/>
    <w:tmpl w:val="DDCEABD4"/>
    <w:lvl w:ilvl="0" w:tplc="F9224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EDD75E7"/>
    <w:multiLevelType w:val="hybridMultilevel"/>
    <w:tmpl w:val="74AEBB96"/>
    <w:lvl w:ilvl="0" w:tplc="F216CCC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044425A"/>
    <w:multiLevelType w:val="hybridMultilevel"/>
    <w:tmpl w:val="37C01696"/>
    <w:lvl w:ilvl="0" w:tplc="005AF4C4">
      <w:start w:val="1"/>
      <w:numFmt w:val="decimal"/>
      <w:lvlText w:val="%1."/>
      <w:lvlJc w:val="left"/>
      <w:pPr>
        <w:ind w:left="1699" w:hanging="99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0C4562F"/>
    <w:multiLevelType w:val="multilevel"/>
    <w:tmpl w:val="BFC477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2422C1C"/>
    <w:multiLevelType w:val="hybridMultilevel"/>
    <w:tmpl w:val="D44E5A42"/>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124D47CA"/>
    <w:multiLevelType w:val="hybridMultilevel"/>
    <w:tmpl w:val="979CE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5A04E8"/>
    <w:multiLevelType w:val="hybridMultilevel"/>
    <w:tmpl w:val="E37CB000"/>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17FE2722"/>
    <w:multiLevelType w:val="multilevel"/>
    <w:tmpl w:val="BFC477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60A76D3"/>
    <w:multiLevelType w:val="hybridMultilevel"/>
    <w:tmpl w:val="9056A1C6"/>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292E779E"/>
    <w:multiLevelType w:val="hybridMultilevel"/>
    <w:tmpl w:val="56A2EFDC"/>
    <w:lvl w:ilvl="0" w:tplc="04190001">
      <w:start w:val="1"/>
      <w:numFmt w:val="bullet"/>
      <w:lvlText w:val=""/>
      <w:lvlJc w:val="left"/>
      <w:pPr>
        <w:tabs>
          <w:tab w:val="num" w:pos="1350"/>
        </w:tabs>
        <w:ind w:left="1350" w:hanging="360"/>
      </w:pPr>
      <w:rPr>
        <w:rFonts w:ascii="Symbol" w:hAnsi="Symbol" w:hint="default"/>
      </w:rPr>
    </w:lvl>
    <w:lvl w:ilvl="1" w:tplc="04190003" w:tentative="1">
      <w:start w:val="1"/>
      <w:numFmt w:val="bullet"/>
      <w:lvlText w:val="o"/>
      <w:lvlJc w:val="left"/>
      <w:pPr>
        <w:tabs>
          <w:tab w:val="num" w:pos="2070"/>
        </w:tabs>
        <w:ind w:left="2070" w:hanging="360"/>
      </w:pPr>
      <w:rPr>
        <w:rFonts w:ascii="Courier New" w:hAnsi="Courier New" w:cs="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cs="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cs="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17" w15:restartNumberingAfterBreak="0">
    <w:nsid w:val="292F2270"/>
    <w:multiLevelType w:val="hybridMultilevel"/>
    <w:tmpl w:val="97AC103E"/>
    <w:lvl w:ilvl="0" w:tplc="B44AF17C">
      <w:start w:val="1"/>
      <w:numFmt w:val="decimal"/>
      <w:lvlText w:val="%1."/>
      <w:lvlJc w:val="left"/>
      <w:pPr>
        <w:ind w:left="1684" w:hanging="9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E244C86"/>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2FEA70EF"/>
    <w:multiLevelType w:val="hybridMultilevel"/>
    <w:tmpl w:val="721C39BE"/>
    <w:lvl w:ilvl="0" w:tplc="AD066994">
      <w:start w:val="1"/>
      <w:numFmt w:val="decimal"/>
      <w:lvlText w:val="%1."/>
      <w:lvlJc w:val="left"/>
      <w:pPr>
        <w:ind w:left="1069" w:hanging="360"/>
      </w:pPr>
      <w:rPr>
        <w:rFonts w:hint="default"/>
        <w:b/>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1763169"/>
    <w:multiLevelType w:val="hybridMultilevel"/>
    <w:tmpl w:val="8D70A7FC"/>
    <w:lvl w:ilvl="0" w:tplc="0BD0A9D0">
      <w:start w:val="1"/>
      <w:numFmt w:val="decimal"/>
      <w:lvlText w:val="%1."/>
      <w:lvlJc w:val="left"/>
      <w:pPr>
        <w:ind w:left="1699" w:hanging="99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389541F"/>
    <w:multiLevelType w:val="hybridMultilevel"/>
    <w:tmpl w:val="04880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77B29BD"/>
    <w:multiLevelType w:val="hybridMultilevel"/>
    <w:tmpl w:val="16DEB876"/>
    <w:lvl w:ilvl="0" w:tplc="6A12A85C">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BE041C3"/>
    <w:multiLevelType w:val="hybridMultilevel"/>
    <w:tmpl w:val="32CE915E"/>
    <w:lvl w:ilvl="0" w:tplc="36EC581C">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5260774"/>
    <w:multiLevelType w:val="hybridMultilevel"/>
    <w:tmpl w:val="55ACFE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2D0D0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4CA05DBF"/>
    <w:multiLevelType w:val="hybridMultilevel"/>
    <w:tmpl w:val="92266714"/>
    <w:lvl w:ilvl="0" w:tplc="A028975C">
      <w:start w:val="1"/>
      <w:numFmt w:val="bullet"/>
      <w:lvlText w:val=""/>
      <w:lvlJc w:val="left"/>
      <w:pPr>
        <w:ind w:left="3555" w:hanging="360"/>
      </w:pPr>
      <w:rPr>
        <w:rFonts w:ascii="Symbol" w:hAnsi="Symbol" w:hint="default"/>
      </w:rPr>
    </w:lvl>
    <w:lvl w:ilvl="1" w:tplc="04190003" w:tentative="1">
      <w:start w:val="1"/>
      <w:numFmt w:val="bullet"/>
      <w:lvlText w:val="o"/>
      <w:lvlJc w:val="left"/>
      <w:pPr>
        <w:ind w:left="4275" w:hanging="360"/>
      </w:pPr>
      <w:rPr>
        <w:rFonts w:ascii="Courier New" w:hAnsi="Courier New" w:cs="Courier New" w:hint="default"/>
      </w:rPr>
    </w:lvl>
    <w:lvl w:ilvl="2" w:tplc="04190005" w:tentative="1">
      <w:start w:val="1"/>
      <w:numFmt w:val="bullet"/>
      <w:lvlText w:val=""/>
      <w:lvlJc w:val="left"/>
      <w:pPr>
        <w:ind w:left="4995" w:hanging="360"/>
      </w:pPr>
      <w:rPr>
        <w:rFonts w:ascii="Wingdings" w:hAnsi="Wingdings" w:hint="default"/>
      </w:rPr>
    </w:lvl>
    <w:lvl w:ilvl="3" w:tplc="04190001" w:tentative="1">
      <w:start w:val="1"/>
      <w:numFmt w:val="bullet"/>
      <w:lvlText w:val=""/>
      <w:lvlJc w:val="left"/>
      <w:pPr>
        <w:ind w:left="5715" w:hanging="360"/>
      </w:pPr>
      <w:rPr>
        <w:rFonts w:ascii="Symbol" w:hAnsi="Symbol" w:hint="default"/>
      </w:rPr>
    </w:lvl>
    <w:lvl w:ilvl="4" w:tplc="04190003" w:tentative="1">
      <w:start w:val="1"/>
      <w:numFmt w:val="bullet"/>
      <w:lvlText w:val="o"/>
      <w:lvlJc w:val="left"/>
      <w:pPr>
        <w:ind w:left="6435" w:hanging="360"/>
      </w:pPr>
      <w:rPr>
        <w:rFonts w:ascii="Courier New" w:hAnsi="Courier New" w:cs="Courier New" w:hint="default"/>
      </w:rPr>
    </w:lvl>
    <w:lvl w:ilvl="5" w:tplc="04190005" w:tentative="1">
      <w:start w:val="1"/>
      <w:numFmt w:val="bullet"/>
      <w:lvlText w:val=""/>
      <w:lvlJc w:val="left"/>
      <w:pPr>
        <w:ind w:left="7155" w:hanging="360"/>
      </w:pPr>
      <w:rPr>
        <w:rFonts w:ascii="Wingdings" w:hAnsi="Wingdings" w:hint="default"/>
      </w:rPr>
    </w:lvl>
    <w:lvl w:ilvl="6" w:tplc="04190001" w:tentative="1">
      <w:start w:val="1"/>
      <w:numFmt w:val="bullet"/>
      <w:lvlText w:val=""/>
      <w:lvlJc w:val="left"/>
      <w:pPr>
        <w:ind w:left="7875" w:hanging="360"/>
      </w:pPr>
      <w:rPr>
        <w:rFonts w:ascii="Symbol" w:hAnsi="Symbol" w:hint="default"/>
      </w:rPr>
    </w:lvl>
    <w:lvl w:ilvl="7" w:tplc="04190003" w:tentative="1">
      <w:start w:val="1"/>
      <w:numFmt w:val="bullet"/>
      <w:lvlText w:val="o"/>
      <w:lvlJc w:val="left"/>
      <w:pPr>
        <w:ind w:left="8595" w:hanging="360"/>
      </w:pPr>
      <w:rPr>
        <w:rFonts w:ascii="Courier New" w:hAnsi="Courier New" w:cs="Courier New" w:hint="default"/>
      </w:rPr>
    </w:lvl>
    <w:lvl w:ilvl="8" w:tplc="04190005" w:tentative="1">
      <w:start w:val="1"/>
      <w:numFmt w:val="bullet"/>
      <w:lvlText w:val=""/>
      <w:lvlJc w:val="left"/>
      <w:pPr>
        <w:ind w:left="9315" w:hanging="360"/>
      </w:pPr>
      <w:rPr>
        <w:rFonts w:ascii="Wingdings" w:hAnsi="Wingdings" w:hint="default"/>
      </w:rPr>
    </w:lvl>
  </w:abstractNum>
  <w:abstractNum w:abstractNumId="28" w15:restartNumberingAfterBreak="0">
    <w:nsid w:val="4CB90D30"/>
    <w:multiLevelType w:val="hybridMultilevel"/>
    <w:tmpl w:val="B67AE33E"/>
    <w:lvl w:ilvl="0" w:tplc="22F20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E4859D0"/>
    <w:multiLevelType w:val="hybridMultilevel"/>
    <w:tmpl w:val="10782E7E"/>
    <w:lvl w:ilvl="0" w:tplc="4C469BEE">
      <w:start w:val="1"/>
      <w:numFmt w:val="decimal"/>
      <w:lvlText w:val="%1."/>
      <w:lvlJc w:val="left"/>
      <w:pPr>
        <w:ind w:left="1639" w:hanging="93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FB22455"/>
    <w:multiLevelType w:val="hybridMultilevel"/>
    <w:tmpl w:val="4574E504"/>
    <w:lvl w:ilvl="0" w:tplc="1A3CBE96">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1957807"/>
    <w:multiLevelType w:val="multilevel"/>
    <w:tmpl w:val="91AC09D0"/>
    <w:lvl w:ilvl="0">
      <w:start w:val="1"/>
      <w:numFmt w:val="none"/>
      <w:lvlText w:val=""/>
      <w:lvlJc w:val="left"/>
      <w:pPr>
        <w:ind w:left="0" w:firstLine="0"/>
      </w:pPr>
      <w:rPr>
        <w:rFonts w:hint="default"/>
      </w:rPr>
    </w:lvl>
    <w:lvl w:ilvl="1">
      <w:start w:val="1"/>
      <w:numFmt w:val="decimal"/>
      <w:lvlRestart w:val="0"/>
      <w:suff w:val="space"/>
      <w:lvlText w:val="Глава %2."/>
      <w:lvlJc w:val="left"/>
      <w:pPr>
        <w:ind w:left="0" w:firstLine="0"/>
      </w:pPr>
      <w:rPr>
        <w:rFonts w:hint="default"/>
      </w:rPr>
    </w:lvl>
    <w:lvl w:ilvl="2">
      <w:start w:val="1"/>
      <w:numFmt w:val="decimal"/>
      <w:suff w:val="space"/>
      <w:lvlText w:val="Статья %2.%3."/>
      <w:lvlJc w:val="left"/>
      <w:pPr>
        <w:ind w:left="716" w:hanging="432"/>
      </w:pPr>
      <w:rPr>
        <w:rFonts w:hint="default"/>
      </w:rPr>
    </w:lvl>
    <w:lvl w:ilvl="3">
      <w:start w:val="1"/>
      <w:numFmt w:val="decimal"/>
      <w:lvlRestart w:val="0"/>
      <w:lvlText w:val="%3.%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2" w15:restartNumberingAfterBreak="0">
    <w:nsid w:val="55D642D6"/>
    <w:multiLevelType w:val="hybridMultilevel"/>
    <w:tmpl w:val="D994AE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6E429B3"/>
    <w:multiLevelType w:val="hybridMultilevel"/>
    <w:tmpl w:val="D34EE3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5A3E44C3"/>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5AE95A89"/>
    <w:multiLevelType w:val="hybridMultilevel"/>
    <w:tmpl w:val="DF38F3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278727F"/>
    <w:multiLevelType w:val="hybridMultilevel"/>
    <w:tmpl w:val="DAF6BB8E"/>
    <w:lvl w:ilvl="0" w:tplc="19900526">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303309E"/>
    <w:multiLevelType w:val="hybridMultilevel"/>
    <w:tmpl w:val="AACCFB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4030748"/>
    <w:multiLevelType w:val="multilevel"/>
    <w:tmpl w:val="0F9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4C4E89"/>
    <w:multiLevelType w:val="multilevel"/>
    <w:tmpl w:val="57305CF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6C3C1423"/>
    <w:multiLevelType w:val="multilevel"/>
    <w:tmpl w:val="6F14EE7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6EEF07D0"/>
    <w:multiLevelType w:val="hybridMultilevel"/>
    <w:tmpl w:val="9E0219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FAA23DF"/>
    <w:multiLevelType w:val="hybridMultilevel"/>
    <w:tmpl w:val="965CE3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15:restartNumberingAfterBreak="0">
    <w:nsid w:val="70233C29"/>
    <w:multiLevelType w:val="hybridMultilevel"/>
    <w:tmpl w:val="A7FE572E"/>
    <w:lvl w:ilvl="0" w:tplc="8C92573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12E54FA"/>
    <w:multiLevelType w:val="hybridMultilevel"/>
    <w:tmpl w:val="90D6ED44"/>
    <w:lvl w:ilvl="0" w:tplc="5E8481CE">
      <w:start w:val="1"/>
      <w:numFmt w:val="bullet"/>
      <w:lvlText w:val=""/>
      <w:lvlJc w:val="left"/>
      <w:pPr>
        <w:ind w:left="149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15:restartNumberingAfterBreak="0">
    <w:nsid w:val="724063FB"/>
    <w:multiLevelType w:val="hybridMultilevel"/>
    <w:tmpl w:val="53820B98"/>
    <w:lvl w:ilvl="0" w:tplc="C432391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759C4019"/>
    <w:multiLevelType w:val="hybridMultilevel"/>
    <w:tmpl w:val="4FFE5980"/>
    <w:lvl w:ilvl="0" w:tplc="B44AF17C">
      <w:start w:val="1"/>
      <w:numFmt w:val="decimal"/>
      <w:lvlText w:val="%1."/>
      <w:lvlJc w:val="left"/>
      <w:pPr>
        <w:ind w:left="2535" w:hanging="975"/>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47" w15:restartNumberingAfterBreak="0">
    <w:nsid w:val="7CBE5D21"/>
    <w:multiLevelType w:val="hybridMultilevel"/>
    <w:tmpl w:val="F7AE7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D340BB8"/>
    <w:multiLevelType w:val="hybridMultilevel"/>
    <w:tmpl w:val="4E06B2D6"/>
    <w:lvl w:ilvl="0" w:tplc="04190001">
      <w:start w:val="1"/>
      <w:numFmt w:val="bullet"/>
      <w:lvlText w:val=""/>
      <w:lvlJc w:val="left"/>
      <w:pPr>
        <w:ind w:left="1931" w:hanging="360"/>
      </w:pPr>
      <w:rPr>
        <w:rFonts w:ascii="Symbol" w:hAnsi="Symbol"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num w:numId="1">
    <w:abstractNumId w:val="44"/>
  </w:num>
  <w:num w:numId="2">
    <w:abstractNumId w:val="4"/>
  </w:num>
  <w:num w:numId="3">
    <w:abstractNumId w:val="26"/>
  </w:num>
  <w:num w:numId="4">
    <w:abstractNumId w:val="14"/>
  </w:num>
  <w:num w:numId="5">
    <w:abstractNumId w:val="2"/>
  </w:num>
  <w:num w:numId="6">
    <w:abstractNumId w:val="40"/>
  </w:num>
  <w:num w:numId="7">
    <w:abstractNumId w:val="31"/>
  </w:num>
  <w:num w:numId="8">
    <w:abstractNumId w:val="10"/>
  </w:num>
  <w:num w:numId="9">
    <w:abstractNumId w:val="48"/>
  </w:num>
  <w:num w:numId="10">
    <w:abstractNumId w:val="9"/>
  </w:num>
  <w:num w:numId="11">
    <w:abstractNumId w:val="3"/>
  </w:num>
  <w:num w:numId="12">
    <w:abstractNumId w:val="42"/>
  </w:num>
  <w:num w:numId="13">
    <w:abstractNumId w:val="15"/>
  </w:num>
  <w:num w:numId="14">
    <w:abstractNumId w:val="22"/>
  </w:num>
  <w:num w:numId="15">
    <w:abstractNumId w:val="39"/>
  </w:num>
  <w:num w:numId="16">
    <w:abstractNumId w:val="38"/>
  </w:num>
  <w:num w:numId="17">
    <w:abstractNumId w:val="16"/>
  </w:num>
  <w:num w:numId="18">
    <w:abstractNumId w:val="25"/>
  </w:num>
  <w:num w:numId="19">
    <w:abstractNumId w:val="11"/>
  </w:num>
  <w:num w:numId="20">
    <w:abstractNumId w:val="1"/>
  </w:num>
  <w:num w:numId="21">
    <w:abstractNumId w:val="5"/>
  </w:num>
  <w:num w:numId="22">
    <w:abstractNumId w:val="27"/>
  </w:num>
  <w:num w:numId="23">
    <w:abstractNumId w:val="37"/>
  </w:num>
  <w:num w:numId="24">
    <w:abstractNumId w:val="47"/>
  </w:num>
  <w:num w:numId="25">
    <w:abstractNumId w:val="23"/>
  </w:num>
  <w:num w:numId="26">
    <w:abstractNumId w:val="35"/>
  </w:num>
  <w:num w:numId="27">
    <w:abstractNumId w:val="0"/>
  </w:num>
  <w:num w:numId="28">
    <w:abstractNumId w:val="8"/>
  </w:num>
  <w:num w:numId="29">
    <w:abstractNumId w:val="41"/>
  </w:num>
  <w:num w:numId="30">
    <w:abstractNumId w:val="29"/>
  </w:num>
  <w:num w:numId="31">
    <w:abstractNumId w:val="33"/>
  </w:num>
  <w:num w:numId="32">
    <w:abstractNumId w:val="30"/>
  </w:num>
  <w:num w:numId="33">
    <w:abstractNumId w:val="24"/>
  </w:num>
  <w:num w:numId="34">
    <w:abstractNumId w:val="32"/>
  </w:num>
  <w:num w:numId="35">
    <w:abstractNumId w:val="21"/>
  </w:num>
  <w:num w:numId="36">
    <w:abstractNumId w:val="46"/>
  </w:num>
  <w:num w:numId="37">
    <w:abstractNumId w:val="17"/>
  </w:num>
  <w:num w:numId="38">
    <w:abstractNumId w:val="12"/>
  </w:num>
  <w:num w:numId="39">
    <w:abstractNumId w:val="7"/>
  </w:num>
  <w:num w:numId="40">
    <w:abstractNumId w:val="20"/>
  </w:num>
  <w:num w:numId="41">
    <w:abstractNumId w:val="6"/>
  </w:num>
  <w:num w:numId="42">
    <w:abstractNumId w:val="28"/>
  </w:num>
  <w:num w:numId="43">
    <w:abstractNumId w:val="45"/>
  </w:num>
  <w:num w:numId="44">
    <w:abstractNumId w:val="36"/>
  </w:num>
  <w:num w:numId="45">
    <w:abstractNumId w:val="18"/>
  </w:num>
  <w:num w:numId="46">
    <w:abstractNumId w:val="13"/>
  </w:num>
  <w:num w:numId="47">
    <w:abstractNumId w:val="34"/>
  </w:num>
  <w:num w:numId="48">
    <w:abstractNumId w:val="1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E2"/>
    <w:rsid w:val="00000979"/>
    <w:rsid w:val="00004979"/>
    <w:rsid w:val="000062A5"/>
    <w:rsid w:val="00010CDD"/>
    <w:rsid w:val="00012EAB"/>
    <w:rsid w:val="000203E2"/>
    <w:rsid w:val="0003328E"/>
    <w:rsid w:val="00034138"/>
    <w:rsid w:val="00052663"/>
    <w:rsid w:val="00055244"/>
    <w:rsid w:val="000553C7"/>
    <w:rsid w:val="0006285F"/>
    <w:rsid w:val="00066EA6"/>
    <w:rsid w:val="00066ED8"/>
    <w:rsid w:val="00071221"/>
    <w:rsid w:val="00072AAD"/>
    <w:rsid w:val="000A0640"/>
    <w:rsid w:val="000A6371"/>
    <w:rsid w:val="000B14A9"/>
    <w:rsid w:val="000B39B3"/>
    <w:rsid w:val="000B5D9A"/>
    <w:rsid w:val="000C1321"/>
    <w:rsid w:val="000C4CE9"/>
    <w:rsid w:val="000E4288"/>
    <w:rsid w:val="000E62FB"/>
    <w:rsid w:val="000E6939"/>
    <w:rsid w:val="000E7F83"/>
    <w:rsid w:val="000F5AE2"/>
    <w:rsid w:val="00102500"/>
    <w:rsid w:val="001039FB"/>
    <w:rsid w:val="00111ED5"/>
    <w:rsid w:val="00112E56"/>
    <w:rsid w:val="0012273F"/>
    <w:rsid w:val="0012398E"/>
    <w:rsid w:val="00125BF9"/>
    <w:rsid w:val="00126A2F"/>
    <w:rsid w:val="001323DF"/>
    <w:rsid w:val="00133731"/>
    <w:rsid w:val="00133BD2"/>
    <w:rsid w:val="001357BA"/>
    <w:rsid w:val="00136245"/>
    <w:rsid w:val="00143381"/>
    <w:rsid w:val="0015189B"/>
    <w:rsid w:val="001518A5"/>
    <w:rsid w:val="001547DB"/>
    <w:rsid w:val="001548F4"/>
    <w:rsid w:val="00157044"/>
    <w:rsid w:val="00165B0C"/>
    <w:rsid w:val="001761DE"/>
    <w:rsid w:val="001951CB"/>
    <w:rsid w:val="001A1F24"/>
    <w:rsid w:val="001A2867"/>
    <w:rsid w:val="001A5822"/>
    <w:rsid w:val="001B7950"/>
    <w:rsid w:val="001C192F"/>
    <w:rsid w:val="001C4C3D"/>
    <w:rsid w:val="001C5536"/>
    <w:rsid w:val="001C6082"/>
    <w:rsid w:val="001D7EBD"/>
    <w:rsid w:val="001E192A"/>
    <w:rsid w:val="001E200E"/>
    <w:rsid w:val="001E6710"/>
    <w:rsid w:val="001E7B90"/>
    <w:rsid w:val="001F3717"/>
    <w:rsid w:val="001F375D"/>
    <w:rsid w:val="002011B7"/>
    <w:rsid w:val="0020459F"/>
    <w:rsid w:val="00224765"/>
    <w:rsid w:val="002374E9"/>
    <w:rsid w:val="00237562"/>
    <w:rsid w:val="002555BF"/>
    <w:rsid w:val="0025774D"/>
    <w:rsid w:val="00261003"/>
    <w:rsid w:val="00261282"/>
    <w:rsid w:val="00266672"/>
    <w:rsid w:val="00270A5F"/>
    <w:rsid w:val="0027684D"/>
    <w:rsid w:val="002774A0"/>
    <w:rsid w:val="00280B84"/>
    <w:rsid w:val="002971B4"/>
    <w:rsid w:val="002A0F7A"/>
    <w:rsid w:val="002B7176"/>
    <w:rsid w:val="002C0088"/>
    <w:rsid w:val="002C2843"/>
    <w:rsid w:val="002C3339"/>
    <w:rsid w:val="002C3EC6"/>
    <w:rsid w:val="002D121C"/>
    <w:rsid w:val="002D3779"/>
    <w:rsid w:val="002D3D1B"/>
    <w:rsid w:val="002D683C"/>
    <w:rsid w:val="002D79F3"/>
    <w:rsid w:val="002F4271"/>
    <w:rsid w:val="002F56A1"/>
    <w:rsid w:val="0030078A"/>
    <w:rsid w:val="003151E1"/>
    <w:rsid w:val="00327826"/>
    <w:rsid w:val="003316D0"/>
    <w:rsid w:val="0034607A"/>
    <w:rsid w:val="00352EDF"/>
    <w:rsid w:val="00360745"/>
    <w:rsid w:val="003623D8"/>
    <w:rsid w:val="00367096"/>
    <w:rsid w:val="003746DD"/>
    <w:rsid w:val="00382CD4"/>
    <w:rsid w:val="00383D43"/>
    <w:rsid w:val="0038441F"/>
    <w:rsid w:val="00386F04"/>
    <w:rsid w:val="00392499"/>
    <w:rsid w:val="00396A16"/>
    <w:rsid w:val="003A2851"/>
    <w:rsid w:val="003A7C5A"/>
    <w:rsid w:val="003B0521"/>
    <w:rsid w:val="003B2AF7"/>
    <w:rsid w:val="003B59EF"/>
    <w:rsid w:val="003C02A6"/>
    <w:rsid w:val="003C5CE5"/>
    <w:rsid w:val="003D0898"/>
    <w:rsid w:val="003D1555"/>
    <w:rsid w:val="003D2827"/>
    <w:rsid w:val="003F4727"/>
    <w:rsid w:val="00400714"/>
    <w:rsid w:val="004015F0"/>
    <w:rsid w:val="004066FD"/>
    <w:rsid w:val="00407749"/>
    <w:rsid w:val="00413B68"/>
    <w:rsid w:val="00416690"/>
    <w:rsid w:val="00416F6F"/>
    <w:rsid w:val="0042457A"/>
    <w:rsid w:val="004255D1"/>
    <w:rsid w:val="00427EA2"/>
    <w:rsid w:val="00441916"/>
    <w:rsid w:val="00450631"/>
    <w:rsid w:val="004603F4"/>
    <w:rsid w:val="00463AA4"/>
    <w:rsid w:val="00473A1C"/>
    <w:rsid w:val="00474412"/>
    <w:rsid w:val="00481725"/>
    <w:rsid w:val="00482A91"/>
    <w:rsid w:val="004A4F1D"/>
    <w:rsid w:val="004B041E"/>
    <w:rsid w:val="004D17A8"/>
    <w:rsid w:val="004D3FDF"/>
    <w:rsid w:val="004E6316"/>
    <w:rsid w:val="004E6AD0"/>
    <w:rsid w:val="004F222C"/>
    <w:rsid w:val="004F3647"/>
    <w:rsid w:val="004F71DF"/>
    <w:rsid w:val="0050248F"/>
    <w:rsid w:val="005109A8"/>
    <w:rsid w:val="005144A6"/>
    <w:rsid w:val="00516856"/>
    <w:rsid w:val="00516D87"/>
    <w:rsid w:val="005210AC"/>
    <w:rsid w:val="00521849"/>
    <w:rsid w:val="005220FE"/>
    <w:rsid w:val="00527BAB"/>
    <w:rsid w:val="00531721"/>
    <w:rsid w:val="005402C1"/>
    <w:rsid w:val="00552C72"/>
    <w:rsid w:val="005552C1"/>
    <w:rsid w:val="00574F69"/>
    <w:rsid w:val="0057548D"/>
    <w:rsid w:val="00575542"/>
    <w:rsid w:val="00577C42"/>
    <w:rsid w:val="0059727A"/>
    <w:rsid w:val="005A17D3"/>
    <w:rsid w:val="005A2E9D"/>
    <w:rsid w:val="005B49B1"/>
    <w:rsid w:val="005B5B7E"/>
    <w:rsid w:val="005C2B36"/>
    <w:rsid w:val="005C4718"/>
    <w:rsid w:val="005C71E1"/>
    <w:rsid w:val="005D0E90"/>
    <w:rsid w:val="005D0FEF"/>
    <w:rsid w:val="005D510E"/>
    <w:rsid w:val="005D5622"/>
    <w:rsid w:val="005E10E3"/>
    <w:rsid w:val="005E257F"/>
    <w:rsid w:val="005E35C3"/>
    <w:rsid w:val="005E4025"/>
    <w:rsid w:val="005E5846"/>
    <w:rsid w:val="005E6037"/>
    <w:rsid w:val="005F68F1"/>
    <w:rsid w:val="00602A6E"/>
    <w:rsid w:val="00611301"/>
    <w:rsid w:val="006178CC"/>
    <w:rsid w:val="006209AD"/>
    <w:rsid w:val="00624981"/>
    <w:rsid w:val="00630D88"/>
    <w:rsid w:val="006349B7"/>
    <w:rsid w:val="00637DB3"/>
    <w:rsid w:val="00642427"/>
    <w:rsid w:val="0064322E"/>
    <w:rsid w:val="00647D54"/>
    <w:rsid w:val="00656B5B"/>
    <w:rsid w:val="00672348"/>
    <w:rsid w:val="006A0AEC"/>
    <w:rsid w:val="006B4023"/>
    <w:rsid w:val="006B7F98"/>
    <w:rsid w:val="006C0FDB"/>
    <w:rsid w:val="006C1C02"/>
    <w:rsid w:val="006C5CA4"/>
    <w:rsid w:val="006C6D6D"/>
    <w:rsid w:val="006D4219"/>
    <w:rsid w:val="006D542C"/>
    <w:rsid w:val="006E02B0"/>
    <w:rsid w:val="006E3718"/>
    <w:rsid w:val="006E64C0"/>
    <w:rsid w:val="006F1641"/>
    <w:rsid w:val="006F4028"/>
    <w:rsid w:val="006F5D87"/>
    <w:rsid w:val="006F67CB"/>
    <w:rsid w:val="00701B2A"/>
    <w:rsid w:val="00704A88"/>
    <w:rsid w:val="0070553D"/>
    <w:rsid w:val="00710B45"/>
    <w:rsid w:val="00712176"/>
    <w:rsid w:val="00717458"/>
    <w:rsid w:val="007331B8"/>
    <w:rsid w:val="00733386"/>
    <w:rsid w:val="007376E2"/>
    <w:rsid w:val="0074325B"/>
    <w:rsid w:val="00766A01"/>
    <w:rsid w:val="007806F0"/>
    <w:rsid w:val="00784A25"/>
    <w:rsid w:val="0078584A"/>
    <w:rsid w:val="00792407"/>
    <w:rsid w:val="007A330A"/>
    <w:rsid w:val="007A53D3"/>
    <w:rsid w:val="007A700B"/>
    <w:rsid w:val="007B2F3F"/>
    <w:rsid w:val="007B4CBA"/>
    <w:rsid w:val="007B4E94"/>
    <w:rsid w:val="007D0AC8"/>
    <w:rsid w:val="007D3D9B"/>
    <w:rsid w:val="007E219A"/>
    <w:rsid w:val="007F48A2"/>
    <w:rsid w:val="008015E2"/>
    <w:rsid w:val="00802537"/>
    <w:rsid w:val="0080676E"/>
    <w:rsid w:val="00807106"/>
    <w:rsid w:val="00813E05"/>
    <w:rsid w:val="00814721"/>
    <w:rsid w:val="00820454"/>
    <w:rsid w:val="00825EE6"/>
    <w:rsid w:val="00826329"/>
    <w:rsid w:val="00833127"/>
    <w:rsid w:val="00834FB1"/>
    <w:rsid w:val="008410C1"/>
    <w:rsid w:val="00853DD1"/>
    <w:rsid w:val="00853EE0"/>
    <w:rsid w:val="008550CF"/>
    <w:rsid w:val="0086220B"/>
    <w:rsid w:val="00867D13"/>
    <w:rsid w:val="00873665"/>
    <w:rsid w:val="00886964"/>
    <w:rsid w:val="0089026E"/>
    <w:rsid w:val="008912C1"/>
    <w:rsid w:val="0089205B"/>
    <w:rsid w:val="00893A2D"/>
    <w:rsid w:val="00893EF4"/>
    <w:rsid w:val="00897C5D"/>
    <w:rsid w:val="008B18B8"/>
    <w:rsid w:val="008C5C73"/>
    <w:rsid w:val="008D703E"/>
    <w:rsid w:val="008E4759"/>
    <w:rsid w:val="008F498A"/>
    <w:rsid w:val="00903C5C"/>
    <w:rsid w:val="009179F6"/>
    <w:rsid w:val="00923BE6"/>
    <w:rsid w:val="009254B2"/>
    <w:rsid w:val="009267E9"/>
    <w:rsid w:val="009330DB"/>
    <w:rsid w:val="009357D0"/>
    <w:rsid w:val="00935EE8"/>
    <w:rsid w:val="00950D7A"/>
    <w:rsid w:val="00951633"/>
    <w:rsid w:val="009525E9"/>
    <w:rsid w:val="0095407F"/>
    <w:rsid w:val="00956198"/>
    <w:rsid w:val="0096411D"/>
    <w:rsid w:val="00972334"/>
    <w:rsid w:val="00981540"/>
    <w:rsid w:val="00985D9C"/>
    <w:rsid w:val="00990A14"/>
    <w:rsid w:val="0099184B"/>
    <w:rsid w:val="0099259F"/>
    <w:rsid w:val="00992DCD"/>
    <w:rsid w:val="009B1CB8"/>
    <w:rsid w:val="009E501E"/>
    <w:rsid w:val="009E60A8"/>
    <w:rsid w:val="009F4CDA"/>
    <w:rsid w:val="00A07609"/>
    <w:rsid w:val="00A2644E"/>
    <w:rsid w:val="00A33BBF"/>
    <w:rsid w:val="00A4634C"/>
    <w:rsid w:val="00A47676"/>
    <w:rsid w:val="00A52469"/>
    <w:rsid w:val="00A535AE"/>
    <w:rsid w:val="00A54A4B"/>
    <w:rsid w:val="00A56A6D"/>
    <w:rsid w:val="00A60884"/>
    <w:rsid w:val="00A6300D"/>
    <w:rsid w:val="00A64A7B"/>
    <w:rsid w:val="00A66079"/>
    <w:rsid w:val="00A7186A"/>
    <w:rsid w:val="00A73E62"/>
    <w:rsid w:val="00A83E1B"/>
    <w:rsid w:val="00A8569C"/>
    <w:rsid w:val="00A85BA5"/>
    <w:rsid w:val="00A86866"/>
    <w:rsid w:val="00A90D62"/>
    <w:rsid w:val="00A93BD1"/>
    <w:rsid w:val="00AA07B4"/>
    <w:rsid w:val="00AA2179"/>
    <w:rsid w:val="00AA4EB0"/>
    <w:rsid w:val="00AB3CC8"/>
    <w:rsid w:val="00AB4763"/>
    <w:rsid w:val="00AB61D1"/>
    <w:rsid w:val="00AC63B4"/>
    <w:rsid w:val="00AD088B"/>
    <w:rsid w:val="00AD28D0"/>
    <w:rsid w:val="00AE2DB5"/>
    <w:rsid w:val="00AF1673"/>
    <w:rsid w:val="00B0015E"/>
    <w:rsid w:val="00B02FAC"/>
    <w:rsid w:val="00B049A5"/>
    <w:rsid w:val="00B04B46"/>
    <w:rsid w:val="00B155FE"/>
    <w:rsid w:val="00B17FFD"/>
    <w:rsid w:val="00B259AB"/>
    <w:rsid w:val="00B354FA"/>
    <w:rsid w:val="00B3583E"/>
    <w:rsid w:val="00B45F43"/>
    <w:rsid w:val="00B5107F"/>
    <w:rsid w:val="00B61D3B"/>
    <w:rsid w:val="00B61F50"/>
    <w:rsid w:val="00B651B4"/>
    <w:rsid w:val="00B655ED"/>
    <w:rsid w:val="00B67855"/>
    <w:rsid w:val="00B71B47"/>
    <w:rsid w:val="00B843A7"/>
    <w:rsid w:val="00B86F02"/>
    <w:rsid w:val="00B87407"/>
    <w:rsid w:val="00B90E08"/>
    <w:rsid w:val="00B91032"/>
    <w:rsid w:val="00B96629"/>
    <w:rsid w:val="00BB0A9E"/>
    <w:rsid w:val="00BB3B3D"/>
    <w:rsid w:val="00BC3D84"/>
    <w:rsid w:val="00BC469D"/>
    <w:rsid w:val="00BD57F6"/>
    <w:rsid w:val="00BE4754"/>
    <w:rsid w:val="00BE7275"/>
    <w:rsid w:val="00C07A9B"/>
    <w:rsid w:val="00C20280"/>
    <w:rsid w:val="00C20390"/>
    <w:rsid w:val="00C237E4"/>
    <w:rsid w:val="00C251DC"/>
    <w:rsid w:val="00C3101B"/>
    <w:rsid w:val="00C32B5B"/>
    <w:rsid w:val="00C41FFE"/>
    <w:rsid w:val="00C446E8"/>
    <w:rsid w:val="00C44CFD"/>
    <w:rsid w:val="00C66F9E"/>
    <w:rsid w:val="00C74765"/>
    <w:rsid w:val="00C818F0"/>
    <w:rsid w:val="00C830B6"/>
    <w:rsid w:val="00C92A66"/>
    <w:rsid w:val="00C96C1D"/>
    <w:rsid w:val="00CA2701"/>
    <w:rsid w:val="00CB7320"/>
    <w:rsid w:val="00CD5DB7"/>
    <w:rsid w:val="00CD731B"/>
    <w:rsid w:val="00CE0921"/>
    <w:rsid w:val="00CE2E43"/>
    <w:rsid w:val="00CF2BFF"/>
    <w:rsid w:val="00CF743F"/>
    <w:rsid w:val="00CF7D60"/>
    <w:rsid w:val="00D00A5B"/>
    <w:rsid w:val="00D16E06"/>
    <w:rsid w:val="00D21CCE"/>
    <w:rsid w:val="00D269DF"/>
    <w:rsid w:val="00D26BCC"/>
    <w:rsid w:val="00D272AD"/>
    <w:rsid w:val="00D426C6"/>
    <w:rsid w:val="00D4590A"/>
    <w:rsid w:val="00D50D99"/>
    <w:rsid w:val="00D54697"/>
    <w:rsid w:val="00D5477F"/>
    <w:rsid w:val="00D60C7F"/>
    <w:rsid w:val="00D60CCC"/>
    <w:rsid w:val="00D73772"/>
    <w:rsid w:val="00D77F73"/>
    <w:rsid w:val="00D81DF7"/>
    <w:rsid w:val="00D91504"/>
    <w:rsid w:val="00D9245B"/>
    <w:rsid w:val="00D93F2B"/>
    <w:rsid w:val="00D9526F"/>
    <w:rsid w:val="00DA293B"/>
    <w:rsid w:val="00DB1018"/>
    <w:rsid w:val="00DB110F"/>
    <w:rsid w:val="00DB3A43"/>
    <w:rsid w:val="00DB642F"/>
    <w:rsid w:val="00DB6A6D"/>
    <w:rsid w:val="00DB6ECF"/>
    <w:rsid w:val="00DC19BC"/>
    <w:rsid w:val="00DD6D2D"/>
    <w:rsid w:val="00DD7BFA"/>
    <w:rsid w:val="00DE5028"/>
    <w:rsid w:val="00DF2584"/>
    <w:rsid w:val="00E01ABB"/>
    <w:rsid w:val="00E03075"/>
    <w:rsid w:val="00E03C41"/>
    <w:rsid w:val="00E03F93"/>
    <w:rsid w:val="00E04520"/>
    <w:rsid w:val="00E0620A"/>
    <w:rsid w:val="00E1117D"/>
    <w:rsid w:val="00E11DF0"/>
    <w:rsid w:val="00E15E69"/>
    <w:rsid w:val="00E254B9"/>
    <w:rsid w:val="00E316B1"/>
    <w:rsid w:val="00E3698B"/>
    <w:rsid w:val="00E53A20"/>
    <w:rsid w:val="00E555B7"/>
    <w:rsid w:val="00E64C59"/>
    <w:rsid w:val="00E65792"/>
    <w:rsid w:val="00E72230"/>
    <w:rsid w:val="00E74771"/>
    <w:rsid w:val="00E85DCE"/>
    <w:rsid w:val="00E86BBA"/>
    <w:rsid w:val="00E97109"/>
    <w:rsid w:val="00EA1F4A"/>
    <w:rsid w:val="00EA26C2"/>
    <w:rsid w:val="00EA539A"/>
    <w:rsid w:val="00EA58E0"/>
    <w:rsid w:val="00EC161B"/>
    <w:rsid w:val="00ED1DB2"/>
    <w:rsid w:val="00ED4BBA"/>
    <w:rsid w:val="00ED635E"/>
    <w:rsid w:val="00EE0DA5"/>
    <w:rsid w:val="00EE1FA7"/>
    <w:rsid w:val="00EE2893"/>
    <w:rsid w:val="00EE45CD"/>
    <w:rsid w:val="00EE623E"/>
    <w:rsid w:val="00EE73FC"/>
    <w:rsid w:val="00EE754D"/>
    <w:rsid w:val="00EF2F0A"/>
    <w:rsid w:val="00F10635"/>
    <w:rsid w:val="00F10A70"/>
    <w:rsid w:val="00F23705"/>
    <w:rsid w:val="00F23E2A"/>
    <w:rsid w:val="00F25FEE"/>
    <w:rsid w:val="00F26CF9"/>
    <w:rsid w:val="00F34E7E"/>
    <w:rsid w:val="00F42719"/>
    <w:rsid w:val="00F438A8"/>
    <w:rsid w:val="00F45B74"/>
    <w:rsid w:val="00F505E3"/>
    <w:rsid w:val="00F525A7"/>
    <w:rsid w:val="00F53B02"/>
    <w:rsid w:val="00F567C4"/>
    <w:rsid w:val="00F665B7"/>
    <w:rsid w:val="00F729F7"/>
    <w:rsid w:val="00F97053"/>
    <w:rsid w:val="00F971ED"/>
    <w:rsid w:val="00FA7D42"/>
    <w:rsid w:val="00FB15A6"/>
    <w:rsid w:val="00FC4A6C"/>
    <w:rsid w:val="00FD2203"/>
    <w:rsid w:val="00FD526D"/>
    <w:rsid w:val="00FE3116"/>
    <w:rsid w:val="00FE74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6DEEB6-AEF1-444B-BA73-B6885EF6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5E2"/>
    <w:pPr>
      <w:spacing w:after="0" w:line="360" w:lineRule="auto"/>
      <w:jc w:val="center"/>
    </w:pPr>
    <w:rPr>
      <w:rFonts w:ascii="Calibri" w:eastAsia="Calibri" w:hAnsi="Calibri" w:cs="Times New Roman"/>
    </w:rPr>
  </w:style>
  <w:style w:type="paragraph" w:styleId="1">
    <w:name w:val="heading 1"/>
    <w:basedOn w:val="a"/>
    <w:next w:val="a"/>
    <w:link w:val="10"/>
    <w:qFormat/>
    <w:rsid w:val="0012273F"/>
    <w:pPr>
      <w:keepNext/>
      <w:keepLines/>
      <w:suppressAutoHyphens/>
      <w:spacing w:before="480" w:after="240" w:line="240" w:lineRule="auto"/>
      <w:outlineLvl w:val="0"/>
    </w:pPr>
    <w:rPr>
      <w:rFonts w:ascii="Times New Roman" w:eastAsiaTheme="majorEastAsia" w:hAnsi="Times New Roman" w:cstheme="majorBidi"/>
      <w:b/>
      <w:bCs/>
      <w:caps/>
      <w:sz w:val="24"/>
      <w:szCs w:val="28"/>
      <w:lang w:eastAsia="ru-RU"/>
    </w:rPr>
  </w:style>
  <w:style w:type="paragraph" w:styleId="2">
    <w:name w:val="heading 2"/>
    <w:basedOn w:val="a"/>
    <w:next w:val="a0"/>
    <w:link w:val="20"/>
    <w:qFormat/>
    <w:rsid w:val="0012273F"/>
    <w:pPr>
      <w:keepNext/>
      <w:suppressAutoHyphens/>
      <w:spacing w:before="240" w:after="240" w:line="240" w:lineRule="auto"/>
      <w:outlineLvl w:val="1"/>
    </w:pPr>
    <w:rPr>
      <w:rFonts w:ascii="Times New Roman" w:eastAsia="Times New Roman" w:hAnsi="Times New Roman" w:cs="Arial"/>
      <w:b/>
      <w:bCs/>
      <w:i/>
      <w:iCs/>
      <w:sz w:val="24"/>
      <w:szCs w:val="28"/>
      <w:lang w:eastAsia="ru-RU"/>
    </w:rPr>
  </w:style>
  <w:style w:type="paragraph" w:styleId="3">
    <w:name w:val="heading 3"/>
    <w:basedOn w:val="a"/>
    <w:next w:val="a"/>
    <w:link w:val="30"/>
    <w:qFormat/>
    <w:rsid w:val="0012273F"/>
    <w:pPr>
      <w:keepNext/>
      <w:suppressAutoHyphens/>
      <w:spacing w:before="180" w:after="120" w:line="240" w:lineRule="auto"/>
      <w:outlineLvl w:val="2"/>
    </w:pPr>
    <w:rPr>
      <w:rFonts w:ascii="Times New Roman" w:eastAsia="Times New Roman" w:hAnsi="Times New Roman" w:cs="Arial"/>
      <w:b/>
      <w:bCs/>
      <w:sz w:val="24"/>
      <w:szCs w:val="26"/>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8015E2"/>
    <w:pPr>
      <w:tabs>
        <w:tab w:val="center" w:pos="4677"/>
        <w:tab w:val="right" w:pos="9355"/>
      </w:tabs>
      <w:spacing w:line="240" w:lineRule="auto"/>
    </w:pPr>
  </w:style>
  <w:style w:type="character" w:customStyle="1" w:styleId="a5">
    <w:name w:val="Верхний колонтитул Знак"/>
    <w:basedOn w:val="a1"/>
    <w:link w:val="a4"/>
    <w:uiPriority w:val="99"/>
    <w:rsid w:val="008015E2"/>
    <w:rPr>
      <w:rFonts w:ascii="Calibri" w:eastAsia="Calibri" w:hAnsi="Calibri" w:cs="Times New Roman"/>
    </w:rPr>
  </w:style>
  <w:style w:type="paragraph" w:styleId="a6">
    <w:name w:val="footer"/>
    <w:basedOn w:val="a"/>
    <w:link w:val="a7"/>
    <w:uiPriority w:val="99"/>
    <w:unhideWhenUsed/>
    <w:rsid w:val="008015E2"/>
    <w:pPr>
      <w:tabs>
        <w:tab w:val="center" w:pos="4677"/>
        <w:tab w:val="right" w:pos="9355"/>
      </w:tabs>
      <w:spacing w:line="240" w:lineRule="auto"/>
    </w:pPr>
  </w:style>
  <w:style w:type="character" w:customStyle="1" w:styleId="a7">
    <w:name w:val="Нижний колонтитул Знак"/>
    <w:basedOn w:val="a1"/>
    <w:link w:val="a6"/>
    <w:uiPriority w:val="99"/>
    <w:rsid w:val="008015E2"/>
    <w:rPr>
      <w:rFonts w:ascii="Calibri" w:eastAsia="Calibri" w:hAnsi="Calibri" w:cs="Times New Roman"/>
    </w:rPr>
  </w:style>
  <w:style w:type="paragraph" w:customStyle="1" w:styleId="a0">
    <w:name w:val="Обычный текст"/>
    <w:basedOn w:val="a"/>
    <w:qFormat/>
    <w:rsid w:val="00A83E1B"/>
    <w:pPr>
      <w:spacing w:line="240" w:lineRule="auto"/>
      <w:ind w:firstLine="709"/>
      <w:jc w:val="both"/>
    </w:pPr>
    <w:rPr>
      <w:rFonts w:ascii="Times New Roman" w:eastAsia="Times New Roman" w:hAnsi="Times New Roman"/>
      <w:sz w:val="24"/>
      <w:szCs w:val="24"/>
      <w:lang w:val="en-US" w:eastAsia="ar-SA" w:bidi="en-US"/>
    </w:rPr>
  </w:style>
  <w:style w:type="character" w:styleId="a8">
    <w:name w:val="Hyperlink"/>
    <w:basedOn w:val="a1"/>
    <w:uiPriority w:val="99"/>
    <w:unhideWhenUsed/>
    <w:rsid w:val="00A83E1B"/>
    <w:rPr>
      <w:color w:val="0000FF"/>
      <w:u w:val="single"/>
    </w:rPr>
  </w:style>
  <w:style w:type="paragraph" w:styleId="11">
    <w:name w:val="toc 1"/>
    <w:basedOn w:val="a"/>
    <w:next w:val="a"/>
    <w:autoRedefine/>
    <w:uiPriority w:val="39"/>
    <w:qFormat/>
    <w:rsid w:val="00AB61D1"/>
    <w:pPr>
      <w:tabs>
        <w:tab w:val="right" w:leader="dot" w:pos="9344"/>
      </w:tabs>
      <w:spacing w:before="120" w:after="120" w:line="240" w:lineRule="auto"/>
      <w:ind w:left="221" w:right="340"/>
      <w:jc w:val="both"/>
    </w:pPr>
    <w:rPr>
      <w:rFonts w:ascii="Times New Roman" w:hAnsi="Times New Roman"/>
      <w:b/>
      <w:bCs/>
      <w:caps/>
      <w:sz w:val="24"/>
      <w:szCs w:val="32"/>
    </w:rPr>
  </w:style>
  <w:style w:type="paragraph" w:styleId="21">
    <w:name w:val="toc 2"/>
    <w:basedOn w:val="a"/>
    <w:next w:val="a"/>
    <w:autoRedefine/>
    <w:uiPriority w:val="39"/>
    <w:unhideWhenUsed/>
    <w:qFormat/>
    <w:rsid w:val="00102500"/>
    <w:pPr>
      <w:tabs>
        <w:tab w:val="right" w:leader="dot" w:pos="9344"/>
      </w:tabs>
      <w:spacing w:line="240" w:lineRule="auto"/>
      <w:ind w:left="426" w:right="340"/>
      <w:jc w:val="both"/>
    </w:pPr>
    <w:rPr>
      <w:rFonts w:ascii="Times New Roman" w:hAnsi="Times New Roman"/>
      <w:bCs/>
      <w:i/>
      <w:iCs/>
      <w:noProof/>
      <w:sz w:val="24"/>
      <w:szCs w:val="20"/>
      <w:lang w:bidi="en-US"/>
    </w:rPr>
  </w:style>
  <w:style w:type="paragraph" w:styleId="31">
    <w:name w:val="toc 3"/>
    <w:basedOn w:val="a"/>
    <w:next w:val="a"/>
    <w:autoRedefine/>
    <w:uiPriority w:val="39"/>
    <w:unhideWhenUsed/>
    <w:qFormat/>
    <w:rsid w:val="00102500"/>
    <w:pPr>
      <w:tabs>
        <w:tab w:val="right" w:leader="dot" w:pos="9344"/>
      </w:tabs>
      <w:spacing w:line="240" w:lineRule="auto"/>
      <w:ind w:left="567" w:right="340"/>
      <w:jc w:val="both"/>
    </w:pPr>
    <w:rPr>
      <w:rFonts w:ascii="Times New Roman" w:hAnsi="Times New Roman"/>
      <w:sz w:val="24"/>
      <w:szCs w:val="20"/>
    </w:rPr>
  </w:style>
  <w:style w:type="character" w:customStyle="1" w:styleId="10">
    <w:name w:val="Заголовок 1 Знак"/>
    <w:basedOn w:val="a1"/>
    <w:link w:val="1"/>
    <w:rsid w:val="0012273F"/>
    <w:rPr>
      <w:rFonts w:ascii="Times New Roman" w:eastAsiaTheme="majorEastAsia" w:hAnsi="Times New Roman" w:cstheme="majorBidi"/>
      <w:b/>
      <w:bCs/>
      <w:caps/>
      <w:sz w:val="24"/>
      <w:szCs w:val="28"/>
      <w:lang w:eastAsia="ru-RU"/>
    </w:rPr>
  </w:style>
  <w:style w:type="character" w:customStyle="1" w:styleId="20">
    <w:name w:val="Заголовок 2 Знак"/>
    <w:basedOn w:val="a1"/>
    <w:link w:val="2"/>
    <w:uiPriority w:val="9"/>
    <w:rsid w:val="0012273F"/>
    <w:rPr>
      <w:rFonts w:ascii="Times New Roman" w:eastAsia="Times New Roman" w:hAnsi="Times New Roman" w:cs="Arial"/>
      <w:b/>
      <w:bCs/>
      <w:i/>
      <w:iCs/>
      <w:sz w:val="24"/>
      <w:szCs w:val="28"/>
      <w:lang w:eastAsia="ru-RU"/>
    </w:rPr>
  </w:style>
  <w:style w:type="character" w:customStyle="1" w:styleId="30">
    <w:name w:val="Заголовок 3 Знак"/>
    <w:basedOn w:val="a1"/>
    <w:link w:val="3"/>
    <w:rsid w:val="0012273F"/>
    <w:rPr>
      <w:rFonts w:ascii="Times New Roman" w:eastAsia="Times New Roman" w:hAnsi="Times New Roman" w:cs="Arial"/>
      <w:b/>
      <w:bCs/>
      <w:sz w:val="24"/>
      <w:szCs w:val="26"/>
      <w:lang w:eastAsia="ru-RU"/>
    </w:rPr>
  </w:style>
  <w:style w:type="paragraph" w:styleId="a9">
    <w:name w:val="Document Map"/>
    <w:basedOn w:val="a"/>
    <w:link w:val="aa"/>
    <w:uiPriority w:val="99"/>
    <w:semiHidden/>
    <w:unhideWhenUsed/>
    <w:rsid w:val="003C5CE5"/>
    <w:pPr>
      <w:spacing w:line="240" w:lineRule="auto"/>
    </w:pPr>
    <w:rPr>
      <w:rFonts w:ascii="Tahoma" w:hAnsi="Tahoma" w:cs="Tahoma"/>
      <w:sz w:val="16"/>
      <w:szCs w:val="16"/>
    </w:rPr>
  </w:style>
  <w:style w:type="character" w:customStyle="1" w:styleId="aa">
    <w:name w:val="Схема документа Знак"/>
    <w:basedOn w:val="a1"/>
    <w:link w:val="a9"/>
    <w:uiPriority w:val="99"/>
    <w:semiHidden/>
    <w:rsid w:val="003C5CE5"/>
    <w:rPr>
      <w:rFonts w:ascii="Tahoma" w:eastAsia="Calibri" w:hAnsi="Tahoma" w:cs="Tahoma"/>
      <w:sz w:val="16"/>
      <w:szCs w:val="16"/>
    </w:rPr>
  </w:style>
  <w:style w:type="paragraph" w:customStyle="1" w:styleId="ab">
    <w:name w:val="Нормальный (таблица)"/>
    <w:basedOn w:val="a"/>
    <w:next w:val="a"/>
    <w:uiPriority w:val="99"/>
    <w:rsid w:val="00575542"/>
    <w:pPr>
      <w:widowControl w:val="0"/>
      <w:autoSpaceDE w:val="0"/>
      <w:autoSpaceDN w:val="0"/>
      <w:adjustRightInd w:val="0"/>
      <w:spacing w:line="240" w:lineRule="auto"/>
      <w:jc w:val="both"/>
    </w:pPr>
    <w:rPr>
      <w:rFonts w:ascii="Times New Roman" w:eastAsia="Times New Roman" w:hAnsi="Times New Roman"/>
      <w:sz w:val="24"/>
      <w:szCs w:val="24"/>
      <w:lang w:eastAsia="ru-RU"/>
    </w:rPr>
  </w:style>
  <w:style w:type="paragraph" w:customStyle="1" w:styleId="ac">
    <w:name w:val="Центрированный (таблица)"/>
    <w:basedOn w:val="ab"/>
    <w:next w:val="a"/>
    <w:rsid w:val="00575542"/>
    <w:pPr>
      <w:jc w:val="center"/>
    </w:pPr>
  </w:style>
  <w:style w:type="paragraph" w:styleId="ad">
    <w:name w:val="List Paragraph"/>
    <w:basedOn w:val="a"/>
    <w:uiPriority w:val="34"/>
    <w:qFormat/>
    <w:rsid w:val="009357D0"/>
    <w:pPr>
      <w:spacing w:after="200" w:line="276" w:lineRule="auto"/>
      <w:ind w:left="720"/>
      <w:contextualSpacing/>
      <w:jc w:val="left"/>
    </w:pPr>
  </w:style>
  <w:style w:type="character" w:customStyle="1" w:styleId="ae">
    <w:name w:val="Гипертекстовая ссылка"/>
    <w:basedOn w:val="a1"/>
    <w:uiPriority w:val="99"/>
    <w:rsid w:val="006D542C"/>
    <w:rPr>
      <w:b/>
      <w:bCs/>
      <w:color w:val="106BBE"/>
    </w:rPr>
  </w:style>
  <w:style w:type="paragraph" w:customStyle="1" w:styleId="af">
    <w:name w:val="Прижатый влево"/>
    <w:basedOn w:val="a"/>
    <w:next w:val="a"/>
    <w:uiPriority w:val="99"/>
    <w:rsid w:val="006D542C"/>
    <w:pPr>
      <w:widowControl w:val="0"/>
      <w:autoSpaceDE w:val="0"/>
      <w:autoSpaceDN w:val="0"/>
      <w:adjustRightInd w:val="0"/>
      <w:spacing w:line="240" w:lineRule="auto"/>
      <w:jc w:val="left"/>
    </w:pPr>
    <w:rPr>
      <w:rFonts w:ascii="Arial" w:eastAsiaTheme="minorEastAsia" w:hAnsi="Arial" w:cs="Arial"/>
      <w:sz w:val="26"/>
      <w:szCs w:val="26"/>
      <w:lang w:eastAsia="ru-RU"/>
    </w:rPr>
  </w:style>
  <w:style w:type="paragraph" w:styleId="af0">
    <w:name w:val="Normal (Web)"/>
    <w:basedOn w:val="a"/>
    <w:rsid w:val="00F665B7"/>
    <w:pPr>
      <w:spacing w:before="100" w:beforeAutospacing="1" w:after="100" w:afterAutospacing="1" w:line="240" w:lineRule="auto"/>
      <w:jc w:val="left"/>
    </w:pPr>
    <w:rPr>
      <w:rFonts w:ascii="Times New Roman" w:eastAsia="Times New Roman" w:hAnsi="Times New Roman"/>
      <w:sz w:val="24"/>
      <w:szCs w:val="24"/>
      <w:lang w:eastAsia="ru-RU"/>
    </w:rPr>
  </w:style>
  <w:style w:type="character" w:customStyle="1" w:styleId="FontStyle19">
    <w:name w:val="Font Style19"/>
    <w:basedOn w:val="a1"/>
    <w:rsid w:val="00F665B7"/>
    <w:rPr>
      <w:rFonts w:ascii="Times New Roman" w:hAnsi="Times New Roman" w:cs="Times New Roman"/>
      <w:sz w:val="22"/>
      <w:szCs w:val="22"/>
    </w:rPr>
  </w:style>
  <w:style w:type="paragraph" w:customStyle="1" w:styleId="af1">
    <w:name w:val="Информация об изменениях"/>
    <w:basedOn w:val="a"/>
    <w:next w:val="a"/>
    <w:uiPriority w:val="99"/>
    <w:rsid w:val="006B4023"/>
    <w:pPr>
      <w:widowControl w:val="0"/>
      <w:autoSpaceDE w:val="0"/>
      <w:autoSpaceDN w:val="0"/>
      <w:adjustRightInd w:val="0"/>
      <w:spacing w:before="180" w:line="240" w:lineRule="auto"/>
      <w:ind w:left="360" w:right="360"/>
      <w:jc w:val="both"/>
    </w:pPr>
    <w:rPr>
      <w:rFonts w:ascii="Arial" w:eastAsiaTheme="minorEastAsia" w:hAnsi="Arial" w:cs="Arial"/>
      <w:color w:val="353842"/>
      <w:sz w:val="20"/>
      <w:szCs w:val="20"/>
      <w:shd w:val="clear" w:color="auto" w:fill="EAEFED"/>
      <w:lang w:eastAsia="ru-RU"/>
    </w:rPr>
  </w:style>
  <w:style w:type="paragraph" w:customStyle="1" w:styleId="af2">
    <w:name w:val="Подзаголовок для информации об изменениях"/>
    <w:basedOn w:val="a"/>
    <w:next w:val="a"/>
    <w:uiPriority w:val="99"/>
    <w:rsid w:val="006B4023"/>
    <w:pPr>
      <w:widowControl w:val="0"/>
      <w:autoSpaceDE w:val="0"/>
      <w:autoSpaceDN w:val="0"/>
      <w:adjustRightInd w:val="0"/>
      <w:spacing w:line="240" w:lineRule="auto"/>
      <w:ind w:firstLine="720"/>
      <w:jc w:val="both"/>
    </w:pPr>
    <w:rPr>
      <w:rFonts w:ascii="Arial" w:eastAsiaTheme="minorEastAsia" w:hAnsi="Arial" w:cs="Arial"/>
      <w:b/>
      <w:bCs/>
      <w:color w:val="353842"/>
      <w:sz w:val="20"/>
      <w:szCs w:val="20"/>
      <w:lang w:eastAsia="ru-RU"/>
    </w:rPr>
  </w:style>
  <w:style w:type="paragraph" w:customStyle="1" w:styleId="af3">
    <w:name w:val="Заголовок статьи"/>
    <w:basedOn w:val="a"/>
    <w:next w:val="a"/>
    <w:rsid w:val="00D60C7F"/>
    <w:pPr>
      <w:widowControl w:val="0"/>
      <w:autoSpaceDE w:val="0"/>
      <w:autoSpaceDN w:val="0"/>
      <w:adjustRightInd w:val="0"/>
      <w:spacing w:line="240" w:lineRule="auto"/>
      <w:ind w:left="1612" w:hanging="892"/>
      <w:jc w:val="both"/>
    </w:pPr>
    <w:rPr>
      <w:rFonts w:ascii="Arial" w:eastAsia="Times New Roman" w:hAnsi="Arial" w:cs="Arial"/>
      <w:sz w:val="24"/>
      <w:szCs w:val="24"/>
      <w:lang w:eastAsia="ru-RU"/>
    </w:rPr>
  </w:style>
  <w:style w:type="paragraph" w:customStyle="1" w:styleId="S">
    <w:name w:val="S_Обычный"/>
    <w:basedOn w:val="a"/>
    <w:link w:val="S0"/>
    <w:rsid w:val="00FC4A6C"/>
    <w:pPr>
      <w:ind w:firstLine="709"/>
      <w:jc w:val="both"/>
    </w:pPr>
    <w:rPr>
      <w:rFonts w:ascii="Times New Roman" w:eastAsia="Times New Roman" w:hAnsi="Times New Roman"/>
      <w:sz w:val="24"/>
      <w:szCs w:val="24"/>
      <w:lang w:eastAsia="ru-RU"/>
    </w:rPr>
  </w:style>
  <w:style w:type="character" w:customStyle="1" w:styleId="S0">
    <w:name w:val="S_Обычный Знак"/>
    <w:basedOn w:val="a1"/>
    <w:link w:val="S"/>
    <w:rsid w:val="00FC4A6C"/>
    <w:rPr>
      <w:rFonts w:ascii="Times New Roman" w:eastAsia="Times New Roman" w:hAnsi="Times New Roman" w:cs="Times New Roman"/>
      <w:sz w:val="24"/>
      <w:szCs w:val="24"/>
      <w:lang w:eastAsia="ru-RU"/>
    </w:rPr>
  </w:style>
  <w:style w:type="table" w:styleId="af4">
    <w:name w:val="Table Grid"/>
    <w:basedOn w:val="a2"/>
    <w:uiPriority w:val="39"/>
    <w:rsid w:val="00926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 Знак1"/>
    <w:basedOn w:val="a1"/>
    <w:uiPriority w:val="99"/>
    <w:rsid w:val="00712176"/>
    <w:rPr>
      <w:rFonts w:ascii="Times New Roman" w:hAnsi="Times New Roman" w:cs="Times New Roman" w:hint="default"/>
      <w:strike w:val="0"/>
      <w:dstrike w:val="0"/>
      <w:sz w:val="23"/>
      <w:szCs w:val="23"/>
      <w:u w:val="none"/>
      <w:effect w:val="none"/>
    </w:rPr>
  </w:style>
  <w:style w:type="paragraph" w:customStyle="1" w:styleId="formattexttopleveltext">
    <w:name w:val="formattext topleveltext"/>
    <w:basedOn w:val="a"/>
    <w:rsid w:val="00712176"/>
    <w:pPr>
      <w:spacing w:before="100" w:beforeAutospacing="1" w:after="100" w:afterAutospacing="1" w:line="240" w:lineRule="auto"/>
      <w:jc w:val="left"/>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E657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0">
    <w:name w:val="Заголовок 21"/>
    <w:basedOn w:val="a"/>
    <w:uiPriority w:val="1"/>
    <w:qFormat/>
    <w:rsid w:val="00E65792"/>
    <w:pPr>
      <w:widowControl w:val="0"/>
      <w:autoSpaceDE w:val="0"/>
      <w:autoSpaceDN w:val="0"/>
      <w:spacing w:line="240" w:lineRule="auto"/>
      <w:ind w:left="1390" w:firstLine="709"/>
      <w:jc w:val="both"/>
      <w:outlineLvl w:val="2"/>
    </w:pPr>
    <w:rPr>
      <w:rFonts w:ascii="Times New Roman" w:eastAsia="Times New Roman" w:hAnsi="Times New Roman"/>
      <w:b/>
      <w:bCs/>
      <w:sz w:val="24"/>
      <w:szCs w:val="24"/>
      <w:lang w:val="en-US"/>
    </w:rPr>
  </w:style>
  <w:style w:type="paragraph" w:customStyle="1" w:styleId="ConsPlusTitle">
    <w:name w:val="ConsPlusTitle"/>
    <w:rsid w:val="00071221"/>
    <w:pPr>
      <w:widowControl w:val="0"/>
      <w:autoSpaceDE w:val="0"/>
      <w:autoSpaceDN w:val="0"/>
      <w:spacing w:after="0" w:line="240" w:lineRule="auto"/>
    </w:pPr>
    <w:rPr>
      <w:rFonts w:ascii="Calibri" w:eastAsia="Times New Roman" w:hAnsi="Calibri" w:cs="Calibri"/>
      <w:b/>
      <w:szCs w:val="20"/>
      <w:lang w:eastAsia="ru-RU"/>
    </w:rPr>
  </w:style>
  <w:style w:type="paragraph" w:styleId="af5">
    <w:name w:val="Balloon Text"/>
    <w:basedOn w:val="a"/>
    <w:link w:val="af6"/>
    <w:uiPriority w:val="99"/>
    <w:semiHidden/>
    <w:unhideWhenUsed/>
    <w:rsid w:val="008F498A"/>
    <w:pPr>
      <w:spacing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8F498A"/>
    <w:rPr>
      <w:rFonts w:ascii="Segoe UI" w:eastAsia="Calibri" w:hAnsi="Segoe UI" w:cs="Segoe UI"/>
      <w:sz w:val="18"/>
      <w:szCs w:val="18"/>
    </w:rPr>
  </w:style>
  <w:style w:type="paragraph" w:customStyle="1" w:styleId="Main">
    <w:name w:val="Main"/>
    <w:basedOn w:val="a"/>
    <w:link w:val="Main0"/>
    <w:qFormat/>
    <w:rsid w:val="001547DB"/>
    <w:pPr>
      <w:spacing w:line="240" w:lineRule="auto"/>
      <w:ind w:firstLine="709"/>
      <w:jc w:val="both"/>
    </w:pPr>
    <w:rPr>
      <w:rFonts w:ascii="Times New Roman" w:hAnsi="Times New Roman"/>
      <w:sz w:val="28"/>
      <w:szCs w:val="28"/>
      <w:lang w:eastAsia="ru-RU"/>
    </w:rPr>
  </w:style>
  <w:style w:type="character" w:customStyle="1" w:styleId="Main0">
    <w:name w:val="Main Знак"/>
    <w:link w:val="Main"/>
    <w:rsid w:val="001547DB"/>
    <w:rPr>
      <w:rFonts w:ascii="Times New Roman" w:eastAsia="Calibri" w:hAnsi="Times New Roman" w:cs="Times New Roman"/>
      <w:sz w:val="28"/>
      <w:szCs w:val="28"/>
      <w:lang w:eastAsia="ru-RU"/>
    </w:rPr>
  </w:style>
  <w:style w:type="character" w:styleId="af7">
    <w:name w:val="page number"/>
    <w:basedOn w:val="a1"/>
    <w:rsid w:val="00813E05"/>
  </w:style>
  <w:style w:type="paragraph" w:styleId="af8">
    <w:name w:val="Plain Text"/>
    <w:aliases w:val="Знак11"/>
    <w:basedOn w:val="a"/>
    <w:link w:val="af9"/>
    <w:rsid w:val="00813E05"/>
    <w:pPr>
      <w:spacing w:line="240" w:lineRule="auto"/>
      <w:jc w:val="left"/>
    </w:pPr>
    <w:rPr>
      <w:rFonts w:ascii="Courier New" w:eastAsia="Times New Roman" w:hAnsi="Courier New" w:cs="Courier New"/>
      <w:sz w:val="20"/>
      <w:szCs w:val="20"/>
      <w:lang w:eastAsia="ru-RU"/>
    </w:rPr>
  </w:style>
  <w:style w:type="character" w:customStyle="1" w:styleId="af9">
    <w:name w:val="Текст Знак"/>
    <w:aliases w:val="Знак11 Знак"/>
    <w:basedOn w:val="a1"/>
    <w:link w:val="af8"/>
    <w:rsid w:val="00813E05"/>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86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hyperlink" Target="consultantplus://offline/ref=3BD0C4C4E1CF44EE219771EF062EF2C1BABB6C1E94DA0445DE287311EF1A438311A5E392D9E84C491E2B0ECFD4D79747o2J7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consultantplus://offline/ref=3BD0C4C4E1CF44EE21976FE21042A5CDBFB0321B9FDA0F118B77284CB81349D444EAE2CE9CB95F481B2B0CCECBoDJCJ" TargetMode="External"/><Relationship Id="rId2" Type="http://schemas.openxmlformats.org/officeDocument/2006/relationships/numbering" Target="numbering.xml"/><Relationship Id="rId16" Type="http://schemas.openxmlformats.org/officeDocument/2006/relationships/hyperlink" Target="consultantplus://offline/ref=3BD0C4C4E1CF44EE21976FE21042A5CDBFB0331396DB0F118B77284CB81349D444EAE2CE9CB95F481B2B0CCECBoDJC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06E58-024F-4DCA-8874-9730446CF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1849</TotalTime>
  <Pages>41</Pages>
  <Words>16325</Words>
  <Characters>93059</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dc:creator>
  <cp:lastModifiedBy>Наталья</cp:lastModifiedBy>
  <cp:revision>106</cp:revision>
  <cp:lastPrinted>2024-09-04T04:24:00Z</cp:lastPrinted>
  <dcterms:created xsi:type="dcterms:W3CDTF">2023-03-13T10:19:00Z</dcterms:created>
  <dcterms:modified xsi:type="dcterms:W3CDTF">2024-09-30T03:12:00Z</dcterms:modified>
</cp:coreProperties>
</file>