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D31" w:rsidRDefault="00065D31" w:rsidP="00065D31">
      <w:pPr>
        <w:pStyle w:val="ConsPlusNormal"/>
        <w:ind w:firstLine="540"/>
        <w:jc w:val="both"/>
      </w:pPr>
    </w:p>
    <w:p w:rsidR="00065D31" w:rsidRPr="00443971" w:rsidRDefault="00065D31" w:rsidP="00065D31">
      <w:pPr>
        <w:pStyle w:val="ConsPlusNormal"/>
        <w:ind w:firstLine="540"/>
        <w:jc w:val="both"/>
      </w:pPr>
    </w:p>
    <w:p w:rsidR="00065D31" w:rsidRPr="00443971" w:rsidRDefault="00065D31" w:rsidP="00065D31">
      <w:pPr>
        <w:pStyle w:val="ConsPlusNormal"/>
        <w:ind w:firstLine="540"/>
        <w:jc w:val="center"/>
      </w:pPr>
    </w:p>
    <w:p w:rsidR="00065D31" w:rsidRDefault="00065D31" w:rsidP="00065D31">
      <w:pPr>
        <w:pStyle w:val="ConsPlusNormal"/>
        <w:jc w:val="center"/>
        <w:rPr>
          <w:b/>
          <w:sz w:val="40"/>
          <w:szCs w:val="40"/>
        </w:rPr>
      </w:pPr>
    </w:p>
    <w:p w:rsidR="00065D31" w:rsidRDefault="00065D31" w:rsidP="00065D31">
      <w:pPr>
        <w:pStyle w:val="ConsPlusNormal"/>
        <w:jc w:val="center"/>
        <w:rPr>
          <w:b/>
          <w:sz w:val="40"/>
          <w:szCs w:val="40"/>
        </w:rPr>
      </w:pPr>
    </w:p>
    <w:p w:rsidR="00065D31" w:rsidRPr="00443971" w:rsidRDefault="00065D31" w:rsidP="00065D31">
      <w:pPr>
        <w:pStyle w:val="ConsPlusNormal"/>
        <w:jc w:val="center"/>
        <w:rPr>
          <w:b/>
          <w:sz w:val="40"/>
          <w:szCs w:val="40"/>
        </w:rPr>
      </w:pPr>
      <w:r>
        <w:rPr>
          <w:b/>
          <w:sz w:val="40"/>
          <w:szCs w:val="40"/>
        </w:rPr>
        <w:t>СБОРНИК</w:t>
      </w:r>
    </w:p>
    <w:p w:rsidR="00065D31" w:rsidRPr="00443971" w:rsidRDefault="00065D31" w:rsidP="00065D31">
      <w:pPr>
        <w:pStyle w:val="ConsPlusNormal"/>
        <w:jc w:val="center"/>
        <w:rPr>
          <w:b/>
          <w:sz w:val="40"/>
          <w:szCs w:val="40"/>
        </w:rPr>
      </w:pPr>
      <w:r w:rsidRPr="00443971">
        <w:rPr>
          <w:b/>
          <w:sz w:val="40"/>
          <w:szCs w:val="40"/>
        </w:rPr>
        <w:t xml:space="preserve">МУНИЦИПАЛЬНЫХ ПРАВОВЫХ АКТОВ </w:t>
      </w:r>
    </w:p>
    <w:p w:rsidR="00065D31" w:rsidRPr="00443971" w:rsidRDefault="00065D31" w:rsidP="00065D31">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065D31" w:rsidRPr="00443971" w:rsidRDefault="00065D31" w:rsidP="00065D31">
      <w:pPr>
        <w:pStyle w:val="ConsPlusNormal"/>
        <w:jc w:val="center"/>
        <w:rPr>
          <w:b/>
          <w:sz w:val="40"/>
          <w:szCs w:val="40"/>
        </w:rPr>
      </w:pPr>
      <w:r w:rsidRPr="00443971">
        <w:rPr>
          <w:b/>
          <w:sz w:val="40"/>
          <w:szCs w:val="40"/>
        </w:rPr>
        <w:t xml:space="preserve"> КУРЬИНСКОГО РАЙОНА</w:t>
      </w:r>
    </w:p>
    <w:p w:rsidR="00065D31" w:rsidRPr="00443971" w:rsidRDefault="00065D31" w:rsidP="00065D31">
      <w:pPr>
        <w:pStyle w:val="ConsPlusNormal"/>
        <w:jc w:val="center"/>
        <w:rPr>
          <w:b/>
          <w:sz w:val="40"/>
          <w:szCs w:val="40"/>
        </w:rPr>
      </w:pPr>
      <w:r w:rsidRPr="00443971">
        <w:rPr>
          <w:b/>
          <w:sz w:val="40"/>
          <w:szCs w:val="40"/>
        </w:rPr>
        <w:t xml:space="preserve"> АЛТАЙСКОГО КРАЯ</w:t>
      </w: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Default="00065D31" w:rsidP="00065D31">
      <w:pPr>
        <w:pStyle w:val="ConsPlusNormal"/>
        <w:ind w:firstLine="540"/>
        <w:jc w:val="center"/>
      </w:pPr>
      <w:proofErr w:type="gramStart"/>
      <w:r w:rsidRPr="00443971">
        <w:t xml:space="preserve">(Официальное ежемесячное печатное издание </w:t>
      </w:r>
      <w:proofErr w:type="gramEnd"/>
    </w:p>
    <w:p w:rsidR="00065D31" w:rsidRPr="00443971" w:rsidRDefault="00065D31" w:rsidP="00065D31">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Pr="00443971" w:rsidRDefault="00065D31" w:rsidP="00065D31">
      <w:pPr>
        <w:pStyle w:val="ConsPlusNormal"/>
        <w:ind w:left="4248"/>
      </w:pPr>
      <w:r>
        <w:t xml:space="preserve">        № </w:t>
      </w:r>
      <w:r w:rsidR="00F16406">
        <w:t>7</w:t>
      </w:r>
      <w:r>
        <w:t xml:space="preserve"> (1</w:t>
      </w:r>
      <w:r w:rsidR="00F16406">
        <w:t>3</w:t>
      </w:r>
      <w:r>
        <w:t>)</w:t>
      </w:r>
    </w:p>
    <w:p w:rsidR="00065D31" w:rsidRPr="00443971" w:rsidRDefault="00065D31" w:rsidP="00065D31">
      <w:pPr>
        <w:pStyle w:val="ConsPlusNormal"/>
        <w:spacing w:before="240"/>
        <w:jc w:val="center"/>
      </w:pPr>
      <w:r w:rsidRPr="00443971">
        <w:t>"</w:t>
      </w:r>
      <w:r w:rsidR="00F16406">
        <w:t>05</w:t>
      </w:r>
      <w:r w:rsidRPr="00443971">
        <w:t>"</w:t>
      </w:r>
      <w:r>
        <w:t xml:space="preserve"> </w:t>
      </w:r>
      <w:r w:rsidR="00F16406">
        <w:t>августа</w:t>
      </w:r>
      <w:r>
        <w:t xml:space="preserve"> </w:t>
      </w:r>
      <w:r w:rsidRPr="00443971">
        <w:t xml:space="preserve"> 20</w:t>
      </w:r>
      <w:r>
        <w:t xml:space="preserve">24 </w:t>
      </w:r>
      <w:r w:rsidRPr="00443971">
        <w:t xml:space="preserve"> года</w:t>
      </w: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Default="00065D31" w:rsidP="00065D31">
      <w:pPr>
        <w:pStyle w:val="ConsPlusNormal"/>
        <w:ind w:firstLine="540"/>
        <w:jc w:val="center"/>
      </w:pPr>
    </w:p>
    <w:p w:rsidR="00065D31" w:rsidRPr="00443971" w:rsidRDefault="00065D31" w:rsidP="00065D31">
      <w:pPr>
        <w:pStyle w:val="ConsPlusNormal"/>
        <w:ind w:firstLine="540"/>
        <w:jc w:val="center"/>
      </w:pPr>
    </w:p>
    <w:p w:rsidR="00065D31" w:rsidRDefault="00065D31" w:rsidP="00065D31">
      <w:pPr>
        <w:jc w:val="center"/>
      </w:pPr>
      <w:proofErr w:type="gramStart"/>
      <w:r w:rsidRPr="00443971">
        <w:t>с</w:t>
      </w:r>
      <w:proofErr w:type="gramEnd"/>
      <w:r w:rsidRPr="00443971">
        <w:t xml:space="preserve">. </w:t>
      </w:r>
      <w:r>
        <w:t>Курья</w:t>
      </w:r>
    </w:p>
    <w:p w:rsidR="00065D31" w:rsidRDefault="00065D31" w:rsidP="00065D31">
      <w:pPr>
        <w:jc w:val="center"/>
      </w:pPr>
    </w:p>
    <w:p w:rsidR="00065D31" w:rsidRPr="002C7C7F" w:rsidRDefault="00065D31" w:rsidP="00065D31">
      <w:pPr>
        <w:pStyle w:val="ConsPlusNormal"/>
        <w:jc w:val="center"/>
        <w:rPr>
          <w:sz w:val="28"/>
          <w:szCs w:val="28"/>
        </w:rPr>
      </w:pPr>
      <w:r w:rsidRPr="002C7C7F">
        <w:rPr>
          <w:sz w:val="28"/>
          <w:szCs w:val="28"/>
        </w:rPr>
        <w:lastRenderedPageBreak/>
        <w:t>СБОРНИК</w:t>
      </w:r>
    </w:p>
    <w:p w:rsidR="00065D31" w:rsidRPr="002C7C7F" w:rsidRDefault="00065D31" w:rsidP="00065D31">
      <w:pPr>
        <w:pStyle w:val="ConsPlusNormal"/>
        <w:jc w:val="center"/>
        <w:rPr>
          <w:sz w:val="28"/>
          <w:szCs w:val="28"/>
        </w:rPr>
      </w:pPr>
      <w:r w:rsidRPr="002C7C7F">
        <w:rPr>
          <w:sz w:val="28"/>
          <w:szCs w:val="28"/>
        </w:rPr>
        <w:t>муниципальных правовых актов</w:t>
      </w:r>
    </w:p>
    <w:p w:rsidR="00065D31" w:rsidRPr="002C7C7F" w:rsidRDefault="00065D31" w:rsidP="00065D31">
      <w:pPr>
        <w:jc w:val="center"/>
        <w:rPr>
          <w:sz w:val="28"/>
          <w:szCs w:val="28"/>
        </w:rPr>
      </w:pPr>
      <w:r w:rsidRPr="002C7C7F">
        <w:rPr>
          <w:sz w:val="28"/>
          <w:szCs w:val="28"/>
        </w:rPr>
        <w:t>Курьинского сельсовета   Курьинского района Алтайского края</w:t>
      </w: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r>
        <w:t>№</w:t>
      </w:r>
      <w:r w:rsidRPr="00443971">
        <w:t xml:space="preserve"> </w:t>
      </w:r>
      <w:r w:rsidR="00F16406">
        <w:t>7</w:t>
      </w:r>
      <w:r w:rsidRPr="00443971">
        <w:t xml:space="preserve"> (</w:t>
      </w:r>
      <w:r>
        <w:t>1</w:t>
      </w:r>
      <w:r w:rsidR="00F16406">
        <w:t>3</w:t>
      </w:r>
      <w:r w:rsidRPr="00443971">
        <w:t>) "</w:t>
      </w:r>
      <w:r w:rsidR="00F16406">
        <w:t>05</w:t>
      </w:r>
      <w:r w:rsidRPr="00443971">
        <w:t xml:space="preserve">" </w:t>
      </w:r>
      <w:r w:rsidR="00F16406">
        <w:t>августа</w:t>
      </w:r>
      <w:r>
        <w:t xml:space="preserve"> 2024</w:t>
      </w:r>
      <w:r w:rsidRPr="00443971">
        <w:t xml:space="preserve"> года</w:t>
      </w:r>
    </w:p>
    <w:p w:rsidR="00065D31" w:rsidRDefault="00065D31" w:rsidP="00065D31">
      <w:pPr>
        <w:pStyle w:val="ConsPlusNormal"/>
        <w:ind w:firstLine="540"/>
        <w:jc w:val="center"/>
      </w:pPr>
      <w:r w:rsidRPr="00443971">
        <w:t>Официальное издание</w:t>
      </w:r>
    </w:p>
    <w:p w:rsidR="00065D31" w:rsidRPr="00443971" w:rsidRDefault="00065D31" w:rsidP="00065D31">
      <w:pPr>
        <w:pStyle w:val="ConsPlusNormal"/>
        <w:ind w:firstLine="540"/>
        <w:jc w:val="center"/>
      </w:pPr>
    </w:p>
    <w:p w:rsidR="00065D31" w:rsidRPr="00443971" w:rsidRDefault="00065D31" w:rsidP="00065D31">
      <w:pPr>
        <w:pStyle w:val="ConsPlusNormal"/>
        <w:ind w:firstLine="540"/>
        <w:jc w:val="center"/>
      </w:pPr>
      <w:r w:rsidRPr="00443971">
        <w:t>СОДЕРЖАНИЕ</w:t>
      </w:r>
    </w:p>
    <w:p w:rsidR="00065D31" w:rsidRDefault="00065D31" w:rsidP="00065D31">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p w:rsidR="00065D31" w:rsidRPr="00443971" w:rsidRDefault="00065D31" w:rsidP="00065D31">
      <w:pPr>
        <w:pStyle w:val="ConsPlusNormal"/>
        <w:ind w:firstLine="540"/>
        <w:jc w:val="both"/>
      </w:pPr>
    </w:p>
    <w:tbl>
      <w:tblPr>
        <w:tblW w:w="9889" w:type="dxa"/>
        <w:tblLayout w:type="fixed"/>
        <w:tblLook w:val="04A0"/>
      </w:tblPr>
      <w:tblGrid>
        <w:gridCol w:w="1242"/>
        <w:gridCol w:w="1134"/>
        <w:gridCol w:w="5954"/>
        <w:gridCol w:w="1559"/>
      </w:tblGrid>
      <w:tr w:rsidR="00065D31" w:rsidTr="00F67DBF">
        <w:tc>
          <w:tcPr>
            <w:tcW w:w="1242" w:type="dxa"/>
          </w:tcPr>
          <w:p w:rsidR="00065D31" w:rsidRPr="00F55182" w:rsidRDefault="00065D31" w:rsidP="00F67DBF">
            <w:pPr>
              <w:pStyle w:val="ConsPlusNormal"/>
              <w:jc w:val="center"/>
              <w:rPr>
                <w:sz w:val="20"/>
                <w:szCs w:val="20"/>
              </w:rPr>
            </w:pPr>
            <w:r>
              <w:rPr>
                <w:sz w:val="20"/>
                <w:szCs w:val="20"/>
              </w:rPr>
              <w:t>№</w:t>
            </w:r>
            <w:r w:rsidRPr="00F55182">
              <w:rPr>
                <w:sz w:val="20"/>
                <w:szCs w:val="20"/>
              </w:rPr>
              <w:t xml:space="preserve"> документа</w:t>
            </w:r>
          </w:p>
        </w:tc>
        <w:tc>
          <w:tcPr>
            <w:tcW w:w="1134" w:type="dxa"/>
          </w:tcPr>
          <w:p w:rsidR="00065D31" w:rsidRDefault="00065D31" w:rsidP="00F67DBF">
            <w:pPr>
              <w:pStyle w:val="ConsPlusNormal"/>
              <w:jc w:val="center"/>
              <w:rPr>
                <w:sz w:val="20"/>
                <w:szCs w:val="20"/>
              </w:rPr>
            </w:pPr>
            <w:r w:rsidRPr="00F55182">
              <w:rPr>
                <w:sz w:val="20"/>
                <w:szCs w:val="20"/>
              </w:rPr>
              <w:t>Дата</w:t>
            </w:r>
          </w:p>
          <w:p w:rsidR="00065D31" w:rsidRPr="00F55182" w:rsidRDefault="00065D31" w:rsidP="00F67DBF">
            <w:pPr>
              <w:pStyle w:val="ConsPlusNormal"/>
              <w:jc w:val="center"/>
              <w:rPr>
                <w:sz w:val="20"/>
                <w:szCs w:val="20"/>
              </w:rPr>
            </w:pPr>
            <w:r w:rsidRPr="00F55182">
              <w:rPr>
                <w:sz w:val="20"/>
                <w:szCs w:val="20"/>
              </w:rPr>
              <w:t>принятия</w:t>
            </w:r>
          </w:p>
        </w:tc>
        <w:tc>
          <w:tcPr>
            <w:tcW w:w="5954" w:type="dxa"/>
          </w:tcPr>
          <w:p w:rsidR="00065D31" w:rsidRPr="00F55182" w:rsidRDefault="00065D31" w:rsidP="00F67DBF">
            <w:pPr>
              <w:pStyle w:val="ConsPlusNormal"/>
              <w:jc w:val="center"/>
              <w:rPr>
                <w:sz w:val="20"/>
                <w:szCs w:val="20"/>
              </w:rPr>
            </w:pPr>
            <w:r w:rsidRPr="00F55182">
              <w:rPr>
                <w:sz w:val="20"/>
                <w:szCs w:val="20"/>
              </w:rPr>
              <w:t>Наименование решения</w:t>
            </w:r>
          </w:p>
        </w:tc>
        <w:tc>
          <w:tcPr>
            <w:tcW w:w="1559" w:type="dxa"/>
          </w:tcPr>
          <w:p w:rsidR="00065D31" w:rsidRPr="00F55182" w:rsidRDefault="00065D31" w:rsidP="00F67DBF">
            <w:pPr>
              <w:pStyle w:val="ConsPlusNormal"/>
              <w:jc w:val="center"/>
              <w:rPr>
                <w:sz w:val="20"/>
                <w:szCs w:val="20"/>
              </w:rPr>
            </w:pPr>
            <w:r w:rsidRPr="00F55182">
              <w:rPr>
                <w:sz w:val="20"/>
                <w:szCs w:val="20"/>
              </w:rPr>
              <w:t>Номер страницы в сборнике</w:t>
            </w:r>
          </w:p>
        </w:tc>
      </w:tr>
      <w:tr w:rsidR="00F16406" w:rsidTr="00F67DBF">
        <w:tc>
          <w:tcPr>
            <w:tcW w:w="1242" w:type="dxa"/>
          </w:tcPr>
          <w:p w:rsidR="00F16406" w:rsidRDefault="00F16406" w:rsidP="00F67DBF">
            <w:pPr>
              <w:pStyle w:val="ConsPlusNormal"/>
              <w:jc w:val="center"/>
              <w:rPr>
                <w:sz w:val="20"/>
                <w:szCs w:val="20"/>
              </w:rPr>
            </w:pPr>
            <w:r>
              <w:rPr>
                <w:sz w:val="20"/>
                <w:szCs w:val="20"/>
              </w:rPr>
              <w:t>12</w:t>
            </w:r>
          </w:p>
        </w:tc>
        <w:tc>
          <w:tcPr>
            <w:tcW w:w="1134" w:type="dxa"/>
          </w:tcPr>
          <w:p w:rsidR="00F16406" w:rsidRPr="00F55182" w:rsidRDefault="00F11172" w:rsidP="00F67DBF">
            <w:pPr>
              <w:pStyle w:val="ConsPlusNormal"/>
              <w:jc w:val="center"/>
              <w:rPr>
                <w:sz w:val="20"/>
                <w:szCs w:val="20"/>
              </w:rPr>
            </w:pPr>
            <w:r>
              <w:rPr>
                <w:sz w:val="20"/>
                <w:szCs w:val="20"/>
              </w:rPr>
              <w:t>27.06.2024</w:t>
            </w:r>
          </w:p>
        </w:tc>
        <w:tc>
          <w:tcPr>
            <w:tcW w:w="5954" w:type="dxa"/>
          </w:tcPr>
          <w:p w:rsidR="00F16406" w:rsidRPr="00F55182" w:rsidRDefault="009E6BE7" w:rsidP="00F67DBF">
            <w:pPr>
              <w:pStyle w:val="ConsPlusNormal"/>
              <w:jc w:val="center"/>
              <w:rPr>
                <w:sz w:val="20"/>
                <w:szCs w:val="20"/>
              </w:rPr>
            </w:pPr>
            <w:r>
              <w:rPr>
                <w:sz w:val="20"/>
                <w:szCs w:val="20"/>
              </w:rPr>
              <w:t>О принятии Устава муниципального образования Курьинский сельсовет Курьинского района Алтайского края</w:t>
            </w:r>
          </w:p>
        </w:tc>
        <w:tc>
          <w:tcPr>
            <w:tcW w:w="1559" w:type="dxa"/>
          </w:tcPr>
          <w:p w:rsidR="00F16406" w:rsidRPr="00F55182" w:rsidRDefault="00663BFE" w:rsidP="00663BFE">
            <w:pPr>
              <w:pStyle w:val="ConsPlusNormal"/>
              <w:jc w:val="center"/>
              <w:rPr>
                <w:sz w:val="20"/>
                <w:szCs w:val="20"/>
              </w:rPr>
            </w:pPr>
            <w:r>
              <w:rPr>
                <w:sz w:val="20"/>
                <w:szCs w:val="20"/>
              </w:rPr>
              <w:t>5-49</w:t>
            </w:r>
          </w:p>
        </w:tc>
      </w:tr>
      <w:tr w:rsidR="00E06500" w:rsidTr="00F67DBF">
        <w:tc>
          <w:tcPr>
            <w:tcW w:w="1242" w:type="dxa"/>
          </w:tcPr>
          <w:p w:rsidR="00E06500" w:rsidRDefault="00E06500" w:rsidP="00F67DBF">
            <w:pPr>
              <w:pStyle w:val="ConsPlusNormal"/>
              <w:jc w:val="center"/>
              <w:rPr>
                <w:sz w:val="20"/>
                <w:szCs w:val="20"/>
              </w:rPr>
            </w:pPr>
            <w:r>
              <w:rPr>
                <w:sz w:val="20"/>
                <w:szCs w:val="20"/>
              </w:rPr>
              <w:t>13</w:t>
            </w:r>
          </w:p>
        </w:tc>
        <w:tc>
          <w:tcPr>
            <w:tcW w:w="1134" w:type="dxa"/>
          </w:tcPr>
          <w:p w:rsidR="00E06500" w:rsidRDefault="00E06500" w:rsidP="00F67DBF">
            <w:pPr>
              <w:pStyle w:val="ConsPlusNormal"/>
              <w:jc w:val="center"/>
              <w:rPr>
                <w:sz w:val="20"/>
                <w:szCs w:val="20"/>
              </w:rPr>
            </w:pPr>
            <w:r>
              <w:rPr>
                <w:sz w:val="20"/>
                <w:szCs w:val="20"/>
              </w:rPr>
              <w:t>12.07.2024</w:t>
            </w:r>
          </w:p>
        </w:tc>
        <w:tc>
          <w:tcPr>
            <w:tcW w:w="5954" w:type="dxa"/>
          </w:tcPr>
          <w:p w:rsidR="00E06500" w:rsidRDefault="00E06500" w:rsidP="00F67DBF">
            <w:pPr>
              <w:pStyle w:val="ConsPlusNormal"/>
              <w:jc w:val="center"/>
              <w:rPr>
                <w:sz w:val="20"/>
                <w:szCs w:val="20"/>
              </w:rPr>
            </w:pPr>
            <w:r>
              <w:rPr>
                <w:sz w:val="20"/>
                <w:szCs w:val="20"/>
              </w:rPr>
              <w:t>О внесении изменений в Генеральный план муниципального образования Курьинский сельсовет Курьинского района Алтайского края, утвержденный решением Курьинского сельского Совета народных депутатов от 27.03.2017 № 1</w:t>
            </w:r>
            <w:r w:rsidR="002C4D8D">
              <w:rPr>
                <w:sz w:val="20"/>
                <w:szCs w:val="20"/>
              </w:rPr>
              <w:t xml:space="preserve"> (с изменениями от 17.07.2020 № 12)</w:t>
            </w:r>
          </w:p>
        </w:tc>
        <w:tc>
          <w:tcPr>
            <w:tcW w:w="1559" w:type="dxa"/>
          </w:tcPr>
          <w:p w:rsidR="00E06500" w:rsidRDefault="002C4D8D" w:rsidP="002C4D8D">
            <w:pPr>
              <w:pStyle w:val="ConsPlusNormal"/>
              <w:jc w:val="center"/>
              <w:rPr>
                <w:sz w:val="20"/>
                <w:szCs w:val="20"/>
              </w:rPr>
            </w:pPr>
            <w:r>
              <w:rPr>
                <w:sz w:val="20"/>
                <w:szCs w:val="20"/>
              </w:rPr>
              <w:t>50-111</w:t>
            </w:r>
          </w:p>
        </w:tc>
      </w:tr>
    </w:tbl>
    <w:p w:rsidR="00065D31" w:rsidRDefault="00065D31" w:rsidP="00065D31">
      <w:pPr>
        <w:pStyle w:val="ConsPlusNormal"/>
        <w:ind w:right="-164" w:firstLine="540"/>
        <w:jc w:val="both"/>
      </w:pPr>
    </w:p>
    <w:p w:rsidR="00065D31" w:rsidRPr="00443971" w:rsidRDefault="00065D31" w:rsidP="00065D31">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W w:w="9889" w:type="dxa"/>
        <w:tblLayout w:type="fixed"/>
        <w:tblLook w:val="04A0"/>
      </w:tblPr>
      <w:tblGrid>
        <w:gridCol w:w="1242"/>
        <w:gridCol w:w="1134"/>
        <w:gridCol w:w="5954"/>
        <w:gridCol w:w="1559"/>
      </w:tblGrid>
      <w:tr w:rsidR="00065D31" w:rsidRPr="002D0AE9" w:rsidTr="00F67DBF">
        <w:tc>
          <w:tcPr>
            <w:tcW w:w="1242" w:type="dxa"/>
          </w:tcPr>
          <w:p w:rsidR="00065D31" w:rsidRPr="002D0AE9" w:rsidRDefault="00065D31" w:rsidP="00F67DBF">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65D31" w:rsidRDefault="00065D31" w:rsidP="00F67DBF">
            <w:pPr>
              <w:pStyle w:val="ConsPlusNormal"/>
              <w:jc w:val="center"/>
              <w:rPr>
                <w:sz w:val="20"/>
                <w:szCs w:val="20"/>
              </w:rPr>
            </w:pPr>
            <w:r w:rsidRPr="002D0AE9">
              <w:rPr>
                <w:sz w:val="20"/>
                <w:szCs w:val="20"/>
              </w:rPr>
              <w:t>Дата</w:t>
            </w:r>
          </w:p>
          <w:p w:rsidR="00065D31" w:rsidRPr="002D0AE9" w:rsidRDefault="00065D31" w:rsidP="00F67DBF">
            <w:pPr>
              <w:pStyle w:val="ConsPlusNormal"/>
              <w:jc w:val="center"/>
              <w:rPr>
                <w:sz w:val="20"/>
                <w:szCs w:val="20"/>
              </w:rPr>
            </w:pPr>
            <w:r w:rsidRPr="002D0AE9">
              <w:rPr>
                <w:sz w:val="20"/>
                <w:szCs w:val="20"/>
              </w:rPr>
              <w:t>принятия</w:t>
            </w:r>
          </w:p>
        </w:tc>
        <w:tc>
          <w:tcPr>
            <w:tcW w:w="5954" w:type="dxa"/>
          </w:tcPr>
          <w:p w:rsidR="00065D31" w:rsidRPr="002D0AE9" w:rsidRDefault="00065D31" w:rsidP="00F67DBF">
            <w:pPr>
              <w:pStyle w:val="ConsPlusNormal"/>
              <w:jc w:val="center"/>
              <w:rPr>
                <w:sz w:val="20"/>
                <w:szCs w:val="20"/>
              </w:rPr>
            </w:pPr>
            <w:r w:rsidRPr="002D0AE9">
              <w:rPr>
                <w:sz w:val="20"/>
                <w:szCs w:val="20"/>
              </w:rPr>
              <w:t>Наименование решения</w:t>
            </w:r>
          </w:p>
        </w:tc>
        <w:tc>
          <w:tcPr>
            <w:tcW w:w="1559" w:type="dxa"/>
          </w:tcPr>
          <w:p w:rsidR="00065D31" w:rsidRPr="002D0AE9" w:rsidRDefault="00065D31" w:rsidP="00F67DBF">
            <w:pPr>
              <w:pStyle w:val="ConsPlusNormal"/>
              <w:jc w:val="center"/>
              <w:rPr>
                <w:sz w:val="20"/>
                <w:szCs w:val="20"/>
              </w:rPr>
            </w:pPr>
            <w:r w:rsidRPr="002D0AE9">
              <w:rPr>
                <w:sz w:val="20"/>
                <w:szCs w:val="20"/>
              </w:rPr>
              <w:t>Номер страницы в сборнике</w:t>
            </w:r>
          </w:p>
        </w:tc>
      </w:tr>
    </w:tbl>
    <w:p w:rsidR="00065D31" w:rsidRPr="00443971" w:rsidRDefault="00065D31" w:rsidP="00065D31">
      <w:pPr>
        <w:pStyle w:val="ConsPlusNormal"/>
        <w:ind w:firstLine="540"/>
        <w:jc w:val="both"/>
      </w:pPr>
    </w:p>
    <w:p w:rsidR="00065D31" w:rsidRPr="00443971" w:rsidRDefault="00065D31" w:rsidP="00065D31">
      <w:pPr>
        <w:pStyle w:val="ConsPlusNormal"/>
        <w:ind w:firstLine="540"/>
        <w:jc w:val="both"/>
      </w:pPr>
      <w:r w:rsidRPr="00443971">
        <w:t xml:space="preserve">Раздел 3. Распоряжения главы </w:t>
      </w:r>
      <w:r>
        <w:t>Курьинского</w:t>
      </w:r>
      <w:r w:rsidRPr="00443971">
        <w:t xml:space="preserve"> сельсовет</w:t>
      </w:r>
      <w:r>
        <w:t xml:space="preserve">а Курьинского района Алтайского </w:t>
      </w:r>
      <w:r w:rsidRPr="00443971">
        <w:t>края</w:t>
      </w:r>
    </w:p>
    <w:tbl>
      <w:tblPr>
        <w:tblW w:w="9889" w:type="dxa"/>
        <w:tblLayout w:type="fixed"/>
        <w:tblLook w:val="04A0"/>
      </w:tblPr>
      <w:tblGrid>
        <w:gridCol w:w="1242"/>
        <w:gridCol w:w="1134"/>
        <w:gridCol w:w="5954"/>
        <w:gridCol w:w="1559"/>
      </w:tblGrid>
      <w:tr w:rsidR="00065D31" w:rsidRPr="002D0AE9" w:rsidTr="00F67DBF">
        <w:tc>
          <w:tcPr>
            <w:tcW w:w="1242" w:type="dxa"/>
          </w:tcPr>
          <w:p w:rsidR="00065D31" w:rsidRPr="002D0AE9" w:rsidRDefault="00065D31" w:rsidP="00F67DBF">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65D31" w:rsidRPr="002D0AE9" w:rsidRDefault="00065D31" w:rsidP="00F67DBF">
            <w:pPr>
              <w:pStyle w:val="ConsPlusNormal"/>
              <w:jc w:val="center"/>
              <w:rPr>
                <w:sz w:val="20"/>
                <w:szCs w:val="20"/>
              </w:rPr>
            </w:pPr>
            <w:r w:rsidRPr="002D0AE9">
              <w:rPr>
                <w:sz w:val="20"/>
                <w:szCs w:val="20"/>
              </w:rPr>
              <w:t>Дата принятия</w:t>
            </w:r>
          </w:p>
        </w:tc>
        <w:tc>
          <w:tcPr>
            <w:tcW w:w="5954" w:type="dxa"/>
          </w:tcPr>
          <w:p w:rsidR="00065D31" w:rsidRPr="002D0AE9" w:rsidRDefault="00065D31" w:rsidP="00F67DBF">
            <w:pPr>
              <w:pStyle w:val="ConsPlusNormal"/>
              <w:jc w:val="center"/>
              <w:rPr>
                <w:sz w:val="20"/>
                <w:szCs w:val="20"/>
              </w:rPr>
            </w:pPr>
            <w:r w:rsidRPr="002D0AE9">
              <w:rPr>
                <w:sz w:val="20"/>
                <w:szCs w:val="20"/>
              </w:rPr>
              <w:t>Наименование решения</w:t>
            </w:r>
          </w:p>
        </w:tc>
        <w:tc>
          <w:tcPr>
            <w:tcW w:w="1559" w:type="dxa"/>
          </w:tcPr>
          <w:p w:rsidR="00065D31" w:rsidRPr="002D0AE9" w:rsidRDefault="00065D31" w:rsidP="00F67DBF">
            <w:pPr>
              <w:pStyle w:val="ConsPlusNormal"/>
              <w:jc w:val="center"/>
              <w:rPr>
                <w:sz w:val="20"/>
                <w:szCs w:val="20"/>
              </w:rPr>
            </w:pPr>
            <w:r w:rsidRPr="002D0AE9">
              <w:rPr>
                <w:sz w:val="20"/>
                <w:szCs w:val="20"/>
              </w:rPr>
              <w:t>Номер страницы в сборнике</w:t>
            </w:r>
          </w:p>
        </w:tc>
      </w:tr>
    </w:tbl>
    <w:p w:rsidR="00065D31" w:rsidRPr="00443971" w:rsidRDefault="00065D31" w:rsidP="00065D31">
      <w:pPr>
        <w:pStyle w:val="ConsPlusNormal"/>
        <w:ind w:firstLine="540"/>
        <w:jc w:val="both"/>
      </w:pPr>
    </w:p>
    <w:p w:rsidR="00065D31" w:rsidRPr="00443971" w:rsidRDefault="00065D31" w:rsidP="00065D3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W w:w="9889" w:type="dxa"/>
        <w:tblLayout w:type="fixed"/>
        <w:tblLook w:val="04A0"/>
      </w:tblPr>
      <w:tblGrid>
        <w:gridCol w:w="1242"/>
        <w:gridCol w:w="1134"/>
        <w:gridCol w:w="5954"/>
        <w:gridCol w:w="1559"/>
      </w:tblGrid>
      <w:tr w:rsidR="00065D31" w:rsidRPr="002D0AE9" w:rsidTr="00F67DBF">
        <w:tc>
          <w:tcPr>
            <w:tcW w:w="1242" w:type="dxa"/>
          </w:tcPr>
          <w:p w:rsidR="00065D31" w:rsidRPr="002D0AE9" w:rsidRDefault="00065D31" w:rsidP="00F67DBF">
            <w:pPr>
              <w:pStyle w:val="ConsPlusNormal"/>
              <w:jc w:val="center"/>
              <w:rPr>
                <w:sz w:val="20"/>
                <w:szCs w:val="20"/>
              </w:rPr>
            </w:pPr>
            <w:r>
              <w:rPr>
                <w:sz w:val="20"/>
                <w:szCs w:val="20"/>
              </w:rPr>
              <w:t>№</w:t>
            </w:r>
            <w:r w:rsidRPr="002D0AE9">
              <w:rPr>
                <w:sz w:val="20"/>
                <w:szCs w:val="20"/>
              </w:rPr>
              <w:t xml:space="preserve"> документа</w:t>
            </w:r>
          </w:p>
        </w:tc>
        <w:tc>
          <w:tcPr>
            <w:tcW w:w="1134" w:type="dxa"/>
          </w:tcPr>
          <w:p w:rsidR="00065D31" w:rsidRPr="002D0AE9" w:rsidRDefault="00065D31" w:rsidP="00F67DBF">
            <w:pPr>
              <w:pStyle w:val="ConsPlusNormal"/>
              <w:jc w:val="center"/>
              <w:rPr>
                <w:sz w:val="20"/>
                <w:szCs w:val="20"/>
              </w:rPr>
            </w:pPr>
            <w:r w:rsidRPr="002D0AE9">
              <w:rPr>
                <w:sz w:val="20"/>
                <w:szCs w:val="20"/>
              </w:rPr>
              <w:t>Дата принятия</w:t>
            </w:r>
          </w:p>
        </w:tc>
        <w:tc>
          <w:tcPr>
            <w:tcW w:w="5954" w:type="dxa"/>
          </w:tcPr>
          <w:p w:rsidR="00065D31" w:rsidRPr="002D0AE9" w:rsidRDefault="00065D31" w:rsidP="00F67DBF">
            <w:pPr>
              <w:pStyle w:val="ConsPlusNormal"/>
              <w:jc w:val="center"/>
              <w:rPr>
                <w:sz w:val="20"/>
                <w:szCs w:val="20"/>
              </w:rPr>
            </w:pPr>
            <w:r w:rsidRPr="002D0AE9">
              <w:rPr>
                <w:sz w:val="20"/>
                <w:szCs w:val="20"/>
              </w:rPr>
              <w:t>Наименование решения</w:t>
            </w:r>
          </w:p>
        </w:tc>
        <w:tc>
          <w:tcPr>
            <w:tcW w:w="1559" w:type="dxa"/>
          </w:tcPr>
          <w:p w:rsidR="00065D31" w:rsidRPr="002D0AE9" w:rsidRDefault="00065D31" w:rsidP="00F67DBF">
            <w:pPr>
              <w:pStyle w:val="ConsPlusNormal"/>
              <w:jc w:val="center"/>
              <w:rPr>
                <w:sz w:val="20"/>
                <w:szCs w:val="20"/>
              </w:rPr>
            </w:pPr>
            <w:r w:rsidRPr="002D0AE9">
              <w:rPr>
                <w:sz w:val="20"/>
                <w:szCs w:val="20"/>
              </w:rPr>
              <w:t>Номер страницы в сборнике</w:t>
            </w:r>
          </w:p>
        </w:tc>
      </w:tr>
    </w:tbl>
    <w:p w:rsidR="00065D31" w:rsidRPr="00443971" w:rsidRDefault="00065D31" w:rsidP="00065D31">
      <w:pPr>
        <w:pStyle w:val="ConsPlusNormal"/>
        <w:ind w:firstLine="540"/>
        <w:jc w:val="both"/>
      </w:pPr>
    </w:p>
    <w:p w:rsidR="00065D31" w:rsidRPr="00443971" w:rsidRDefault="00065D31" w:rsidP="00065D3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0" w:type="auto"/>
        <w:tblLayout w:type="fixed"/>
        <w:tblLook w:val="04A0"/>
      </w:tblPr>
      <w:tblGrid>
        <w:gridCol w:w="1242"/>
        <w:gridCol w:w="1701"/>
        <w:gridCol w:w="5245"/>
        <w:gridCol w:w="1701"/>
      </w:tblGrid>
      <w:tr w:rsidR="00065D31" w:rsidRPr="002D0AE9" w:rsidTr="00F67DBF">
        <w:tc>
          <w:tcPr>
            <w:tcW w:w="1242" w:type="dxa"/>
          </w:tcPr>
          <w:p w:rsidR="00065D31" w:rsidRPr="002D0AE9" w:rsidRDefault="00065D31" w:rsidP="00F67DBF">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065D31" w:rsidRPr="002D0AE9" w:rsidRDefault="00065D31" w:rsidP="00F67DBF">
            <w:pPr>
              <w:pStyle w:val="ConsPlusNormal"/>
              <w:jc w:val="center"/>
              <w:rPr>
                <w:sz w:val="20"/>
                <w:szCs w:val="20"/>
              </w:rPr>
            </w:pPr>
            <w:r w:rsidRPr="002D0AE9">
              <w:rPr>
                <w:sz w:val="20"/>
                <w:szCs w:val="20"/>
              </w:rPr>
              <w:t>Дата принятия</w:t>
            </w:r>
          </w:p>
        </w:tc>
        <w:tc>
          <w:tcPr>
            <w:tcW w:w="5245" w:type="dxa"/>
          </w:tcPr>
          <w:p w:rsidR="00065D31" w:rsidRPr="002D0AE9" w:rsidRDefault="00065D31" w:rsidP="00F67DBF">
            <w:pPr>
              <w:pStyle w:val="ConsPlusNormal"/>
              <w:jc w:val="center"/>
              <w:rPr>
                <w:sz w:val="20"/>
                <w:szCs w:val="20"/>
              </w:rPr>
            </w:pPr>
            <w:r w:rsidRPr="002D0AE9">
              <w:rPr>
                <w:sz w:val="20"/>
                <w:szCs w:val="20"/>
              </w:rPr>
              <w:t>Наименование решения</w:t>
            </w:r>
          </w:p>
        </w:tc>
        <w:tc>
          <w:tcPr>
            <w:tcW w:w="1701" w:type="dxa"/>
          </w:tcPr>
          <w:p w:rsidR="00065D31" w:rsidRPr="002D0AE9" w:rsidRDefault="00065D31" w:rsidP="00F67DBF">
            <w:pPr>
              <w:pStyle w:val="ConsPlusNormal"/>
              <w:jc w:val="center"/>
              <w:rPr>
                <w:sz w:val="20"/>
                <w:szCs w:val="20"/>
              </w:rPr>
            </w:pPr>
            <w:r w:rsidRPr="002D0AE9">
              <w:rPr>
                <w:sz w:val="20"/>
                <w:szCs w:val="20"/>
              </w:rPr>
              <w:t>Номер страницы в сборнике</w:t>
            </w:r>
          </w:p>
        </w:tc>
      </w:tr>
    </w:tbl>
    <w:p w:rsidR="00065D31" w:rsidRPr="00443971" w:rsidRDefault="00065D31" w:rsidP="00065D31">
      <w:pPr>
        <w:pStyle w:val="ConsPlusNormal"/>
        <w:ind w:firstLine="540"/>
        <w:jc w:val="both"/>
      </w:pPr>
    </w:p>
    <w:p w:rsidR="00065D31" w:rsidRPr="00443971" w:rsidRDefault="00065D31" w:rsidP="00065D31">
      <w:pPr>
        <w:pStyle w:val="ConsPlusNormal"/>
        <w:ind w:firstLine="540"/>
        <w:jc w:val="both"/>
      </w:pPr>
      <w:r w:rsidRPr="00443971">
        <w:t xml:space="preserve">Раздел </w:t>
      </w:r>
      <w:r>
        <w:t>6</w:t>
      </w:r>
      <w:r w:rsidRPr="00443971">
        <w:t>. Иная официальная информация</w:t>
      </w:r>
    </w:p>
    <w:p w:rsidR="00065D31" w:rsidRPr="00443971" w:rsidRDefault="00065D31" w:rsidP="00065D31">
      <w:pPr>
        <w:pStyle w:val="ConsPlusNormal"/>
        <w:ind w:firstLine="540"/>
        <w:jc w:val="both"/>
      </w:pPr>
    </w:p>
    <w:tbl>
      <w:tblPr>
        <w:tblW w:w="0" w:type="auto"/>
        <w:tblLayout w:type="fixed"/>
        <w:tblLook w:val="04A0"/>
      </w:tblPr>
      <w:tblGrid>
        <w:gridCol w:w="1242"/>
        <w:gridCol w:w="1701"/>
        <w:gridCol w:w="5245"/>
        <w:gridCol w:w="1701"/>
      </w:tblGrid>
      <w:tr w:rsidR="00065D31" w:rsidRPr="002D0AE9" w:rsidTr="00F67DBF">
        <w:tc>
          <w:tcPr>
            <w:tcW w:w="1242" w:type="dxa"/>
          </w:tcPr>
          <w:p w:rsidR="00065D31" w:rsidRPr="002D0AE9" w:rsidRDefault="00065D31" w:rsidP="00F67DBF">
            <w:pPr>
              <w:pStyle w:val="ConsPlusNormal"/>
              <w:jc w:val="center"/>
              <w:rPr>
                <w:sz w:val="20"/>
                <w:szCs w:val="20"/>
              </w:rPr>
            </w:pPr>
            <w:r>
              <w:rPr>
                <w:sz w:val="20"/>
                <w:szCs w:val="20"/>
              </w:rPr>
              <w:t>№</w:t>
            </w:r>
            <w:r w:rsidRPr="002D0AE9">
              <w:rPr>
                <w:sz w:val="20"/>
                <w:szCs w:val="20"/>
              </w:rPr>
              <w:t xml:space="preserve"> документа</w:t>
            </w:r>
          </w:p>
        </w:tc>
        <w:tc>
          <w:tcPr>
            <w:tcW w:w="1701" w:type="dxa"/>
          </w:tcPr>
          <w:p w:rsidR="00065D31" w:rsidRPr="002D0AE9" w:rsidRDefault="00065D31" w:rsidP="00F67DBF">
            <w:pPr>
              <w:pStyle w:val="ConsPlusNormal"/>
              <w:jc w:val="center"/>
              <w:rPr>
                <w:sz w:val="20"/>
                <w:szCs w:val="20"/>
              </w:rPr>
            </w:pPr>
            <w:r w:rsidRPr="002D0AE9">
              <w:rPr>
                <w:sz w:val="20"/>
                <w:szCs w:val="20"/>
              </w:rPr>
              <w:t>Дата принятия</w:t>
            </w:r>
          </w:p>
        </w:tc>
        <w:tc>
          <w:tcPr>
            <w:tcW w:w="5245" w:type="dxa"/>
          </w:tcPr>
          <w:p w:rsidR="00065D31" w:rsidRPr="002D0AE9" w:rsidRDefault="00065D31" w:rsidP="00F67DBF">
            <w:pPr>
              <w:pStyle w:val="ConsPlusNormal"/>
              <w:jc w:val="center"/>
              <w:rPr>
                <w:sz w:val="20"/>
                <w:szCs w:val="20"/>
              </w:rPr>
            </w:pPr>
            <w:r w:rsidRPr="002D0AE9">
              <w:rPr>
                <w:sz w:val="20"/>
                <w:szCs w:val="20"/>
              </w:rPr>
              <w:t>Наименование решения</w:t>
            </w:r>
          </w:p>
        </w:tc>
        <w:tc>
          <w:tcPr>
            <w:tcW w:w="1701" w:type="dxa"/>
          </w:tcPr>
          <w:p w:rsidR="00065D31" w:rsidRPr="002D0AE9" w:rsidRDefault="00065D31" w:rsidP="00F67DBF">
            <w:pPr>
              <w:pStyle w:val="ConsPlusNormal"/>
              <w:jc w:val="center"/>
              <w:rPr>
                <w:sz w:val="20"/>
                <w:szCs w:val="20"/>
              </w:rPr>
            </w:pPr>
            <w:r w:rsidRPr="002D0AE9">
              <w:rPr>
                <w:sz w:val="20"/>
                <w:szCs w:val="20"/>
              </w:rPr>
              <w:t>Номер страницы в сборнике</w:t>
            </w:r>
          </w:p>
        </w:tc>
      </w:tr>
    </w:tbl>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F16406" w:rsidRDefault="00F16406" w:rsidP="00065D31">
      <w:pPr>
        <w:jc w:val="both"/>
      </w:pPr>
    </w:p>
    <w:p w:rsidR="00065D31" w:rsidRPr="00443971" w:rsidRDefault="00065D31" w:rsidP="00065D31">
      <w:pPr>
        <w:pStyle w:val="ConsPlusNormal"/>
        <w:tabs>
          <w:tab w:val="left" w:pos="1701"/>
        </w:tabs>
        <w:jc w:val="center"/>
      </w:pPr>
      <w:r>
        <w:t>СБОРНИК</w:t>
      </w:r>
    </w:p>
    <w:p w:rsidR="00065D31" w:rsidRPr="00443971" w:rsidRDefault="00065D31" w:rsidP="00065D31">
      <w:pPr>
        <w:pStyle w:val="ConsPlusNormal"/>
        <w:jc w:val="center"/>
      </w:pPr>
      <w:r w:rsidRPr="00443971">
        <w:t>муниципальных правовых актов</w:t>
      </w:r>
    </w:p>
    <w:p w:rsidR="00065D31" w:rsidRPr="00443971" w:rsidRDefault="00065D31" w:rsidP="00065D31">
      <w:pPr>
        <w:jc w:val="center"/>
      </w:pPr>
      <w:r w:rsidRPr="00443971">
        <w:t>К</w:t>
      </w:r>
      <w:r>
        <w:t>урьин</w:t>
      </w:r>
      <w:r w:rsidRPr="00443971">
        <w:t>ского сельсовета</w:t>
      </w:r>
      <w:r>
        <w:t xml:space="preserve"> </w:t>
      </w:r>
      <w:r w:rsidRPr="00443971">
        <w:t>Курьинского района Алтайского края</w:t>
      </w:r>
    </w:p>
    <w:p w:rsidR="00065D31" w:rsidRDefault="00065D31" w:rsidP="00065D31">
      <w:pPr>
        <w:jc w:val="center"/>
      </w:pPr>
    </w:p>
    <w:p w:rsidR="00065D31" w:rsidRPr="00443971" w:rsidRDefault="00065D31" w:rsidP="00065D31">
      <w:pPr>
        <w:jc w:val="center"/>
      </w:pPr>
    </w:p>
    <w:p w:rsidR="00065D31" w:rsidRPr="00443971" w:rsidRDefault="00065D31" w:rsidP="00065D31">
      <w:pPr>
        <w:pStyle w:val="ConsPlusNormal"/>
        <w:ind w:firstLine="540"/>
        <w:jc w:val="center"/>
      </w:pPr>
      <w:r>
        <w:t xml:space="preserve">№ </w:t>
      </w:r>
      <w:r w:rsidR="00F16406">
        <w:t>7</w:t>
      </w:r>
      <w:r w:rsidRPr="00443971">
        <w:t xml:space="preserve"> (</w:t>
      </w:r>
      <w:r>
        <w:t>1</w:t>
      </w:r>
      <w:r w:rsidR="00F16406">
        <w:t>3</w:t>
      </w:r>
      <w:r w:rsidRPr="00443971">
        <w:t>) "</w:t>
      </w:r>
      <w:r w:rsidR="00F16406">
        <w:t>05</w:t>
      </w:r>
      <w:r w:rsidRPr="00443971">
        <w:t xml:space="preserve">" </w:t>
      </w:r>
      <w:r w:rsidR="00F16406">
        <w:t>августа</w:t>
      </w:r>
      <w:r w:rsidRPr="00443971">
        <w:t xml:space="preserve"> 20</w:t>
      </w:r>
      <w:r>
        <w:t>24</w:t>
      </w:r>
      <w:r w:rsidRPr="00443971">
        <w:t xml:space="preserve"> года</w:t>
      </w:r>
    </w:p>
    <w:p w:rsidR="00065D31" w:rsidRPr="00443971" w:rsidRDefault="00065D31" w:rsidP="00065D31">
      <w:pPr>
        <w:pStyle w:val="ConsPlusNormal"/>
        <w:ind w:firstLine="540"/>
        <w:jc w:val="both"/>
      </w:pPr>
    </w:p>
    <w:p w:rsidR="00065D31" w:rsidRPr="00443971" w:rsidRDefault="00065D31" w:rsidP="00065D31">
      <w:pPr>
        <w:pStyle w:val="ConsPlusNormal"/>
        <w:ind w:firstLine="540"/>
        <w:jc w:val="both"/>
      </w:pPr>
    </w:p>
    <w:p w:rsidR="00065D31" w:rsidRPr="00443971" w:rsidRDefault="00065D31" w:rsidP="00065D31">
      <w:pPr>
        <w:pStyle w:val="ConsPlusNormal"/>
        <w:ind w:firstLine="540"/>
        <w:jc w:val="both"/>
      </w:pPr>
    </w:p>
    <w:p w:rsidR="00065D31" w:rsidRPr="00443971" w:rsidRDefault="00065D31" w:rsidP="00065D31">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065D31" w:rsidRPr="00443971" w:rsidRDefault="00065D31" w:rsidP="00065D31">
      <w:pPr>
        <w:pStyle w:val="ConsPlusNormal"/>
        <w:jc w:val="center"/>
      </w:pPr>
    </w:p>
    <w:p w:rsidR="00065D31" w:rsidRPr="00443971" w:rsidRDefault="00065D31" w:rsidP="00065D31">
      <w:pPr>
        <w:pStyle w:val="ConsPlusNormal"/>
        <w:jc w:val="center"/>
      </w:pPr>
      <w:r>
        <w:t>Адрес учредителя: 658320</w:t>
      </w:r>
      <w:r w:rsidRPr="00443971">
        <w:t>, Алтайский край,</w:t>
      </w:r>
    </w:p>
    <w:p w:rsidR="00065D31" w:rsidRPr="00443971" w:rsidRDefault="00065D31" w:rsidP="00065D31">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065D31" w:rsidRPr="00443971" w:rsidRDefault="00065D31" w:rsidP="00065D31">
      <w:pPr>
        <w:pStyle w:val="ConsPlusNormal"/>
        <w:jc w:val="center"/>
      </w:pPr>
    </w:p>
    <w:p w:rsidR="00065D31" w:rsidRPr="00443971" w:rsidRDefault="00065D31" w:rsidP="00065D31">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065D31" w:rsidRPr="00443971" w:rsidRDefault="00065D31" w:rsidP="00065D31">
      <w:pPr>
        <w:pStyle w:val="ConsPlusNormal"/>
        <w:jc w:val="center"/>
      </w:pPr>
    </w:p>
    <w:p w:rsidR="00065D31" w:rsidRPr="00443971" w:rsidRDefault="00065D31" w:rsidP="00065D31">
      <w:pPr>
        <w:pStyle w:val="ConsPlusNormal"/>
        <w:jc w:val="center"/>
      </w:pPr>
      <w:r>
        <w:t>Тираж 2</w:t>
      </w:r>
      <w:r w:rsidRPr="00443971">
        <w:t xml:space="preserve"> экз.</w:t>
      </w:r>
    </w:p>
    <w:p w:rsidR="00065D31" w:rsidRPr="00443971" w:rsidRDefault="00065D31" w:rsidP="00065D31">
      <w:pPr>
        <w:pStyle w:val="ConsPlusNormal"/>
        <w:jc w:val="center"/>
      </w:pPr>
    </w:p>
    <w:p w:rsidR="00065D31" w:rsidRPr="00443971" w:rsidRDefault="00065D31" w:rsidP="00065D31">
      <w:pPr>
        <w:pStyle w:val="ConsPlusNormal"/>
        <w:jc w:val="center"/>
      </w:pPr>
      <w:r>
        <w:t>Распространяется бесплатно</w:t>
      </w:r>
    </w:p>
    <w:p w:rsidR="00065D31" w:rsidRPr="00443971" w:rsidRDefault="00065D31" w:rsidP="00065D31">
      <w:pPr>
        <w:jc w:val="both"/>
      </w:pPr>
    </w:p>
    <w:p w:rsidR="00065D31" w:rsidRDefault="00065D31" w:rsidP="00065D31"/>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065D31" w:rsidRDefault="00065D31"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065D31" w:rsidRDefault="00065D31" w:rsidP="00065D31">
      <w:pPr>
        <w:jc w:val="both"/>
      </w:pPr>
    </w:p>
    <w:p w:rsidR="00663BFE" w:rsidRDefault="00663BFE" w:rsidP="00663BFE">
      <w:pPr>
        <w:pStyle w:val="ConsPlusNormal"/>
        <w:ind w:firstLine="540"/>
        <w:jc w:val="center"/>
        <w:rPr>
          <w:sz w:val="32"/>
          <w:szCs w:val="32"/>
        </w:rPr>
      </w:pPr>
      <w:r w:rsidRPr="00E2187D">
        <w:rPr>
          <w:sz w:val="32"/>
          <w:szCs w:val="32"/>
        </w:rPr>
        <w:t>Раздел 1.</w:t>
      </w:r>
    </w:p>
    <w:p w:rsidR="00663BFE" w:rsidRPr="00E2187D" w:rsidRDefault="00663BFE" w:rsidP="00663BFE">
      <w:pPr>
        <w:pStyle w:val="ConsPlusNormal"/>
        <w:ind w:firstLine="540"/>
        <w:jc w:val="center"/>
        <w:rPr>
          <w:sz w:val="32"/>
          <w:szCs w:val="32"/>
        </w:rPr>
      </w:pPr>
      <w:r w:rsidRPr="00E2187D">
        <w:rPr>
          <w:sz w:val="32"/>
          <w:szCs w:val="32"/>
        </w:rPr>
        <w:t>Решения Совета народных депутатов Курьинского сельсовета Курьинского района Алтайского края</w:t>
      </w:r>
    </w:p>
    <w:p w:rsidR="00663BFE" w:rsidRDefault="00663BFE" w:rsidP="00663BFE"/>
    <w:p w:rsidR="00065D31" w:rsidRDefault="00065D31"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663BFE" w:rsidRDefault="00663BFE" w:rsidP="00065D31">
      <w:pPr>
        <w:jc w:val="both"/>
      </w:pPr>
    </w:p>
    <w:p w:rsidR="009E6BE7" w:rsidRDefault="002C4D8D" w:rsidP="009E6BE7">
      <w:pPr>
        <w:pStyle w:val="a4"/>
        <w:tabs>
          <w:tab w:val="center" w:pos="4677"/>
          <w:tab w:val="left" w:pos="8232"/>
          <w:tab w:val="left" w:pos="8580"/>
        </w:tabs>
        <w:rPr>
          <w:b w:val="0"/>
          <w:szCs w:val="28"/>
        </w:rPr>
      </w:pPr>
      <w:r>
        <w:rPr>
          <w:szCs w:val="28"/>
        </w:rPr>
        <w:t>К</w:t>
      </w:r>
      <w:r w:rsidR="00663BFE">
        <w:rPr>
          <w:szCs w:val="28"/>
        </w:rPr>
        <w:t>У</w:t>
      </w:r>
      <w:r w:rsidR="009E6BE7">
        <w:rPr>
          <w:szCs w:val="28"/>
        </w:rPr>
        <w:t>РЬИНСКИЙ СЕЛЬСКИЙ СОВЕТ НАРОДНЫХ ДЕПУТАТОВ</w:t>
      </w:r>
    </w:p>
    <w:p w:rsidR="009E6BE7" w:rsidRDefault="009E6BE7" w:rsidP="009E6BE7">
      <w:pPr>
        <w:jc w:val="center"/>
        <w:rPr>
          <w:b/>
          <w:sz w:val="28"/>
          <w:szCs w:val="28"/>
        </w:rPr>
      </w:pPr>
      <w:r>
        <w:rPr>
          <w:b/>
          <w:sz w:val="28"/>
          <w:szCs w:val="28"/>
        </w:rPr>
        <w:t>КУРЬИНСКОГО РАЙОНА АЛТАЙСКОГО КРАЯ</w:t>
      </w:r>
    </w:p>
    <w:p w:rsidR="009E6BE7" w:rsidRDefault="009E6BE7" w:rsidP="009E6BE7">
      <w:pPr>
        <w:jc w:val="center"/>
        <w:rPr>
          <w:b/>
          <w:sz w:val="32"/>
        </w:rPr>
      </w:pPr>
    </w:p>
    <w:p w:rsidR="009E6BE7" w:rsidRDefault="009E6BE7" w:rsidP="009E6BE7">
      <w:pPr>
        <w:pStyle w:val="1"/>
        <w:jc w:val="center"/>
        <w:rPr>
          <w:sz w:val="32"/>
        </w:rPr>
      </w:pPr>
      <w:proofErr w:type="gramStart"/>
      <w:r>
        <w:rPr>
          <w:sz w:val="32"/>
        </w:rPr>
        <w:t>Р</w:t>
      </w:r>
      <w:proofErr w:type="gramEnd"/>
      <w:r>
        <w:rPr>
          <w:sz w:val="32"/>
        </w:rPr>
        <w:t xml:space="preserve"> Е Ш Е Н И Е</w:t>
      </w:r>
    </w:p>
    <w:p w:rsidR="009E6BE7" w:rsidRDefault="009E6BE7" w:rsidP="009E6BE7">
      <w:pPr>
        <w:jc w:val="center"/>
      </w:pPr>
    </w:p>
    <w:p w:rsidR="009E6BE7" w:rsidRDefault="009E6BE7" w:rsidP="009E6BE7"/>
    <w:p w:rsidR="009E6BE7" w:rsidRDefault="009E6BE7" w:rsidP="009E6BE7">
      <w:pPr>
        <w:jc w:val="center"/>
        <w:rPr>
          <w:sz w:val="28"/>
        </w:rPr>
      </w:pPr>
      <w:r>
        <w:rPr>
          <w:sz w:val="28"/>
        </w:rPr>
        <w:t>27.06.2024</w:t>
      </w:r>
      <w:r>
        <w:rPr>
          <w:sz w:val="28"/>
        </w:rPr>
        <w:tab/>
      </w:r>
      <w:r>
        <w:rPr>
          <w:sz w:val="28"/>
        </w:rPr>
        <w:tab/>
      </w:r>
      <w:r>
        <w:rPr>
          <w:sz w:val="28"/>
        </w:rPr>
        <w:tab/>
        <w:t xml:space="preserve">             </w:t>
      </w:r>
      <w:proofErr w:type="gramStart"/>
      <w:r>
        <w:rPr>
          <w:sz w:val="28"/>
        </w:rPr>
        <w:t>с</w:t>
      </w:r>
      <w:proofErr w:type="gramEnd"/>
      <w:r>
        <w:rPr>
          <w:sz w:val="28"/>
        </w:rPr>
        <w:t>. Курья                                        №  12</w:t>
      </w:r>
    </w:p>
    <w:p w:rsidR="009E6BE7" w:rsidRDefault="009E6BE7" w:rsidP="009E6BE7">
      <w:pPr>
        <w:rPr>
          <w:sz w:val="28"/>
        </w:rPr>
      </w:pPr>
    </w:p>
    <w:p w:rsidR="009E6BE7" w:rsidRDefault="009E6BE7" w:rsidP="009E6BE7">
      <w:pPr>
        <w:rPr>
          <w:sz w:val="28"/>
        </w:rPr>
      </w:pPr>
    </w:p>
    <w:p w:rsidR="009E6BE7" w:rsidRDefault="009E6BE7" w:rsidP="009E6BE7">
      <w:pPr>
        <w:rPr>
          <w:sz w:val="28"/>
        </w:rPr>
      </w:pPr>
      <w:r>
        <w:rPr>
          <w:sz w:val="28"/>
        </w:rPr>
        <w:t xml:space="preserve">О  принятии Устава  муниципального </w:t>
      </w:r>
    </w:p>
    <w:p w:rsidR="009E6BE7" w:rsidRDefault="009E6BE7" w:rsidP="009E6BE7">
      <w:pPr>
        <w:rPr>
          <w:sz w:val="28"/>
        </w:rPr>
      </w:pPr>
      <w:r>
        <w:rPr>
          <w:sz w:val="28"/>
        </w:rPr>
        <w:t xml:space="preserve">образования   Курьинский   сельсовет </w:t>
      </w:r>
    </w:p>
    <w:p w:rsidR="009E6BE7" w:rsidRDefault="009E6BE7" w:rsidP="009E6BE7">
      <w:pPr>
        <w:rPr>
          <w:sz w:val="28"/>
        </w:rPr>
      </w:pPr>
      <w:r>
        <w:rPr>
          <w:sz w:val="28"/>
        </w:rPr>
        <w:t>Курьинского района Алтайского края</w:t>
      </w:r>
    </w:p>
    <w:p w:rsidR="009E6BE7" w:rsidRDefault="009E6BE7" w:rsidP="009E6BE7">
      <w:pPr>
        <w:rPr>
          <w:sz w:val="28"/>
        </w:rPr>
      </w:pPr>
    </w:p>
    <w:p w:rsidR="009E6BE7" w:rsidRPr="00E723B0" w:rsidRDefault="009E6BE7" w:rsidP="009E6BE7">
      <w:pPr>
        <w:rPr>
          <w:sz w:val="28"/>
          <w:szCs w:val="28"/>
        </w:rPr>
      </w:pPr>
    </w:p>
    <w:p w:rsidR="009E6BE7" w:rsidRPr="00E723B0" w:rsidRDefault="009E6BE7" w:rsidP="009E6BE7">
      <w:pPr>
        <w:pStyle w:val="23"/>
        <w:spacing w:line="240" w:lineRule="auto"/>
        <w:jc w:val="both"/>
        <w:rPr>
          <w:sz w:val="28"/>
          <w:szCs w:val="28"/>
        </w:rPr>
      </w:pPr>
      <w:r w:rsidRPr="00E723B0">
        <w:rPr>
          <w:sz w:val="28"/>
          <w:szCs w:val="28"/>
        </w:rPr>
        <w:tab/>
        <w:t>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Курьинский сельсовет Курьинского района Алтайского края, сельский Совет народных депутатов РЕШИЛ:</w:t>
      </w:r>
    </w:p>
    <w:p w:rsidR="009E6BE7" w:rsidRPr="00E723B0" w:rsidRDefault="009E6BE7" w:rsidP="009E6BE7">
      <w:pPr>
        <w:ind w:firstLine="709"/>
        <w:jc w:val="center"/>
        <w:rPr>
          <w:sz w:val="28"/>
          <w:szCs w:val="28"/>
        </w:rPr>
      </w:pPr>
    </w:p>
    <w:p w:rsidR="009E6BE7" w:rsidRPr="00663BFE" w:rsidRDefault="009E6BE7" w:rsidP="009E6BE7">
      <w:pPr>
        <w:pStyle w:val="a6"/>
        <w:numPr>
          <w:ilvl w:val="0"/>
          <w:numId w:val="13"/>
        </w:numPr>
        <w:tabs>
          <w:tab w:val="clear" w:pos="360"/>
          <w:tab w:val="num" w:pos="0"/>
          <w:tab w:val="left" w:pos="1134"/>
        </w:tabs>
        <w:spacing w:after="0" w:line="240" w:lineRule="auto"/>
        <w:ind w:left="0" w:firstLine="709"/>
        <w:jc w:val="both"/>
        <w:rPr>
          <w:rFonts w:ascii="Times New Roman" w:hAnsi="Times New Roman" w:cs="Times New Roman"/>
          <w:sz w:val="28"/>
          <w:szCs w:val="28"/>
        </w:rPr>
      </w:pPr>
      <w:r w:rsidRPr="00663BFE">
        <w:rPr>
          <w:rFonts w:ascii="Times New Roman" w:hAnsi="Times New Roman" w:cs="Times New Roman"/>
          <w:sz w:val="28"/>
          <w:szCs w:val="28"/>
        </w:rPr>
        <w:t>Принять Устав муниципального образования Курьинский сельсовет  Курьинского района  Алтайского края.</w:t>
      </w:r>
    </w:p>
    <w:p w:rsidR="009E6BE7" w:rsidRPr="00663BFE" w:rsidRDefault="009E6BE7" w:rsidP="009E6BE7">
      <w:pPr>
        <w:pStyle w:val="a6"/>
        <w:numPr>
          <w:ilvl w:val="0"/>
          <w:numId w:val="13"/>
        </w:numPr>
        <w:tabs>
          <w:tab w:val="clear" w:pos="360"/>
          <w:tab w:val="num" w:pos="0"/>
          <w:tab w:val="left" w:pos="1134"/>
        </w:tabs>
        <w:spacing w:after="0" w:line="240" w:lineRule="auto"/>
        <w:ind w:left="0" w:firstLine="709"/>
        <w:jc w:val="both"/>
        <w:rPr>
          <w:rFonts w:ascii="Times New Roman" w:hAnsi="Times New Roman" w:cs="Times New Roman"/>
          <w:sz w:val="28"/>
          <w:szCs w:val="28"/>
        </w:rPr>
      </w:pPr>
      <w:r w:rsidRPr="00663BFE">
        <w:rPr>
          <w:rFonts w:ascii="Times New Roman" w:hAnsi="Times New Roman" w:cs="Times New Roman"/>
          <w:sz w:val="28"/>
          <w:szCs w:val="28"/>
        </w:rPr>
        <w:t xml:space="preserve">Направить Устав муниципального образования Курьинский сельсовет   Курьинского района Алтайского края  для государственной регистрации в органы юстиции и последующего опубликования. </w:t>
      </w:r>
    </w:p>
    <w:p w:rsidR="009E6BE7" w:rsidRPr="00E723B0" w:rsidRDefault="009E6BE7" w:rsidP="009E6BE7">
      <w:pPr>
        <w:numPr>
          <w:ilvl w:val="0"/>
          <w:numId w:val="13"/>
        </w:numPr>
        <w:tabs>
          <w:tab w:val="clear" w:pos="360"/>
          <w:tab w:val="num" w:pos="0"/>
          <w:tab w:val="left" w:pos="993"/>
        </w:tabs>
        <w:ind w:left="0" w:firstLine="709"/>
        <w:jc w:val="both"/>
        <w:rPr>
          <w:sz w:val="28"/>
          <w:szCs w:val="28"/>
        </w:rPr>
      </w:pPr>
      <w:r w:rsidRPr="00E723B0">
        <w:rPr>
          <w:sz w:val="28"/>
          <w:szCs w:val="28"/>
        </w:rPr>
        <w:t xml:space="preserve">   Со дня вступления в силу настоящего решения признать утратившими силу решения: </w:t>
      </w:r>
    </w:p>
    <w:p w:rsidR="009E6BE7" w:rsidRPr="00E723B0" w:rsidRDefault="009E6BE7" w:rsidP="009E6BE7">
      <w:pPr>
        <w:ind w:firstLine="709"/>
        <w:jc w:val="both"/>
        <w:rPr>
          <w:sz w:val="28"/>
          <w:szCs w:val="28"/>
        </w:rPr>
      </w:pPr>
      <w:r w:rsidRPr="00E723B0">
        <w:rPr>
          <w:sz w:val="28"/>
          <w:szCs w:val="28"/>
        </w:rPr>
        <w:t xml:space="preserve">- от 27 декабря 2021 года № 14 «О принятии Устава муниципального образования Курьинский сельсовет Курьинского района Алтайского края»; </w:t>
      </w:r>
    </w:p>
    <w:p w:rsidR="009E6BE7" w:rsidRPr="00E723B0" w:rsidRDefault="009E6BE7" w:rsidP="009E6BE7">
      <w:pPr>
        <w:ind w:firstLine="709"/>
        <w:jc w:val="both"/>
        <w:rPr>
          <w:sz w:val="28"/>
          <w:szCs w:val="28"/>
        </w:rPr>
      </w:pPr>
      <w:r w:rsidRPr="00E723B0">
        <w:rPr>
          <w:sz w:val="28"/>
          <w:szCs w:val="28"/>
        </w:rPr>
        <w:t>- от 27 декабря 2022 года № 17 «О внесении изменений и дополнений в Устав муниципального образования Курьинский сельсовет Курьинского района Алтайского края»;</w:t>
      </w:r>
    </w:p>
    <w:p w:rsidR="009E6BE7" w:rsidRPr="00E723B0" w:rsidRDefault="009E6BE7" w:rsidP="009E6BE7">
      <w:pPr>
        <w:ind w:firstLine="709"/>
        <w:jc w:val="both"/>
        <w:rPr>
          <w:sz w:val="28"/>
          <w:szCs w:val="28"/>
        </w:rPr>
      </w:pPr>
      <w:r w:rsidRPr="00E723B0">
        <w:rPr>
          <w:sz w:val="28"/>
          <w:szCs w:val="28"/>
        </w:rPr>
        <w:t xml:space="preserve"> - от 27 июня 2023 года № 11 «О внесении изменений и дополнений в Устав муниципального образования Курьинский сельсовет Курьинского района Алтайского края»;</w:t>
      </w:r>
    </w:p>
    <w:p w:rsidR="009E6BE7" w:rsidRPr="00E723B0" w:rsidRDefault="009E6BE7" w:rsidP="009E6BE7">
      <w:pPr>
        <w:numPr>
          <w:ilvl w:val="0"/>
          <w:numId w:val="13"/>
        </w:numPr>
        <w:tabs>
          <w:tab w:val="clear" w:pos="360"/>
          <w:tab w:val="num" w:pos="0"/>
          <w:tab w:val="left" w:pos="1134"/>
        </w:tabs>
        <w:ind w:left="0" w:firstLine="709"/>
        <w:jc w:val="both"/>
        <w:rPr>
          <w:sz w:val="28"/>
          <w:szCs w:val="28"/>
        </w:rPr>
      </w:pPr>
      <w:proofErr w:type="gramStart"/>
      <w:r w:rsidRPr="00E723B0">
        <w:rPr>
          <w:sz w:val="28"/>
          <w:szCs w:val="28"/>
        </w:rPr>
        <w:t>Контроль за</w:t>
      </w:r>
      <w:proofErr w:type="gramEnd"/>
      <w:r w:rsidRPr="00E723B0">
        <w:rPr>
          <w:sz w:val="28"/>
          <w:szCs w:val="28"/>
        </w:rPr>
        <w:t xml:space="preserve"> исполнением настоящего решения возложить на Мандатную  комиссию сельского Совета народных депутатов.</w:t>
      </w:r>
    </w:p>
    <w:p w:rsidR="009E6BE7" w:rsidRPr="00E723B0" w:rsidRDefault="009E6BE7" w:rsidP="009E6BE7">
      <w:pPr>
        <w:ind w:left="360"/>
        <w:jc w:val="both"/>
        <w:rPr>
          <w:sz w:val="28"/>
          <w:szCs w:val="28"/>
        </w:rPr>
      </w:pPr>
    </w:p>
    <w:p w:rsidR="009E6BE7" w:rsidRPr="00E723B0" w:rsidRDefault="009E6BE7" w:rsidP="009E6BE7">
      <w:pPr>
        <w:ind w:left="360"/>
        <w:jc w:val="both"/>
        <w:rPr>
          <w:sz w:val="28"/>
          <w:szCs w:val="28"/>
        </w:rPr>
      </w:pPr>
    </w:p>
    <w:p w:rsidR="009E6BE7" w:rsidRPr="00E723B0" w:rsidRDefault="009E6BE7" w:rsidP="009E6BE7">
      <w:pPr>
        <w:ind w:firstLine="709"/>
        <w:jc w:val="both"/>
        <w:rPr>
          <w:sz w:val="28"/>
          <w:szCs w:val="28"/>
        </w:rPr>
      </w:pPr>
    </w:p>
    <w:p w:rsidR="009E6BE7" w:rsidRPr="00E723B0" w:rsidRDefault="009E6BE7" w:rsidP="009E6BE7">
      <w:pPr>
        <w:jc w:val="both"/>
        <w:rPr>
          <w:sz w:val="28"/>
          <w:szCs w:val="28"/>
        </w:rPr>
      </w:pPr>
      <w:r w:rsidRPr="00E723B0">
        <w:rPr>
          <w:sz w:val="28"/>
          <w:szCs w:val="28"/>
        </w:rPr>
        <w:t>Глава сельсовета</w:t>
      </w:r>
      <w:r w:rsidRPr="00E723B0">
        <w:rPr>
          <w:sz w:val="28"/>
          <w:szCs w:val="28"/>
        </w:rPr>
        <w:tab/>
      </w:r>
      <w:r w:rsidRPr="00E723B0">
        <w:rPr>
          <w:sz w:val="28"/>
          <w:szCs w:val="28"/>
        </w:rPr>
        <w:tab/>
      </w:r>
      <w:r w:rsidRPr="00E723B0">
        <w:rPr>
          <w:sz w:val="28"/>
          <w:szCs w:val="28"/>
        </w:rPr>
        <w:tab/>
      </w:r>
      <w:r w:rsidRPr="00E723B0">
        <w:rPr>
          <w:sz w:val="28"/>
          <w:szCs w:val="28"/>
        </w:rPr>
        <w:tab/>
      </w:r>
      <w:r w:rsidRPr="00E723B0">
        <w:rPr>
          <w:sz w:val="28"/>
          <w:szCs w:val="28"/>
        </w:rPr>
        <w:tab/>
      </w:r>
      <w:r w:rsidRPr="00E723B0">
        <w:rPr>
          <w:sz w:val="28"/>
          <w:szCs w:val="28"/>
        </w:rPr>
        <w:tab/>
      </w:r>
      <w:r w:rsidRPr="00E723B0">
        <w:rPr>
          <w:sz w:val="28"/>
          <w:szCs w:val="28"/>
        </w:rPr>
        <w:tab/>
        <w:t xml:space="preserve">     А.Т. Красильников</w:t>
      </w:r>
    </w:p>
    <w:p w:rsidR="009E6BE7" w:rsidRDefault="009E6BE7" w:rsidP="009E6BE7">
      <w:pPr>
        <w:pStyle w:val="8"/>
        <w:ind w:right="-1"/>
        <w:rPr>
          <w:b/>
          <w:szCs w:val="28"/>
        </w:rPr>
      </w:pPr>
    </w:p>
    <w:p w:rsidR="009E6BE7" w:rsidRPr="002B2A74" w:rsidRDefault="009E6BE7" w:rsidP="009E6BE7">
      <w:pPr>
        <w:pStyle w:val="8"/>
        <w:ind w:right="-1"/>
        <w:rPr>
          <w:b/>
          <w:szCs w:val="28"/>
        </w:rPr>
      </w:pPr>
      <w:r w:rsidRPr="002B2A74">
        <w:rPr>
          <w:b/>
          <w:szCs w:val="28"/>
        </w:rPr>
        <w:t>У С Т А В</w:t>
      </w:r>
    </w:p>
    <w:p w:rsidR="009E6BE7" w:rsidRPr="002B2A74" w:rsidRDefault="009E6BE7" w:rsidP="009E6BE7">
      <w:pPr>
        <w:ind w:right="-1"/>
        <w:jc w:val="center"/>
        <w:rPr>
          <w:b/>
          <w:sz w:val="28"/>
          <w:szCs w:val="28"/>
        </w:rPr>
      </w:pPr>
      <w:r w:rsidRPr="002B2A74">
        <w:rPr>
          <w:b/>
          <w:sz w:val="28"/>
          <w:szCs w:val="28"/>
        </w:rPr>
        <w:t>муниципального образования сельское поселение Курьинский сел</w:t>
      </w:r>
      <w:r w:rsidRPr="002B2A74">
        <w:rPr>
          <w:b/>
          <w:sz w:val="28"/>
          <w:szCs w:val="28"/>
        </w:rPr>
        <w:t>ь</w:t>
      </w:r>
      <w:r w:rsidRPr="002B2A74">
        <w:rPr>
          <w:b/>
          <w:sz w:val="28"/>
          <w:szCs w:val="28"/>
        </w:rPr>
        <w:t>совет Курьинского района Алтайского края</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szCs w:val="28"/>
        </w:rPr>
      </w:pPr>
      <w:r w:rsidRPr="002B2A74">
        <w:rPr>
          <w:rFonts w:ascii="Times New Roman" w:hAnsi="Times New Roman" w:cs="Times New Roman"/>
          <w:szCs w:val="28"/>
        </w:rPr>
        <w:t>ГЛАВА 1. ОБЩИЕ ПОЛОЖЕНИЯ</w:t>
      </w:r>
    </w:p>
    <w:p w:rsidR="009E6BE7" w:rsidRPr="002B2A74" w:rsidRDefault="009E6BE7" w:rsidP="009E6BE7">
      <w:pPr>
        <w:ind w:right="-1" w:firstLine="567"/>
        <w:rPr>
          <w:sz w:val="28"/>
          <w:szCs w:val="28"/>
        </w:rPr>
      </w:pPr>
    </w:p>
    <w:p w:rsidR="009E6BE7" w:rsidRPr="002B2A74" w:rsidRDefault="009E6BE7" w:rsidP="009E6BE7">
      <w:pPr>
        <w:pStyle w:val="4"/>
        <w:ind w:firstLine="540"/>
        <w:rPr>
          <w:rFonts w:ascii="Times New Roman" w:hAnsi="Times New Roman" w:cs="Times New Roman"/>
          <w:szCs w:val="28"/>
        </w:rPr>
      </w:pPr>
      <w:r w:rsidRPr="002B2A74">
        <w:rPr>
          <w:rFonts w:ascii="Times New Roman" w:hAnsi="Times New Roman" w:cs="Times New Roman"/>
          <w:szCs w:val="28"/>
        </w:rPr>
        <w:t>Статья 1. Наименование, правовой статус и территория муниципальн</w:t>
      </w:r>
      <w:r w:rsidRPr="002B2A74">
        <w:rPr>
          <w:rFonts w:ascii="Times New Roman" w:hAnsi="Times New Roman" w:cs="Times New Roman"/>
          <w:szCs w:val="28"/>
        </w:rPr>
        <w:t>о</w:t>
      </w:r>
      <w:r w:rsidRPr="002B2A74">
        <w:rPr>
          <w:rFonts w:ascii="Times New Roman" w:hAnsi="Times New Roman" w:cs="Times New Roman"/>
          <w:szCs w:val="28"/>
        </w:rPr>
        <w:t>го образования</w:t>
      </w:r>
    </w:p>
    <w:p w:rsidR="009E6BE7" w:rsidRPr="002B2A74" w:rsidRDefault="009E6BE7" w:rsidP="009E6BE7">
      <w:pPr>
        <w:pStyle w:val="a8"/>
        <w:ind w:firstLine="540"/>
        <w:rPr>
          <w:szCs w:val="28"/>
        </w:rPr>
      </w:pPr>
      <w:r w:rsidRPr="002B2A74">
        <w:rPr>
          <w:szCs w:val="28"/>
        </w:rPr>
        <w:t xml:space="preserve">1. Полное наименование муниципального образования: сельское поселение </w:t>
      </w:r>
      <w:proofErr w:type="spellStart"/>
      <w:r w:rsidRPr="002B2A74">
        <w:rPr>
          <w:szCs w:val="28"/>
        </w:rPr>
        <w:t>К</w:t>
      </w:r>
      <w:r w:rsidRPr="002B2A74">
        <w:rPr>
          <w:szCs w:val="28"/>
          <w:lang w:val="ru-RU"/>
        </w:rPr>
        <w:t>урьинск</w:t>
      </w:r>
      <w:r w:rsidRPr="002B2A74">
        <w:rPr>
          <w:szCs w:val="28"/>
        </w:rPr>
        <w:t>ий</w:t>
      </w:r>
      <w:proofErr w:type="spellEnd"/>
      <w:r w:rsidRPr="002B2A74">
        <w:rPr>
          <w:szCs w:val="28"/>
          <w:lang w:val="ru-RU"/>
        </w:rPr>
        <w:t xml:space="preserve"> </w:t>
      </w:r>
      <w:r w:rsidRPr="002B2A74">
        <w:rPr>
          <w:szCs w:val="28"/>
        </w:rPr>
        <w:t>сельсовет Курьинского района Алтайск</w:t>
      </w:r>
      <w:r w:rsidRPr="002B2A74">
        <w:rPr>
          <w:szCs w:val="28"/>
        </w:rPr>
        <w:t>о</w:t>
      </w:r>
      <w:r w:rsidRPr="002B2A74">
        <w:rPr>
          <w:szCs w:val="28"/>
        </w:rPr>
        <w:t>го края.</w:t>
      </w:r>
    </w:p>
    <w:p w:rsidR="009E6BE7" w:rsidRPr="002B2A74" w:rsidRDefault="009E6BE7" w:rsidP="009E6BE7">
      <w:pPr>
        <w:pStyle w:val="a8"/>
        <w:ind w:firstLine="540"/>
        <w:rPr>
          <w:szCs w:val="28"/>
        </w:rPr>
      </w:pPr>
      <w:r w:rsidRPr="002B2A74">
        <w:rPr>
          <w:szCs w:val="28"/>
        </w:rPr>
        <w:t xml:space="preserve">Сокращенная форма наименования муниципального образования: </w:t>
      </w:r>
      <w:proofErr w:type="spellStart"/>
      <w:r w:rsidRPr="002B2A74">
        <w:rPr>
          <w:szCs w:val="28"/>
        </w:rPr>
        <w:t>К</w:t>
      </w:r>
      <w:r w:rsidRPr="002B2A74">
        <w:rPr>
          <w:szCs w:val="28"/>
          <w:lang w:val="ru-RU"/>
        </w:rPr>
        <w:t>урьин</w:t>
      </w:r>
      <w:r w:rsidRPr="002B2A74">
        <w:rPr>
          <w:szCs w:val="28"/>
        </w:rPr>
        <w:t>ский</w:t>
      </w:r>
      <w:proofErr w:type="spellEnd"/>
      <w:r w:rsidRPr="002B2A74">
        <w:rPr>
          <w:szCs w:val="28"/>
        </w:rPr>
        <w:t xml:space="preserve"> сельсовет Курьинского района Алтайского края.</w:t>
      </w:r>
    </w:p>
    <w:p w:rsidR="009E6BE7" w:rsidRPr="002B2A74" w:rsidRDefault="009E6BE7" w:rsidP="009E6BE7">
      <w:pPr>
        <w:pStyle w:val="a8"/>
        <w:ind w:firstLine="540"/>
        <w:rPr>
          <w:szCs w:val="28"/>
        </w:rPr>
      </w:pPr>
      <w:r w:rsidRPr="002B2A74">
        <w:rPr>
          <w:szCs w:val="28"/>
        </w:rPr>
        <w:t>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w:t>
      </w:r>
      <w:r w:rsidRPr="002B2A74">
        <w:rPr>
          <w:szCs w:val="28"/>
        </w:rPr>
        <w:t>а</w:t>
      </w:r>
      <w:r w:rsidRPr="002B2A74">
        <w:rPr>
          <w:szCs w:val="28"/>
        </w:rPr>
        <w:t xml:space="preserve">равне с полным наименованием муниципального образования. </w:t>
      </w:r>
    </w:p>
    <w:p w:rsidR="009E6BE7" w:rsidRPr="002B2A74" w:rsidRDefault="009E6BE7" w:rsidP="009E6BE7">
      <w:pPr>
        <w:pStyle w:val="a8"/>
        <w:ind w:firstLine="540"/>
        <w:rPr>
          <w:szCs w:val="28"/>
        </w:rPr>
      </w:pPr>
      <w:r w:rsidRPr="002B2A74">
        <w:rPr>
          <w:szCs w:val="28"/>
        </w:rPr>
        <w:t xml:space="preserve">2. Границы </w:t>
      </w:r>
      <w:proofErr w:type="spellStart"/>
      <w:r w:rsidRPr="002B2A74">
        <w:rPr>
          <w:szCs w:val="28"/>
        </w:rPr>
        <w:t>К</w:t>
      </w:r>
      <w:r w:rsidRPr="002B2A74">
        <w:rPr>
          <w:szCs w:val="28"/>
          <w:lang w:val="ru-RU"/>
        </w:rPr>
        <w:t>урьин</w:t>
      </w:r>
      <w:r w:rsidRPr="002B2A74">
        <w:rPr>
          <w:szCs w:val="28"/>
        </w:rPr>
        <w:t>ского</w:t>
      </w:r>
      <w:proofErr w:type="spellEnd"/>
      <w:r w:rsidRPr="002B2A74">
        <w:rPr>
          <w:szCs w:val="28"/>
        </w:rPr>
        <w:t xml:space="preserve"> сельсовета Курьинского района Алтайского края и его статус установлены </w:t>
      </w:r>
      <w:hyperlink r:id="rId5" w:tgtFrame="_blank" w:history="1">
        <w:r w:rsidRPr="002B2A74">
          <w:rPr>
            <w:szCs w:val="28"/>
            <w:lang w:eastAsia="ru-RU"/>
          </w:rPr>
          <w:t>законом Алтайского края от 11 февраля 2008 года № 12-ЗС</w:t>
        </w:r>
      </w:hyperlink>
      <w:r w:rsidRPr="002B2A74">
        <w:rPr>
          <w:szCs w:val="28"/>
          <w:lang w:val="ru-RU" w:eastAsia="ru-RU"/>
        </w:rPr>
        <w:t xml:space="preserve"> </w:t>
      </w:r>
      <w:r w:rsidRPr="002B2A74">
        <w:rPr>
          <w:szCs w:val="28"/>
          <w:lang w:eastAsia="ru-RU"/>
        </w:rPr>
        <w:t>«О статусе и границах муниципальных и административно-территориальных образований Курьинского района Алтайского края»</w:t>
      </w:r>
      <w:r w:rsidRPr="002B2A74">
        <w:rPr>
          <w:szCs w:val="28"/>
        </w:rPr>
        <w:t>.</w:t>
      </w:r>
    </w:p>
    <w:p w:rsidR="009E6BE7" w:rsidRPr="002B2A74" w:rsidRDefault="009E6BE7" w:rsidP="009E6BE7">
      <w:pPr>
        <w:pStyle w:val="a8"/>
        <w:ind w:firstLine="540"/>
        <w:rPr>
          <w:szCs w:val="28"/>
        </w:rPr>
      </w:pPr>
      <w:r w:rsidRPr="002B2A74">
        <w:rPr>
          <w:szCs w:val="28"/>
        </w:rPr>
        <w:t>3. Административным центром К</w:t>
      </w:r>
      <w:r w:rsidRPr="002B2A74">
        <w:rPr>
          <w:szCs w:val="28"/>
          <w:lang w:val="ru-RU"/>
        </w:rPr>
        <w:t>урьи</w:t>
      </w:r>
      <w:proofErr w:type="spellStart"/>
      <w:r w:rsidRPr="002B2A74">
        <w:rPr>
          <w:szCs w:val="28"/>
        </w:rPr>
        <w:t>нского</w:t>
      </w:r>
      <w:proofErr w:type="spellEnd"/>
      <w:r w:rsidRPr="002B2A74">
        <w:rPr>
          <w:szCs w:val="28"/>
        </w:rPr>
        <w:t xml:space="preserve"> сельсовета Курьинского района Алтайского края является село </w:t>
      </w:r>
      <w:r w:rsidRPr="002B2A74">
        <w:rPr>
          <w:szCs w:val="28"/>
          <w:lang w:eastAsia="ru-RU"/>
        </w:rPr>
        <w:t>К</w:t>
      </w:r>
      <w:r w:rsidRPr="002B2A74">
        <w:rPr>
          <w:szCs w:val="28"/>
          <w:lang w:val="ru-RU" w:eastAsia="ru-RU"/>
        </w:rPr>
        <w:t>урья</w:t>
      </w:r>
      <w:r w:rsidRPr="002B2A74">
        <w:rPr>
          <w:szCs w:val="28"/>
        </w:rPr>
        <w:t>.</w:t>
      </w:r>
    </w:p>
    <w:p w:rsidR="009E6BE7" w:rsidRPr="002B2A74" w:rsidRDefault="009E6BE7" w:rsidP="009E6BE7">
      <w:pPr>
        <w:pStyle w:val="a8"/>
        <w:ind w:firstLine="540"/>
        <w:rPr>
          <w:szCs w:val="28"/>
          <w:lang w:val="ru-RU"/>
        </w:rPr>
      </w:pPr>
      <w:r w:rsidRPr="002B2A74">
        <w:rPr>
          <w:szCs w:val="28"/>
        </w:rPr>
        <w:t>4. В границах К</w:t>
      </w:r>
      <w:r w:rsidRPr="002B2A74">
        <w:rPr>
          <w:szCs w:val="28"/>
          <w:lang w:val="ru-RU"/>
        </w:rPr>
        <w:t>урьи</w:t>
      </w:r>
      <w:proofErr w:type="spellStart"/>
      <w:r w:rsidRPr="002B2A74">
        <w:rPr>
          <w:szCs w:val="28"/>
        </w:rPr>
        <w:t>нского</w:t>
      </w:r>
      <w:proofErr w:type="spellEnd"/>
      <w:r w:rsidRPr="002B2A74">
        <w:rPr>
          <w:szCs w:val="28"/>
        </w:rPr>
        <w:t xml:space="preserve"> сельсовета Курьинского района Алтайского края (далее по тексту Устава - поселение) наход</w:t>
      </w:r>
      <w:r w:rsidRPr="002B2A74">
        <w:rPr>
          <w:szCs w:val="28"/>
          <w:lang w:val="ru-RU"/>
        </w:rPr>
        <w:t>и</w:t>
      </w:r>
      <w:proofErr w:type="spellStart"/>
      <w:r w:rsidRPr="002B2A74">
        <w:rPr>
          <w:szCs w:val="28"/>
        </w:rPr>
        <w:t>т</w:t>
      </w:r>
      <w:r w:rsidRPr="002B2A74">
        <w:rPr>
          <w:szCs w:val="28"/>
          <w:lang w:val="ru-RU"/>
        </w:rPr>
        <w:t>ся</w:t>
      </w:r>
      <w:proofErr w:type="spellEnd"/>
      <w:r w:rsidRPr="002B2A74">
        <w:rPr>
          <w:szCs w:val="28"/>
          <w:lang w:val="ru-RU"/>
        </w:rPr>
        <w:t xml:space="preserve"> </w:t>
      </w:r>
      <w:r w:rsidRPr="002B2A74">
        <w:rPr>
          <w:szCs w:val="28"/>
          <w:lang w:eastAsia="ru-RU"/>
        </w:rPr>
        <w:t>сельски</w:t>
      </w:r>
      <w:r w:rsidRPr="002B2A74">
        <w:rPr>
          <w:szCs w:val="28"/>
          <w:lang w:val="ru-RU" w:eastAsia="ru-RU"/>
        </w:rPr>
        <w:t>й</w:t>
      </w:r>
      <w:r w:rsidRPr="002B2A74">
        <w:rPr>
          <w:szCs w:val="28"/>
          <w:lang w:eastAsia="ru-RU"/>
        </w:rPr>
        <w:t xml:space="preserve"> населенны</w:t>
      </w:r>
      <w:r w:rsidRPr="002B2A74">
        <w:rPr>
          <w:szCs w:val="28"/>
          <w:lang w:val="ru-RU" w:eastAsia="ru-RU"/>
        </w:rPr>
        <w:t>й</w:t>
      </w:r>
      <w:r w:rsidRPr="002B2A74">
        <w:rPr>
          <w:szCs w:val="28"/>
          <w:lang w:eastAsia="ru-RU"/>
        </w:rPr>
        <w:t xml:space="preserve"> пункт: село К</w:t>
      </w:r>
      <w:r w:rsidRPr="002B2A74">
        <w:rPr>
          <w:szCs w:val="28"/>
          <w:lang w:val="ru-RU" w:eastAsia="ru-RU"/>
        </w:rPr>
        <w:t>урья</w:t>
      </w:r>
    </w:p>
    <w:p w:rsidR="009E6BE7" w:rsidRPr="002B2A74" w:rsidRDefault="009E6BE7" w:rsidP="009E6BE7">
      <w:pPr>
        <w:pStyle w:val="a8"/>
        <w:ind w:right="-1" w:firstLine="567"/>
        <w:rPr>
          <w:b/>
          <w:bCs/>
          <w:szCs w:val="28"/>
        </w:rPr>
      </w:pPr>
      <w:r w:rsidRPr="002B2A74">
        <w:rPr>
          <w:b/>
          <w:bCs/>
          <w:szCs w:val="28"/>
        </w:rPr>
        <w:t>Статья 2. Вопросы местного значения пос</w:t>
      </w:r>
      <w:r w:rsidRPr="002B2A74">
        <w:rPr>
          <w:b/>
          <w:bCs/>
          <w:szCs w:val="28"/>
        </w:rPr>
        <w:t>е</w:t>
      </w:r>
      <w:r w:rsidRPr="002B2A74">
        <w:rPr>
          <w:b/>
          <w:bCs/>
          <w:szCs w:val="28"/>
        </w:rPr>
        <w:t>ления</w:t>
      </w:r>
    </w:p>
    <w:p w:rsidR="009E6BE7" w:rsidRPr="002B2A74" w:rsidRDefault="009E6BE7" w:rsidP="009E6BE7">
      <w:pPr>
        <w:ind w:right="-1" w:firstLine="567"/>
        <w:jc w:val="both"/>
        <w:rPr>
          <w:sz w:val="28"/>
          <w:szCs w:val="28"/>
        </w:rPr>
      </w:pPr>
      <w:r w:rsidRPr="002B2A74">
        <w:rPr>
          <w:sz w:val="28"/>
          <w:szCs w:val="28"/>
        </w:rPr>
        <w:t>К вопросам местного значения поселения отн</w:t>
      </w:r>
      <w:r w:rsidRPr="002B2A74">
        <w:rPr>
          <w:sz w:val="28"/>
          <w:szCs w:val="28"/>
        </w:rPr>
        <w:t>о</w:t>
      </w:r>
      <w:r w:rsidRPr="002B2A74">
        <w:rPr>
          <w:sz w:val="28"/>
          <w:szCs w:val="28"/>
        </w:rPr>
        <w:t>сятся: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 составление и рассмотрение проекта бюджета поселения, утверждение и и</w:t>
      </w:r>
      <w:r w:rsidRPr="002B2A74">
        <w:rPr>
          <w:sz w:val="28"/>
          <w:szCs w:val="28"/>
        </w:rPr>
        <w:t>с</w:t>
      </w:r>
      <w:r w:rsidRPr="002B2A74">
        <w:rPr>
          <w:sz w:val="28"/>
          <w:szCs w:val="28"/>
        </w:rPr>
        <w:t xml:space="preserve">полнение бюджета поселения, осуществление </w:t>
      </w:r>
      <w:proofErr w:type="gramStart"/>
      <w:r w:rsidRPr="002B2A74">
        <w:rPr>
          <w:sz w:val="28"/>
          <w:szCs w:val="28"/>
        </w:rPr>
        <w:t>контроля за</w:t>
      </w:r>
      <w:proofErr w:type="gramEnd"/>
      <w:r w:rsidRPr="002B2A74">
        <w:rPr>
          <w:sz w:val="28"/>
          <w:szCs w:val="28"/>
        </w:rPr>
        <w:t xml:space="preserve"> его исполнением, составление и утвержд</w:t>
      </w:r>
      <w:r w:rsidRPr="002B2A74">
        <w:rPr>
          <w:sz w:val="28"/>
          <w:szCs w:val="28"/>
        </w:rPr>
        <w:t>е</w:t>
      </w:r>
      <w:r w:rsidRPr="002B2A74">
        <w:rPr>
          <w:sz w:val="28"/>
          <w:szCs w:val="28"/>
        </w:rPr>
        <w:t>ние отчета об исполнении бюджета поселения;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2) установление, изменение и отмена местных налогов и сборов поселения;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3) владение, пользование и распоряжение имуществом, находящимся в муниципальной собстве</w:t>
      </w:r>
      <w:r w:rsidRPr="002B2A74">
        <w:rPr>
          <w:sz w:val="28"/>
          <w:szCs w:val="28"/>
        </w:rPr>
        <w:t>н</w:t>
      </w:r>
      <w:r w:rsidRPr="002B2A74">
        <w:rPr>
          <w:sz w:val="28"/>
          <w:szCs w:val="28"/>
        </w:rPr>
        <w:t>ности поселения;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4) обеспечение первичных мер пожарной безопасности в границах населе</w:t>
      </w:r>
      <w:r w:rsidRPr="002B2A74">
        <w:rPr>
          <w:sz w:val="28"/>
          <w:szCs w:val="28"/>
        </w:rPr>
        <w:t>н</w:t>
      </w:r>
      <w:r w:rsidRPr="002B2A74">
        <w:rPr>
          <w:sz w:val="28"/>
          <w:szCs w:val="28"/>
        </w:rPr>
        <w:t>ных пунктов поселения;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5) создание условий для обеспечения жителей поселения услугами связи, общественного питания, торговли и бытового обслужив</w:t>
      </w:r>
      <w:r w:rsidRPr="002B2A74">
        <w:rPr>
          <w:sz w:val="28"/>
          <w:szCs w:val="28"/>
        </w:rPr>
        <w:t>а</w:t>
      </w:r>
      <w:r w:rsidRPr="002B2A74">
        <w:rPr>
          <w:sz w:val="28"/>
          <w:szCs w:val="28"/>
        </w:rPr>
        <w:t>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6) создание условий для организации досуга и обеспечения жителей поселения услугами организ</w:t>
      </w:r>
      <w:r w:rsidRPr="002B2A74">
        <w:rPr>
          <w:sz w:val="28"/>
          <w:szCs w:val="28"/>
        </w:rPr>
        <w:t>а</w:t>
      </w:r>
      <w:r w:rsidRPr="002B2A74">
        <w:rPr>
          <w:sz w:val="28"/>
          <w:szCs w:val="28"/>
        </w:rPr>
        <w:t>ций культуры;</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w:t>
      </w:r>
      <w:r w:rsidRPr="002B2A74">
        <w:rPr>
          <w:sz w:val="28"/>
          <w:szCs w:val="28"/>
        </w:rPr>
        <w:t>е</w:t>
      </w:r>
      <w:r w:rsidRPr="002B2A74">
        <w:rPr>
          <w:sz w:val="28"/>
          <w:szCs w:val="28"/>
        </w:rPr>
        <w:t>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8) формирование архивных фондов поселения;</w:t>
      </w:r>
    </w:p>
    <w:p w:rsidR="009E6BE7" w:rsidRPr="002B2A74" w:rsidRDefault="009E6BE7" w:rsidP="009E6BE7">
      <w:pPr>
        <w:shd w:val="clear" w:color="auto" w:fill="FFFFFF"/>
        <w:autoSpaceDE w:val="0"/>
        <w:autoSpaceDN w:val="0"/>
        <w:adjustRightInd w:val="0"/>
        <w:ind w:right="-1" w:firstLine="567"/>
        <w:jc w:val="both"/>
        <w:rPr>
          <w:sz w:val="28"/>
          <w:szCs w:val="28"/>
        </w:rPr>
      </w:pPr>
      <w:r w:rsidRPr="002B2A74">
        <w:rPr>
          <w:sz w:val="28"/>
          <w:szCs w:val="28"/>
        </w:rPr>
        <w:t>9) утверждение правил благоустройства территории поселения, осущест</w:t>
      </w:r>
      <w:r w:rsidRPr="002B2A74">
        <w:rPr>
          <w:sz w:val="28"/>
          <w:szCs w:val="28"/>
        </w:rPr>
        <w:t>в</w:t>
      </w:r>
      <w:r w:rsidRPr="002B2A74">
        <w:rPr>
          <w:sz w:val="28"/>
          <w:szCs w:val="28"/>
        </w:rPr>
        <w:t>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w:t>
      </w:r>
      <w:r w:rsidRPr="002B2A74">
        <w:rPr>
          <w:sz w:val="28"/>
          <w:szCs w:val="28"/>
        </w:rPr>
        <w:t>е</w:t>
      </w:r>
      <w:r w:rsidRPr="002B2A74">
        <w:rPr>
          <w:sz w:val="28"/>
          <w:szCs w:val="28"/>
        </w:rPr>
        <w:t>нию доступности для инвалидов объектов социальной, инженерной и транспортной инфраструктур и предоставляемых услуг, организация благоус</w:t>
      </w:r>
      <w:r w:rsidRPr="002B2A74">
        <w:rPr>
          <w:sz w:val="28"/>
          <w:szCs w:val="28"/>
        </w:rPr>
        <w:t>т</w:t>
      </w:r>
      <w:r w:rsidRPr="002B2A74">
        <w:rPr>
          <w:sz w:val="28"/>
          <w:szCs w:val="28"/>
        </w:rPr>
        <w:t>ройства территории поселения в соответствии с указанными правилами;</w:t>
      </w:r>
    </w:p>
    <w:p w:rsidR="009E6BE7" w:rsidRPr="002B2A74" w:rsidRDefault="009E6BE7" w:rsidP="009E6BE7">
      <w:pPr>
        <w:shd w:val="clear" w:color="auto" w:fill="FFFFFF"/>
        <w:autoSpaceDE w:val="0"/>
        <w:autoSpaceDN w:val="0"/>
        <w:adjustRightInd w:val="0"/>
        <w:ind w:right="-1" w:firstLine="567"/>
        <w:jc w:val="both"/>
        <w:rPr>
          <w:sz w:val="28"/>
          <w:szCs w:val="28"/>
        </w:rPr>
      </w:pPr>
      <w:r w:rsidRPr="002B2A74">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w:t>
      </w:r>
      <w:r w:rsidRPr="002B2A74">
        <w:rPr>
          <w:sz w:val="28"/>
          <w:szCs w:val="28"/>
        </w:rPr>
        <w:t>ь</w:t>
      </w:r>
      <w:r w:rsidRPr="002B2A74">
        <w:rPr>
          <w:sz w:val="28"/>
          <w:szCs w:val="28"/>
        </w:rPr>
        <w:t>ной постройки или приведении ее в соответствие с установленными требов</w:t>
      </w:r>
      <w:r w:rsidRPr="002B2A74">
        <w:rPr>
          <w:sz w:val="28"/>
          <w:szCs w:val="28"/>
        </w:rPr>
        <w:t>а</w:t>
      </w:r>
      <w:r w:rsidRPr="002B2A74">
        <w:rPr>
          <w:sz w:val="28"/>
          <w:szCs w:val="28"/>
        </w:rPr>
        <w:t>ниями;</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w:t>
      </w:r>
      <w:r w:rsidRPr="002B2A74">
        <w:rPr>
          <w:sz w:val="28"/>
          <w:szCs w:val="28"/>
        </w:rPr>
        <w:t>е</w:t>
      </w:r>
      <w:r w:rsidRPr="002B2A74">
        <w:rPr>
          <w:sz w:val="28"/>
          <w:szCs w:val="28"/>
        </w:rPr>
        <w:t>нием автомобильных дорог федерального значения, автомобильных дорог регионального или межмуниципального значения, местного значения муниципал</w:t>
      </w:r>
      <w:r w:rsidRPr="002B2A74">
        <w:rPr>
          <w:sz w:val="28"/>
          <w:szCs w:val="28"/>
        </w:rPr>
        <w:t>ь</w:t>
      </w:r>
      <w:r w:rsidRPr="002B2A74">
        <w:rPr>
          <w:sz w:val="28"/>
          <w:szCs w:val="28"/>
        </w:rPr>
        <w:t>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w:t>
      </w:r>
      <w:r w:rsidRPr="002B2A74">
        <w:rPr>
          <w:sz w:val="28"/>
          <w:szCs w:val="28"/>
        </w:rPr>
        <w:t>н</w:t>
      </w:r>
      <w:r w:rsidRPr="002B2A74">
        <w:rPr>
          <w:sz w:val="28"/>
          <w:szCs w:val="28"/>
        </w:rPr>
        <w:t>ном адресном реестре;</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12) содействие в развитии сельскохозяйственного производства, создание условий для развития малого и среднего предпринимател</w:t>
      </w:r>
      <w:r w:rsidRPr="002B2A74">
        <w:rPr>
          <w:sz w:val="28"/>
          <w:szCs w:val="28"/>
        </w:rPr>
        <w:t>ь</w:t>
      </w:r>
      <w:r w:rsidRPr="002B2A74">
        <w:rPr>
          <w:sz w:val="28"/>
          <w:szCs w:val="28"/>
        </w:rPr>
        <w:t>ства;</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13) организация и осуществление мероприятий по работе с детьми и мол</w:t>
      </w:r>
      <w:r w:rsidRPr="002B2A74">
        <w:rPr>
          <w:sz w:val="28"/>
          <w:szCs w:val="28"/>
        </w:rPr>
        <w:t>о</w:t>
      </w:r>
      <w:r w:rsidRPr="002B2A74">
        <w:rPr>
          <w:sz w:val="28"/>
          <w:szCs w:val="28"/>
        </w:rPr>
        <w:t>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2B2A74">
        <w:rPr>
          <w:sz w:val="28"/>
          <w:szCs w:val="28"/>
        </w:rPr>
        <w:t>а</w:t>
      </w:r>
      <w:r w:rsidRPr="002B2A74">
        <w:rPr>
          <w:sz w:val="28"/>
          <w:szCs w:val="28"/>
        </w:rPr>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2B2A74">
        <w:rPr>
          <w:sz w:val="28"/>
          <w:szCs w:val="28"/>
        </w:rPr>
        <w:t>о</w:t>
      </w:r>
      <w:r w:rsidRPr="002B2A74">
        <w:rPr>
          <w:sz w:val="28"/>
          <w:szCs w:val="28"/>
        </w:rPr>
        <w:t>литики в поселении;</w:t>
      </w:r>
    </w:p>
    <w:p w:rsidR="009E6BE7" w:rsidRPr="002B2A74" w:rsidRDefault="009E6BE7" w:rsidP="009E6BE7">
      <w:pPr>
        <w:ind w:right="-1" w:firstLine="567"/>
        <w:jc w:val="both"/>
        <w:rPr>
          <w:sz w:val="28"/>
          <w:szCs w:val="28"/>
        </w:rPr>
      </w:pPr>
      <w:r w:rsidRPr="002B2A74">
        <w:rPr>
          <w:bCs/>
          <w:iCs/>
          <w:sz w:val="28"/>
          <w:szCs w:val="28"/>
        </w:rPr>
        <w:t>14)</w:t>
      </w:r>
      <w:r w:rsidRPr="002B2A74">
        <w:rPr>
          <w:sz w:val="28"/>
          <w:szCs w:val="28"/>
        </w:rPr>
        <w:t xml:space="preserve"> оказание поддержки гражданам и их объединениям, участвующим в о</w:t>
      </w:r>
      <w:r w:rsidRPr="002B2A74">
        <w:rPr>
          <w:sz w:val="28"/>
          <w:szCs w:val="28"/>
        </w:rPr>
        <w:t>х</w:t>
      </w:r>
      <w:r w:rsidRPr="002B2A74">
        <w:rPr>
          <w:sz w:val="28"/>
          <w:szCs w:val="28"/>
        </w:rPr>
        <w:t>ране общественного порядка, создание условий для деятельности народных дружин</w:t>
      </w:r>
      <w:r w:rsidRPr="002B2A74">
        <w:rPr>
          <w:iCs/>
          <w:sz w:val="28"/>
          <w:szCs w:val="28"/>
        </w:rPr>
        <w:t>.</w:t>
      </w:r>
    </w:p>
    <w:p w:rsidR="009E6BE7" w:rsidRPr="002B2A74" w:rsidRDefault="009E6BE7" w:rsidP="009E6BE7">
      <w:pPr>
        <w:ind w:right="-1" w:firstLine="567"/>
        <w:jc w:val="both"/>
        <w:rPr>
          <w:sz w:val="28"/>
          <w:szCs w:val="28"/>
        </w:rPr>
      </w:pPr>
    </w:p>
    <w:p w:rsidR="009E6BE7" w:rsidRPr="002B2A74" w:rsidRDefault="009E6BE7" w:rsidP="009E6BE7">
      <w:pPr>
        <w:keepNext/>
        <w:ind w:firstLine="567"/>
        <w:jc w:val="both"/>
        <w:rPr>
          <w:b/>
          <w:sz w:val="28"/>
          <w:szCs w:val="28"/>
        </w:rPr>
      </w:pPr>
      <w:r w:rsidRPr="002B2A74">
        <w:rPr>
          <w:b/>
          <w:sz w:val="28"/>
          <w:szCs w:val="28"/>
        </w:rPr>
        <w:t>Статья 3. Права органов местного самоуправления поселения на решение вопросов, не отнесенных к вопросам местного значения пос</w:t>
      </w:r>
      <w:r w:rsidRPr="002B2A74">
        <w:rPr>
          <w:b/>
          <w:sz w:val="28"/>
          <w:szCs w:val="28"/>
        </w:rPr>
        <w:t>е</w:t>
      </w:r>
      <w:r w:rsidRPr="002B2A74">
        <w:rPr>
          <w:b/>
          <w:sz w:val="28"/>
          <w:szCs w:val="28"/>
        </w:rPr>
        <w:t>ления</w:t>
      </w:r>
    </w:p>
    <w:p w:rsidR="009E6BE7" w:rsidRPr="002B2A74" w:rsidRDefault="009E6BE7" w:rsidP="009E6BE7">
      <w:pPr>
        <w:ind w:right="-1" w:firstLine="567"/>
        <w:jc w:val="both"/>
        <w:rPr>
          <w:sz w:val="28"/>
          <w:szCs w:val="28"/>
        </w:rPr>
      </w:pPr>
      <w:proofErr w:type="gramStart"/>
      <w:r w:rsidRPr="002B2A74">
        <w:rPr>
          <w:sz w:val="28"/>
          <w:szCs w:val="28"/>
        </w:rPr>
        <w:t>Органы местного самоуправления поселения вправе решать вопросы, ук</w:t>
      </w:r>
      <w:r w:rsidRPr="002B2A74">
        <w:rPr>
          <w:sz w:val="28"/>
          <w:szCs w:val="28"/>
        </w:rPr>
        <w:t>а</w:t>
      </w:r>
      <w:r w:rsidRPr="002B2A74">
        <w:rPr>
          <w:sz w:val="28"/>
          <w:szCs w:val="28"/>
        </w:rPr>
        <w:t>занные в части 1 статьи 14.1 Федерального закона от 6 октября 2003 года № 131-ФЗ «Об общих принципах организации местного самоуправления в Российской Фед</w:t>
      </w:r>
      <w:r w:rsidRPr="002B2A74">
        <w:rPr>
          <w:sz w:val="28"/>
          <w:szCs w:val="28"/>
        </w:rPr>
        <w:t>е</w:t>
      </w:r>
      <w:r w:rsidRPr="002B2A74">
        <w:rPr>
          <w:sz w:val="28"/>
          <w:szCs w:val="28"/>
        </w:rPr>
        <w:t>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2B2A74">
        <w:rPr>
          <w:sz w:val="28"/>
          <w:szCs w:val="28"/>
        </w:rPr>
        <w:t xml:space="preserve"> </w:t>
      </w:r>
      <w:proofErr w:type="gramStart"/>
      <w:r w:rsidRPr="002B2A74">
        <w:rPr>
          <w:sz w:val="28"/>
          <w:szCs w:val="28"/>
        </w:rPr>
        <w:t>о</w:t>
      </w:r>
      <w:r w:rsidRPr="002B2A74">
        <w:rPr>
          <w:sz w:val="28"/>
          <w:szCs w:val="28"/>
        </w:rPr>
        <w:t>к</w:t>
      </w:r>
      <w:r w:rsidRPr="002B2A74">
        <w:rPr>
          <w:sz w:val="28"/>
          <w:szCs w:val="28"/>
        </w:rPr>
        <w:t>тября 2003 года № 131-ФЗ), если это участие предусмотрено федеральными з</w:t>
      </w:r>
      <w:r w:rsidRPr="002B2A74">
        <w:rPr>
          <w:sz w:val="28"/>
          <w:szCs w:val="28"/>
        </w:rPr>
        <w:t>а</w:t>
      </w:r>
      <w:r w:rsidRPr="002B2A74">
        <w:rPr>
          <w:sz w:val="28"/>
          <w:szCs w:val="28"/>
        </w:rPr>
        <w:t>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w:t>
      </w:r>
      <w:r w:rsidRPr="002B2A74">
        <w:rPr>
          <w:sz w:val="28"/>
          <w:szCs w:val="28"/>
        </w:rPr>
        <w:t>с</w:t>
      </w:r>
      <w:r w:rsidRPr="002B2A74">
        <w:rPr>
          <w:sz w:val="28"/>
          <w:szCs w:val="28"/>
        </w:rPr>
        <w:t>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2B2A74">
        <w:rPr>
          <w:sz w:val="28"/>
          <w:szCs w:val="28"/>
        </w:rPr>
        <w:t xml:space="preserve"> по дополнительным нормативам отчисл</w:t>
      </w:r>
      <w:r w:rsidRPr="002B2A74">
        <w:rPr>
          <w:sz w:val="28"/>
          <w:szCs w:val="28"/>
        </w:rPr>
        <w:t>е</w:t>
      </w:r>
      <w:r w:rsidRPr="002B2A74">
        <w:rPr>
          <w:sz w:val="28"/>
          <w:szCs w:val="28"/>
        </w:rPr>
        <w:t>ний.</w:t>
      </w:r>
    </w:p>
    <w:p w:rsidR="009E6BE7" w:rsidRPr="002B2A74" w:rsidRDefault="009E6BE7" w:rsidP="009E6BE7">
      <w:pPr>
        <w:ind w:right="-1" w:firstLine="567"/>
        <w:jc w:val="both"/>
        <w:rPr>
          <w:bCs/>
          <w:sz w:val="28"/>
          <w:szCs w:val="28"/>
        </w:rPr>
      </w:pPr>
    </w:p>
    <w:p w:rsidR="009E6BE7" w:rsidRPr="002B2A74" w:rsidRDefault="009E6BE7" w:rsidP="009E6BE7">
      <w:pPr>
        <w:ind w:right="-1" w:firstLine="567"/>
        <w:jc w:val="both"/>
        <w:rPr>
          <w:b/>
          <w:sz w:val="28"/>
          <w:szCs w:val="28"/>
        </w:rPr>
      </w:pPr>
      <w:r w:rsidRPr="002B2A74">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w:t>
      </w:r>
      <w:r w:rsidRPr="002B2A74">
        <w:rPr>
          <w:b/>
          <w:sz w:val="28"/>
          <w:szCs w:val="28"/>
        </w:rPr>
        <w:t>Е</w:t>
      </w:r>
      <w:r w:rsidRPr="002B2A74">
        <w:rPr>
          <w:b/>
          <w:sz w:val="28"/>
          <w:szCs w:val="28"/>
        </w:rPr>
        <w:t>НИЯ</w:t>
      </w:r>
    </w:p>
    <w:p w:rsidR="009E6BE7" w:rsidRPr="002B2A74" w:rsidRDefault="009E6BE7" w:rsidP="009E6BE7">
      <w:pPr>
        <w:ind w:right="-1" w:firstLine="567"/>
        <w:jc w:val="both"/>
        <w:rPr>
          <w:sz w:val="28"/>
          <w:szCs w:val="28"/>
        </w:rPr>
      </w:pPr>
    </w:p>
    <w:p w:rsidR="009E6BE7" w:rsidRPr="002B2A74" w:rsidRDefault="009E6BE7" w:rsidP="009E6BE7">
      <w:pPr>
        <w:keepNext/>
        <w:ind w:firstLine="567"/>
        <w:jc w:val="both"/>
        <w:rPr>
          <w:b/>
          <w:sz w:val="28"/>
          <w:szCs w:val="28"/>
        </w:rPr>
      </w:pPr>
      <w:r w:rsidRPr="002B2A74">
        <w:rPr>
          <w:b/>
          <w:bCs/>
          <w:sz w:val="28"/>
          <w:szCs w:val="28"/>
        </w:rPr>
        <w:t xml:space="preserve">Статья 4. </w:t>
      </w:r>
      <w:r w:rsidRPr="002B2A74">
        <w:rPr>
          <w:b/>
          <w:sz w:val="28"/>
          <w:szCs w:val="28"/>
        </w:rPr>
        <w:t>Формы непосредственного осуществления населением мес</w:t>
      </w:r>
      <w:r w:rsidRPr="002B2A74">
        <w:rPr>
          <w:b/>
          <w:sz w:val="28"/>
          <w:szCs w:val="28"/>
        </w:rPr>
        <w:t>т</w:t>
      </w:r>
      <w:r w:rsidRPr="002B2A74">
        <w:rPr>
          <w:b/>
          <w:sz w:val="28"/>
          <w:szCs w:val="28"/>
        </w:rPr>
        <w:t>ного самоуправления и участия населения в осуществлении местного самоуправл</w:t>
      </w:r>
      <w:r w:rsidRPr="002B2A74">
        <w:rPr>
          <w:b/>
          <w:sz w:val="28"/>
          <w:szCs w:val="28"/>
        </w:rPr>
        <w:t>е</w:t>
      </w:r>
      <w:r w:rsidRPr="002B2A74">
        <w:rPr>
          <w:b/>
          <w:sz w:val="28"/>
          <w:szCs w:val="28"/>
        </w:rPr>
        <w:t>ния</w:t>
      </w:r>
      <w:r w:rsidRPr="002B2A74">
        <w:rPr>
          <w:sz w:val="28"/>
          <w:szCs w:val="28"/>
        </w:rPr>
        <w:t xml:space="preserve"> </w:t>
      </w:r>
    </w:p>
    <w:p w:rsidR="009E6BE7" w:rsidRPr="002B2A74" w:rsidRDefault="009E6BE7" w:rsidP="009E6BE7">
      <w:pPr>
        <w:ind w:right="-1" w:firstLine="567"/>
        <w:jc w:val="both"/>
        <w:rPr>
          <w:b/>
          <w:sz w:val="28"/>
          <w:szCs w:val="28"/>
        </w:rPr>
      </w:pPr>
      <w:r w:rsidRPr="002B2A74">
        <w:rPr>
          <w:sz w:val="28"/>
          <w:szCs w:val="28"/>
        </w:rPr>
        <w:t>Формами непосредственного осуществления населением местного самоуправления и участия населения в осуществлении местного самоуправления я</w:t>
      </w:r>
      <w:r w:rsidRPr="002B2A74">
        <w:rPr>
          <w:sz w:val="28"/>
          <w:szCs w:val="28"/>
        </w:rPr>
        <w:t>в</w:t>
      </w:r>
      <w:r w:rsidRPr="002B2A74">
        <w:rPr>
          <w:sz w:val="28"/>
          <w:szCs w:val="28"/>
        </w:rPr>
        <w:t xml:space="preserve">ляются: </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референдум поселения (далее по тексту Устава - местный рефере</w:t>
      </w:r>
      <w:r w:rsidRPr="002B2A74">
        <w:rPr>
          <w:sz w:val="28"/>
          <w:szCs w:val="28"/>
        </w:rPr>
        <w:t>н</w:t>
      </w:r>
      <w:r w:rsidRPr="002B2A74">
        <w:rPr>
          <w:sz w:val="28"/>
          <w:szCs w:val="28"/>
        </w:rPr>
        <w:t>дум);</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выборы депутатов Курьинского сельского Совета народных депутатов Курьинского района Алтайского края (далее по тексту Устава - депутат, муниципальные выб</w:t>
      </w:r>
      <w:r w:rsidRPr="002B2A74">
        <w:rPr>
          <w:sz w:val="28"/>
          <w:szCs w:val="28"/>
        </w:rPr>
        <w:t>о</w:t>
      </w:r>
      <w:r w:rsidRPr="002B2A74">
        <w:rPr>
          <w:sz w:val="28"/>
          <w:szCs w:val="28"/>
        </w:rPr>
        <w:t>ры);</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голосование по отзыву депутата  и главы Курьинского сельсов</w:t>
      </w:r>
      <w:r w:rsidRPr="002B2A74">
        <w:rPr>
          <w:sz w:val="28"/>
          <w:szCs w:val="28"/>
        </w:rPr>
        <w:t>е</w:t>
      </w:r>
      <w:r w:rsidRPr="002B2A74">
        <w:rPr>
          <w:sz w:val="28"/>
          <w:szCs w:val="28"/>
        </w:rPr>
        <w:t>та Курьинского района Алтайского края (далее по тексту Устава - глава сельсов</w:t>
      </w:r>
      <w:r w:rsidRPr="002B2A74">
        <w:rPr>
          <w:sz w:val="28"/>
          <w:szCs w:val="28"/>
        </w:rPr>
        <w:t>е</w:t>
      </w:r>
      <w:r w:rsidRPr="002B2A74">
        <w:rPr>
          <w:sz w:val="28"/>
          <w:szCs w:val="28"/>
        </w:rPr>
        <w:t>та);</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голосование по вопросам изменения границ поселения, преобразов</w:t>
      </w:r>
      <w:r w:rsidRPr="002B2A74">
        <w:rPr>
          <w:sz w:val="28"/>
          <w:szCs w:val="28"/>
        </w:rPr>
        <w:t>а</w:t>
      </w:r>
      <w:r w:rsidRPr="002B2A74">
        <w:rPr>
          <w:sz w:val="28"/>
          <w:szCs w:val="28"/>
        </w:rPr>
        <w:t>ния поселения;</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сход граждан;</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правотворческая инициатива граждан;</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инициативные проекты;</w:t>
      </w:r>
    </w:p>
    <w:p w:rsidR="009E6BE7" w:rsidRPr="002B2A74" w:rsidRDefault="009E6BE7" w:rsidP="009E6BE7">
      <w:pPr>
        <w:numPr>
          <w:ilvl w:val="0"/>
          <w:numId w:val="11"/>
        </w:numPr>
        <w:tabs>
          <w:tab w:val="left" w:pos="1077"/>
          <w:tab w:val="left" w:pos="1134"/>
        </w:tabs>
        <w:ind w:left="0" w:firstLine="709"/>
        <w:jc w:val="both"/>
        <w:rPr>
          <w:sz w:val="28"/>
          <w:szCs w:val="28"/>
        </w:rPr>
      </w:pPr>
      <w:r w:rsidRPr="002B2A74">
        <w:rPr>
          <w:sz w:val="28"/>
          <w:szCs w:val="28"/>
        </w:rPr>
        <w:t>территориальное общественное самоуправл</w:t>
      </w:r>
      <w:r w:rsidRPr="002B2A74">
        <w:rPr>
          <w:sz w:val="28"/>
          <w:szCs w:val="28"/>
        </w:rPr>
        <w:t>е</w:t>
      </w:r>
      <w:r w:rsidRPr="002B2A74">
        <w:rPr>
          <w:sz w:val="28"/>
          <w:szCs w:val="28"/>
        </w:rPr>
        <w:t>ние;</w:t>
      </w:r>
    </w:p>
    <w:p w:rsidR="009E6BE7" w:rsidRPr="002B2A74" w:rsidRDefault="009E6BE7" w:rsidP="009E6BE7">
      <w:pPr>
        <w:numPr>
          <w:ilvl w:val="0"/>
          <w:numId w:val="11"/>
        </w:numPr>
        <w:tabs>
          <w:tab w:val="left" w:pos="1134"/>
          <w:tab w:val="left" w:pos="1276"/>
          <w:tab w:val="left" w:pos="7371"/>
        </w:tabs>
        <w:ind w:left="0" w:firstLine="709"/>
        <w:jc w:val="both"/>
        <w:rPr>
          <w:sz w:val="28"/>
          <w:szCs w:val="28"/>
        </w:rPr>
      </w:pPr>
      <w:r w:rsidRPr="002B2A74">
        <w:rPr>
          <w:sz w:val="28"/>
          <w:szCs w:val="28"/>
        </w:rPr>
        <w:t>публичные слуш</w:t>
      </w:r>
      <w:r w:rsidRPr="002B2A74">
        <w:rPr>
          <w:sz w:val="28"/>
          <w:szCs w:val="28"/>
        </w:rPr>
        <w:t>а</w:t>
      </w:r>
      <w:r w:rsidRPr="002B2A74">
        <w:rPr>
          <w:sz w:val="28"/>
          <w:szCs w:val="28"/>
        </w:rPr>
        <w:t>ния</w:t>
      </w:r>
      <w:r w:rsidRPr="002B2A74">
        <w:rPr>
          <w:bCs/>
          <w:sz w:val="28"/>
          <w:szCs w:val="28"/>
        </w:rPr>
        <w:t>, общественные обсуждения</w:t>
      </w:r>
      <w:r w:rsidRPr="002B2A74">
        <w:rPr>
          <w:sz w:val="28"/>
          <w:szCs w:val="28"/>
        </w:rPr>
        <w:t>;</w:t>
      </w:r>
    </w:p>
    <w:p w:rsidR="009E6BE7" w:rsidRPr="002B2A74" w:rsidRDefault="009E6BE7" w:rsidP="009E6BE7">
      <w:pPr>
        <w:numPr>
          <w:ilvl w:val="0"/>
          <w:numId w:val="11"/>
        </w:numPr>
        <w:tabs>
          <w:tab w:val="left" w:pos="1247"/>
          <w:tab w:val="left" w:pos="1276"/>
          <w:tab w:val="left" w:pos="7371"/>
        </w:tabs>
        <w:ind w:left="0" w:firstLine="709"/>
        <w:jc w:val="both"/>
        <w:rPr>
          <w:sz w:val="28"/>
          <w:szCs w:val="28"/>
        </w:rPr>
      </w:pPr>
      <w:r w:rsidRPr="002B2A74">
        <w:rPr>
          <w:sz w:val="28"/>
          <w:szCs w:val="28"/>
        </w:rPr>
        <w:t>собрание граждан;</w:t>
      </w:r>
    </w:p>
    <w:p w:rsidR="009E6BE7" w:rsidRPr="002B2A74" w:rsidRDefault="009E6BE7" w:rsidP="009E6BE7">
      <w:pPr>
        <w:numPr>
          <w:ilvl w:val="0"/>
          <w:numId w:val="11"/>
        </w:numPr>
        <w:tabs>
          <w:tab w:val="left" w:pos="1247"/>
          <w:tab w:val="left" w:pos="1276"/>
          <w:tab w:val="left" w:pos="7371"/>
        </w:tabs>
        <w:ind w:left="0" w:firstLine="709"/>
        <w:jc w:val="both"/>
        <w:rPr>
          <w:b/>
          <w:sz w:val="28"/>
          <w:szCs w:val="28"/>
        </w:rPr>
      </w:pPr>
      <w:r w:rsidRPr="002B2A74">
        <w:rPr>
          <w:sz w:val="28"/>
          <w:szCs w:val="28"/>
        </w:rPr>
        <w:t>конференция гра</w:t>
      </w:r>
      <w:r w:rsidRPr="002B2A74">
        <w:rPr>
          <w:sz w:val="28"/>
          <w:szCs w:val="28"/>
        </w:rPr>
        <w:t>ж</w:t>
      </w:r>
      <w:r w:rsidRPr="002B2A74">
        <w:rPr>
          <w:sz w:val="28"/>
          <w:szCs w:val="28"/>
        </w:rPr>
        <w:t>дан (собрание делегатов);</w:t>
      </w:r>
    </w:p>
    <w:p w:rsidR="009E6BE7" w:rsidRPr="002B2A74" w:rsidRDefault="009E6BE7" w:rsidP="009E6BE7">
      <w:pPr>
        <w:numPr>
          <w:ilvl w:val="0"/>
          <w:numId w:val="11"/>
        </w:numPr>
        <w:tabs>
          <w:tab w:val="left" w:pos="1247"/>
          <w:tab w:val="left" w:pos="1276"/>
          <w:tab w:val="left" w:pos="7371"/>
        </w:tabs>
        <w:ind w:left="0" w:firstLine="709"/>
        <w:jc w:val="both"/>
        <w:rPr>
          <w:sz w:val="28"/>
          <w:szCs w:val="28"/>
        </w:rPr>
      </w:pPr>
      <w:r w:rsidRPr="002B2A74">
        <w:rPr>
          <w:sz w:val="28"/>
          <w:szCs w:val="28"/>
        </w:rPr>
        <w:t>опрос гра</w:t>
      </w:r>
      <w:r w:rsidRPr="002B2A74">
        <w:rPr>
          <w:sz w:val="28"/>
          <w:szCs w:val="28"/>
        </w:rPr>
        <w:t>ж</w:t>
      </w:r>
      <w:r w:rsidRPr="002B2A74">
        <w:rPr>
          <w:sz w:val="28"/>
          <w:szCs w:val="28"/>
        </w:rPr>
        <w:t>дан;</w:t>
      </w:r>
    </w:p>
    <w:p w:rsidR="009E6BE7" w:rsidRPr="002B2A74" w:rsidRDefault="009E6BE7" w:rsidP="009E6BE7">
      <w:pPr>
        <w:numPr>
          <w:ilvl w:val="0"/>
          <w:numId w:val="11"/>
        </w:numPr>
        <w:tabs>
          <w:tab w:val="left" w:pos="1247"/>
          <w:tab w:val="left" w:pos="1276"/>
          <w:tab w:val="left" w:pos="7371"/>
        </w:tabs>
        <w:ind w:left="0" w:firstLine="709"/>
        <w:jc w:val="both"/>
        <w:rPr>
          <w:sz w:val="28"/>
          <w:szCs w:val="28"/>
        </w:rPr>
      </w:pPr>
      <w:r w:rsidRPr="002B2A74">
        <w:rPr>
          <w:sz w:val="28"/>
          <w:szCs w:val="28"/>
        </w:rPr>
        <w:t>обращения граждан в органы местного самоуправления;</w:t>
      </w:r>
    </w:p>
    <w:p w:rsidR="009E6BE7" w:rsidRPr="002B2A74" w:rsidRDefault="009E6BE7" w:rsidP="009E6BE7">
      <w:pPr>
        <w:numPr>
          <w:ilvl w:val="0"/>
          <w:numId w:val="11"/>
        </w:numPr>
        <w:tabs>
          <w:tab w:val="left" w:pos="1247"/>
          <w:tab w:val="left" w:pos="1276"/>
          <w:tab w:val="left" w:pos="7371"/>
        </w:tabs>
        <w:ind w:left="0" w:firstLine="709"/>
        <w:jc w:val="both"/>
        <w:rPr>
          <w:sz w:val="28"/>
          <w:szCs w:val="28"/>
        </w:rPr>
      </w:pPr>
      <w:r w:rsidRPr="002B2A74">
        <w:rPr>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w:t>
      </w:r>
      <w:r w:rsidRPr="002B2A74">
        <w:rPr>
          <w:sz w:val="28"/>
          <w:szCs w:val="28"/>
        </w:rPr>
        <w:t>у</w:t>
      </w:r>
      <w:r w:rsidRPr="002B2A74">
        <w:rPr>
          <w:sz w:val="28"/>
          <w:szCs w:val="28"/>
        </w:rPr>
        <w:t>ции Российской Федерации, федеральным законам, Уставу (Основному Закону) Алтайского края, законам Алтайского края.</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5. Местный референдум</w:t>
      </w:r>
    </w:p>
    <w:p w:rsidR="009E6BE7" w:rsidRPr="002B2A74" w:rsidRDefault="009E6BE7" w:rsidP="009E6BE7">
      <w:pPr>
        <w:ind w:right="-1" w:firstLine="567"/>
        <w:jc w:val="both"/>
        <w:rPr>
          <w:sz w:val="28"/>
          <w:szCs w:val="28"/>
        </w:rPr>
      </w:pPr>
      <w:r w:rsidRPr="002B2A74">
        <w:rPr>
          <w:sz w:val="28"/>
          <w:szCs w:val="28"/>
        </w:rPr>
        <w:t>1. Местный референдум проводится в целях решения непосредственно населением вопросов мес</w:t>
      </w:r>
      <w:r w:rsidRPr="002B2A74">
        <w:rPr>
          <w:sz w:val="28"/>
          <w:szCs w:val="28"/>
        </w:rPr>
        <w:t>т</w:t>
      </w:r>
      <w:r w:rsidRPr="002B2A74">
        <w:rPr>
          <w:sz w:val="28"/>
          <w:szCs w:val="28"/>
        </w:rPr>
        <w:t>ного значения.</w:t>
      </w:r>
    </w:p>
    <w:p w:rsidR="009E6BE7" w:rsidRPr="002B2A74" w:rsidRDefault="009E6BE7" w:rsidP="009E6BE7">
      <w:pPr>
        <w:ind w:right="-1" w:firstLine="567"/>
        <w:jc w:val="both"/>
        <w:rPr>
          <w:sz w:val="28"/>
          <w:szCs w:val="28"/>
        </w:rPr>
      </w:pPr>
      <w:r w:rsidRPr="002B2A74">
        <w:rPr>
          <w:sz w:val="28"/>
          <w:szCs w:val="28"/>
        </w:rPr>
        <w:t>2. Местный референдум проводится на всей те</w:t>
      </w:r>
      <w:r w:rsidRPr="002B2A74">
        <w:rPr>
          <w:sz w:val="28"/>
          <w:szCs w:val="28"/>
        </w:rPr>
        <w:t>р</w:t>
      </w:r>
      <w:r w:rsidRPr="002B2A74">
        <w:rPr>
          <w:sz w:val="28"/>
          <w:szCs w:val="28"/>
        </w:rPr>
        <w:t>ритории поселения.</w:t>
      </w:r>
    </w:p>
    <w:p w:rsidR="009E6BE7" w:rsidRPr="002B2A74" w:rsidRDefault="009E6BE7" w:rsidP="009E6BE7">
      <w:pPr>
        <w:ind w:right="-1" w:firstLine="567"/>
        <w:jc w:val="both"/>
        <w:rPr>
          <w:sz w:val="28"/>
          <w:szCs w:val="28"/>
        </w:rPr>
      </w:pPr>
      <w:r w:rsidRPr="002B2A74">
        <w:rPr>
          <w:sz w:val="28"/>
          <w:szCs w:val="28"/>
        </w:rPr>
        <w:t xml:space="preserve">3. Местный референдум назначается Советом народных депутатов и проводится: </w:t>
      </w:r>
    </w:p>
    <w:p w:rsidR="009E6BE7" w:rsidRPr="002B2A74" w:rsidRDefault="009E6BE7" w:rsidP="009E6BE7">
      <w:pPr>
        <w:ind w:right="-1" w:firstLine="567"/>
        <w:jc w:val="both"/>
        <w:rPr>
          <w:sz w:val="28"/>
          <w:szCs w:val="28"/>
        </w:rPr>
      </w:pPr>
      <w:r w:rsidRPr="002B2A74">
        <w:rPr>
          <w:sz w:val="28"/>
          <w:szCs w:val="28"/>
        </w:rPr>
        <w:t>1) по инициативе, выдвинутой гражданами Российской Федерации, имеющими право на участие в местном реф</w:t>
      </w:r>
      <w:r w:rsidRPr="002B2A74">
        <w:rPr>
          <w:sz w:val="28"/>
          <w:szCs w:val="28"/>
        </w:rPr>
        <w:t>е</w:t>
      </w:r>
      <w:r w:rsidRPr="002B2A74">
        <w:rPr>
          <w:sz w:val="28"/>
          <w:szCs w:val="28"/>
        </w:rPr>
        <w:t>рендуме;</w:t>
      </w:r>
    </w:p>
    <w:p w:rsidR="009E6BE7" w:rsidRPr="002B2A74" w:rsidRDefault="009E6BE7" w:rsidP="009E6BE7">
      <w:pPr>
        <w:ind w:right="-1" w:firstLine="567"/>
        <w:jc w:val="both"/>
        <w:rPr>
          <w:sz w:val="28"/>
          <w:szCs w:val="28"/>
        </w:rPr>
      </w:pPr>
      <w:r w:rsidRPr="002B2A74">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w:t>
      </w:r>
      <w:r w:rsidRPr="002B2A74">
        <w:rPr>
          <w:sz w:val="28"/>
          <w:szCs w:val="28"/>
        </w:rPr>
        <w:t>е</w:t>
      </w:r>
      <w:r w:rsidRPr="002B2A74">
        <w:rPr>
          <w:sz w:val="28"/>
          <w:szCs w:val="28"/>
        </w:rPr>
        <w:t>ральным законом;</w:t>
      </w:r>
    </w:p>
    <w:p w:rsidR="009E6BE7" w:rsidRPr="002B2A74" w:rsidRDefault="009E6BE7" w:rsidP="009E6BE7">
      <w:pPr>
        <w:ind w:right="-1" w:firstLine="567"/>
        <w:jc w:val="both"/>
        <w:rPr>
          <w:sz w:val="28"/>
          <w:szCs w:val="28"/>
        </w:rPr>
      </w:pPr>
      <w:r w:rsidRPr="002B2A74">
        <w:rPr>
          <w:sz w:val="28"/>
          <w:szCs w:val="28"/>
        </w:rPr>
        <w:t>3) по инициативе Совета народных депутатов и главы Администрации Курьинск</w:t>
      </w:r>
      <w:r w:rsidRPr="002B2A74">
        <w:rPr>
          <w:sz w:val="28"/>
          <w:szCs w:val="28"/>
        </w:rPr>
        <w:t>о</w:t>
      </w:r>
      <w:r w:rsidRPr="002B2A74">
        <w:rPr>
          <w:sz w:val="28"/>
          <w:szCs w:val="28"/>
        </w:rPr>
        <w:t>го сельсовета Курьинского района Алтайского края (далее по тексту Устава - глава Администрации сельсовета), выдв</w:t>
      </w:r>
      <w:r w:rsidRPr="002B2A74">
        <w:rPr>
          <w:sz w:val="28"/>
          <w:szCs w:val="28"/>
        </w:rPr>
        <w:t>и</w:t>
      </w:r>
      <w:r w:rsidRPr="002B2A74">
        <w:rPr>
          <w:sz w:val="28"/>
          <w:szCs w:val="28"/>
        </w:rPr>
        <w:t>нутой ими совместно.</w:t>
      </w:r>
    </w:p>
    <w:p w:rsidR="009E6BE7" w:rsidRPr="002B2A74" w:rsidRDefault="009E6BE7" w:rsidP="009E6BE7">
      <w:pPr>
        <w:ind w:right="-1" w:firstLine="567"/>
        <w:jc w:val="both"/>
        <w:rPr>
          <w:sz w:val="28"/>
          <w:szCs w:val="28"/>
        </w:rPr>
      </w:pPr>
      <w:r w:rsidRPr="002B2A74">
        <w:rPr>
          <w:sz w:val="28"/>
          <w:szCs w:val="28"/>
        </w:rPr>
        <w:t>4. В соответствии с настоящим Уставом голосование на местном рефере</w:t>
      </w:r>
      <w:r w:rsidRPr="002B2A74">
        <w:rPr>
          <w:sz w:val="28"/>
          <w:szCs w:val="28"/>
        </w:rPr>
        <w:t>н</w:t>
      </w:r>
      <w:r w:rsidRPr="002B2A74">
        <w:rPr>
          <w:sz w:val="28"/>
          <w:szCs w:val="28"/>
        </w:rPr>
        <w:t>думе может быть назначено либо перенесено Советом народных депутатов в сроки и по основаниям, предусмотренным зак</w:t>
      </w:r>
      <w:r w:rsidRPr="002B2A74">
        <w:rPr>
          <w:sz w:val="28"/>
          <w:szCs w:val="28"/>
        </w:rPr>
        <w:t>о</w:t>
      </w:r>
      <w:r w:rsidRPr="002B2A74">
        <w:rPr>
          <w:sz w:val="28"/>
          <w:szCs w:val="28"/>
        </w:rPr>
        <w:t xml:space="preserve">ном Алтайского края. </w:t>
      </w:r>
    </w:p>
    <w:p w:rsidR="009E6BE7" w:rsidRPr="002B2A74" w:rsidRDefault="009E6BE7" w:rsidP="009E6BE7">
      <w:pPr>
        <w:ind w:right="-1" w:firstLine="567"/>
        <w:jc w:val="both"/>
        <w:rPr>
          <w:sz w:val="28"/>
          <w:szCs w:val="28"/>
        </w:rPr>
      </w:pPr>
      <w:r w:rsidRPr="002B2A74">
        <w:rPr>
          <w:sz w:val="28"/>
          <w:szCs w:val="28"/>
        </w:rPr>
        <w:t>5. Принятое на местном референдуме решение подлежит обязательному испо</w:t>
      </w:r>
      <w:r w:rsidRPr="002B2A74">
        <w:rPr>
          <w:sz w:val="28"/>
          <w:szCs w:val="28"/>
        </w:rPr>
        <w:t>л</w:t>
      </w:r>
      <w:r w:rsidRPr="002B2A74">
        <w:rPr>
          <w:sz w:val="28"/>
          <w:szCs w:val="28"/>
        </w:rPr>
        <w:t>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 xml:space="preserve">6. Органы местного самоуправления обеспечивают исполнение принятого на </w:t>
      </w:r>
      <w:r w:rsidRPr="002B2A74">
        <w:rPr>
          <w:snapToGrid w:val="0"/>
          <w:sz w:val="28"/>
          <w:szCs w:val="28"/>
        </w:rPr>
        <w:t>местном</w:t>
      </w:r>
      <w:r w:rsidRPr="002B2A74">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w:t>
      </w:r>
      <w:r w:rsidRPr="002B2A74">
        <w:rPr>
          <w:sz w:val="28"/>
          <w:szCs w:val="28"/>
        </w:rPr>
        <w:t>о</w:t>
      </w:r>
      <w:r w:rsidRPr="002B2A74">
        <w:rPr>
          <w:sz w:val="28"/>
          <w:szCs w:val="28"/>
        </w:rPr>
        <w:t>го края.</w:t>
      </w:r>
    </w:p>
    <w:p w:rsidR="009E6BE7" w:rsidRPr="002B2A74" w:rsidRDefault="009E6BE7" w:rsidP="009E6BE7">
      <w:pPr>
        <w:ind w:right="-1" w:firstLine="567"/>
        <w:jc w:val="both"/>
        <w:rPr>
          <w:sz w:val="28"/>
          <w:szCs w:val="28"/>
        </w:rPr>
      </w:pPr>
      <w:proofErr w:type="gramStart"/>
      <w:r w:rsidRPr="002B2A74">
        <w:rPr>
          <w:sz w:val="28"/>
          <w:szCs w:val="28"/>
        </w:rPr>
        <w:t xml:space="preserve">Если для реализации решения, принятого на </w:t>
      </w:r>
      <w:r w:rsidRPr="002B2A74">
        <w:rPr>
          <w:snapToGrid w:val="0"/>
          <w:sz w:val="28"/>
          <w:szCs w:val="28"/>
        </w:rPr>
        <w:t>местном</w:t>
      </w:r>
      <w:r w:rsidRPr="002B2A74">
        <w:rPr>
          <w:sz w:val="28"/>
          <w:szCs w:val="28"/>
        </w:rPr>
        <w:t xml:space="preserve"> референдуме, допо</w:t>
      </w:r>
      <w:r w:rsidRPr="002B2A74">
        <w:rPr>
          <w:sz w:val="28"/>
          <w:szCs w:val="28"/>
        </w:rPr>
        <w:t>л</w:t>
      </w:r>
      <w:r w:rsidRPr="002B2A74">
        <w:rPr>
          <w:sz w:val="28"/>
          <w:szCs w:val="28"/>
        </w:rPr>
        <w:t>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w:t>
      </w:r>
      <w:r w:rsidRPr="002B2A74">
        <w:rPr>
          <w:sz w:val="28"/>
          <w:szCs w:val="28"/>
        </w:rPr>
        <w:t>а</w:t>
      </w:r>
      <w:r w:rsidRPr="002B2A74">
        <w:rPr>
          <w:sz w:val="28"/>
          <w:szCs w:val="28"/>
        </w:rPr>
        <w:t>дцати дней со дня вступления в силу решения, принятого на местном реф</w:t>
      </w:r>
      <w:r w:rsidRPr="002B2A74">
        <w:rPr>
          <w:sz w:val="28"/>
          <w:szCs w:val="28"/>
        </w:rPr>
        <w:t>е</w:t>
      </w:r>
      <w:r w:rsidRPr="002B2A74">
        <w:rPr>
          <w:sz w:val="28"/>
          <w:szCs w:val="28"/>
        </w:rPr>
        <w:t>рендуме, определить срок подготовки и (или) принятия соответствующего муниципального правового акта.</w:t>
      </w:r>
      <w:proofErr w:type="gramEnd"/>
      <w:r w:rsidRPr="002B2A74">
        <w:rPr>
          <w:sz w:val="28"/>
          <w:szCs w:val="28"/>
        </w:rPr>
        <w:t xml:space="preserve"> Указанный срок не может превышать трех м</w:t>
      </w:r>
      <w:r w:rsidRPr="002B2A74">
        <w:rPr>
          <w:sz w:val="28"/>
          <w:szCs w:val="28"/>
        </w:rPr>
        <w:t>е</w:t>
      </w:r>
      <w:r w:rsidRPr="002B2A74">
        <w:rPr>
          <w:sz w:val="28"/>
          <w:szCs w:val="28"/>
        </w:rPr>
        <w:t>сяцев.</w:t>
      </w:r>
    </w:p>
    <w:p w:rsidR="009E6BE7" w:rsidRPr="002B2A74" w:rsidRDefault="009E6BE7" w:rsidP="009E6BE7">
      <w:pPr>
        <w:ind w:firstLine="709"/>
        <w:jc w:val="both"/>
        <w:rPr>
          <w:sz w:val="28"/>
          <w:szCs w:val="28"/>
        </w:rPr>
      </w:pPr>
      <w:r w:rsidRPr="002B2A74">
        <w:rPr>
          <w:sz w:val="28"/>
          <w:szCs w:val="28"/>
        </w:rPr>
        <w:t>7. Итоги голосования и принятое на местном референдуме решение по</w:t>
      </w:r>
      <w:r w:rsidRPr="002B2A74">
        <w:rPr>
          <w:sz w:val="28"/>
          <w:szCs w:val="28"/>
        </w:rPr>
        <w:t>д</w:t>
      </w:r>
      <w:r w:rsidRPr="002B2A74">
        <w:rPr>
          <w:sz w:val="28"/>
          <w:szCs w:val="28"/>
        </w:rPr>
        <w:t>лежат официальному опубликованию (обнародованию).</w:t>
      </w:r>
    </w:p>
    <w:p w:rsidR="009E6BE7" w:rsidRPr="002B2A74" w:rsidRDefault="009E6BE7" w:rsidP="009E6BE7">
      <w:pPr>
        <w:ind w:right="-1" w:firstLine="567"/>
        <w:jc w:val="both"/>
        <w:rPr>
          <w:sz w:val="28"/>
          <w:szCs w:val="28"/>
        </w:rPr>
      </w:pPr>
      <w:r w:rsidRPr="002B2A74">
        <w:rPr>
          <w:sz w:val="28"/>
          <w:szCs w:val="28"/>
        </w:rPr>
        <w:t xml:space="preserve">8. </w:t>
      </w:r>
      <w:proofErr w:type="gramStart"/>
      <w:r w:rsidRPr="002B2A74">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w:t>
      </w:r>
      <w:r w:rsidRPr="002B2A74">
        <w:rPr>
          <w:sz w:val="28"/>
          <w:szCs w:val="28"/>
        </w:rPr>
        <w:t>е</w:t>
      </w:r>
      <w:r w:rsidRPr="002B2A74">
        <w:rPr>
          <w:sz w:val="28"/>
          <w:szCs w:val="28"/>
        </w:rPr>
        <w:t>ральным законом от 12 июня 2002 года № 67-ФЗ «Об основных гарантиях избирательных прав и права на участие в референдуме граждан Российской Федер</w:t>
      </w:r>
      <w:r w:rsidRPr="002B2A74">
        <w:rPr>
          <w:sz w:val="28"/>
          <w:szCs w:val="28"/>
        </w:rPr>
        <w:t>а</w:t>
      </w:r>
      <w:r w:rsidRPr="002B2A74">
        <w:rPr>
          <w:sz w:val="28"/>
          <w:szCs w:val="28"/>
        </w:rPr>
        <w:t>ции» (далее по тексту Устава - Федеральный закон от 12 июня 2002 года № 67-ФЗ) и Кодексом Алтайского края о выборах и референдумах от</w:t>
      </w:r>
      <w:proofErr w:type="gramEnd"/>
      <w:r w:rsidRPr="002B2A74">
        <w:rPr>
          <w:sz w:val="28"/>
          <w:szCs w:val="28"/>
        </w:rPr>
        <w:t xml:space="preserve"> 8 июля 2003 года № 35-ЗС (далее по тексту Уст</w:t>
      </w:r>
      <w:r w:rsidRPr="002B2A74">
        <w:rPr>
          <w:sz w:val="28"/>
          <w:szCs w:val="28"/>
        </w:rPr>
        <w:t>а</w:t>
      </w:r>
      <w:r w:rsidRPr="002B2A74">
        <w:rPr>
          <w:sz w:val="28"/>
          <w:szCs w:val="28"/>
        </w:rPr>
        <w:t>ва - Кодекс о выборах и референдумах).</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6. Муниципальные выборы</w:t>
      </w:r>
    </w:p>
    <w:p w:rsidR="009E6BE7" w:rsidRPr="002B2A74" w:rsidRDefault="009E6BE7" w:rsidP="009E6BE7">
      <w:pPr>
        <w:ind w:right="-1" w:firstLine="567"/>
        <w:jc w:val="both"/>
        <w:rPr>
          <w:sz w:val="28"/>
          <w:szCs w:val="28"/>
        </w:rPr>
      </w:pPr>
      <w:r w:rsidRPr="002B2A74">
        <w:rPr>
          <w:sz w:val="28"/>
          <w:szCs w:val="28"/>
        </w:rPr>
        <w:t>1. Муниципальные выборы проводятся на основе всеобщего, равного и прямого избир</w:t>
      </w:r>
      <w:r w:rsidRPr="002B2A74">
        <w:rPr>
          <w:sz w:val="28"/>
          <w:szCs w:val="28"/>
        </w:rPr>
        <w:t>а</w:t>
      </w:r>
      <w:r w:rsidRPr="002B2A74">
        <w:rPr>
          <w:sz w:val="28"/>
          <w:szCs w:val="28"/>
        </w:rPr>
        <w:t>тельного права при тайном голосовании.</w:t>
      </w:r>
    </w:p>
    <w:p w:rsidR="009E6BE7" w:rsidRPr="002B2A74" w:rsidRDefault="009E6BE7" w:rsidP="009E6BE7">
      <w:pPr>
        <w:ind w:right="-1" w:firstLine="567"/>
        <w:jc w:val="both"/>
        <w:rPr>
          <w:sz w:val="28"/>
          <w:szCs w:val="28"/>
        </w:rPr>
      </w:pPr>
      <w:r w:rsidRPr="002B2A74">
        <w:rPr>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w:t>
      </w:r>
      <w:r w:rsidRPr="002B2A74">
        <w:rPr>
          <w:sz w:val="28"/>
          <w:szCs w:val="28"/>
        </w:rPr>
        <w:t>н</w:t>
      </w:r>
      <w:r w:rsidRPr="002B2A74">
        <w:rPr>
          <w:sz w:val="28"/>
          <w:szCs w:val="28"/>
        </w:rPr>
        <w:t>ства.</w:t>
      </w:r>
    </w:p>
    <w:p w:rsidR="009E6BE7" w:rsidRPr="002B2A74" w:rsidRDefault="009E6BE7" w:rsidP="009E6BE7">
      <w:pPr>
        <w:ind w:right="-1" w:firstLine="567"/>
        <w:jc w:val="both"/>
        <w:rPr>
          <w:sz w:val="28"/>
          <w:szCs w:val="28"/>
        </w:rPr>
      </w:pPr>
      <w:r w:rsidRPr="002B2A74">
        <w:rPr>
          <w:sz w:val="28"/>
          <w:szCs w:val="28"/>
        </w:rPr>
        <w:t xml:space="preserve">2. Решение о назначении выборов депутатов должно быть принято не ранее чем за 90 дней и не </w:t>
      </w:r>
      <w:proofErr w:type="gramStart"/>
      <w:r w:rsidRPr="002B2A74">
        <w:rPr>
          <w:sz w:val="28"/>
          <w:szCs w:val="28"/>
        </w:rPr>
        <w:t>позднее</w:t>
      </w:r>
      <w:proofErr w:type="gramEnd"/>
      <w:r w:rsidRPr="002B2A74">
        <w:rPr>
          <w:sz w:val="28"/>
          <w:szCs w:val="28"/>
        </w:rPr>
        <w:t xml:space="preserve"> чем за 80 дней до дня голосования. В случае досро</w:t>
      </w:r>
      <w:r w:rsidRPr="002B2A74">
        <w:rPr>
          <w:sz w:val="28"/>
          <w:szCs w:val="28"/>
        </w:rPr>
        <w:t>ч</w:t>
      </w:r>
      <w:r w:rsidRPr="002B2A74">
        <w:rPr>
          <w:sz w:val="28"/>
          <w:szCs w:val="28"/>
        </w:rPr>
        <w:t>ного прекращения полномочий Совета народных депутатов или досрочного прекращения полном</w:t>
      </w:r>
      <w:r w:rsidRPr="002B2A74">
        <w:rPr>
          <w:sz w:val="28"/>
          <w:szCs w:val="28"/>
        </w:rPr>
        <w:t>о</w:t>
      </w:r>
      <w:r w:rsidRPr="002B2A74">
        <w:rPr>
          <w:sz w:val="28"/>
          <w:szCs w:val="28"/>
        </w:rPr>
        <w:t>чий депутатов, влекущего за собой неправомочность Совета народных депутатов, соответствующие досрочные выборы проводятся в сроки, установленные Федеральным зак</w:t>
      </w:r>
      <w:r w:rsidRPr="002B2A74">
        <w:rPr>
          <w:sz w:val="28"/>
          <w:szCs w:val="28"/>
        </w:rPr>
        <w:t>о</w:t>
      </w:r>
      <w:r w:rsidRPr="002B2A74">
        <w:rPr>
          <w:sz w:val="28"/>
          <w:szCs w:val="28"/>
        </w:rPr>
        <w:t>ном от 12 июня 2002 года № 67-ФЗ.</w:t>
      </w:r>
    </w:p>
    <w:p w:rsidR="009E6BE7" w:rsidRPr="002B2A74" w:rsidRDefault="009E6BE7" w:rsidP="009E6BE7">
      <w:pPr>
        <w:ind w:right="-1" w:firstLine="567"/>
        <w:jc w:val="both"/>
        <w:rPr>
          <w:sz w:val="28"/>
          <w:szCs w:val="28"/>
        </w:rPr>
      </w:pPr>
      <w:r w:rsidRPr="002B2A74">
        <w:rPr>
          <w:sz w:val="28"/>
          <w:szCs w:val="28"/>
        </w:rPr>
        <w:t>3.</w:t>
      </w:r>
      <w:r w:rsidRPr="002B2A74">
        <w:rPr>
          <w:b/>
          <w:sz w:val="28"/>
          <w:szCs w:val="28"/>
        </w:rPr>
        <w:t xml:space="preserve"> </w:t>
      </w:r>
      <w:r w:rsidRPr="002B2A74">
        <w:rPr>
          <w:bCs/>
          <w:iCs/>
          <w:sz w:val="28"/>
          <w:szCs w:val="28"/>
        </w:rPr>
        <w:t>Итоги муниципальных выборов</w:t>
      </w:r>
      <w:r w:rsidRPr="002B2A74">
        <w:rPr>
          <w:sz w:val="28"/>
          <w:szCs w:val="28"/>
        </w:rPr>
        <w:t xml:space="preserve"> подлежат официальному опубликованию (обнародованию). </w:t>
      </w:r>
    </w:p>
    <w:p w:rsidR="009E6BE7" w:rsidRPr="002B2A74" w:rsidRDefault="009E6BE7" w:rsidP="009E6BE7">
      <w:pPr>
        <w:ind w:right="-1" w:firstLine="567"/>
        <w:jc w:val="both"/>
        <w:rPr>
          <w:sz w:val="28"/>
          <w:szCs w:val="28"/>
        </w:rPr>
      </w:pPr>
      <w:r w:rsidRPr="002B2A74">
        <w:rPr>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w:t>
      </w:r>
      <w:r w:rsidRPr="002B2A74">
        <w:rPr>
          <w:sz w:val="28"/>
          <w:szCs w:val="28"/>
        </w:rPr>
        <w:t>ь</w:t>
      </w:r>
      <w:r w:rsidRPr="002B2A74">
        <w:rPr>
          <w:sz w:val="28"/>
          <w:szCs w:val="28"/>
        </w:rPr>
        <w:t>ным законом от 12 июня 2002 года № 67-ФЗ и Кодексом о выборах и рефере</w:t>
      </w:r>
      <w:r w:rsidRPr="002B2A74">
        <w:rPr>
          <w:sz w:val="28"/>
          <w:szCs w:val="28"/>
        </w:rPr>
        <w:t>н</w:t>
      </w:r>
      <w:r w:rsidRPr="002B2A74">
        <w:rPr>
          <w:sz w:val="28"/>
          <w:szCs w:val="28"/>
        </w:rPr>
        <w:t>думах.</w:t>
      </w:r>
    </w:p>
    <w:p w:rsidR="009E6BE7" w:rsidRPr="002B2A74" w:rsidRDefault="009E6BE7" w:rsidP="009E6BE7">
      <w:pPr>
        <w:ind w:right="-1" w:firstLine="567"/>
        <w:jc w:val="both"/>
        <w:rPr>
          <w:sz w:val="28"/>
          <w:szCs w:val="28"/>
        </w:rPr>
      </w:pPr>
    </w:p>
    <w:p w:rsidR="009E6BE7" w:rsidRPr="002B2A74" w:rsidRDefault="009E6BE7" w:rsidP="009E6BE7">
      <w:pPr>
        <w:pStyle w:val="5"/>
        <w:ind w:right="-1"/>
        <w:rPr>
          <w:rFonts w:ascii="Times New Roman" w:hAnsi="Times New Roman" w:cs="Times New Roman"/>
          <w:color w:val="auto"/>
          <w:szCs w:val="28"/>
        </w:rPr>
      </w:pPr>
      <w:r w:rsidRPr="002B2A74">
        <w:rPr>
          <w:rFonts w:ascii="Times New Roman" w:hAnsi="Times New Roman" w:cs="Times New Roman"/>
          <w:color w:val="auto"/>
          <w:szCs w:val="28"/>
        </w:rPr>
        <w:t>Статья 7. Голосование по отзыву депутата и главы сельсовета</w:t>
      </w:r>
    </w:p>
    <w:p w:rsidR="009E6BE7" w:rsidRPr="002B2A74" w:rsidRDefault="009E6BE7" w:rsidP="009E6BE7">
      <w:pPr>
        <w:pStyle w:val="31"/>
        <w:ind w:right="-1" w:firstLine="567"/>
        <w:rPr>
          <w:sz w:val="28"/>
        </w:rPr>
      </w:pPr>
      <w:r w:rsidRPr="002B2A74">
        <w:rPr>
          <w:sz w:val="28"/>
        </w:rPr>
        <w:t>1. Голосование по отзыву депутата, главы сельсовета проводится по инициативе населения в порядке, установленном Федеральным зак</w:t>
      </w:r>
      <w:r w:rsidRPr="002B2A74">
        <w:rPr>
          <w:sz w:val="28"/>
        </w:rPr>
        <w:t>о</w:t>
      </w:r>
      <w:r w:rsidRPr="002B2A74">
        <w:rPr>
          <w:sz w:val="28"/>
        </w:rPr>
        <w:t>ном от 12 июня 2002 года № 67-ФЗ и Кодексом о выборах и референдумах с учетом особенностей, предусмотренных Федеральным законом от 6 октя</w:t>
      </w:r>
      <w:r w:rsidRPr="002B2A74">
        <w:rPr>
          <w:sz w:val="28"/>
        </w:rPr>
        <w:t>б</w:t>
      </w:r>
      <w:r w:rsidRPr="002B2A74">
        <w:rPr>
          <w:sz w:val="28"/>
        </w:rPr>
        <w:t xml:space="preserve">ря 2003 года № 131-ФЗ. </w:t>
      </w:r>
    </w:p>
    <w:p w:rsidR="009E6BE7" w:rsidRPr="002B2A74" w:rsidRDefault="009E6BE7" w:rsidP="009E6BE7">
      <w:pPr>
        <w:pStyle w:val="31"/>
        <w:ind w:right="-1" w:firstLine="567"/>
        <w:rPr>
          <w:sz w:val="28"/>
        </w:rPr>
      </w:pPr>
      <w:r w:rsidRPr="002B2A74">
        <w:rPr>
          <w:sz w:val="28"/>
        </w:rPr>
        <w:t xml:space="preserve">Глава сельсовета, </w:t>
      </w:r>
      <w:proofErr w:type="gramStart"/>
      <w:r w:rsidRPr="002B2A74">
        <w:rPr>
          <w:sz w:val="28"/>
        </w:rPr>
        <w:t>избираемый</w:t>
      </w:r>
      <w:proofErr w:type="gramEnd"/>
      <w:r w:rsidRPr="002B2A74">
        <w:rPr>
          <w:sz w:val="28"/>
        </w:rPr>
        <w:t xml:space="preserve"> из числа депутатов, отзывается в качестве деп</w:t>
      </w:r>
      <w:r w:rsidRPr="002B2A74">
        <w:rPr>
          <w:sz w:val="28"/>
        </w:rPr>
        <w:t>у</w:t>
      </w:r>
      <w:r w:rsidRPr="002B2A74">
        <w:rPr>
          <w:sz w:val="28"/>
        </w:rPr>
        <w:t>тата.</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2. Основаниями для отзыва депутата, главы сельсовета могут служить его конкретные противоправные решения или действия (бездействие), выразивши</w:t>
      </w:r>
      <w:r w:rsidRPr="002B2A74">
        <w:rPr>
          <w:sz w:val="28"/>
          <w:szCs w:val="28"/>
        </w:rPr>
        <w:t>е</w:t>
      </w:r>
      <w:r w:rsidRPr="002B2A74">
        <w:rPr>
          <w:sz w:val="28"/>
          <w:szCs w:val="28"/>
        </w:rPr>
        <w:t>ся в невыполнении депутатских обязанностей или обязанностей главы сельсов</w:t>
      </w:r>
      <w:r w:rsidRPr="002B2A74">
        <w:rPr>
          <w:sz w:val="28"/>
          <w:szCs w:val="28"/>
        </w:rPr>
        <w:t>е</w:t>
      </w:r>
      <w:r w:rsidRPr="002B2A74">
        <w:rPr>
          <w:sz w:val="28"/>
          <w:szCs w:val="28"/>
        </w:rPr>
        <w:t xml:space="preserve">та, нарушениях </w:t>
      </w:r>
      <w:hyperlink r:id="rId6" w:tgtFrame="Logical" w:history="1">
        <w:r w:rsidRPr="002B2A74">
          <w:rPr>
            <w:rStyle w:val="aa"/>
            <w:sz w:val="28"/>
            <w:szCs w:val="28"/>
          </w:rPr>
          <w:t>Конституции Российской Федерации</w:t>
        </w:r>
      </w:hyperlink>
      <w:r w:rsidRPr="002B2A74">
        <w:rPr>
          <w:sz w:val="28"/>
          <w:szCs w:val="28"/>
        </w:rPr>
        <w:t>, федеральных законов, з</w:t>
      </w:r>
      <w:r w:rsidRPr="002B2A74">
        <w:rPr>
          <w:sz w:val="28"/>
          <w:szCs w:val="28"/>
        </w:rPr>
        <w:t>а</w:t>
      </w:r>
      <w:r w:rsidRPr="002B2A74">
        <w:rPr>
          <w:sz w:val="28"/>
          <w:szCs w:val="28"/>
        </w:rPr>
        <w:t>конов Алтайского края, настоящего Устава, муниципальных правовых актов. Указанные обстоятельства должны быть подтверждены в судебном п</w:t>
      </w:r>
      <w:r w:rsidRPr="002B2A74">
        <w:rPr>
          <w:sz w:val="28"/>
          <w:szCs w:val="28"/>
        </w:rPr>
        <w:t>о</w:t>
      </w:r>
      <w:r w:rsidRPr="002B2A74">
        <w:rPr>
          <w:sz w:val="28"/>
          <w:szCs w:val="28"/>
        </w:rPr>
        <w:t>рядке.</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w:t>
      </w:r>
      <w:r w:rsidRPr="002B2A74">
        <w:rPr>
          <w:sz w:val="28"/>
          <w:szCs w:val="28"/>
        </w:rPr>
        <w:t>я</w:t>
      </w:r>
      <w:r w:rsidRPr="002B2A74">
        <w:rPr>
          <w:sz w:val="28"/>
          <w:szCs w:val="28"/>
        </w:rPr>
        <w:t>того на местном референдуме.</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 xml:space="preserve">3. </w:t>
      </w:r>
      <w:proofErr w:type="gramStart"/>
      <w:r w:rsidRPr="002B2A74">
        <w:rPr>
          <w:sz w:val="28"/>
          <w:szCs w:val="28"/>
        </w:rPr>
        <w:t>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w:t>
      </w:r>
      <w:r w:rsidRPr="002B2A74">
        <w:rPr>
          <w:sz w:val="28"/>
          <w:szCs w:val="28"/>
        </w:rPr>
        <w:t>а</w:t>
      </w:r>
      <w:r w:rsidRPr="002B2A74">
        <w:rPr>
          <w:sz w:val="28"/>
          <w:szCs w:val="28"/>
        </w:rPr>
        <w:t>ния соответствующей избирательной комиссией, организующей выборы в орг</w:t>
      </w:r>
      <w:r w:rsidRPr="002B2A74">
        <w:rPr>
          <w:sz w:val="28"/>
          <w:szCs w:val="28"/>
        </w:rPr>
        <w:t>а</w:t>
      </w:r>
      <w:r w:rsidRPr="002B2A74">
        <w:rPr>
          <w:sz w:val="28"/>
          <w:szCs w:val="28"/>
        </w:rPr>
        <w:t xml:space="preserve">ны местного самоуправления, а главой сельсовета - со дня его вступления в должность. </w:t>
      </w:r>
      <w:proofErr w:type="gramEnd"/>
    </w:p>
    <w:p w:rsidR="009E6BE7" w:rsidRPr="002B2A74" w:rsidRDefault="009E6BE7" w:rsidP="009E6BE7">
      <w:pPr>
        <w:pStyle w:val="31"/>
        <w:ind w:right="-1" w:firstLine="567"/>
        <w:rPr>
          <w:sz w:val="28"/>
        </w:rPr>
      </w:pPr>
      <w:r w:rsidRPr="002B2A74">
        <w:rPr>
          <w:sz w:val="28"/>
        </w:rPr>
        <w:t>Предложение о проведении голосования по отзыву депутата, главы сельс</w:t>
      </w:r>
      <w:r w:rsidRPr="002B2A74">
        <w:rPr>
          <w:sz w:val="28"/>
        </w:rPr>
        <w:t>о</w:t>
      </w:r>
      <w:r w:rsidRPr="002B2A74">
        <w:rPr>
          <w:sz w:val="28"/>
        </w:rPr>
        <w:t>вета может быть внесено не позднее чем через 6 месяцев со дня вступления в с</w:t>
      </w:r>
      <w:r w:rsidRPr="002B2A74">
        <w:rPr>
          <w:sz w:val="28"/>
        </w:rPr>
        <w:t>и</w:t>
      </w:r>
      <w:r w:rsidRPr="002B2A74">
        <w:rPr>
          <w:sz w:val="28"/>
        </w:rPr>
        <w:t>лу судебного решения, установившего факт совершения депутатом, главой сельсовета правонарушения, предусмотренного частью 2 н</w:t>
      </w:r>
      <w:r w:rsidRPr="002B2A74">
        <w:rPr>
          <w:sz w:val="28"/>
        </w:rPr>
        <w:t>а</w:t>
      </w:r>
      <w:r w:rsidRPr="002B2A74">
        <w:rPr>
          <w:sz w:val="28"/>
        </w:rPr>
        <w:t>стоящей статьи.</w:t>
      </w:r>
    </w:p>
    <w:p w:rsidR="009E6BE7" w:rsidRPr="002B2A74" w:rsidRDefault="009E6BE7" w:rsidP="009E6BE7">
      <w:pPr>
        <w:pStyle w:val="31"/>
        <w:ind w:right="-1" w:firstLine="567"/>
        <w:rPr>
          <w:sz w:val="28"/>
        </w:rPr>
      </w:pPr>
      <w:r w:rsidRPr="002B2A74">
        <w:rPr>
          <w:sz w:val="28"/>
        </w:rPr>
        <w:t>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w:t>
      </w:r>
      <w:r w:rsidRPr="002B2A74">
        <w:rPr>
          <w:sz w:val="28"/>
        </w:rPr>
        <w:t>е</w:t>
      </w:r>
      <w:r w:rsidRPr="002B2A74">
        <w:rPr>
          <w:sz w:val="28"/>
        </w:rPr>
        <w:t>стного самоуправления, избранного депутата, вступления в должность главы сельсовета и поз</w:t>
      </w:r>
      <w:r w:rsidRPr="002B2A74">
        <w:rPr>
          <w:sz w:val="28"/>
        </w:rPr>
        <w:t>д</w:t>
      </w:r>
      <w:r w:rsidRPr="002B2A74">
        <w:rPr>
          <w:sz w:val="28"/>
        </w:rPr>
        <w:t>нее, чем за 12 месяцев до окончания установленного срока их полн</w:t>
      </w:r>
      <w:r w:rsidRPr="002B2A74">
        <w:rPr>
          <w:sz w:val="28"/>
        </w:rPr>
        <w:t>о</w:t>
      </w:r>
      <w:r w:rsidRPr="002B2A74">
        <w:rPr>
          <w:sz w:val="28"/>
        </w:rPr>
        <w:t xml:space="preserve">мочий. </w:t>
      </w:r>
    </w:p>
    <w:p w:rsidR="009E6BE7" w:rsidRPr="002B2A74" w:rsidRDefault="009E6BE7" w:rsidP="009E6BE7">
      <w:pPr>
        <w:pStyle w:val="31"/>
        <w:ind w:right="-1" w:firstLine="567"/>
        <w:rPr>
          <w:sz w:val="28"/>
        </w:rPr>
      </w:pPr>
      <w:r w:rsidRPr="002B2A74">
        <w:rPr>
          <w:sz w:val="28"/>
        </w:rPr>
        <w:t>Датой внесения предложения об отзыве депутата, главы сельсовета считае</w:t>
      </w:r>
      <w:r w:rsidRPr="002B2A74">
        <w:rPr>
          <w:sz w:val="28"/>
        </w:rPr>
        <w:t>т</w:t>
      </w:r>
      <w:r w:rsidRPr="002B2A74">
        <w:rPr>
          <w:sz w:val="28"/>
        </w:rPr>
        <w:t>ся дата поступления ходатайства о регистрации инициативной группы в избирател</w:t>
      </w:r>
      <w:r w:rsidRPr="002B2A74">
        <w:rPr>
          <w:sz w:val="28"/>
        </w:rPr>
        <w:t>ь</w:t>
      </w:r>
      <w:r w:rsidRPr="002B2A74">
        <w:rPr>
          <w:sz w:val="28"/>
        </w:rPr>
        <w:t>ную комиссию, организующую выборы в органы местного самоуправления, которая со дня его получения действует в качестве комиссии о</w:t>
      </w:r>
      <w:r w:rsidRPr="002B2A74">
        <w:rPr>
          <w:sz w:val="28"/>
        </w:rPr>
        <w:t>т</w:t>
      </w:r>
      <w:r w:rsidRPr="002B2A74">
        <w:rPr>
          <w:sz w:val="28"/>
        </w:rPr>
        <w:t xml:space="preserve">зыва. </w:t>
      </w:r>
    </w:p>
    <w:p w:rsidR="009E6BE7" w:rsidRPr="002B2A74" w:rsidRDefault="009E6BE7" w:rsidP="009E6BE7">
      <w:pPr>
        <w:pStyle w:val="31"/>
        <w:ind w:right="-1" w:firstLine="567"/>
        <w:rPr>
          <w:sz w:val="28"/>
        </w:rPr>
      </w:pPr>
      <w:r w:rsidRPr="002B2A74">
        <w:rPr>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w:t>
      </w:r>
      <w:r w:rsidRPr="002B2A74">
        <w:rPr>
          <w:sz w:val="28"/>
        </w:rPr>
        <w:t>н</w:t>
      </w:r>
      <w:r w:rsidRPr="002B2A74">
        <w:rPr>
          <w:sz w:val="28"/>
        </w:rPr>
        <w:t>дума, а также:</w:t>
      </w:r>
    </w:p>
    <w:p w:rsidR="009E6BE7" w:rsidRPr="002B2A74" w:rsidRDefault="009E6BE7" w:rsidP="009E6BE7">
      <w:pPr>
        <w:pStyle w:val="31"/>
        <w:ind w:right="-1" w:firstLine="567"/>
        <w:rPr>
          <w:sz w:val="28"/>
        </w:rPr>
      </w:pPr>
      <w:r w:rsidRPr="002B2A74">
        <w:rPr>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w:t>
      </w:r>
      <w:r w:rsidRPr="002B2A74">
        <w:rPr>
          <w:sz w:val="28"/>
        </w:rPr>
        <w:t>е</w:t>
      </w:r>
      <w:r w:rsidRPr="002B2A74">
        <w:rPr>
          <w:sz w:val="28"/>
        </w:rPr>
        <w:t>нием решения суда (официально заверенной копии), подтверждающего совершение депутатом, главой сельсовета пр</w:t>
      </w:r>
      <w:r w:rsidRPr="002B2A74">
        <w:rPr>
          <w:sz w:val="28"/>
        </w:rPr>
        <w:t>а</w:t>
      </w:r>
      <w:r w:rsidRPr="002B2A74">
        <w:rPr>
          <w:sz w:val="28"/>
        </w:rPr>
        <w:t>вонарушения;</w:t>
      </w:r>
    </w:p>
    <w:p w:rsidR="009E6BE7" w:rsidRPr="002B2A74" w:rsidRDefault="009E6BE7" w:rsidP="009E6BE7">
      <w:pPr>
        <w:pStyle w:val="31"/>
        <w:ind w:right="-1" w:firstLine="567"/>
        <w:rPr>
          <w:sz w:val="28"/>
        </w:rPr>
      </w:pPr>
      <w:r w:rsidRPr="002B2A74">
        <w:rPr>
          <w:sz w:val="28"/>
        </w:rPr>
        <w:t>2) протокол собрания (заседания) инициативной группы, на котором было пр</w:t>
      </w:r>
      <w:r w:rsidRPr="002B2A74">
        <w:rPr>
          <w:sz w:val="28"/>
        </w:rPr>
        <w:t>и</w:t>
      </w:r>
      <w:r w:rsidRPr="002B2A74">
        <w:rPr>
          <w:sz w:val="28"/>
        </w:rPr>
        <w:t>нято решение о выдвижении инициативы проведения голосования по отзыву депутата, главы сел</w:t>
      </w:r>
      <w:r w:rsidRPr="002B2A74">
        <w:rPr>
          <w:sz w:val="28"/>
        </w:rPr>
        <w:t>ь</w:t>
      </w:r>
      <w:r w:rsidRPr="002B2A74">
        <w:rPr>
          <w:sz w:val="28"/>
        </w:rPr>
        <w:t>совета.</w:t>
      </w:r>
    </w:p>
    <w:p w:rsidR="009E6BE7" w:rsidRPr="002B2A74" w:rsidRDefault="009E6BE7" w:rsidP="009E6BE7">
      <w:pPr>
        <w:pStyle w:val="31"/>
        <w:ind w:right="-1" w:firstLine="567"/>
        <w:rPr>
          <w:sz w:val="28"/>
        </w:rPr>
      </w:pPr>
      <w:r w:rsidRPr="002B2A74">
        <w:rPr>
          <w:sz w:val="28"/>
        </w:rPr>
        <w:t>6. Избирательная комиссия, организующая выборы в органы местного самоуправления, в день поступления ходатайства инициативной группы письме</w:t>
      </w:r>
      <w:r w:rsidRPr="002B2A74">
        <w:rPr>
          <w:sz w:val="28"/>
        </w:rPr>
        <w:t>н</w:t>
      </w:r>
      <w:r w:rsidRPr="002B2A74">
        <w:rPr>
          <w:sz w:val="28"/>
        </w:rPr>
        <w:t>но уведомляет депутата, главу сельсовета о поступлении ходатайства иници</w:t>
      </w:r>
      <w:r w:rsidRPr="002B2A74">
        <w:rPr>
          <w:sz w:val="28"/>
        </w:rPr>
        <w:t>а</w:t>
      </w:r>
      <w:r w:rsidRPr="002B2A74">
        <w:rPr>
          <w:sz w:val="28"/>
        </w:rPr>
        <w:t>тивной группы и времени заседания избирательной комиссии, организующей выборы в органы местного самоуправления, по вопросу инициирования его о</w:t>
      </w:r>
      <w:r w:rsidRPr="002B2A74">
        <w:rPr>
          <w:sz w:val="28"/>
        </w:rPr>
        <w:t>т</w:t>
      </w:r>
      <w:r w:rsidRPr="002B2A74">
        <w:rPr>
          <w:sz w:val="28"/>
        </w:rPr>
        <w:t>зыва.</w:t>
      </w:r>
    </w:p>
    <w:p w:rsidR="009E6BE7" w:rsidRPr="002B2A74" w:rsidRDefault="009E6BE7" w:rsidP="009E6BE7">
      <w:pPr>
        <w:pStyle w:val="31"/>
        <w:ind w:right="-1" w:firstLine="567"/>
        <w:rPr>
          <w:sz w:val="28"/>
        </w:rPr>
      </w:pPr>
      <w:r w:rsidRPr="002B2A74">
        <w:rPr>
          <w:sz w:val="28"/>
        </w:rPr>
        <w:t>Депутат, глава сельсовета вправе участвовать в заседании избирательной комиссии, организующей выборы в органы местного самоуправления, давать объясн</w:t>
      </w:r>
      <w:r w:rsidRPr="002B2A74">
        <w:rPr>
          <w:sz w:val="28"/>
        </w:rPr>
        <w:t>е</w:t>
      </w:r>
      <w:r w:rsidRPr="002B2A74">
        <w:rPr>
          <w:sz w:val="28"/>
        </w:rPr>
        <w:t xml:space="preserve">ния по поводу оснований его отзыва. </w:t>
      </w:r>
    </w:p>
    <w:p w:rsidR="009E6BE7" w:rsidRPr="002B2A74" w:rsidRDefault="009E6BE7" w:rsidP="009E6BE7">
      <w:pPr>
        <w:pStyle w:val="31"/>
        <w:ind w:right="-1" w:firstLine="567"/>
        <w:rPr>
          <w:sz w:val="28"/>
        </w:rPr>
      </w:pPr>
      <w:r w:rsidRPr="002B2A74">
        <w:rPr>
          <w:sz w:val="28"/>
        </w:rPr>
        <w:t xml:space="preserve">7. </w:t>
      </w:r>
      <w:proofErr w:type="gramStart"/>
      <w:r w:rsidRPr="002B2A74">
        <w:rPr>
          <w:sz w:val="28"/>
        </w:rPr>
        <w:t>Избирательная комиссия, организующая выборы в органы местного самоуправления, в течение пятнадцати дней со дня поступления ходатайства инициати</w:t>
      </w:r>
      <w:r w:rsidRPr="002B2A74">
        <w:rPr>
          <w:sz w:val="28"/>
        </w:rPr>
        <w:t>в</w:t>
      </w:r>
      <w:r w:rsidRPr="002B2A74">
        <w:rPr>
          <w:sz w:val="28"/>
        </w:rPr>
        <w:t>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w:t>
      </w:r>
      <w:r w:rsidRPr="002B2A74">
        <w:rPr>
          <w:sz w:val="28"/>
        </w:rPr>
        <w:t>л</w:t>
      </w:r>
      <w:r w:rsidRPr="002B2A74">
        <w:rPr>
          <w:sz w:val="28"/>
        </w:rPr>
        <w:t>тайского края и настоящему Уставу - о регистрации инициативной группы, в противном случае - об отказе в р</w:t>
      </w:r>
      <w:r w:rsidRPr="002B2A74">
        <w:rPr>
          <w:sz w:val="28"/>
        </w:rPr>
        <w:t>е</w:t>
      </w:r>
      <w:r w:rsidRPr="002B2A74">
        <w:rPr>
          <w:sz w:val="28"/>
        </w:rPr>
        <w:t xml:space="preserve">гистрации инициативной группы. </w:t>
      </w:r>
      <w:proofErr w:type="gramEnd"/>
    </w:p>
    <w:p w:rsidR="009E6BE7" w:rsidRPr="002B2A74" w:rsidRDefault="009E6BE7" w:rsidP="009E6BE7">
      <w:pPr>
        <w:pStyle w:val="a8"/>
        <w:ind w:right="-1" w:firstLine="567"/>
        <w:rPr>
          <w:szCs w:val="28"/>
        </w:rPr>
      </w:pPr>
      <w:r w:rsidRPr="002B2A74">
        <w:rPr>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9E6BE7" w:rsidRPr="002B2A74" w:rsidRDefault="009E6BE7" w:rsidP="009E6BE7">
      <w:pPr>
        <w:pStyle w:val="31"/>
        <w:ind w:right="-1" w:firstLine="567"/>
        <w:rPr>
          <w:sz w:val="28"/>
        </w:rPr>
      </w:pPr>
      <w:r w:rsidRPr="002B2A74">
        <w:rPr>
          <w:sz w:val="28"/>
        </w:rPr>
        <w:t>Избирательная комиссия, организующая выборы в органы местного самоуправления, извещает о принятом решении Совет народных депутатов и лицо, в отношении котор</w:t>
      </w:r>
      <w:r w:rsidRPr="002B2A74">
        <w:rPr>
          <w:sz w:val="28"/>
        </w:rPr>
        <w:t>о</w:t>
      </w:r>
      <w:r w:rsidRPr="002B2A74">
        <w:rPr>
          <w:sz w:val="28"/>
        </w:rPr>
        <w:t>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2B2A74">
        <w:rPr>
          <w:sz w:val="28"/>
        </w:rPr>
        <w:t>а о ее</w:t>
      </w:r>
      <w:proofErr w:type="gramEnd"/>
      <w:r w:rsidRPr="002B2A74">
        <w:rPr>
          <w:sz w:val="28"/>
        </w:rPr>
        <w:t xml:space="preserve"> регистрации и приложенных к нему д</w:t>
      </w:r>
      <w:r w:rsidRPr="002B2A74">
        <w:rPr>
          <w:sz w:val="28"/>
        </w:rPr>
        <w:t>о</w:t>
      </w:r>
      <w:r w:rsidRPr="002B2A74">
        <w:rPr>
          <w:sz w:val="28"/>
        </w:rPr>
        <w:t xml:space="preserve">кументов. </w:t>
      </w:r>
    </w:p>
    <w:p w:rsidR="009E6BE7" w:rsidRPr="002B2A74" w:rsidRDefault="009E6BE7" w:rsidP="009E6BE7">
      <w:pPr>
        <w:pStyle w:val="31"/>
        <w:ind w:right="-1" w:firstLine="567"/>
        <w:rPr>
          <w:sz w:val="28"/>
        </w:rPr>
      </w:pPr>
      <w:r w:rsidRPr="002B2A74">
        <w:rPr>
          <w:sz w:val="28"/>
        </w:rPr>
        <w:t>В случае отказа инициативной группе в регистрации ей выдается соответс</w:t>
      </w:r>
      <w:r w:rsidRPr="002B2A74">
        <w:rPr>
          <w:sz w:val="28"/>
        </w:rPr>
        <w:t>т</w:t>
      </w:r>
      <w:r w:rsidRPr="002B2A74">
        <w:rPr>
          <w:sz w:val="28"/>
        </w:rPr>
        <w:t>вующее решение, в котором указываются основания отказа. Данное решение может быть обжаловано в с</w:t>
      </w:r>
      <w:r w:rsidRPr="002B2A74">
        <w:rPr>
          <w:sz w:val="28"/>
        </w:rPr>
        <w:t>у</w:t>
      </w:r>
      <w:r w:rsidRPr="002B2A74">
        <w:rPr>
          <w:sz w:val="28"/>
        </w:rPr>
        <w:t xml:space="preserve">дебном порядке. </w:t>
      </w:r>
    </w:p>
    <w:p w:rsidR="009E6BE7" w:rsidRPr="002B2A74" w:rsidRDefault="009E6BE7" w:rsidP="009E6BE7">
      <w:pPr>
        <w:pStyle w:val="31"/>
        <w:autoSpaceDE w:val="0"/>
        <w:autoSpaceDN w:val="0"/>
        <w:adjustRightInd w:val="0"/>
        <w:ind w:right="-1" w:firstLine="567"/>
        <w:rPr>
          <w:sz w:val="28"/>
        </w:rPr>
      </w:pPr>
      <w:r w:rsidRPr="002B2A74">
        <w:rPr>
          <w:sz w:val="28"/>
        </w:rPr>
        <w:t>8. Сбор подписей в поддержку инициативы отзыва депутата, главы сельс</w:t>
      </w:r>
      <w:r w:rsidRPr="002B2A74">
        <w:rPr>
          <w:sz w:val="28"/>
        </w:rPr>
        <w:t>о</w:t>
      </w:r>
      <w:r w:rsidRPr="002B2A74">
        <w:rPr>
          <w:sz w:val="28"/>
        </w:rPr>
        <w:t>вета осуществляется в течение 30 дней. Если в течение этого срока не было собрано н</w:t>
      </w:r>
      <w:r w:rsidRPr="002B2A74">
        <w:rPr>
          <w:sz w:val="28"/>
        </w:rPr>
        <w:t>е</w:t>
      </w:r>
      <w:r w:rsidRPr="002B2A74">
        <w:rPr>
          <w:sz w:val="28"/>
        </w:rPr>
        <w:t>обходимого количества подписей граждан, имеющих право на участие в отзыве, дальнейший сбор подписей прекращается.</w:t>
      </w:r>
    </w:p>
    <w:p w:rsidR="009E6BE7" w:rsidRPr="002B2A74" w:rsidRDefault="009E6BE7" w:rsidP="009E6BE7">
      <w:pPr>
        <w:pStyle w:val="31"/>
        <w:ind w:right="-1" w:firstLine="567"/>
        <w:rPr>
          <w:sz w:val="28"/>
        </w:rPr>
      </w:pPr>
      <w:r w:rsidRPr="002B2A74">
        <w:rPr>
          <w:sz w:val="28"/>
        </w:rPr>
        <w:t>9. При рассмотрении Советом народных депутатов вопроса о назначении голосования по отзыву лицо, в отношении которого выдвинута инициатива проведения гол</w:t>
      </w:r>
      <w:r w:rsidRPr="002B2A74">
        <w:rPr>
          <w:sz w:val="28"/>
        </w:rPr>
        <w:t>о</w:t>
      </w:r>
      <w:r w:rsidRPr="002B2A74">
        <w:rPr>
          <w:sz w:val="28"/>
        </w:rPr>
        <w:t>сования по отзыву, вправе дать устные или представить письменные объяснения. При принятии Советом народных депутатов решения депутат, в отношении которого в</w:t>
      </w:r>
      <w:r w:rsidRPr="002B2A74">
        <w:rPr>
          <w:sz w:val="28"/>
        </w:rPr>
        <w:t>ы</w:t>
      </w:r>
      <w:r w:rsidRPr="002B2A74">
        <w:rPr>
          <w:sz w:val="28"/>
        </w:rPr>
        <w:t>двинута инициатива проведения голосования по отзыву, в голосовании не учас</w:t>
      </w:r>
      <w:r w:rsidRPr="002B2A74">
        <w:rPr>
          <w:sz w:val="28"/>
        </w:rPr>
        <w:t>т</w:t>
      </w:r>
      <w:r w:rsidRPr="002B2A74">
        <w:rPr>
          <w:sz w:val="28"/>
        </w:rPr>
        <w:t xml:space="preserve">вует. </w:t>
      </w:r>
    </w:p>
    <w:p w:rsidR="009E6BE7" w:rsidRPr="002B2A74" w:rsidRDefault="009E6BE7" w:rsidP="009E6BE7">
      <w:pPr>
        <w:pStyle w:val="a8"/>
        <w:ind w:right="-1" w:firstLine="567"/>
        <w:rPr>
          <w:szCs w:val="28"/>
        </w:rPr>
      </w:pPr>
      <w:r w:rsidRPr="002B2A74">
        <w:rPr>
          <w:szCs w:val="28"/>
        </w:rPr>
        <w:t>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w:t>
      </w:r>
      <w:r w:rsidRPr="002B2A74">
        <w:rPr>
          <w:szCs w:val="28"/>
        </w:rPr>
        <w:t>а</w:t>
      </w:r>
      <w:r w:rsidRPr="002B2A74">
        <w:rPr>
          <w:szCs w:val="28"/>
        </w:rPr>
        <w:t xml:space="preserve">та и главы сельсовета. </w:t>
      </w:r>
    </w:p>
    <w:p w:rsidR="009E6BE7" w:rsidRPr="002B2A74" w:rsidRDefault="009E6BE7" w:rsidP="009E6BE7">
      <w:pPr>
        <w:ind w:right="-1" w:firstLine="567"/>
        <w:jc w:val="both"/>
        <w:rPr>
          <w:sz w:val="28"/>
          <w:szCs w:val="28"/>
        </w:rPr>
      </w:pPr>
      <w:r w:rsidRPr="002B2A74">
        <w:rPr>
          <w:sz w:val="28"/>
          <w:szCs w:val="28"/>
        </w:rPr>
        <w:t>11. Депутат, глава сельсовета имеет право дать избирателям объяснения по поводу обстоятельств, выдвигаемых в качестве оснований для его о</w:t>
      </w:r>
      <w:r w:rsidRPr="002B2A74">
        <w:rPr>
          <w:sz w:val="28"/>
          <w:szCs w:val="28"/>
        </w:rPr>
        <w:t>т</w:t>
      </w:r>
      <w:r w:rsidRPr="002B2A74">
        <w:rPr>
          <w:sz w:val="28"/>
          <w:szCs w:val="28"/>
        </w:rPr>
        <w:t xml:space="preserve">зыва. </w:t>
      </w:r>
    </w:p>
    <w:p w:rsidR="009E6BE7" w:rsidRPr="002B2A74" w:rsidRDefault="009E6BE7" w:rsidP="009E6BE7">
      <w:pPr>
        <w:ind w:right="-1" w:firstLine="567"/>
        <w:jc w:val="both"/>
        <w:rPr>
          <w:sz w:val="28"/>
          <w:szCs w:val="28"/>
        </w:rPr>
      </w:pPr>
      <w:r w:rsidRPr="002B2A74">
        <w:rPr>
          <w:sz w:val="28"/>
          <w:szCs w:val="28"/>
        </w:rPr>
        <w:t>12. Депутат, глава сельсовета считается отозванным, если за его отзыв прогол</w:t>
      </w:r>
      <w:r w:rsidRPr="002B2A74">
        <w:rPr>
          <w:sz w:val="28"/>
          <w:szCs w:val="28"/>
        </w:rPr>
        <w:t>о</w:t>
      </w:r>
      <w:r w:rsidRPr="002B2A74">
        <w:rPr>
          <w:sz w:val="28"/>
          <w:szCs w:val="28"/>
        </w:rPr>
        <w:t>совало не менее половины избирателей в соответствующем избирательном округе.</w:t>
      </w:r>
    </w:p>
    <w:p w:rsidR="009E6BE7" w:rsidRPr="002B2A74" w:rsidRDefault="009E6BE7" w:rsidP="009E6BE7">
      <w:pPr>
        <w:ind w:right="-1" w:firstLine="567"/>
        <w:jc w:val="both"/>
        <w:rPr>
          <w:sz w:val="28"/>
          <w:szCs w:val="28"/>
        </w:rPr>
      </w:pPr>
      <w:r w:rsidRPr="002B2A74">
        <w:rPr>
          <w:sz w:val="28"/>
          <w:szCs w:val="28"/>
        </w:rPr>
        <w:t>13. Итоги голосования по отзыву депутата, главы сельсовета и принятые реш</w:t>
      </w:r>
      <w:r w:rsidRPr="002B2A74">
        <w:rPr>
          <w:sz w:val="28"/>
          <w:szCs w:val="28"/>
        </w:rPr>
        <w:t>е</w:t>
      </w:r>
      <w:r w:rsidRPr="002B2A74">
        <w:rPr>
          <w:sz w:val="28"/>
          <w:szCs w:val="28"/>
        </w:rPr>
        <w:t xml:space="preserve">ния подлежат официальному опубликованию (обнародованию). </w:t>
      </w:r>
    </w:p>
    <w:p w:rsidR="009E6BE7" w:rsidRPr="002B2A74" w:rsidRDefault="009E6BE7" w:rsidP="009E6BE7">
      <w:pPr>
        <w:ind w:right="-1" w:firstLine="567"/>
        <w:jc w:val="both"/>
        <w:rPr>
          <w:sz w:val="28"/>
          <w:szCs w:val="28"/>
        </w:rPr>
      </w:pPr>
      <w:r w:rsidRPr="002B2A74">
        <w:rPr>
          <w:sz w:val="28"/>
          <w:szCs w:val="28"/>
        </w:rPr>
        <w:t>14. Члены инициативной группы, не собравшей в установленный срок требуемое количество подписей, не могут повторно выступать с инициативой провед</w:t>
      </w:r>
      <w:r w:rsidRPr="002B2A74">
        <w:rPr>
          <w:sz w:val="28"/>
          <w:szCs w:val="28"/>
        </w:rPr>
        <w:t>е</w:t>
      </w:r>
      <w:r w:rsidRPr="002B2A74">
        <w:rPr>
          <w:sz w:val="28"/>
          <w:szCs w:val="28"/>
        </w:rPr>
        <w:t>ния голосования по отзыву того же депутата, главы сельсовета, по тем же основаниям, ранее чем через один год с последнего дня периода сбора по</w:t>
      </w:r>
      <w:r w:rsidRPr="002B2A74">
        <w:rPr>
          <w:sz w:val="28"/>
          <w:szCs w:val="28"/>
        </w:rPr>
        <w:t>д</w:t>
      </w:r>
      <w:r w:rsidRPr="002B2A74">
        <w:rPr>
          <w:sz w:val="28"/>
          <w:szCs w:val="28"/>
        </w:rPr>
        <w:t xml:space="preserve">писей. </w:t>
      </w:r>
    </w:p>
    <w:p w:rsidR="009E6BE7" w:rsidRPr="002B2A74" w:rsidRDefault="009E6BE7" w:rsidP="009E6BE7">
      <w:pPr>
        <w:ind w:right="-1" w:firstLine="567"/>
        <w:jc w:val="both"/>
        <w:rPr>
          <w:sz w:val="28"/>
          <w:szCs w:val="28"/>
        </w:rPr>
      </w:pPr>
      <w:r w:rsidRPr="002B2A74">
        <w:rPr>
          <w:sz w:val="28"/>
          <w:szCs w:val="28"/>
        </w:rPr>
        <w:t>В случае принятия Советом народных депутатов решения об отказе в проведении голос</w:t>
      </w:r>
      <w:r w:rsidRPr="002B2A74">
        <w:rPr>
          <w:sz w:val="28"/>
          <w:szCs w:val="28"/>
        </w:rPr>
        <w:t>о</w:t>
      </w:r>
      <w:r w:rsidRPr="002B2A74">
        <w:rPr>
          <w:sz w:val="28"/>
          <w:szCs w:val="28"/>
        </w:rPr>
        <w:t>вания по отзыву, члены соответствующей инициативной группы не могут в т</w:t>
      </w:r>
      <w:r w:rsidRPr="002B2A74">
        <w:rPr>
          <w:sz w:val="28"/>
          <w:szCs w:val="28"/>
        </w:rPr>
        <w:t>е</w:t>
      </w:r>
      <w:r w:rsidRPr="002B2A74">
        <w:rPr>
          <w:sz w:val="28"/>
          <w:szCs w:val="28"/>
        </w:rPr>
        <w:t>чение одного года со дня принятия этого решения выступать повторно, по тем же основаниям, с инициативой проведения голосования по отзыву того же деп</w:t>
      </w:r>
      <w:r w:rsidRPr="002B2A74">
        <w:rPr>
          <w:sz w:val="28"/>
          <w:szCs w:val="28"/>
        </w:rPr>
        <w:t>у</w:t>
      </w:r>
      <w:r w:rsidRPr="002B2A74">
        <w:rPr>
          <w:sz w:val="28"/>
          <w:szCs w:val="28"/>
        </w:rPr>
        <w:t xml:space="preserve">тата, главы сельсовета. </w:t>
      </w:r>
    </w:p>
    <w:p w:rsidR="009E6BE7" w:rsidRPr="002B2A74" w:rsidRDefault="009E6BE7" w:rsidP="009E6BE7">
      <w:pPr>
        <w:ind w:right="-1" w:firstLine="567"/>
        <w:jc w:val="both"/>
        <w:rPr>
          <w:sz w:val="28"/>
          <w:szCs w:val="28"/>
        </w:rPr>
      </w:pPr>
      <w:r w:rsidRPr="002B2A74">
        <w:rPr>
          <w:sz w:val="28"/>
          <w:szCs w:val="28"/>
        </w:rPr>
        <w:t>Если отзыв депутата, главы сельсовета был признан несостоявшимся или по р</w:t>
      </w:r>
      <w:r w:rsidRPr="002B2A74">
        <w:rPr>
          <w:sz w:val="28"/>
          <w:szCs w:val="28"/>
        </w:rPr>
        <w:t>е</w:t>
      </w:r>
      <w:r w:rsidRPr="002B2A74">
        <w:rPr>
          <w:sz w:val="28"/>
          <w:szCs w:val="28"/>
        </w:rPr>
        <w:t xml:space="preserve">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2B2A74">
        <w:rPr>
          <w:sz w:val="28"/>
          <w:szCs w:val="28"/>
        </w:rPr>
        <w:t>возможно</w:t>
      </w:r>
      <w:proofErr w:type="gramEnd"/>
      <w:r w:rsidRPr="002B2A74">
        <w:rPr>
          <w:sz w:val="28"/>
          <w:szCs w:val="28"/>
        </w:rPr>
        <w:t xml:space="preserve"> не ранее чем через один год со дня оф</w:t>
      </w:r>
      <w:r w:rsidRPr="002B2A74">
        <w:rPr>
          <w:sz w:val="28"/>
          <w:szCs w:val="28"/>
        </w:rPr>
        <w:t>и</w:t>
      </w:r>
      <w:r w:rsidRPr="002B2A74">
        <w:rPr>
          <w:sz w:val="28"/>
          <w:szCs w:val="28"/>
        </w:rPr>
        <w:t>циального опубликования (обнародования) результатов голосования.</w:t>
      </w:r>
    </w:p>
    <w:p w:rsidR="009E6BE7" w:rsidRPr="002B2A74" w:rsidRDefault="009E6BE7" w:rsidP="009E6BE7">
      <w:pPr>
        <w:ind w:right="-1" w:firstLine="567"/>
        <w:jc w:val="both"/>
        <w:rPr>
          <w:bCs/>
          <w:sz w:val="28"/>
          <w:szCs w:val="28"/>
        </w:rPr>
      </w:pPr>
    </w:p>
    <w:p w:rsidR="009E6BE7" w:rsidRPr="002B2A74" w:rsidRDefault="009E6BE7" w:rsidP="009E6BE7">
      <w:pPr>
        <w:keepNext/>
        <w:ind w:firstLine="567"/>
        <w:jc w:val="both"/>
        <w:rPr>
          <w:b/>
          <w:bCs/>
          <w:sz w:val="28"/>
          <w:szCs w:val="28"/>
        </w:rPr>
      </w:pPr>
      <w:r w:rsidRPr="002B2A74">
        <w:rPr>
          <w:b/>
          <w:bCs/>
          <w:sz w:val="28"/>
          <w:szCs w:val="28"/>
        </w:rPr>
        <w:t>Статья 8. Голосование по вопросам изменения границ поселения, преобр</w:t>
      </w:r>
      <w:r w:rsidRPr="002B2A74">
        <w:rPr>
          <w:b/>
          <w:bCs/>
          <w:sz w:val="28"/>
          <w:szCs w:val="28"/>
        </w:rPr>
        <w:t>а</w:t>
      </w:r>
      <w:r w:rsidRPr="002B2A74">
        <w:rPr>
          <w:b/>
          <w:bCs/>
          <w:sz w:val="28"/>
          <w:szCs w:val="28"/>
        </w:rPr>
        <w:t>зования поселения</w:t>
      </w:r>
    </w:p>
    <w:p w:rsidR="009E6BE7" w:rsidRPr="002B2A74" w:rsidRDefault="009E6BE7" w:rsidP="009E6BE7">
      <w:pPr>
        <w:ind w:right="-1" w:firstLine="567"/>
        <w:jc w:val="both"/>
        <w:rPr>
          <w:sz w:val="28"/>
          <w:szCs w:val="28"/>
        </w:rPr>
      </w:pPr>
      <w:r w:rsidRPr="002B2A74">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w:t>
      </w:r>
      <w:r w:rsidRPr="002B2A74">
        <w:rPr>
          <w:sz w:val="28"/>
          <w:szCs w:val="28"/>
        </w:rPr>
        <w:t>а</w:t>
      </w:r>
      <w:r w:rsidRPr="002B2A74">
        <w:rPr>
          <w:sz w:val="28"/>
          <w:szCs w:val="28"/>
        </w:rPr>
        <w:t>ния поселения.</w:t>
      </w:r>
    </w:p>
    <w:p w:rsidR="009E6BE7" w:rsidRPr="002B2A74" w:rsidRDefault="009E6BE7" w:rsidP="009E6BE7">
      <w:pPr>
        <w:ind w:right="-1" w:firstLine="567"/>
        <w:jc w:val="both"/>
        <w:rPr>
          <w:sz w:val="28"/>
          <w:szCs w:val="28"/>
        </w:rPr>
      </w:pPr>
      <w:r w:rsidRPr="002B2A74">
        <w:rPr>
          <w:sz w:val="28"/>
          <w:szCs w:val="28"/>
        </w:rPr>
        <w:t>2. Голосование по вопросам изменения границ поселения, преобразования поселения назначается Советом народных депутатов, проводится в порядке, установленном Ф</w:t>
      </w:r>
      <w:r w:rsidRPr="002B2A74">
        <w:rPr>
          <w:sz w:val="28"/>
          <w:szCs w:val="28"/>
        </w:rPr>
        <w:t>е</w:t>
      </w:r>
      <w:r w:rsidRPr="002B2A74">
        <w:rPr>
          <w:sz w:val="28"/>
          <w:szCs w:val="28"/>
        </w:rPr>
        <w:t>деральным законом от 12 июня 2002 года № 67-ФЗ и Кодексом о выборах и реф</w:t>
      </w:r>
      <w:r w:rsidRPr="002B2A74">
        <w:rPr>
          <w:sz w:val="28"/>
          <w:szCs w:val="28"/>
        </w:rPr>
        <w:t>е</w:t>
      </w:r>
      <w:r w:rsidRPr="002B2A74">
        <w:rPr>
          <w:sz w:val="28"/>
          <w:szCs w:val="28"/>
        </w:rPr>
        <w:t>рендумах с учетом особенностей, установленных Федеральным законом от 6 октя</w:t>
      </w:r>
      <w:r w:rsidRPr="002B2A74">
        <w:rPr>
          <w:sz w:val="28"/>
          <w:szCs w:val="28"/>
        </w:rPr>
        <w:t>б</w:t>
      </w:r>
      <w:r w:rsidRPr="002B2A74">
        <w:rPr>
          <w:sz w:val="28"/>
          <w:szCs w:val="28"/>
        </w:rPr>
        <w:t>ря 2003 года № 131-ФЗ.</w:t>
      </w:r>
    </w:p>
    <w:p w:rsidR="009E6BE7" w:rsidRPr="002B2A74" w:rsidRDefault="009E6BE7" w:rsidP="009E6BE7">
      <w:pPr>
        <w:ind w:right="-1" w:firstLine="567"/>
        <w:jc w:val="both"/>
        <w:rPr>
          <w:sz w:val="28"/>
          <w:szCs w:val="28"/>
        </w:rPr>
      </w:pPr>
      <w:r w:rsidRPr="002B2A74">
        <w:rPr>
          <w:sz w:val="28"/>
          <w:szCs w:val="28"/>
        </w:rPr>
        <w:t>3. Итоги голосования по вопросам изменения границ поселения, преобраз</w:t>
      </w:r>
      <w:r w:rsidRPr="002B2A74">
        <w:rPr>
          <w:sz w:val="28"/>
          <w:szCs w:val="28"/>
        </w:rPr>
        <w:t>о</w:t>
      </w:r>
      <w:r w:rsidRPr="002B2A74">
        <w:rPr>
          <w:sz w:val="28"/>
          <w:szCs w:val="28"/>
        </w:rPr>
        <w:t>вания поселения и принятые решения подлежат официальному опубликованию (обн</w:t>
      </w:r>
      <w:r w:rsidRPr="002B2A74">
        <w:rPr>
          <w:sz w:val="28"/>
          <w:szCs w:val="28"/>
        </w:rPr>
        <w:t>а</w:t>
      </w:r>
      <w:r w:rsidRPr="002B2A74">
        <w:rPr>
          <w:sz w:val="28"/>
          <w:szCs w:val="28"/>
        </w:rPr>
        <w:t>родованию).</w:t>
      </w:r>
    </w:p>
    <w:p w:rsidR="009E6BE7" w:rsidRPr="002B2A74" w:rsidRDefault="009E6BE7" w:rsidP="009E6BE7">
      <w:pPr>
        <w:autoSpaceDE w:val="0"/>
        <w:autoSpaceDN w:val="0"/>
        <w:adjustRightInd w:val="0"/>
        <w:ind w:right="-1" w:firstLine="567"/>
        <w:jc w:val="both"/>
        <w:outlineLvl w:val="0"/>
        <w:rPr>
          <w:b/>
          <w:sz w:val="28"/>
          <w:szCs w:val="28"/>
        </w:rPr>
      </w:pPr>
    </w:p>
    <w:p w:rsidR="009E6BE7" w:rsidRPr="002B2A74" w:rsidRDefault="009E6BE7" w:rsidP="009E6BE7">
      <w:pPr>
        <w:keepNext/>
        <w:autoSpaceDE w:val="0"/>
        <w:autoSpaceDN w:val="0"/>
        <w:adjustRightInd w:val="0"/>
        <w:ind w:firstLine="567"/>
        <w:jc w:val="both"/>
        <w:outlineLvl w:val="0"/>
        <w:rPr>
          <w:b/>
          <w:sz w:val="28"/>
          <w:szCs w:val="28"/>
        </w:rPr>
      </w:pPr>
      <w:r w:rsidRPr="002B2A74">
        <w:rPr>
          <w:b/>
          <w:sz w:val="28"/>
          <w:szCs w:val="28"/>
        </w:rPr>
        <w:t>Статья 9. Сход граждан</w:t>
      </w:r>
    </w:p>
    <w:p w:rsidR="009E6BE7" w:rsidRPr="002B2A74" w:rsidRDefault="009E6BE7" w:rsidP="009E6BE7">
      <w:pPr>
        <w:autoSpaceDE w:val="0"/>
        <w:autoSpaceDN w:val="0"/>
        <w:adjustRightInd w:val="0"/>
        <w:ind w:right="-1" w:firstLine="567"/>
        <w:jc w:val="both"/>
        <w:outlineLvl w:val="0"/>
        <w:rPr>
          <w:sz w:val="28"/>
          <w:szCs w:val="28"/>
        </w:rPr>
      </w:pPr>
      <w:r w:rsidRPr="002B2A74">
        <w:rPr>
          <w:sz w:val="28"/>
          <w:szCs w:val="28"/>
        </w:rPr>
        <w:t>1. Сход граждан может проводиться в случаях, предусмотренных Федеральным законом от 6 октя</w:t>
      </w:r>
      <w:r w:rsidRPr="002B2A74">
        <w:rPr>
          <w:sz w:val="28"/>
          <w:szCs w:val="28"/>
        </w:rPr>
        <w:t>б</w:t>
      </w:r>
      <w:r w:rsidRPr="002B2A74">
        <w:rPr>
          <w:sz w:val="28"/>
          <w:szCs w:val="28"/>
        </w:rPr>
        <w:t>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w:t>
      </w:r>
      <w:r w:rsidRPr="002B2A74">
        <w:rPr>
          <w:sz w:val="28"/>
          <w:szCs w:val="28"/>
        </w:rPr>
        <w:t>ь</w:t>
      </w:r>
      <w:r w:rsidRPr="002B2A74">
        <w:rPr>
          <w:sz w:val="28"/>
          <w:szCs w:val="28"/>
        </w:rPr>
        <w:t>зования средств самообложения граждан».</w:t>
      </w:r>
    </w:p>
    <w:p w:rsidR="009E6BE7" w:rsidRPr="002B2A74" w:rsidRDefault="009E6BE7" w:rsidP="009E6BE7">
      <w:pPr>
        <w:autoSpaceDE w:val="0"/>
        <w:autoSpaceDN w:val="0"/>
        <w:adjustRightInd w:val="0"/>
        <w:ind w:right="-1" w:firstLine="567"/>
        <w:jc w:val="both"/>
        <w:outlineLvl w:val="0"/>
        <w:rPr>
          <w:sz w:val="28"/>
          <w:szCs w:val="28"/>
        </w:rPr>
      </w:pPr>
      <w:r w:rsidRPr="002B2A74">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w:t>
      </w:r>
      <w:r w:rsidRPr="002B2A74">
        <w:rPr>
          <w:sz w:val="28"/>
          <w:szCs w:val="28"/>
        </w:rPr>
        <w:t>о</w:t>
      </w:r>
      <w:r w:rsidRPr="002B2A74">
        <w:rPr>
          <w:sz w:val="28"/>
          <w:szCs w:val="28"/>
        </w:rPr>
        <w:t>го пункта (либо части его территории) или поселения. В случае</w:t>
      </w:r>
      <w:proofErr w:type="gramStart"/>
      <w:r w:rsidRPr="002B2A74">
        <w:rPr>
          <w:sz w:val="28"/>
          <w:szCs w:val="28"/>
        </w:rPr>
        <w:t>,</w:t>
      </w:r>
      <w:proofErr w:type="gramEnd"/>
      <w:r w:rsidRPr="002B2A74">
        <w:rPr>
          <w:sz w:val="28"/>
          <w:szCs w:val="28"/>
        </w:rPr>
        <w:t xml:space="preserve"> если в населенном пункте отсутствует возможность одновременного совместного пр</w:t>
      </w:r>
      <w:r w:rsidRPr="002B2A74">
        <w:rPr>
          <w:sz w:val="28"/>
          <w:szCs w:val="28"/>
        </w:rPr>
        <w:t>и</w:t>
      </w:r>
      <w:r w:rsidRPr="002B2A74">
        <w:rPr>
          <w:sz w:val="28"/>
          <w:szCs w:val="28"/>
        </w:rPr>
        <w:t>сутствия более половины обладающих избирательным правом жителей данного населенного пун</w:t>
      </w:r>
      <w:r w:rsidRPr="002B2A74">
        <w:rPr>
          <w:sz w:val="28"/>
          <w:szCs w:val="28"/>
        </w:rPr>
        <w:t>к</w:t>
      </w:r>
      <w:r w:rsidRPr="002B2A74">
        <w:rPr>
          <w:sz w:val="28"/>
          <w:szCs w:val="28"/>
        </w:rPr>
        <w:t>та, сход граждан в соответствии с настоящим Уставом, в состав которого входит указанный населе</w:t>
      </w:r>
      <w:r w:rsidRPr="002B2A74">
        <w:rPr>
          <w:sz w:val="28"/>
          <w:szCs w:val="28"/>
        </w:rPr>
        <w:t>н</w:t>
      </w:r>
      <w:r w:rsidRPr="002B2A74">
        <w:rPr>
          <w:sz w:val="28"/>
          <w:szCs w:val="28"/>
        </w:rPr>
        <w:t>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w:t>
      </w:r>
      <w:r w:rsidRPr="002B2A74">
        <w:rPr>
          <w:sz w:val="28"/>
          <w:szCs w:val="28"/>
        </w:rPr>
        <w:t>ю</w:t>
      </w:r>
      <w:r w:rsidRPr="002B2A74">
        <w:rPr>
          <w:sz w:val="28"/>
          <w:szCs w:val="28"/>
        </w:rPr>
        <w:t>щих этапах участия в голосовании не принимают. Решение схода граждан считается принятым, если за него прогол</w:t>
      </w:r>
      <w:r w:rsidRPr="002B2A74">
        <w:rPr>
          <w:sz w:val="28"/>
          <w:szCs w:val="28"/>
        </w:rPr>
        <w:t>о</w:t>
      </w:r>
      <w:r w:rsidRPr="002B2A74">
        <w:rPr>
          <w:sz w:val="28"/>
          <w:szCs w:val="28"/>
        </w:rPr>
        <w:t>совало более половины участников схода граждан.</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10. Правотворческая инициат</w:t>
      </w:r>
      <w:r w:rsidRPr="002B2A74">
        <w:rPr>
          <w:rFonts w:ascii="Times New Roman" w:hAnsi="Times New Roman" w:cs="Times New Roman"/>
          <w:bCs/>
          <w:szCs w:val="28"/>
        </w:rPr>
        <w:t>и</w:t>
      </w:r>
      <w:r w:rsidRPr="002B2A74">
        <w:rPr>
          <w:rFonts w:ascii="Times New Roman" w:hAnsi="Times New Roman" w:cs="Times New Roman"/>
          <w:bCs/>
          <w:szCs w:val="28"/>
        </w:rPr>
        <w:t>ва  граждан</w:t>
      </w:r>
    </w:p>
    <w:p w:rsidR="009E6BE7" w:rsidRPr="002B2A74" w:rsidRDefault="009E6BE7" w:rsidP="009E6BE7">
      <w:pPr>
        <w:ind w:right="-1" w:firstLine="567"/>
        <w:jc w:val="both"/>
        <w:rPr>
          <w:sz w:val="28"/>
          <w:szCs w:val="28"/>
        </w:rPr>
      </w:pPr>
      <w:r w:rsidRPr="002B2A74">
        <w:rPr>
          <w:sz w:val="28"/>
          <w:szCs w:val="28"/>
        </w:rPr>
        <w:t>1. Инициативная группа граждан, обладающих избирательным правом, им</w:t>
      </w:r>
      <w:r w:rsidRPr="002B2A74">
        <w:rPr>
          <w:sz w:val="28"/>
          <w:szCs w:val="28"/>
        </w:rPr>
        <w:t>е</w:t>
      </w:r>
      <w:r w:rsidRPr="002B2A74">
        <w:rPr>
          <w:sz w:val="28"/>
          <w:szCs w:val="28"/>
        </w:rPr>
        <w:t>ет право выступить с правотворческой инициативой в порядке, установленном положением, утверждаемым решением Сов</w:t>
      </w:r>
      <w:r w:rsidRPr="002B2A74">
        <w:rPr>
          <w:sz w:val="28"/>
          <w:szCs w:val="28"/>
        </w:rPr>
        <w:t>е</w:t>
      </w:r>
      <w:r w:rsidRPr="002B2A74">
        <w:rPr>
          <w:sz w:val="28"/>
          <w:szCs w:val="28"/>
        </w:rPr>
        <w:t>та народных депутатов.</w:t>
      </w:r>
    </w:p>
    <w:p w:rsidR="009E6BE7" w:rsidRPr="002B2A74" w:rsidRDefault="009E6BE7" w:rsidP="009E6BE7">
      <w:pPr>
        <w:ind w:right="-1" w:firstLine="567"/>
        <w:jc w:val="both"/>
        <w:rPr>
          <w:sz w:val="28"/>
          <w:szCs w:val="28"/>
        </w:rPr>
      </w:pPr>
      <w:r w:rsidRPr="002B2A74">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w:t>
      </w:r>
      <w:r w:rsidRPr="002B2A74">
        <w:rPr>
          <w:sz w:val="28"/>
          <w:szCs w:val="28"/>
        </w:rPr>
        <w:t>о</w:t>
      </w:r>
      <w:r w:rsidRPr="002B2A74">
        <w:rPr>
          <w:sz w:val="28"/>
          <w:szCs w:val="28"/>
        </w:rPr>
        <w:t>управления, к компетенции которых относится принятие соответствующего акта, в течение трех месяцев со дня его вн</w:t>
      </w:r>
      <w:r w:rsidRPr="002B2A74">
        <w:rPr>
          <w:sz w:val="28"/>
          <w:szCs w:val="28"/>
        </w:rPr>
        <w:t>е</w:t>
      </w:r>
      <w:r w:rsidRPr="002B2A74">
        <w:rPr>
          <w:sz w:val="28"/>
          <w:szCs w:val="28"/>
        </w:rPr>
        <w:t>сения.</w:t>
      </w:r>
    </w:p>
    <w:p w:rsidR="009E6BE7" w:rsidRPr="002B2A74" w:rsidRDefault="009E6BE7" w:rsidP="009E6BE7">
      <w:pPr>
        <w:ind w:right="-1" w:firstLine="567"/>
        <w:jc w:val="both"/>
        <w:rPr>
          <w:sz w:val="28"/>
          <w:szCs w:val="28"/>
        </w:rPr>
      </w:pPr>
      <w:r w:rsidRPr="002B2A74">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w:t>
      </w:r>
      <w:r w:rsidRPr="002B2A74">
        <w:rPr>
          <w:sz w:val="28"/>
          <w:szCs w:val="28"/>
        </w:rPr>
        <w:t>к</w:t>
      </w:r>
      <w:r w:rsidRPr="002B2A74">
        <w:rPr>
          <w:sz w:val="28"/>
          <w:szCs w:val="28"/>
        </w:rPr>
        <w:t>та.</w:t>
      </w:r>
    </w:p>
    <w:p w:rsidR="009E6BE7" w:rsidRPr="002B2A74" w:rsidRDefault="009E6BE7" w:rsidP="009E6BE7">
      <w:pPr>
        <w:ind w:right="-1" w:firstLine="567"/>
        <w:jc w:val="both"/>
        <w:rPr>
          <w:sz w:val="28"/>
          <w:szCs w:val="28"/>
        </w:rPr>
      </w:pPr>
      <w:r w:rsidRPr="002B2A74">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w:t>
      </w:r>
      <w:r w:rsidRPr="002B2A74">
        <w:rPr>
          <w:sz w:val="28"/>
          <w:szCs w:val="28"/>
        </w:rPr>
        <w:t>е</w:t>
      </w:r>
      <w:r w:rsidRPr="002B2A74">
        <w:rPr>
          <w:sz w:val="28"/>
          <w:szCs w:val="28"/>
        </w:rPr>
        <w:t>тенции коллегиального органа местного самоуправления, указанный проект должен быть рассмотрен на открытом заседании данного о</w:t>
      </w:r>
      <w:r w:rsidRPr="002B2A74">
        <w:rPr>
          <w:sz w:val="28"/>
          <w:szCs w:val="28"/>
        </w:rPr>
        <w:t>р</w:t>
      </w:r>
      <w:r w:rsidRPr="002B2A74">
        <w:rPr>
          <w:sz w:val="28"/>
          <w:szCs w:val="28"/>
        </w:rPr>
        <w:t>гана.</w:t>
      </w:r>
    </w:p>
    <w:p w:rsidR="009E6BE7" w:rsidRPr="002B2A74" w:rsidRDefault="009E6BE7" w:rsidP="009E6BE7">
      <w:pPr>
        <w:ind w:right="-1" w:firstLine="567"/>
        <w:jc w:val="both"/>
        <w:rPr>
          <w:sz w:val="28"/>
          <w:szCs w:val="28"/>
        </w:rPr>
      </w:pPr>
      <w:r w:rsidRPr="002B2A74">
        <w:rPr>
          <w:sz w:val="28"/>
          <w:szCs w:val="28"/>
        </w:rPr>
        <w:t>3. Мотивированное решение, принятое по результатам рассмотрения прое</w:t>
      </w:r>
      <w:r w:rsidRPr="002B2A74">
        <w:rPr>
          <w:sz w:val="28"/>
          <w:szCs w:val="28"/>
        </w:rPr>
        <w:t>к</w:t>
      </w:r>
      <w:r w:rsidRPr="002B2A74">
        <w:rPr>
          <w:sz w:val="28"/>
          <w:szCs w:val="28"/>
        </w:rPr>
        <w:t>та муниципального правового акта, внесенного в порядке реализации правотво</w:t>
      </w:r>
      <w:r w:rsidRPr="002B2A74">
        <w:rPr>
          <w:sz w:val="28"/>
          <w:szCs w:val="28"/>
        </w:rPr>
        <w:t>р</w:t>
      </w:r>
      <w:r w:rsidRPr="002B2A74">
        <w:rPr>
          <w:sz w:val="28"/>
          <w:szCs w:val="28"/>
        </w:rPr>
        <w:t>ческой инициативы граждан, должно быть официально в письменной форме доведено до сведения внесшей его инициативной группы гра</w:t>
      </w:r>
      <w:r w:rsidRPr="002B2A74">
        <w:rPr>
          <w:sz w:val="28"/>
          <w:szCs w:val="28"/>
        </w:rPr>
        <w:t>ж</w:t>
      </w:r>
      <w:r w:rsidRPr="002B2A74">
        <w:rPr>
          <w:sz w:val="28"/>
          <w:szCs w:val="28"/>
        </w:rPr>
        <w:t>дан.</w:t>
      </w:r>
    </w:p>
    <w:p w:rsidR="009E6BE7" w:rsidRPr="002B2A74" w:rsidRDefault="009E6BE7" w:rsidP="009E6BE7">
      <w:pPr>
        <w:ind w:right="-1" w:firstLine="567"/>
        <w:jc w:val="both"/>
        <w:rPr>
          <w:sz w:val="28"/>
          <w:szCs w:val="28"/>
        </w:rPr>
      </w:pPr>
    </w:p>
    <w:p w:rsidR="009E6BE7" w:rsidRPr="002B2A74" w:rsidRDefault="009E6BE7" w:rsidP="009E6BE7">
      <w:pPr>
        <w:keepNext/>
        <w:autoSpaceDE w:val="0"/>
        <w:autoSpaceDN w:val="0"/>
        <w:adjustRightInd w:val="0"/>
        <w:ind w:firstLine="567"/>
        <w:jc w:val="both"/>
        <w:rPr>
          <w:b/>
          <w:sz w:val="28"/>
          <w:szCs w:val="28"/>
        </w:rPr>
      </w:pPr>
      <w:r w:rsidRPr="002B2A74">
        <w:rPr>
          <w:b/>
          <w:sz w:val="28"/>
          <w:szCs w:val="28"/>
        </w:rPr>
        <w:t>Статья 11. Инициативные проекты</w:t>
      </w:r>
    </w:p>
    <w:p w:rsidR="009E6BE7" w:rsidRPr="002B2A74" w:rsidRDefault="009E6BE7" w:rsidP="009E6BE7">
      <w:pPr>
        <w:autoSpaceDE w:val="0"/>
        <w:autoSpaceDN w:val="0"/>
        <w:adjustRightInd w:val="0"/>
        <w:ind w:firstLine="567"/>
        <w:jc w:val="both"/>
        <w:rPr>
          <w:sz w:val="28"/>
          <w:szCs w:val="28"/>
        </w:rPr>
      </w:pPr>
      <w:r w:rsidRPr="002B2A74">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2B2A74">
        <w:rPr>
          <w:sz w:val="28"/>
          <w:szCs w:val="28"/>
        </w:rPr>
        <w:t>решения</w:t>
      </w:r>
      <w:proofErr w:type="gramEnd"/>
      <w:r w:rsidRPr="002B2A74">
        <w:rPr>
          <w:sz w:val="28"/>
          <w:szCs w:val="28"/>
        </w:rPr>
        <w:t xml:space="preserve"> которых предоставлено органам местного сам</w:t>
      </w:r>
      <w:r w:rsidRPr="002B2A74">
        <w:rPr>
          <w:sz w:val="28"/>
          <w:szCs w:val="28"/>
        </w:rPr>
        <w:t>о</w:t>
      </w:r>
      <w:r w:rsidRPr="002B2A74">
        <w:rPr>
          <w:sz w:val="28"/>
          <w:szCs w:val="28"/>
        </w:rPr>
        <w:t>управления, в Администрацию Курьинского сельсовета Курьинского района Алтайского края (далее по тексту Устава - Администрация сельсовета) может быть внесен ин</w:t>
      </w:r>
      <w:r w:rsidRPr="002B2A74">
        <w:rPr>
          <w:sz w:val="28"/>
          <w:szCs w:val="28"/>
        </w:rPr>
        <w:t>и</w:t>
      </w:r>
      <w:r w:rsidRPr="002B2A74">
        <w:rPr>
          <w:sz w:val="28"/>
          <w:szCs w:val="28"/>
        </w:rPr>
        <w:t xml:space="preserve">циативный проект. </w:t>
      </w:r>
    </w:p>
    <w:p w:rsidR="009E6BE7" w:rsidRPr="002B2A74" w:rsidRDefault="009E6BE7" w:rsidP="009E6BE7">
      <w:pPr>
        <w:autoSpaceDE w:val="0"/>
        <w:autoSpaceDN w:val="0"/>
        <w:adjustRightInd w:val="0"/>
        <w:ind w:firstLine="567"/>
        <w:jc w:val="both"/>
        <w:rPr>
          <w:sz w:val="28"/>
          <w:szCs w:val="28"/>
        </w:rPr>
      </w:pPr>
      <w:r w:rsidRPr="002B2A74">
        <w:rPr>
          <w:sz w:val="28"/>
          <w:szCs w:val="28"/>
        </w:rPr>
        <w:t>2. Порядок определения части территории поселения, на которой могут реализовываться инициативные проекты, порядок выдвижения, внесения, обсужд</w:t>
      </w:r>
      <w:r w:rsidRPr="002B2A74">
        <w:rPr>
          <w:sz w:val="28"/>
          <w:szCs w:val="28"/>
        </w:rPr>
        <w:t>е</w:t>
      </w:r>
      <w:r w:rsidRPr="002B2A74">
        <w:rPr>
          <w:sz w:val="28"/>
          <w:szCs w:val="28"/>
        </w:rPr>
        <w:t>ния, рассмотрения инициативных проектов, а также проведения их конкурсного отбора устанавливается Советом народных депутатов в соответствии со статьей 26.1 Фед</w:t>
      </w:r>
      <w:r w:rsidRPr="002B2A74">
        <w:rPr>
          <w:sz w:val="28"/>
          <w:szCs w:val="28"/>
        </w:rPr>
        <w:t>е</w:t>
      </w:r>
      <w:r w:rsidRPr="002B2A74">
        <w:rPr>
          <w:sz w:val="28"/>
          <w:szCs w:val="28"/>
        </w:rPr>
        <w:t xml:space="preserve">рального закона от 6 октября 2003 года № 131-ФЗ. </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12. Территориальное общественное сам</w:t>
      </w:r>
      <w:r w:rsidRPr="002B2A74">
        <w:rPr>
          <w:rFonts w:ascii="Times New Roman" w:hAnsi="Times New Roman" w:cs="Times New Roman"/>
          <w:bCs/>
          <w:szCs w:val="28"/>
        </w:rPr>
        <w:t>о</w:t>
      </w:r>
      <w:r w:rsidRPr="002B2A74">
        <w:rPr>
          <w:rFonts w:ascii="Times New Roman" w:hAnsi="Times New Roman" w:cs="Times New Roman"/>
          <w:bCs/>
          <w:szCs w:val="28"/>
        </w:rPr>
        <w:t>управление</w:t>
      </w:r>
    </w:p>
    <w:p w:rsidR="009E6BE7" w:rsidRPr="002B2A74" w:rsidRDefault="009E6BE7" w:rsidP="009E6BE7">
      <w:pPr>
        <w:ind w:right="-1" w:firstLine="567"/>
        <w:jc w:val="both"/>
        <w:rPr>
          <w:sz w:val="28"/>
          <w:szCs w:val="28"/>
        </w:rPr>
      </w:pPr>
      <w:r w:rsidRPr="002B2A74">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w:t>
      </w:r>
      <w:r w:rsidRPr="002B2A74">
        <w:rPr>
          <w:sz w:val="28"/>
          <w:szCs w:val="28"/>
        </w:rPr>
        <w:t>а</w:t>
      </w:r>
      <w:r w:rsidRPr="002B2A74">
        <w:rPr>
          <w:sz w:val="28"/>
          <w:szCs w:val="28"/>
        </w:rPr>
        <w:t>ждан, а также посредством создания органов территориального общественного самоупра</w:t>
      </w:r>
      <w:r w:rsidRPr="002B2A74">
        <w:rPr>
          <w:sz w:val="28"/>
          <w:szCs w:val="28"/>
        </w:rPr>
        <w:t>в</w:t>
      </w:r>
      <w:r w:rsidRPr="002B2A74">
        <w:rPr>
          <w:sz w:val="28"/>
          <w:szCs w:val="28"/>
        </w:rPr>
        <w:t>ления.</w:t>
      </w:r>
    </w:p>
    <w:p w:rsidR="009E6BE7" w:rsidRPr="002B2A74" w:rsidRDefault="009E6BE7" w:rsidP="009E6BE7">
      <w:pPr>
        <w:ind w:right="-1" w:firstLine="567"/>
        <w:jc w:val="both"/>
        <w:rPr>
          <w:sz w:val="28"/>
          <w:szCs w:val="28"/>
        </w:rPr>
      </w:pPr>
      <w:r w:rsidRPr="002B2A74">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w:t>
      </w:r>
      <w:r w:rsidRPr="002B2A74">
        <w:rPr>
          <w:sz w:val="28"/>
          <w:szCs w:val="28"/>
        </w:rPr>
        <w:t>и</w:t>
      </w:r>
      <w:r w:rsidRPr="002B2A74">
        <w:rPr>
          <w:sz w:val="28"/>
          <w:szCs w:val="28"/>
        </w:rPr>
        <w:t>вающего на соответствующей территории, Советом народных депутатов.</w:t>
      </w:r>
    </w:p>
    <w:p w:rsidR="009E6BE7" w:rsidRPr="002B2A74" w:rsidRDefault="009E6BE7" w:rsidP="009E6BE7">
      <w:pPr>
        <w:ind w:right="-1" w:firstLine="567"/>
        <w:jc w:val="both"/>
        <w:rPr>
          <w:sz w:val="28"/>
          <w:szCs w:val="28"/>
        </w:rPr>
      </w:pPr>
      <w:r w:rsidRPr="002B2A74">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w:t>
      </w:r>
      <w:r w:rsidRPr="002B2A74">
        <w:rPr>
          <w:sz w:val="28"/>
          <w:szCs w:val="28"/>
        </w:rPr>
        <w:t>р</w:t>
      </w:r>
      <w:r w:rsidRPr="002B2A74">
        <w:rPr>
          <w:sz w:val="28"/>
          <w:szCs w:val="28"/>
        </w:rPr>
        <w:t>ного жилого дома, многоквартирный жилой дом, группа жилых домов, жилой микрорайон, сельский населенный пункт, иные территории проживания гра</w:t>
      </w:r>
      <w:r w:rsidRPr="002B2A74">
        <w:rPr>
          <w:sz w:val="28"/>
          <w:szCs w:val="28"/>
        </w:rPr>
        <w:t>ж</w:t>
      </w:r>
      <w:r w:rsidRPr="002B2A74">
        <w:rPr>
          <w:sz w:val="28"/>
          <w:szCs w:val="28"/>
        </w:rPr>
        <w:t>дан.</w:t>
      </w:r>
    </w:p>
    <w:p w:rsidR="009E6BE7" w:rsidRPr="002B2A74" w:rsidRDefault="009E6BE7" w:rsidP="009E6BE7">
      <w:pPr>
        <w:ind w:right="-1" w:firstLine="567"/>
        <w:jc w:val="both"/>
        <w:rPr>
          <w:sz w:val="28"/>
          <w:szCs w:val="28"/>
        </w:rPr>
      </w:pPr>
      <w:r w:rsidRPr="002B2A74">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w:t>
      </w:r>
      <w:r w:rsidRPr="002B2A74">
        <w:rPr>
          <w:sz w:val="28"/>
          <w:szCs w:val="28"/>
        </w:rPr>
        <w:t>о</w:t>
      </w:r>
      <w:r w:rsidRPr="002B2A74">
        <w:rPr>
          <w:sz w:val="28"/>
          <w:szCs w:val="28"/>
        </w:rPr>
        <w:t>рии.</w:t>
      </w:r>
    </w:p>
    <w:p w:rsidR="009E6BE7" w:rsidRPr="002B2A74" w:rsidRDefault="009E6BE7" w:rsidP="009E6BE7">
      <w:pPr>
        <w:ind w:right="-1" w:firstLine="567"/>
        <w:jc w:val="both"/>
        <w:rPr>
          <w:sz w:val="28"/>
          <w:szCs w:val="28"/>
        </w:rPr>
      </w:pPr>
      <w:r w:rsidRPr="002B2A74">
        <w:rPr>
          <w:sz w:val="28"/>
          <w:szCs w:val="28"/>
        </w:rPr>
        <w:t>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w:t>
      </w:r>
      <w:r w:rsidRPr="002B2A74">
        <w:rPr>
          <w:sz w:val="28"/>
          <w:szCs w:val="28"/>
        </w:rPr>
        <w:t>е</w:t>
      </w:r>
      <w:r w:rsidRPr="002B2A74">
        <w:rPr>
          <w:sz w:val="28"/>
          <w:szCs w:val="28"/>
        </w:rPr>
        <w:t xml:space="preserve">ния. </w:t>
      </w:r>
    </w:p>
    <w:p w:rsidR="009E6BE7" w:rsidRPr="002B2A74" w:rsidRDefault="009E6BE7" w:rsidP="009E6BE7">
      <w:pPr>
        <w:ind w:right="-1" w:firstLine="567"/>
        <w:jc w:val="both"/>
        <w:rPr>
          <w:sz w:val="28"/>
          <w:szCs w:val="28"/>
        </w:rPr>
      </w:pPr>
      <w:r w:rsidRPr="002B2A74">
        <w:rPr>
          <w:sz w:val="28"/>
          <w:szCs w:val="28"/>
        </w:rPr>
        <w:t>Территориальное общественное самоуправление в соответствии с его уст</w:t>
      </w:r>
      <w:r w:rsidRPr="002B2A74">
        <w:rPr>
          <w:sz w:val="28"/>
          <w:szCs w:val="28"/>
        </w:rPr>
        <w:t>а</w:t>
      </w:r>
      <w:r w:rsidRPr="002B2A74">
        <w:rPr>
          <w:sz w:val="28"/>
          <w:szCs w:val="28"/>
        </w:rPr>
        <w:t>вом может являться юридическим лицом и подлежит государственной регистрации в организационно-правовой форме некоммерческой организ</w:t>
      </w:r>
      <w:r w:rsidRPr="002B2A74">
        <w:rPr>
          <w:sz w:val="28"/>
          <w:szCs w:val="28"/>
        </w:rPr>
        <w:t>а</w:t>
      </w:r>
      <w:r w:rsidRPr="002B2A74">
        <w:rPr>
          <w:sz w:val="28"/>
          <w:szCs w:val="28"/>
        </w:rPr>
        <w:t>ции.</w:t>
      </w:r>
    </w:p>
    <w:p w:rsidR="009E6BE7" w:rsidRPr="002B2A74" w:rsidRDefault="009E6BE7" w:rsidP="009E6BE7">
      <w:pPr>
        <w:ind w:right="-1" w:firstLine="567"/>
        <w:jc w:val="both"/>
        <w:rPr>
          <w:sz w:val="28"/>
          <w:szCs w:val="28"/>
        </w:rPr>
      </w:pPr>
      <w:r w:rsidRPr="002B2A74">
        <w:rPr>
          <w:sz w:val="28"/>
          <w:szCs w:val="28"/>
        </w:rPr>
        <w:t>5. Собрание граждан по вопросам организации и осуществления территор</w:t>
      </w:r>
      <w:r w:rsidRPr="002B2A74">
        <w:rPr>
          <w:sz w:val="28"/>
          <w:szCs w:val="28"/>
        </w:rPr>
        <w:t>и</w:t>
      </w:r>
      <w:r w:rsidRPr="002B2A74">
        <w:rPr>
          <w:sz w:val="28"/>
          <w:szCs w:val="28"/>
        </w:rPr>
        <w:t>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w:t>
      </w:r>
      <w:r w:rsidRPr="002B2A74">
        <w:rPr>
          <w:sz w:val="28"/>
          <w:szCs w:val="28"/>
        </w:rPr>
        <w:t>а</w:t>
      </w:r>
      <w:r w:rsidRPr="002B2A74">
        <w:rPr>
          <w:sz w:val="28"/>
          <w:szCs w:val="28"/>
        </w:rPr>
        <w:t>дцатилетнего возраста.</w:t>
      </w:r>
    </w:p>
    <w:p w:rsidR="009E6BE7" w:rsidRPr="002B2A74" w:rsidRDefault="009E6BE7" w:rsidP="009E6BE7">
      <w:pPr>
        <w:ind w:right="-1" w:firstLine="567"/>
        <w:jc w:val="both"/>
        <w:rPr>
          <w:sz w:val="28"/>
          <w:szCs w:val="28"/>
        </w:rPr>
      </w:pPr>
      <w:r w:rsidRPr="002B2A74">
        <w:rPr>
          <w:sz w:val="28"/>
          <w:szCs w:val="28"/>
        </w:rPr>
        <w:t>Конференция граждан по вопросам организации и осуществления террит</w:t>
      </w:r>
      <w:r w:rsidRPr="002B2A74">
        <w:rPr>
          <w:sz w:val="28"/>
          <w:szCs w:val="28"/>
        </w:rPr>
        <w:t>о</w:t>
      </w:r>
      <w:r w:rsidRPr="002B2A74">
        <w:rPr>
          <w:sz w:val="28"/>
          <w:szCs w:val="28"/>
        </w:rPr>
        <w:t>риального общественного самоуправления считается правомочной, если в ней принимают участие не менее двух третей избранных на собраниях граждан дел</w:t>
      </w:r>
      <w:r w:rsidRPr="002B2A74">
        <w:rPr>
          <w:sz w:val="28"/>
          <w:szCs w:val="28"/>
        </w:rPr>
        <w:t>е</w:t>
      </w:r>
      <w:r w:rsidRPr="002B2A74">
        <w:rPr>
          <w:sz w:val="28"/>
          <w:szCs w:val="28"/>
        </w:rPr>
        <w:t>гатов, представляющих не менее одной трети жителей соответствующей территории, достигших шестнадцатилетнего возра</w:t>
      </w:r>
      <w:r w:rsidRPr="002B2A74">
        <w:rPr>
          <w:sz w:val="28"/>
          <w:szCs w:val="28"/>
        </w:rPr>
        <w:t>с</w:t>
      </w:r>
      <w:r w:rsidRPr="002B2A74">
        <w:rPr>
          <w:sz w:val="28"/>
          <w:szCs w:val="28"/>
        </w:rPr>
        <w:t>та.</w:t>
      </w:r>
    </w:p>
    <w:p w:rsidR="009E6BE7" w:rsidRPr="002B2A74" w:rsidRDefault="009E6BE7" w:rsidP="009E6BE7">
      <w:pPr>
        <w:ind w:right="-1" w:firstLine="567"/>
        <w:jc w:val="both"/>
        <w:rPr>
          <w:sz w:val="28"/>
          <w:szCs w:val="28"/>
        </w:rPr>
      </w:pPr>
      <w:r w:rsidRPr="002B2A74">
        <w:rPr>
          <w:sz w:val="28"/>
          <w:szCs w:val="28"/>
        </w:rPr>
        <w:t>6. К исключительным полномочиям собрания, конференции граждан, осуществляющих территориальное общественное самоуправление, относя</w:t>
      </w:r>
      <w:r w:rsidRPr="002B2A74">
        <w:rPr>
          <w:sz w:val="28"/>
          <w:szCs w:val="28"/>
        </w:rPr>
        <w:t>т</w:t>
      </w:r>
      <w:r w:rsidRPr="002B2A74">
        <w:rPr>
          <w:sz w:val="28"/>
          <w:szCs w:val="28"/>
        </w:rPr>
        <w:t>ся:</w:t>
      </w:r>
    </w:p>
    <w:p w:rsidR="009E6BE7" w:rsidRPr="002B2A74" w:rsidRDefault="009E6BE7" w:rsidP="009E6BE7">
      <w:pPr>
        <w:ind w:right="-1" w:firstLine="567"/>
        <w:jc w:val="both"/>
        <w:rPr>
          <w:sz w:val="28"/>
          <w:szCs w:val="28"/>
        </w:rPr>
      </w:pPr>
      <w:r w:rsidRPr="002B2A74">
        <w:rPr>
          <w:sz w:val="28"/>
          <w:szCs w:val="28"/>
        </w:rPr>
        <w:t>1) установление структуры органов территориального общественного сам</w:t>
      </w:r>
      <w:r w:rsidRPr="002B2A74">
        <w:rPr>
          <w:sz w:val="28"/>
          <w:szCs w:val="28"/>
        </w:rPr>
        <w:t>о</w:t>
      </w:r>
      <w:r w:rsidRPr="002B2A74">
        <w:rPr>
          <w:sz w:val="28"/>
          <w:szCs w:val="28"/>
        </w:rPr>
        <w:t>управления;</w:t>
      </w:r>
    </w:p>
    <w:p w:rsidR="009E6BE7" w:rsidRPr="002B2A74" w:rsidRDefault="009E6BE7" w:rsidP="009E6BE7">
      <w:pPr>
        <w:ind w:right="-1" w:firstLine="567"/>
        <w:jc w:val="both"/>
        <w:rPr>
          <w:sz w:val="28"/>
          <w:szCs w:val="28"/>
        </w:rPr>
      </w:pPr>
      <w:r w:rsidRPr="002B2A74">
        <w:rPr>
          <w:sz w:val="28"/>
          <w:szCs w:val="28"/>
        </w:rPr>
        <w:t>2) принятие устава территориального общественного самоуправления, вн</w:t>
      </w:r>
      <w:r w:rsidRPr="002B2A74">
        <w:rPr>
          <w:sz w:val="28"/>
          <w:szCs w:val="28"/>
        </w:rPr>
        <w:t>е</w:t>
      </w:r>
      <w:r w:rsidRPr="002B2A74">
        <w:rPr>
          <w:sz w:val="28"/>
          <w:szCs w:val="28"/>
        </w:rPr>
        <w:t>сение в него изменений и дополнений;</w:t>
      </w:r>
    </w:p>
    <w:p w:rsidR="009E6BE7" w:rsidRPr="002B2A74" w:rsidRDefault="009E6BE7" w:rsidP="009E6BE7">
      <w:pPr>
        <w:ind w:right="-1" w:firstLine="567"/>
        <w:jc w:val="both"/>
        <w:rPr>
          <w:sz w:val="28"/>
          <w:szCs w:val="28"/>
        </w:rPr>
      </w:pPr>
      <w:r w:rsidRPr="002B2A74">
        <w:rPr>
          <w:sz w:val="28"/>
          <w:szCs w:val="28"/>
        </w:rPr>
        <w:t>3) избрание органов территориального общественного самоуправления;</w:t>
      </w:r>
    </w:p>
    <w:p w:rsidR="009E6BE7" w:rsidRPr="002B2A74" w:rsidRDefault="009E6BE7" w:rsidP="009E6BE7">
      <w:pPr>
        <w:ind w:right="-1" w:firstLine="567"/>
        <w:jc w:val="both"/>
        <w:rPr>
          <w:sz w:val="28"/>
          <w:szCs w:val="28"/>
        </w:rPr>
      </w:pPr>
      <w:r w:rsidRPr="002B2A74">
        <w:rPr>
          <w:sz w:val="28"/>
          <w:szCs w:val="28"/>
        </w:rPr>
        <w:t>4) определение основных направлений деятельности территориального общественного самоупра</w:t>
      </w:r>
      <w:r w:rsidRPr="002B2A74">
        <w:rPr>
          <w:sz w:val="28"/>
          <w:szCs w:val="28"/>
        </w:rPr>
        <w:t>в</w:t>
      </w:r>
      <w:r w:rsidRPr="002B2A74">
        <w:rPr>
          <w:sz w:val="28"/>
          <w:szCs w:val="28"/>
        </w:rPr>
        <w:t>ления;</w:t>
      </w:r>
    </w:p>
    <w:p w:rsidR="009E6BE7" w:rsidRPr="002B2A74" w:rsidRDefault="009E6BE7" w:rsidP="009E6BE7">
      <w:pPr>
        <w:ind w:right="-1" w:firstLine="567"/>
        <w:jc w:val="both"/>
        <w:rPr>
          <w:sz w:val="28"/>
          <w:szCs w:val="28"/>
        </w:rPr>
      </w:pPr>
      <w:r w:rsidRPr="002B2A74">
        <w:rPr>
          <w:sz w:val="28"/>
          <w:szCs w:val="28"/>
        </w:rPr>
        <w:t>5) утверждение сметы доходов и расходов территориального общественного самоуправления и отчет</w:t>
      </w:r>
      <w:proofErr w:type="gramStart"/>
      <w:r w:rsidRPr="002B2A74">
        <w:rPr>
          <w:sz w:val="28"/>
          <w:szCs w:val="28"/>
        </w:rPr>
        <w:t>а  о ее</w:t>
      </w:r>
      <w:proofErr w:type="gramEnd"/>
      <w:r w:rsidRPr="002B2A74">
        <w:rPr>
          <w:sz w:val="28"/>
          <w:szCs w:val="28"/>
        </w:rPr>
        <w:t xml:space="preserve"> и</w:t>
      </w:r>
      <w:r w:rsidRPr="002B2A74">
        <w:rPr>
          <w:sz w:val="28"/>
          <w:szCs w:val="28"/>
        </w:rPr>
        <w:t>с</w:t>
      </w:r>
      <w:r w:rsidRPr="002B2A74">
        <w:rPr>
          <w:sz w:val="28"/>
          <w:szCs w:val="28"/>
        </w:rPr>
        <w:t>полнении;</w:t>
      </w:r>
    </w:p>
    <w:p w:rsidR="009E6BE7" w:rsidRPr="002B2A74" w:rsidRDefault="009E6BE7" w:rsidP="009E6BE7">
      <w:pPr>
        <w:ind w:right="-1" w:firstLine="567"/>
        <w:jc w:val="both"/>
        <w:rPr>
          <w:sz w:val="28"/>
          <w:szCs w:val="28"/>
        </w:rPr>
      </w:pPr>
      <w:r w:rsidRPr="002B2A74">
        <w:rPr>
          <w:sz w:val="28"/>
          <w:szCs w:val="28"/>
        </w:rPr>
        <w:t>6) рассмотрение и утверждение отчетов о деятельности органов территориального общ</w:t>
      </w:r>
      <w:r w:rsidRPr="002B2A74">
        <w:rPr>
          <w:sz w:val="28"/>
          <w:szCs w:val="28"/>
        </w:rPr>
        <w:t>е</w:t>
      </w:r>
      <w:r w:rsidRPr="002B2A74">
        <w:rPr>
          <w:sz w:val="28"/>
          <w:szCs w:val="28"/>
        </w:rPr>
        <w:t>ственного самоуправления;</w:t>
      </w:r>
    </w:p>
    <w:p w:rsidR="009E6BE7" w:rsidRPr="002B2A74" w:rsidRDefault="009E6BE7" w:rsidP="009E6BE7">
      <w:pPr>
        <w:tabs>
          <w:tab w:val="left" w:pos="7371"/>
        </w:tabs>
        <w:ind w:firstLine="567"/>
        <w:jc w:val="both"/>
        <w:rPr>
          <w:bCs/>
          <w:sz w:val="28"/>
          <w:szCs w:val="28"/>
        </w:rPr>
      </w:pPr>
      <w:r w:rsidRPr="002B2A74">
        <w:rPr>
          <w:bCs/>
          <w:sz w:val="28"/>
          <w:szCs w:val="28"/>
        </w:rPr>
        <w:t>7) обсуждение инициативного проекта и принятие решения по вопросу о его одобрении.</w:t>
      </w:r>
    </w:p>
    <w:p w:rsidR="009E6BE7" w:rsidRPr="002B2A74" w:rsidRDefault="009E6BE7" w:rsidP="009E6BE7">
      <w:pPr>
        <w:ind w:right="-1" w:firstLine="567"/>
        <w:jc w:val="both"/>
        <w:rPr>
          <w:sz w:val="28"/>
          <w:szCs w:val="28"/>
        </w:rPr>
      </w:pPr>
      <w:r w:rsidRPr="002B2A74">
        <w:rPr>
          <w:sz w:val="28"/>
          <w:szCs w:val="28"/>
        </w:rPr>
        <w:t>7. Органы территориального общественного самоупра</w:t>
      </w:r>
      <w:r w:rsidRPr="002B2A74">
        <w:rPr>
          <w:sz w:val="28"/>
          <w:szCs w:val="28"/>
        </w:rPr>
        <w:t>в</w:t>
      </w:r>
      <w:r w:rsidRPr="002B2A74">
        <w:rPr>
          <w:sz w:val="28"/>
          <w:szCs w:val="28"/>
        </w:rPr>
        <w:t>ления:</w:t>
      </w:r>
    </w:p>
    <w:p w:rsidR="009E6BE7" w:rsidRPr="002B2A74" w:rsidRDefault="009E6BE7" w:rsidP="009E6BE7">
      <w:pPr>
        <w:ind w:right="-1" w:firstLine="567"/>
        <w:jc w:val="both"/>
        <w:rPr>
          <w:sz w:val="28"/>
          <w:szCs w:val="28"/>
        </w:rPr>
      </w:pPr>
      <w:r w:rsidRPr="002B2A74">
        <w:rPr>
          <w:sz w:val="28"/>
          <w:szCs w:val="28"/>
        </w:rPr>
        <w:t>1) представляют интересы населения, проживающего на соответствующей те</w:t>
      </w:r>
      <w:r w:rsidRPr="002B2A74">
        <w:rPr>
          <w:sz w:val="28"/>
          <w:szCs w:val="28"/>
        </w:rPr>
        <w:t>р</w:t>
      </w:r>
      <w:r w:rsidRPr="002B2A74">
        <w:rPr>
          <w:sz w:val="28"/>
          <w:szCs w:val="28"/>
        </w:rPr>
        <w:t>ритории;</w:t>
      </w:r>
    </w:p>
    <w:p w:rsidR="009E6BE7" w:rsidRPr="002B2A74" w:rsidRDefault="009E6BE7" w:rsidP="009E6BE7">
      <w:pPr>
        <w:ind w:right="-1" w:firstLine="567"/>
        <w:jc w:val="both"/>
        <w:rPr>
          <w:sz w:val="28"/>
          <w:szCs w:val="28"/>
        </w:rPr>
      </w:pPr>
      <w:r w:rsidRPr="002B2A74">
        <w:rPr>
          <w:sz w:val="28"/>
          <w:szCs w:val="28"/>
        </w:rPr>
        <w:t>2) обеспечивают исполнение решений, принятых на собраниях и конференциях гра</w:t>
      </w:r>
      <w:r w:rsidRPr="002B2A74">
        <w:rPr>
          <w:sz w:val="28"/>
          <w:szCs w:val="28"/>
        </w:rPr>
        <w:t>ж</w:t>
      </w:r>
      <w:r w:rsidRPr="002B2A74">
        <w:rPr>
          <w:sz w:val="28"/>
          <w:szCs w:val="28"/>
        </w:rPr>
        <w:t>дан;</w:t>
      </w:r>
    </w:p>
    <w:p w:rsidR="009E6BE7" w:rsidRPr="002B2A74" w:rsidRDefault="009E6BE7" w:rsidP="009E6BE7">
      <w:pPr>
        <w:ind w:right="-1" w:firstLine="567"/>
        <w:jc w:val="both"/>
        <w:rPr>
          <w:sz w:val="28"/>
          <w:szCs w:val="28"/>
        </w:rPr>
      </w:pPr>
      <w:r w:rsidRPr="002B2A74">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w:t>
      </w:r>
      <w:r w:rsidRPr="002B2A74">
        <w:rPr>
          <w:sz w:val="28"/>
          <w:szCs w:val="28"/>
        </w:rPr>
        <w:t>е</w:t>
      </w:r>
      <w:r w:rsidRPr="002B2A74">
        <w:rPr>
          <w:sz w:val="28"/>
          <w:szCs w:val="28"/>
        </w:rPr>
        <w:t>ние социально-бытовых потребностей граждан, проживающих на соответствующей террит</w:t>
      </w:r>
      <w:r w:rsidRPr="002B2A74">
        <w:rPr>
          <w:sz w:val="28"/>
          <w:szCs w:val="28"/>
        </w:rPr>
        <w:t>о</w:t>
      </w:r>
      <w:r w:rsidRPr="002B2A74">
        <w:rPr>
          <w:sz w:val="28"/>
          <w:szCs w:val="28"/>
        </w:rPr>
        <w:t>рии, как за счет средств указанных граждан, так и на основании договора между о</w:t>
      </w:r>
      <w:r w:rsidRPr="002B2A74">
        <w:rPr>
          <w:sz w:val="28"/>
          <w:szCs w:val="28"/>
        </w:rPr>
        <w:t>р</w:t>
      </w:r>
      <w:r w:rsidRPr="002B2A74">
        <w:rPr>
          <w:sz w:val="28"/>
          <w:szCs w:val="28"/>
        </w:rPr>
        <w:t>ганами территориального общественного самоуправления и органами местного самоуправления с использованием средств бюджета посел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4) вправе вносить в органы местного самоуправления проекты муниципал</w:t>
      </w:r>
      <w:r w:rsidRPr="002B2A74">
        <w:rPr>
          <w:sz w:val="28"/>
          <w:szCs w:val="28"/>
        </w:rPr>
        <w:t>ь</w:t>
      </w:r>
      <w:r w:rsidRPr="002B2A74">
        <w:rPr>
          <w:sz w:val="28"/>
          <w:szCs w:val="28"/>
        </w:rPr>
        <w:t>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w:t>
      </w:r>
      <w:r w:rsidRPr="002B2A74">
        <w:rPr>
          <w:sz w:val="28"/>
          <w:szCs w:val="28"/>
        </w:rPr>
        <w:t>и</w:t>
      </w:r>
      <w:r w:rsidRPr="002B2A74">
        <w:rPr>
          <w:sz w:val="28"/>
          <w:szCs w:val="28"/>
        </w:rPr>
        <w:t>нятие указанных актов.</w:t>
      </w:r>
    </w:p>
    <w:p w:rsidR="009E6BE7" w:rsidRPr="002B2A74" w:rsidRDefault="009E6BE7" w:rsidP="009E6BE7">
      <w:pPr>
        <w:autoSpaceDE w:val="0"/>
        <w:autoSpaceDN w:val="0"/>
        <w:adjustRightInd w:val="0"/>
        <w:ind w:firstLine="540"/>
        <w:jc w:val="both"/>
        <w:rPr>
          <w:sz w:val="28"/>
          <w:szCs w:val="28"/>
        </w:rPr>
      </w:pPr>
      <w:r w:rsidRPr="002B2A74">
        <w:rPr>
          <w:sz w:val="28"/>
          <w:szCs w:val="28"/>
        </w:rPr>
        <w:t>8. Органы территориального общественного самоуправления могут выдв</w:t>
      </w:r>
      <w:r w:rsidRPr="002B2A74">
        <w:rPr>
          <w:sz w:val="28"/>
          <w:szCs w:val="28"/>
        </w:rPr>
        <w:t>и</w:t>
      </w:r>
      <w:r w:rsidRPr="002B2A74">
        <w:rPr>
          <w:sz w:val="28"/>
          <w:szCs w:val="28"/>
        </w:rPr>
        <w:t>гать инициативный проект в качестве инициаторов проекта.</w:t>
      </w:r>
    </w:p>
    <w:p w:rsidR="009E6BE7" w:rsidRPr="002B2A74" w:rsidRDefault="009E6BE7" w:rsidP="009E6BE7">
      <w:pPr>
        <w:ind w:right="-1" w:firstLine="567"/>
        <w:jc w:val="both"/>
        <w:rPr>
          <w:sz w:val="28"/>
          <w:szCs w:val="28"/>
        </w:rPr>
      </w:pPr>
      <w:r w:rsidRPr="002B2A74">
        <w:rPr>
          <w:sz w:val="28"/>
          <w:szCs w:val="28"/>
        </w:rPr>
        <w:t>9. Порядок организации и осуществления территориального общественного с</w:t>
      </w:r>
      <w:r w:rsidRPr="002B2A74">
        <w:rPr>
          <w:sz w:val="28"/>
          <w:szCs w:val="28"/>
        </w:rPr>
        <w:t>а</w:t>
      </w:r>
      <w:r w:rsidRPr="002B2A74">
        <w:rPr>
          <w:sz w:val="28"/>
          <w:szCs w:val="28"/>
        </w:rPr>
        <w:t>моуправления, порядок регистрации устава территориального общественного самоуправления, условия и порядок выделения необходимых средств из бюдж</w:t>
      </w:r>
      <w:r w:rsidRPr="002B2A74">
        <w:rPr>
          <w:sz w:val="28"/>
          <w:szCs w:val="28"/>
        </w:rPr>
        <w:t>е</w:t>
      </w:r>
      <w:r w:rsidRPr="002B2A74">
        <w:rPr>
          <w:sz w:val="28"/>
          <w:szCs w:val="28"/>
        </w:rPr>
        <w:t>та поселения определяется положением, утверждаемым решением Совета народных деп</w:t>
      </w:r>
      <w:r w:rsidRPr="002B2A74">
        <w:rPr>
          <w:sz w:val="28"/>
          <w:szCs w:val="28"/>
        </w:rPr>
        <w:t>у</w:t>
      </w:r>
      <w:r w:rsidRPr="002B2A74">
        <w:rPr>
          <w:sz w:val="28"/>
          <w:szCs w:val="28"/>
        </w:rPr>
        <w:t>татов.</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13. Публичные слушания, общественные обсуждения</w:t>
      </w:r>
    </w:p>
    <w:p w:rsidR="009E6BE7" w:rsidRPr="002B2A74" w:rsidRDefault="009E6BE7" w:rsidP="009E6BE7">
      <w:pPr>
        <w:ind w:right="-1" w:firstLine="567"/>
        <w:jc w:val="both"/>
        <w:rPr>
          <w:sz w:val="28"/>
          <w:szCs w:val="28"/>
        </w:rPr>
      </w:pPr>
      <w:r w:rsidRPr="002B2A74">
        <w:rPr>
          <w:sz w:val="28"/>
          <w:szCs w:val="28"/>
        </w:rPr>
        <w:t>1. Для обсуждения проектов муниципальных правовых актов по вопросам местного значения с участием жителей поселения Советом народных депутатов, главой сельсовета могут проводит</w:t>
      </w:r>
      <w:r w:rsidRPr="002B2A74">
        <w:rPr>
          <w:sz w:val="28"/>
          <w:szCs w:val="28"/>
        </w:rPr>
        <w:t>ь</w:t>
      </w:r>
      <w:r w:rsidRPr="002B2A74">
        <w:rPr>
          <w:sz w:val="28"/>
          <w:szCs w:val="28"/>
        </w:rPr>
        <w:t>ся публичные слушания.</w:t>
      </w:r>
    </w:p>
    <w:p w:rsidR="009E6BE7" w:rsidRPr="002B2A74" w:rsidRDefault="009E6BE7" w:rsidP="009E6BE7">
      <w:pPr>
        <w:ind w:right="-1" w:firstLine="567"/>
        <w:jc w:val="both"/>
        <w:rPr>
          <w:sz w:val="28"/>
          <w:szCs w:val="28"/>
        </w:rPr>
      </w:pPr>
      <w:r w:rsidRPr="002B2A74">
        <w:rPr>
          <w:sz w:val="28"/>
          <w:szCs w:val="28"/>
        </w:rPr>
        <w:t>2. Публичные слушания проводятся по инициативе населения, Совета народных депутатов, главы сельс</w:t>
      </w:r>
      <w:r w:rsidRPr="002B2A74">
        <w:rPr>
          <w:sz w:val="28"/>
          <w:szCs w:val="28"/>
        </w:rPr>
        <w:t>о</w:t>
      </w:r>
      <w:r w:rsidRPr="002B2A74">
        <w:rPr>
          <w:sz w:val="28"/>
          <w:szCs w:val="28"/>
        </w:rPr>
        <w:t>вета или главы Администрации сельсовета.</w:t>
      </w:r>
    </w:p>
    <w:p w:rsidR="009E6BE7" w:rsidRPr="002B2A74" w:rsidRDefault="009E6BE7" w:rsidP="009E6BE7">
      <w:pPr>
        <w:ind w:right="-1" w:firstLine="567"/>
        <w:jc w:val="both"/>
        <w:rPr>
          <w:sz w:val="28"/>
          <w:szCs w:val="28"/>
        </w:rPr>
      </w:pPr>
      <w:r w:rsidRPr="002B2A74">
        <w:rPr>
          <w:sz w:val="28"/>
          <w:szCs w:val="28"/>
        </w:rPr>
        <w:t>Публичные слушания, проводимые по инициативе населения или Совета народных деп</w:t>
      </w:r>
      <w:r w:rsidRPr="002B2A74">
        <w:rPr>
          <w:sz w:val="28"/>
          <w:szCs w:val="28"/>
        </w:rPr>
        <w:t>у</w:t>
      </w:r>
      <w:r w:rsidRPr="002B2A74">
        <w:rPr>
          <w:sz w:val="28"/>
          <w:szCs w:val="28"/>
        </w:rPr>
        <w:t>татов, назначаются Советом народных депутатов, а по инициативе главы сельсовета или главы Администрации сельсовета - гл</w:t>
      </w:r>
      <w:r w:rsidRPr="002B2A74">
        <w:rPr>
          <w:sz w:val="28"/>
          <w:szCs w:val="28"/>
        </w:rPr>
        <w:t>а</w:t>
      </w:r>
      <w:r w:rsidRPr="002B2A74">
        <w:rPr>
          <w:sz w:val="28"/>
          <w:szCs w:val="28"/>
        </w:rPr>
        <w:t>вой сельсовета.</w:t>
      </w:r>
    </w:p>
    <w:p w:rsidR="009E6BE7" w:rsidRPr="002B2A74" w:rsidRDefault="009E6BE7" w:rsidP="009E6BE7">
      <w:pPr>
        <w:ind w:right="-1" w:firstLine="567"/>
        <w:jc w:val="both"/>
        <w:rPr>
          <w:sz w:val="28"/>
          <w:szCs w:val="28"/>
        </w:rPr>
      </w:pPr>
      <w:r w:rsidRPr="002B2A74">
        <w:rPr>
          <w:sz w:val="28"/>
          <w:szCs w:val="28"/>
        </w:rPr>
        <w:t>3. На публичные слушания должны выноситься вопросы, предусмотренные частью 3 статьи 28 Федерального з</w:t>
      </w:r>
      <w:r w:rsidRPr="002B2A74">
        <w:rPr>
          <w:sz w:val="28"/>
          <w:szCs w:val="28"/>
        </w:rPr>
        <w:t>а</w:t>
      </w:r>
      <w:r w:rsidRPr="002B2A74">
        <w:rPr>
          <w:sz w:val="28"/>
          <w:szCs w:val="28"/>
        </w:rPr>
        <w:t>кона от 6 октября 2003 года № 131-ФЗ.</w:t>
      </w:r>
    </w:p>
    <w:p w:rsidR="009E6BE7" w:rsidRPr="002B2A74" w:rsidRDefault="009E6BE7" w:rsidP="009E6BE7">
      <w:pPr>
        <w:ind w:right="-1" w:firstLine="567"/>
        <w:jc w:val="both"/>
        <w:rPr>
          <w:sz w:val="28"/>
          <w:szCs w:val="28"/>
        </w:rPr>
      </w:pPr>
      <w:r w:rsidRPr="002B2A74">
        <w:rPr>
          <w:sz w:val="28"/>
          <w:szCs w:val="28"/>
        </w:rPr>
        <w:t>Иные вопросы, подлежащие вынесению на публичные слушания, общес</w:t>
      </w:r>
      <w:r w:rsidRPr="002B2A74">
        <w:rPr>
          <w:sz w:val="28"/>
          <w:szCs w:val="28"/>
        </w:rPr>
        <w:t>т</w:t>
      </w:r>
      <w:r w:rsidRPr="002B2A74">
        <w:rPr>
          <w:sz w:val="28"/>
          <w:szCs w:val="28"/>
        </w:rPr>
        <w:t>венные обсуждения, определяются нормативным правовым актом Совета народных деп</w:t>
      </w:r>
      <w:r w:rsidRPr="002B2A74">
        <w:rPr>
          <w:sz w:val="28"/>
          <w:szCs w:val="28"/>
        </w:rPr>
        <w:t>у</w:t>
      </w:r>
      <w:r w:rsidRPr="002B2A74">
        <w:rPr>
          <w:sz w:val="28"/>
          <w:szCs w:val="28"/>
        </w:rPr>
        <w:t>татов в соответствии с федеральным законодательством.</w:t>
      </w:r>
    </w:p>
    <w:p w:rsidR="009E6BE7" w:rsidRPr="002B2A74" w:rsidRDefault="009E6BE7" w:rsidP="009E6BE7">
      <w:pPr>
        <w:ind w:right="-1" w:firstLine="567"/>
        <w:jc w:val="both"/>
        <w:rPr>
          <w:sz w:val="28"/>
          <w:szCs w:val="28"/>
        </w:rPr>
      </w:pPr>
      <w:r w:rsidRPr="002B2A74">
        <w:rPr>
          <w:sz w:val="28"/>
          <w:szCs w:val="28"/>
        </w:rPr>
        <w:t>4. Порядок организации и проведения публичных слушаний, общественных о</w:t>
      </w:r>
      <w:r w:rsidRPr="002B2A74">
        <w:rPr>
          <w:sz w:val="28"/>
          <w:szCs w:val="28"/>
        </w:rPr>
        <w:t>б</w:t>
      </w:r>
      <w:r w:rsidRPr="002B2A74">
        <w:rPr>
          <w:sz w:val="28"/>
          <w:szCs w:val="28"/>
        </w:rPr>
        <w:t>суждений определяется нормативным правовым актом Совета народных депутатов.</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14. Собрание граждан</w:t>
      </w:r>
    </w:p>
    <w:p w:rsidR="009E6BE7" w:rsidRPr="002B2A74" w:rsidRDefault="009E6BE7" w:rsidP="009E6BE7">
      <w:pPr>
        <w:ind w:right="-1" w:firstLine="567"/>
        <w:jc w:val="both"/>
        <w:rPr>
          <w:sz w:val="28"/>
          <w:szCs w:val="28"/>
        </w:rPr>
      </w:pPr>
      <w:r w:rsidRPr="002B2A74">
        <w:rPr>
          <w:sz w:val="28"/>
          <w:szCs w:val="28"/>
        </w:rPr>
        <w:t>1. Для обсуждения вопросов местного значения поселения, информиров</w:t>
      </w:r>
      <w:r w:rsidRPr="002B2A74">
        <w:rPr>
          <w:sz w:val="28"/>
          <w:szCs w:val="28"/>
        </w:rPr>
        <w:t>а</w:t>
      </w:r>
      <w:r w:rsidRPr="002B2A74">
        <w:rPr>
          <w:sz w:val="28"/>
          <w:szCs w:val="28"/>
        </w:rPr>
        <w:t xml:space="preserve">ния населения о деятельности органов местного самоуправления и должностных лиц местного самоуправления, </w:t>
      </w:r>
      <w:r w:rsidRPr="002B2A74">
        <w:rPr>
          <w:bCs/>
          <w:sz w:val="28"/>
          <w:szCs w:val="28"/>
        </w:rPr>
        <w:t>обсуждения вопросов внесения инициативных проектов и их рассмотрения,</w:t>
      </w:r>
      <w:r w:rsidRPr="002B2A74">
        <w:rPr>
          <w:b/>
          <w:bCs/>
          <w:sz w:val="28"/>
          <w:szCs w:val="28"/>
        </w:rPr>
        <w:t xml:space="preserve"> </w:t>
      </w:r>
      <w:r w:rsidRPr="002B2A74">
        <w:rPr>
          <w:sz w:val="28"/>
          <w:szCs w:val="28"/>
        </w:rPr>
        <w:t xml:space="preserve">осуществления территориального общественного самоуправления </w:t>
      </w:r>
      <w:proofErr w:type="gramStart"/>
      <w:r w:rsidRPr="002B2A74">
        <w:rPr>
          <w:sz w:val="28"/>
          <w:szCs w:val="28"/>
        </w:rPr>
        <w:t>на части территории</w:t>
      </w:r>
      <w:proofErr w:type="gramEnd"/>
      <w:r w:rsidRPr="002B2A74">
        <w:rPr>
          <w:sz w:val="28"/>
          <w:szCs w:val="28"/>
        </w:rPr>
        <w:t xml:space="preserve"> поселения могут проводиться собрания граждан.</w:t>
      </w:r>
    </w:p>
    <w:p w:rsidR="009E6BE7" w:rsidRPr="002B2A74" w:rsidRDefault="009E6BE7" w:rsidP="009E6BE7">
      <w:pPr>
        <w:ind w:right="-1" w:firstLine="567"/>
        <w:jc w:val="both"/>
        <w:rPr>
          <w:sz w:val="28"/>
          <w:szCs w:val="28"/>
        </w:rPr>
      </w:pPr>
      <w:r w:rsidRPr="002B2A74">
        <w:rPr>
          <w:sz w:val="28"/>
          <w:szCs w:val="28"/>
        </w:rPr>
        <w:t>2. Собрание граждан проводится по инициативе населения, Совета народных депут</w:t>
      </w:r>
      <w:r w:rsidRPr="002B2A74">
        <w:rPr>
          <w:sz w:val="28"/>
          <w:szCs w:val="28"/>
        </w:rPr>
        <w:t>а</w:t>
      </w:r>
      <w:r w:rsidRPr="002B2A74">
        <w:rPr>
          <w:sz w:val="28"/>
          <w:szCs w:val="28"/>
        </w:rPr>
        <w:t>тов, главы сельсовета, а также в случаях, предусмотренных уставом территор</w:t>
      </w:r>
      <w:r w:rsidRPr="002B2A74">
        <w:rPr>
          <w:sz w:val="28"/>
          <w:szCs w:val="28"/>
        </w:rPr>
        <w:t>и</w:t>
      </w:r>
      <w:r w:rsidRPr="002B2A74">
        <w:rPr>
          <w:sz w:val="28"/>
          <w:szCs w:val="28"/>
        </w:rPr>
        <w:t>ального общественного самоуправления.</w:t>
      </w:r>
    </w:p>
    <w:p w:rsidR="009E6BE7" w:rsidRPr="002B2A74" w:rsidRDefault="009E6BE7" w:rsidP="009E6BE7">
      <w:pPr>
        <w:ind w:right="-1" w:firstLine="567"/>
        <w:jc w:val="both"/>
        <w:rPr>
          <w:sz w:val="28"/>
          <w:szCs w:val="28"/>
        </w:rPr>
      </w:pPr>
      <w:r w:rsidRPr="002B2A74">
        <w:rPr>
          <w:sz w:val="28"/>
          <w:szCs w:val="28"/>
        </w:rPr>
        <w:t>Собрание граждан, проводимое по инициативе населения или Совета народных деп</w:t>
      </w:r>
      <w:r w:rsidRPr="002B2A74">
        <w:rPr>
          <w:sz w:val="28"/>
          <w:szCs w:val="28"/>
        </w:rPr>
        <w:t>у</w:t>
      </w:r>
      <w:r w:rsidRPr="002B2A74">
        <w:rPr>
          <w:sz w:val="28"/>
          <w:szCs w:val="28"/>
        </w:rPr>
        <w:t>татов, назначается Советом народных депутатов, а по инициативе главы сельсовета - главой сельс</w:t>
      </w:r>
      <w:r w:rsidRPr="002B2A74">
        <w:rPr>
          <w:sz w:val="28"/>
          <w:szCs w:val="28"/>
        </w:rPr>
        <w:t>о</w:t>
      </w:r>
      <w:r w:rsidRPr="002B2A74">
        <w:rPr>
          <w:sz w:val="28"/>
          <w:szCs w:val="28"/>
        </w:rPr>
        <w:t>вета.</w:t>
      </w:r>
    </w:p>
    <w:p w:rsidR="009E6BE7" w:rsidRPr="002B2A74" w:rsidRDefault="009E6BE7" w:rsidP="009E6BE7">
      <w:pPr>
        <w:ind w:right="-1" w:firstLine="567"/>
        <w:jc w:val="both"/>
        <w:rPr>
          <w:sz w:val="28"/>
          <w:szCs w:val="28"/>
        </w:rPr>
      </w:pPr>
      <w:r w:rsidRPr="002B2A74">
        <w:rPr>
          <w:sz w:val="28"/>
          <w:szCs w:val="28"/>
        </w:rPr>
        <w:t>3. Условием назначения собрания граждан по инициативе населения являе</w:t>
      </w:r>
      <w:r w:rsidRPr="002B2A74">
        <w:rPr>
          <w:sz w:val="28"/>
          <w:szCs w:val="28"/>
        </w:rPr>
        <w:t>т</w:t>
      </w:r>
      <w:r w:rsidRPr="002B2A74">
        <w:rPr>
          <w:sz w:val="28"/>
          <w:szCs w:val="28"/>
        </w:rPr>
        <w:t>ся сбор подписей в поддержку данной инициативы, количество которых соста</w:t>
      </w:r>
      <w:r w:rsidRPr="002B2A74">
        <w:rPr>
          <w:sz w:val="28"/>
          <w:szCs w:val="28"/>
        </w:rPr>
        <w:t>в</w:t>
      </w:r>
      <w:r w:rsidRPr="002B2A74">
        <w:rPr>
          <w:sz w:val="28"/>
          <w:szCs w:val="28"/>
        </w:rPr>
        <w:t>ляет 5 процентов от числа граждан, имеющих право на участие в собрании гра</w:t>
      </w:r>
      <w:r w:rsidRPr="002B2A74">
        <w:rPr>
          <w:sz w:val="28"/>
          <w:szCs w:val="28"/>
        </w:rPr>
        <w:t>ж</w:t>
      </w:r>
      <w:r w:rsidRPr="002B2A74">
        <w:rPr>
          <w:sz w:val="28"/>
          <w:szCs w:val="28"/>
        </w:rPr>
        <w:t>дан.</w:t>
      </w:r>
    </w:p>
    <w:p w:rsidR="009E6BE7" w:rsidRPr="002B2A74" w:rsidRDefault="009E6BE7" w:rsidP="009E6BE7">
      <w:pPr>
        <w:ind w:right="-1" w:firstLine="567"/>
        <w:jc w:val="both"/>
        <w:rPr>
          <w:sz w:val="28"/>
          <w:szCs w:val="28"/>
        </w:rPr>
      </w:pPr>
      <w:r w:rsidRPr="002B2A74">
        <w:rPr>
          <w:sz w:val="28"/>
          <w:szCs w:val="28"/>
        </w:rPr>
        <w:t xml:space="preserve">4. </w:t>
      </w:r>
      <w:proofErr w:type="gramStart"/>
      <w:r w:rsidRPr="002B2A74">
        <w:rPr>
          <w:sz w:val="28"/>
          <w:szCs w:val="28"/>
        </w:rPr>
        <w:t>Совет народных депутатов после поступления ходатайства о созыве собрания гра</w:t>
      </w:r>
      <w:r w:rsidRPr="002B2A74">
        <w:rPr>
          <w:sz w:val="28"/>
          <w:szCs w:val="28"/>
        </w:rPr>
        <w:t>ж</w:t>
      </w:r>
      <w:r w:rsidRPr="002B2A74">
        <w:rPr>
          <w:sz w:val="28"/>
          <w:szCs w:val="28"/>
        </w:rPr>
        <w:t>дан с необходимым количеством подписей обязан рассмотреть на ближайшей сессии ук</w:t>
      </w:r>
      <w:r w:rsidRPr="002B2A74">
        <w:rPr>
          <w:sz w:val="28"/>
          <w:szCs w:val="28"/>
        </w:rPr>
        <w:t>а</w:t>
      </w:r>
      <w:r w:rsidRPr="002B2A74">
        <w:rPr>
          <w:sz w:val="28"/>
          <w:szCs w:val="28"/>
        </w:rPr>
        <w:t>занное ходатайство и, в случае соответствия указанного ходатайства требованиям федеральных законов, законов Алтайского края, Уставу, муниц</w:t>
      </w:r>
      <w:r w:rsidRPr="002B2A74">
        <w:rPr>
          <w:sz w:val="28"/>
          <w:szCs w:val="28"/>
        </w:rPr>
        <w:t>и</w:t>
      </w:r>
      <w:r w:rsidRPr="002B2A74">
        <w:rPr>
          <w:sz w:val="28"/>
          <w:szCs w:val="28"/>
        </w:rPr>
        <w:t>пальным правовым актам, принять решение о созыве собрания граждан, либо об отклонении тр</w:t>
      </w:r>
      <w:r w:rsidRPr="002B2A74">
        <w:rPr>
          <w:sz w:val="28"/>
          <w:szCs w:val="28"/>
        </w:rPr>
        <w:t>е</w:t>
      </w:r>
      <w:r w:rsidRPr="002B2A74">
        <w:rPr>
          <w:sz w:val="28"/>
          <w:szCs w:val="28"/>
        </w:rPr>
        <w:t>бования о созыве собрания граждан.</w:t>
      </w:r>
      <w:proofErr w:type="gramEnd"/>
    </w:p>
    <w:p w:rsidR="009E6BE7" w:rsidRPr="002B2A74" w:rsidRDefault="009E6BE7" w:rsidP="009E6BE7">
      <w:pPr>
        <w:ind w:right="-1" w:firstLine="567"/>
        <w:jc w:val="both"/>
        <w:rPr>
          <w:sz w:val="28"/>
          <w:szCs w:val="28"/>
        </w:rPr>
      </w:pPr>
      <w:r w:rsidRPr="002B2A74">
        <w:rPr>
          <w:sz w:val="28"/>
          <w:szCs w:val="28"/>
        </w:rPr>
        <w:t>В случае принятия решения о созыве собрания граждан Совет народных депутатов опр</w:t>
      </w:r>
      <w:r w:rsidRPr="002B2A74">
        <w:rPr>
          <w:sz w:val="28"/>
          <w:szCs w:val="28"/>
        </w:rPr>
        <w:t>е</w:t>
      </w:r>
      <w:r w:rsidRPr="002B2A74">
        <w:rPr>
          <w:sz w:val="28"/>
          <w:szCs w:val="28"/>
        </w:rPr>
        <w:t>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w:t>
      </w:r>
      <w:r w:rsidRPr="002B2A74">
        <w:rPr>
          <w:sz w:val="28"/>
          <w:szCs w:val="28"/>
        </w:rPr>
        <w:t>е</w:t>
      </w:r>
      <w:r w:rsidRPr="002B2A74">
        <w:rPr>
          <w:sz w:val="28"/>
          <w:szCs w:val="28"/>
        </w:rPr>
        <w:t>шения о его созыве.</w:t>
      </w:r>
    </w:p>
    <w:p w:rsidR="009E6BE7" w:rsidRPr="002B2A74" w:rsidRDefault="009E6BE7" w:rsidP="009E6BE7">
      <w:pPr>
        <w:autoSpaceDE w:val="0"/>
        <w:autoSpaceDN w:val="0"/>
        <w:adjustRightInd w:val="0"/>
        <w:ind w:firstLine="540"/>
        <w:jc w:val="both"/>
        <w:rPr>
          <w:sz w:val="28"/>
          <w:szCs w:val="28"/>
        </w:rPr>
      </w:pPr>
      <w:r w:rsidRPr="002B2A74">
        <w:rPr>
          <w:sz w:val="28"/>
          <w:szCs w:val="28"/>
        </w:rPr>
        <w:t>5. В собрании граждан по вопросам внесения инициативных проектов и их ра</w:t>
      </w:r>
      <w:r w:rsidRPr="002B2A74">
        <w:rPr>
          <w:sz w:val="28"/>
          <w:szCs w:val="28"/>
        </w:rPr>
        <w:t>с</w:t>
      </w:r>
      <w:r w:rsidRPr="002B2A74">
        <w:rPr>
          <w:sz w:val="28"/>
          <w:szCs w:val="28"/>
        </w:rPr>
        <w:t>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народных деп</w:t>
      </w:r>
      <w:r w:rsidRPr="002B2A74">
        <w:rPr>
          <w:sz w:val="28"/>
          <w:szCs w:val="28"/>
        </w:rPr>
        <w:t>у</w:t>
      </w:r>
      <w:r w:rsidRPr="002B2A74">
        <w:rPr>
          <w:sz w:val="28"/>
          <w:szCs w:val="28"/>
        </w:rPr>
        <w:t>татов.</w:t>
      </w:r>
    </w:p>
    <w:p w:rsidR="009E6BE7" w:rsidRPr="002B2A74" w:rsidRDefault="009E6BE7" w:rsidP="009E6BE7">
      <w:pPr>
        <w:ind w:right="-1" w:firstLine="567"/>
        <w:jc w:val="both"/>
        <w:rPr>
          <w:sz w:val="28"/>
          <w:szCs w:val="28"/>
        </w:rPr>
      </w:pPr>
      <w:r w:rsidRPr="002B2A74">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w:t>
      </w:r>
      <w:r w:rsidRPr="002B2A74">
        <w:rPr>
          <w:sz w:val="28"/>
          <w:szCs w:val="28"/>
        </w:rPr>
        <w:t>и</w:t>
      </w:r>
      <w:r w:rsidRPr="002B2A74">
        <w:rPr>
          <w:sz w:val="28"/>
          <w:szCs w:val="28"/>
        </w:rPr>
        <w:t>рать лиц, уполномоченных представлять собрание граждан во взаимоотношен</w:t>
      </w:r>
      <w:r w:rsidRPr="002B2A74">
        <w:rPr>
          <w:sz w:val="28"/>
          <w:szCs w:val="28"/>
        </w:rPr>
        <w:t>и</w:t>
      </w:r>
      <w:r w:rsidRPr="002B2A74">
        <w:rPr>
          <w:sz w:val="28"/>
          <w:szCs w:val="28"/>
        </w:rPr>
        <w:t>ях с органами местного самоуправления и должностными лицами местного самоупра</w:t>
      </w:r>
      <w:r w:rsidRPr="002B2A74">
        <w:rPr>
          <w:sz w:val="28"/>
          <w:szCs w:val="28"/>
        </w:rPr>
        <w:t>в</w:t>
      </w:r>
      <w:r w:rsidRPr="002B2A74">
        <w:rPr>
          <w:sz w:val="28"/>
          <w:szCs w:val="28"/>
        </w:rPr>
        <w:t>ления.</w:t>
      </w:r>
    </w:p>
    <w:p w:rsidR="009E6BE7" w:rsidRPr="002B2A74" w:rsidRDefault="009E6BE7" w:rsidP="009E6BE7">
      <w:pPr>
        <w:ind w:right="-1" w:firstLine="567"/>
        <w:jc w:val="both"/>
        <w:rPr>
          <w:sz w:val="28"/>
          <w:szCs w:val="28"/>
        </w:rPr>
      </w:pPr>
      <w:r w:rsidRPr="002B2A74">
        <w:rPr>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w:t>
      </w:r>
      <w:r w:rsidRPr="002B2A74">
        <w:rPr>
          <w:sz w:val="28"/>
          <w:szCs w:val="28"/>
        </w:rPr>
        <w:t>о</w:t>
      </w:r>
      <w:r w:rsidRPr="002B2A74">
        <w:rPr>
          <w:sz w:val="28"/>
          <w:szCs w:val="28"/>
        </w:rPr>
        <w:t>управления, к компетенции которых отнесено решение содержащихся в обращениях вопросов, с напра</w:t>
      </w:r>
      <w:r w:rsidRPr="002B2A74">
        <w:rPr>
          <w:sz w:val="28"/>
          <w:szCs w:val="28"/>
        </w:rPr>
        <w:t>в</w:t>
      </w:r>
      <w:r w:rsidRPr="002B2A74">
        <w:rPr>
          <w:sz w:val="28"/>
          <w:szCs w:val="28"/>
        </w:rPr>
        <w:t>лением письменного ответа.</w:t>
      </w:r>
    </w:p>
    <w:p w:rsidR="009E6BE7" w:rsidRPr="002B2A74" w:rsidRDefault="009E6BE7" w:rsidP="009E6BE7">
      <w:pPr>
        <w:ind w:right="-1" w:firstLine="567"/>
        <w:jc w:val="both"/>
        <w:rPr>
          <w:sz w:val="28"/>
          <w:szCs w:val="28"/>
        </w:rPr>
      </w:pPr>
      <w:r w:rsidRPr="002B2A74">
        <w:rPr>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w:t>
      </w:r>
      <w:r w:rsidRPr="002B2A74">
        <w:rPr>
          <w:sz w:val="28"/>
          <w:szCs w:val="28"/>
        </w:rPr>
        <w:t>б</w:t>
      </w:r>
      <w:r w:rsidRPr="002B2A74">
        <w:rPr>
          <w:sz w:val="28"/>
          <w:szCs w:val="28"/>
        </w:rPr>
        <w:t>ря 2003 года № 131-ФЗ, настоящим Уставом, и положением, утверждаемым решением Совета народных депутатов, уставом территориального общественного самоуправл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9. Итоги собрания граждан подлежат официальному опубликованию (обн</w:t>
      </w:r>
      <w:r w:rsidRPr="002B2A74">
        <w:rPr>
          <w:sz w:val="28"/>
          <w:szCs w:val="28"/>
        </w:rPr>
        <w:t>а</w:t>
      </w:r>
      <w:r w:rsidRPr="002B2A74">
        <w:rPr>
          <w:sz w:val="28"/>
          <w:szCs w:val="28"/>
        </w:rPr>
        <w:t>родованию).</w:t>
      </w:r>
    </w:p>
    <w:p w:rsidR="009E6BE7" w:rsidRPr="002B2A74" w:rsidRDefault="009E6BE7" w:rsidP="009E6BE7">
      <w:pPr>
        <w:ind w:right="-1" w:firstLine="567"/>
        <w:jc w:val="both"/>
        <w:rPr>
          <w:b/>
          <w:bCs/>
          <w:sz w:val="28"/>
          <w:szCs w:val="28"/>
        </w:rPr>
      </w:pPr>
    </w:p>
    <w:p w:rsidR="009E6BE7" w:rsidRPr="002B2A74" w:rsidRDefault="009E6BE7" w:rsidP="009E6BE7">
      <w:pPr>
        <w:ind w:right="-1" w:firstLine="567"/>
        <w:jc w:val="both"/>
        <w:rPr>
          <w:b/>
          <w:bCs/>
          <w:sz w:val="28"/>
          <w:szCs w:val="28"/>
        </w:rPr>
      </w:pPr>
      <w:r w:rsidRPr="002B2A74">
        <w:rPr>
          <w:b/>
          <w:bCs/>
          <w:sz w:val="28"/>
          <w:szCs w:val="28"/>
        </w:rPr>
        <w:t>Статья 15. Конференция граждан (собрание делег</w:t>
      </w:r>
      <w:r w:rsidRPr="002B2A74">
        <w:rPr>
          <w:b/>
          <w:bCs/>
          <w:sz w:val="28"/>
          <w:szCs w:val="28"/>
        </w:rPr>
        <w:t>а</w:t>
      </w:r>
      <w:r w:rsidRPr="002B2A74">
        <w:rPr>
          <w:b/>
          <w:bCs/>
          <w:sz w:val="28"/>
          <w:szCs w:val="28"/>
        </w:rPr>
        <w:t>тов)</w:t>
      </w:r>
    </w:p>
    <w:p w:rsidR="009E6BE7" w:rsidRPr="002B2A74" w:rsidRDefault="009E6BE7" w:rsidP="009E6BE7">
      <w:pPr>
        <w:ind w:right="-1" w:firstLine="567"/>
        <w:jc w:val="both"/>
        <w:rPr>
          <w:sz w:val="28"/>
          <w:szCs w:val="28"/>
        </w:rPr>
      </w:pPr>
      <w:r w:rsidRPr="002B2A74">
        <w:rPr>
          <w:sz w:val="28"/>
          <w:szCs w:val="28"/>
        </w:rPr>
        <w:t>1. Для обсуждения вопросов местного значения поселения, информиров</w:t>
      </w:r>
      <w:r w:rsidRPr="002B2A74">
        <w:rPr>
          <w:sz w:val="28"/>
          <w:szCs w:val="28"/>
        </w:rPr>
        <w:t>а</w:t>
      </w:r>
      <w:r w:rsidRPr="002B2A74">
        <w:rPr>
          <w:sz w:val="28"/>
          <w:szCs w:val="28"/>
        </w:rPr>
        <w:t xml:space="preserve">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2B2A74">
        <w:rPr>
          <w:sz w:val="28"/>
          <w:szCs w:val="28"/>
        </w:rPr>
        <w:t>на части террит</w:t>
      </w:r>
      <w:r w:rsidRPr="002B2A74">
        <w:rPr>
          <w:sz w:val="28"/>
          <w:szCs w:val="28"/>
        </w:rPr>
        <w:t>о</w:t>
      </w:r>
      <w:r w:rsidRPr="002B2A74">
        <w:rPr>
          <w:sz w:val="28"/>
          <w:szCs w:val="28"/>
        </w:rPr>
        <w:t>рии</w:t>
      </w:r>
      <w:proofErr w:type="gramEnd"/>
      <w:r w:rsidRPr="002B2A74">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w:t>
      </w:r>
      <w:r w:rsidRPr="002B2A74">
        <w:rPr>
          <w:sz w:val="28"/>
          <w:szCs w:val="28"/>
        </w:rPr>
        <w:t>а</w:t>
      </w:r>
      <w:r w:rsidRPr="002B2A74">
        <w:rPr>
          <w:sz w:val="28"/>
          <w:szCs w:val="28"/>
        </w:rPr>
        <w:t>тов).</w:t>
      </w:r>
    </w:p>
    <w:p w:rsidR="009E6BE7" w:rsidRPr="002B2A74" w:rsidRDefault="009E6BE7" w:rsidP="009E6BE7">
      <w:pPr>
        <w:ind w:right="-1" w:firstLine="567"/>
        <w:jc w:val="both"/>
        <w:rPr>
          <w:sz w:val="28"/>
          <w:szCs w:val="28"/>
        </w:rPr>
      </w:pPr>
      <w:r w:rsidRPr="002B2A74">
        <w:rPr>
          <w:sz w:val="28"/>
          <w:szCs w:val="28"/>
        </w:rPr>
        <w:t>2. Конференция граждан (собрание делегатов) проводится по инициативе Совета народных депут</w:t>
      </w:r>
      <w:r w:rsidRPr="002B2A74">
        <w:rPr>
          <w:sz w:val="28"/>
          <w:szCs w:val="28"/>
        </w:rPr>
        <w:t>а</w:t>
      </w:r>
      <w:r w:rsidRPr="002B2A74">
        <w:rPr>
          <w:sz w:val="28"/>
          <w:szCs w:val="28"/>
        </w:rPr>
        <w:t>тов, главы сельсовета.</w:t>
      </w:r>
    </w:p>
    <w:p w:rsidR="009E6BE7" w:rsidRPr="002B2A74" w:rsidRDefault="009E6BE7" w:rsidP="009E6BE7">
      <w:pPr>
        <w:ind w:right="-1" w:firstLine="567"/>
        <w:jc w:val="both"/>
        <w:rPr>
          <w:sz w:val="28"/>
          <w:szCs w:val="28"/>
        </w:rPr>
      </w:pPr>
      <w:r w:rsidRPr="002B2A74">
        <w:rPr>
          <w:sz w:val="28"/>
          <w:szCs w:val="28"/>
        </w:rPr>
        <w:t>3. Порядок назначения и проведения конференции граждан (собрания дел</w:t>
      </w:r>
      <w:r w:rsidRPr="002B2A74">
        <w:rPr>
          <w:sz w:val="28"/>
          <w:szCs w:val="28"/>
        </w:rPr>
        <w:t>е</w:t>
      </w:r>
      <w:r w:rsidRPr="002B2A74">
        <w:rPr>
          <w:sz w:val="28"/>
          <w:szCs w:val="28"/>
        </w:rPr>
        <w:t>гатов), избрания делегатов определяются положением, утверждаемым решением С</w:t>
      </w:r>
      <w:r w:rsidRPr="002B2A74">
        <w:rPr>
          <w:sz w:val="28"/>
          <w:szCs w:val="28"/>
        </w:rPr>
        <w:t>о</w:t>
      </w:r>
      <w:r w:rsidRPr="002B2A74">
        <w:rPr>
          <w:sz w:val="28"/>
          <w:szCs w:val="28"/>
        </w:rPr>
        <w:t>вета народных депутатов.</w:t>
      </w:r>
    </w:p>
    <w:p w:rsidR="009E6BE7" w:rsidRPr="002B2A74" w:rsidRDefault="009E6BE7" w:rsidP="009E6BE7">
      <w:pPr>
        <w:ind w:right="-1" w:firstLine="567"/>
        <w:jc w:val="both"/>
        <w:rPr>
          <w:sz w:val="28"/>
          <w:szCs w:val="28"/>
        </w:rPr>
      </w:pPr>
      <w:r w:rsidRPr="002B2A74">
        <w:rPr>
          <w:sz w:val="28"/>
          <w:szCs w:val="28"/>
        </w:rPr>
        <w:t>4. Итоги конференции граждан (собрания делегатов) подлежат официал</w:t>
      </w:r>
      <w:r w:rsidRPr="002B2A74">
        <w:rPr>
          <w:sz w:val="28"/>
          <w:szCs w:val="28"/>
        </w:rPr>
        <w:t>ь</w:t>
      </w:r>
      <w:r w:rsidRPr="002B2A74">
        <w:rPr>
          <w:sz w:val="28"/>
          <w:szCs w:val="28"/>
        </w:rPr>
        <w:t>ному опубликованию (обнародованию).</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16. Опрос граждан</w:t>
      </w:r>
    </w:p>
    <w:p w:rsidR="009E6BE7" w:rsidRPr="002B2A74" w:rsidRDefault="009E6BE7" w:rsidP="009E6BE7">
      <w:pPr>
        <w:ind w:right="-1" w:firstLine="567"/>
        <w:jc w:val="both"/>
        <w:rPr>
          <w:sz w:val="28"/>
          <w:szCs w:val="28"/>
        </w:rPr>
      </w:pPr>
      <w:r w:rsidRPr="002B2A74">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w:t>
      </w:r>
      <w:r w:rsidRPr="002B2A74">
        <w:rPr>
          <w:sz w:val="28"/>
          <w:szCs w:val="28"/>
        </w:rPr>
        <w:t>р</w:t>
      </w:r>
      <w:r w:rsidRPr="002B2A74">
        <w:rPr>
          <w:sz w:val="28"/>
          <w:szCs w:val="28"/>
        </w:rPr>
        <w:t>ственной власти.</w:t>
      </w:r>
    </w:p>
    <w:p w:rsidR="009E6BE7" w:rsidRPr="002B2A74" w:rsidRDefault="009E6BE7" w:rsidP="009E6BE7">
      <w:pPr>
        <w:ind w:right="-1" w:firstLine="567"/>
        <w:jc w:val="both"/>
        <w:rPr>
          <w:sz w:val="28"/>
          <w:szCs w:val="28"/>
        </w:rPr>
      </w:pPr>
      <w:r w:rsidRPr="002B2A74">
        <w:rPr>
          <w:sz w:val="28"/>
          <w:szCs w:val="28"/>
        </w:rPr>
        <w:t>Результаты опроса носят рекомендательный х</w:t>
      </w:r>
      <w:r w:rsidRPr="002B2A74">
        <w:rPr>
          <w:sz w:val="28"/>
          <w:szCs w:val="28"/>
        </w:rPr>
        <w:t>а</w:t>
      </w:r>
      <w:r w:rsidRPr="002B2A74">
        <w:rPr>
          <w:sz w:val="28"/>
          <w:szCs w:val="28"/>
        </w:rPr>
        <w:t>рактер.</w:t>
      </w:r>
    </w:p>
    <w:p w:rsidR="009E6BE7" w:rsidRPr="002B2A74" w:rsidRDefault="009E6BE7" w:rsidP="009E6BE7">
      <w:pPr>
        <w:ind w:right="-1" w:firstLine="567"/>
        <w:jc w:val="both"/>
        <w:rPr>
          <w:sz w:val="28"/>
          <w:szCs w:val="28"/>
        </w:rPr>
      </w:pPr>
      <w:r w:rsidRPr="002B2A74">
        <w:rPr>
          <w:sz w:val="28"/>
          <w:szCs w:val="28"/>
        </w:rPr>
        <w:t>2. В опросе могут принимать участие жители поселения, обладающие изб</w:t>
      </w:r>
      <w:r w:rsidRPr="002B2A74">
        <w:rPr>
          <w:sz w:val="28"/>
          <w:szCs w:val="28"/>
        </w:rPr>
        <w:t>и</w:t>
      </w:r>
      <w:r w:rsidRPr="002B2A74">
        <w:rPr>
          <w:sz w:val="28"/>
          <w:szCs w:val="28"/>
        </w:rPr>
        <w:t>рательным правом. В опросе граждан по вопросу выявления мнения граждан о по</w:t>
      </w:r>
      <w:r w:rsidRPr="002B2A74">
        <w:rPr>
          <w:sz w:val="28"/>
          <w:szCs w:val="28"/>
        </w:rPr>
        <w:t>д</w:t>
      </w:r>
      <w:r w:rsidRPr="002B2A74">
        <w:rPr>
          <w:sz w:val="28"/>
          <w:szCs w:val="28"/>
        </w:rPr>
        <w:t>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w:t>
      </w:r>
      <w:r w:rsidRPr="002B2A74">
        <w:rPr>
          <w:sz w:val="28"/>
          <w:szCs w:val="28"/>
        </w:rPr>
        <w:t>а</w:t>
      </w:r>
      <w:r w:rsidRPr="002B2A74">
        <w:rPr>
          <w:sz w:val="28"/>
          <w:szCs w:val="28"/>
        </w:rPr>
        <w:t>тилетнего возраста.</w:t>
      </w:r>
    </w:p>
    <w:p w:rsidR="009E6BE7" w:rsidRPr="002B2A74" w:rsidRDefault="009E6BE7" w:rsidP="009E6BE7">
      <w:pPr>
        <w:ind w:right="-1" w:firstLine="567"/>
        <w:jc w:val="both"/>
        <w:rPr>
          <w:sz w:val="28"/>
          <w:szCs w:val="28"/>
        </w:rPr>
      </w:pPr>
      <w:r w:rsidRPr="002B2A74">
        <w:rPr>
          <w:sz w:val="28"/>
          <w:szCs w:val="28"/>
        </w:rPr>
        <w:t>3. Опрос граждан проводится по иници</w:t>
      </w:r>
      <w:r w:rsidRPr="002B2A74">
        <w:rPr>
          <w:sz w:val="28"/>
          <w:szCs w:val="28"/>
        </w:rPr>
        <w:t>а</w:t>
      </w:r>
      <w:r w:rsidRPr="002B2A74">
        <w:rPr>
          <w:sz w:val="28"/>
          <w:szCs w:val="28"/>
        </w:rPr>
        <w:t>тиве:</w:t>
      </w:r>
    </w:p>
    <w:p w:rsidR="009E6BE7" w:rsidRPr="002B2A74" w:rsidRDefault="009E6BE7" w:rsidP="009E6BE7">
      <w:pPr>
        <w:ind w:right="-1" w:firstLine="567"/>
        <w:jc w:val="both"/>
        <w:rPr>
          <w:sz w:val="28"/>
          <w:szCs w:val="28"/>
        </w:rPr>
      </w:pPr>
      <w:r w:rsidRPr="002B2A74">
        <w:rPr>
          <w:sz w:val="28"/>
          <w:szCs w:val="28"/>
        </w:rPr>
        <w:t>1) Совета народных депутатов или главы сельсовета - по вопросам местного знач</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2) Правительства Алтайского края - для учета мнения граждан при прин</w:t>
      </w:r>
      <w:r w:rsidRPr="002B2A74">
        <w:rPr>
          <w:sz w:val="28"/>
          <w:szCs w:val="28"/>
        </w:rPr>
        <w:t>я</w:t>
      </w:r>
      <w:r w:rsidRPr="002B2A74">
        <w:rPr>
          <w:sz w:val="28"/>
          <w:szCs w:val="28"/>
        </w:rPr>
        <w:t>тии решений об изменении целевого назначения земель поселения для объектов краев</w:t>
      </w:r>
      <w:r w:rsidRPr="002B2A74">
        <w:rPr>
          <w:sz w:val="28"/>
          <w:szCs w:val="28"/>
        </w:rPr>
        <w:t>о</w:t>
      </w:r>
      <w:r w:rsidRPr="002B2A74">
        <w:rPr>
          <w:sz w:val="28"/>
          <w:szCs w:val="28"/>
        </w:rPr>
        <w:t>го и межрегионального значения;</w:t>
      </w:r>
    </w:p>
    <w:p w:rsidR="009E6BE7" w:rsidRPr="002B2A74" w:rsidRDefault="009E6BE7" w:rsidP="009E6BE7">
      <w:pPr>
        <w:autoSpaceDE w:val="0"/>
        <w:autoSpaceDN w:val="0"/>
        <w:adjustRightInd w:val="0"/>
        <w:ind w:firstLine="540"/>
        <w:jc w:val="both"/>
        <w:rPr>
          <w:sz w:val="28"/>
          <w:szCs w:val="28"/>
        </w:rPr>
      </w:pPr>
      <w:r w:rsidRPr="002B2A74">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w:t>
      </w:r>
      <w:r w:rsidRPr="002B2A74">
        <w:rPr>
          <w:sz w:val="28"/>
          <w:szCs w:val="28"/>
        </w:rPr>
        <w:t>е</w:t>
      </w:r>
      <w:r w:rsidRPr="002B2A74">
        <w:rPr>
          <w:sz w:val="28"/>
          <w:szCs w:val="28"/>
        </w:rPr>
        <w:t>ния граждан о поддержке данного инициативного проекта.</w:t>
      </w:r>
    </w:p>
    <w:p w:rsidR="009E6BE7" w:rsidRPr="002B2A74" w:rsidRDefault="009E6BE7" w:rsidP="009E6BE7">
      <w:pPr>
        <w:ind w:firstLine="567"/>
        <w:jc w:val="both"/>
        <w:rPr>
          <w:sz w:val="28"/>
          <w:szCs w:val="28"/>
        </w:rPr>
      </w:pPr>
      <w:r w:rsidRPr="002B2A74">
        <w:rPr>
          <w:sz w:val="28"/>
          <w:szCs w:val="28"/>
        </w:rPr>
        <w:t>4. Порядок назначения и проведения опроса граждан определяется полож</w:t>
      </w:r>
      <w:r w:rsidRPr="002B2A74">
        <w:rPr>
          <w:sz w:val="28"/>
          <w:szCs w:val="28"/>
        </w:rPr>
        <w:t>е</w:t>
      </w:r>
      <w:r w:rsidRPr="002B2A74">
        <w:rPr>
          <w:sz w:val="28"/>
          <w:szCs w:val="28"/>
        </w:rPr>
        <w:t>нием, утверждаемым решением Совета народных депутатов, в соответствии с законом А</w:t>
      </w:r>
      <w:r w:rsidRPr="002B2A74">
        <w:rPr>
          <w:sz w:val="28"/>
          <w:szCs w:val="28"/>
        </w:rPr>
        <w:t>л</w:t>
      </w:r>
      <w:r w:rsidRPr="002B2A74">
        <w:rPr>
          <w:sz w:val="28"/>
          <w:szCs w:val="28"/>
        </w:rPr>
        <w:t>тайского края от 30 июня 2015 года № 59-ЗС «О порядке назначения и проведения опроса граждан в муниципальных образ</w:t>
      </w:r>
      <w:r w:rsidRPr="002B2A74">
        <w:rPr>
          <w:sz w:val="28"/>
          <w:szCs w:val="28"/>
        </w:rPr>
        <w:t>о</w:t>
      </w:r>
      <w:r w:rsidRPr="002B2A74">
        <w:rPr>
          <w:sz w:val="28"/>
          <w:szCs w:val="28"/>
        </w:rPr>
        <w:t>ваниях Алтайского края».</w:t>
      </w:r>
    </w:p>
    <w:p w:rsidR="009E6BE7" w:rsidRPr="002B2A74" w:rsidRDefault="009E6BE7" w:rsidP="009E6BE7">
      <w:pPr>
        <w:ind w:firstLine="567"/>
        <w:jc w:val="both"/>
        <w:rPr>
          <w:sz w:val="28"/>
          <w:szCs w:val="28"/>
        </w:rPr>
      </w:pPr>
    </w:p>
    <w:p w:rsidR="009E6BE7" w:rsidRPr="002B2A74" w:rsidRDefault="009E6BE7" w:rsidP="009E6BE7">
      <w:pPr>
        <w:keepNext/>
        <w:ind w:firstLine="567"/>
        <w:jc w:val="both"/>
        <w:rPr>
          <w:b/>
          <w:bCs/>
          <w:sz w:val="28"/>
          <w:szCs w:val="28"/>
        </w:rPr>
      </w:pPr>
      <w:r w:rsidRPr="002B2A74">
        <w:rPr>
          <w:b/>
          <w:bCs/>
          <w:sz w:val="28"/>
          <w:szCs w:val="28"/>
        </w:rPr>
        <w:t>Статья 17. Обращения граждан в органы местного самоуправления</w:t>
      </w:r>
    </w:p>
    <w:p w:rsidR="009E6BE7" w:rsidRPr="002B2A74" w:rsidRDefault="009E6BE7" w:rsidP="009E6BE7">
      <w:pPr>
        <w:pStyle w:val="ConsPlusNormal"/>
        <w:ind w:right="-1" w:firstLine="540"/>
        <w:jc w:val="both"/>
        <w:rPr>
          <w:sz w:val="28"/>
          <w:szCs w:val="28"/>
        </w:rPr>
      </w:pPr>
      <w:r w:rsidRPr="002B2A74">
        <w:rPr>
          <w:sz w:val="28"/>
          <w:szCs w:val="28"/>
        </w:rPr>
        <w:t>1. Граждане имеют право обращаться лично, а также направлять индивид</w:t>
      </w:r>
      <w:r w:rsidRPr="002B2A74">
        <w:rPr>
          <w:sz w:val="28"/>
          <w:szCs w:val="28"/>
        </w:rPr>
        <w:t>у</w:t>
      </w:r>
      <w:r w:rsidRPr="002B2A74">
        <w:rPr>
          <w:sz w:val="28"/>
          <w:szCs w:val="28"/>
        </w:rPr>
        <w:t>альные и коллективные обращения, включая обращения объединений граждан, в том числе юридических лиц, в органы местного самоуправления, в муниципальные у</w:t>
      </w:r>
      <w:r w:rsidRPr="002B2A74">
        <w:rPr>
          <w:sz w:val="28"/>
          <w:szCs w:val="28"/>
        </w:rPr>
        <w:t>ч</w:t>
      </w:r>
      <w:r w:rsidRPr="002B2A74">
        <w:rPr>
          <w:sz w:val="28"/>
          <w:szCs w:val="28"/>
        </w:rPr>
        <w:t>реждения и их должностным лицам.</w:t>
      </w:r>
    </w:p>
    <w:p w:rsidR="009E6BE7" w:rsidRPr="002B2A74" w:rsidRDefault="009E6BE7" w:rsidP="009E6BE7">
      <w:pPr>
        <w:ind w:right="-1" w:firstLine="567"/>
        <w:jc w:val="both"/>
        <w:rPr>
          <w:sz w:val="28"/>
          <w:szCs w:val="28"/>
        </w:rPr>
      </w:pPr>
      <w:r w:rsidRPr="002B2A74">
        <w:rPr>
          <w:sz w:val="28"/>
          <w:szCs w:val="28"/>
        </w:rPr>
        <w:t xml:space="preserve">2. Обращения граждан подлежат рассмотрению в порядке и сроки, установленные </w:t>
      </w:r>
      <w:hyperlink r:id="rId7" w:tgtFrame="Logical" w:history="1">
        <w:r w:rsidRPr="002B2A74">
          <w:rPr>
            <w:rStyle w:val="aa"/>
            <w:sz w:val="28"/>
            <w:szCs w:val="28"/>
          </w:rPr>
          <w:t>Федеральным законом от 2 мая 2006 года № 59-ФЗ «О порядке рассмо</w:t>
        </w:r>
        <w:r w:rsidRPr="002B2A74">
          <w:rPr>
            <w:rStyle w:val="aa"/>
            <w:sz w:val="28"/>
            <w:szCs w:val="28"/>
          </w:rPr>
          <w:t>т</w:t>
        </w:r>
        <w:r w:rsidRPr="002B2A74">
          <w:rPr>
            <w:rStyle w:val="aa"/>
            <w:sz w:val="28"/>
            <w:szCs w:val="28"/>
          </w:rPr>
          <w:t>рения обращений граждан Российской Федерации»</w:t>
        </w:r>
      </w:hyperlink>
      <w:r w:rsidRPr="002B2A74">
        <w:rPr>
          <w:sz w:val="28"/>
          <w:szCs w:val="28"/>
        </w:rPr>
        <w:t>.</w:t>
      </w:r>
    </w:p>
    <w:p w:rsidR="009E6BE7" w:rsidRPr="002B2A74" w:rsidRDefault="009E6BE7" w:rsidP="009E6BE7">
      <w:pPr>
        <w:ind w:right="-1" w:firstLine="567"/>
        <w:jc w:val="both"/>
        <w:rPr>
          <w:sz w:val="28"/>
          <w:szCs w:val="28"/>
        </w:rPr>
      </w:pPr>
      <w:r w:rsidRPr="002B2A74">
        <w:rPr>
          <w:sz w:val="28"/>
          <w:szCs w:val="28"/>
        </w:rPr>
        <w:t>3. За нарушение порядка и сроков рассмотрения обращений граждан должнос</w:t>
      </w:r>
      <w:r w:rsidRPr="002B2A74">
        <w:rPr>
          <w:sz w:val="28"/>
          <w:szCs w:val="28"/>
        </w:rPr>
        <w:t>т</w:t>
      </w:r>
      <w:r w:rsidRPr="002B2A74">
        <w:rPr>
          <w:sz w:val="28"/>
          <w:szCs w:val="28"/>
        </w:rPr>
        <w:t>ные лица местного самоуправления несут ответственность в соответствии с закон</w:t>
      </w:r>
      <w:r w:rsidRPr="002B2A74">
        <w:rPr>
          <w:sz w:val="28"/>
          <w:szCs w:val="28"/>
        </w:rPr>
        <w:t>о</w:t>
      </w:r>
      <w:r w:rsidRPr="002B2A74">
        <w:rPr>
          <w:sz w:val="28"/>
          <w:szCs w:val="28"/>
        </w:rPr>
        <w:t>дательством Российской Федерации.</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ГЛАВА 3. ОРГАНЫ МЕСТНОГО САМОУПРА</w:t>
      </w:r>
      <w:r w:rsidRPr="002B2A74">
        <w:rPr>
          <w:rFonts w:ascii="Times New Roman" w:hAnsi="Times New Roman" w:cs="Times New Roman"/>
          <w:bCs/>
          <w:szCs w:val="28"/>
        </w:rPr>
        <w:t>В</w:t>
      </w:r>
      <w:r w:rsidRPr="002B2A74">
        <w:rPr>
          <w:rFonts w:ascii="Times New Roman" w:hAnsi="Times New Roman" w:cs="Times New Roman"/>
          <w:bCs/>
          <w:szCs w:val="28"/>
        </w:rPr>
        <w:t>ЛЕНИЯ</w:t>
      </w:r>
    </w:p>
    <w:p w:rsidR="009E6BE7" w:rsidRPr="002B2A74" w:rsidRDefault="009E6BE7" w:rsidP="009E6BE7">
      <w:pPr>
        <w:ind w:right="-1" w:firstLine="567"/>
        <w:jc w:val="both"/>
        <w:rPr>
          <w:sz w:val="28"/>
          <w:szCs w:val="28"/>
        </w:rPr>
      </w:pPr>
    </w:p>
    <w:p w:rsidR="009E6BE7" w:rsidRPr="002B2A74" w:rsidRDefault="009E6BE7" w:rsidP="009E6BE7">
      <w:pPr>
        <w:pStyle w:val="5"/>
        <w:ind w:right="-1"/>
        <w:rPr>
          <w:rFonts w:ascii="Times New Roman" w:hAnsi="Times New Roman" w:cs="Times New Roman"/>
          <w:color w:val="auto"/>
          <w:kern w:val="2"/>
          <w:szCs w:val="28"/>
        </w:rPr>
      </w:pPr>
      <w:r w:rsidRPr="002B2A74">
        <w:rPr>
          <w:rFonts w:ascii="Times New Roman" w:hAnsi="Times New Roman" w:cs="Times New Roman"/>
          <w:color w:val="auto"/>
          <w:kern w:val="2"/>
          <w:szCs w:val="28"/>
        </w:rPr>
        <w:t>Статья 18. Структура органов местного самоупра</w:t>
      </w:r>
      <w:r w:rsidRPr="002B2A74">
        <w:rPr>
          <w:rFonts w:ascii="Times New Roman" w:hAnsi="Times New Roman" w:cs="Times New Roman"/>
          <w:color w:val="auto"/>
          <w:kern w:val="2"/>
          <w:szCs w:val="28"/>
        </w:rPr>
        <w:t>в</w:t>
      </w:r>
      <w:r w:rsidRPr="002B2A74">
        <w:rPr>
          <w:rFonts w:ascii="Times New Roman" w:hAnsi="Times New Roman" w:cs="Times New Roman"/>
          <w:color w:val="auto"/>
          <w:kern w:val="2"/>
          <w:szCs w:val="28"/>
        </w:rPr>
        <w:t>ления</w:t>
      </w:r>
    </w:p>
    <w:p w:rsidR="009E6BE7" w:rsidRPr="002B2A74" w:rsidRDefault="009E6BE7" w:rsidP="009E6BE7">
      <w:pPr>
        <w:ind w:right="-1" w:firstLine="567"/>
        <w:jc w:val="both"/>
        <w:rPr>
          <w:sz w:val="28"/>
          <w:szCs w:val="28"/>
        </w:rPr>
      </w:pPr>
      <w:r w:rsidRPr="002B2A74">
        <w:rPr>
          <w:sz w:val="28"/>
          <w:szCs w:val="28"/>
        </w:rPr>
        <w:t>1. Структуру органов местного самоуправления соста</w:t>
      </w:r>
      <w:r w:rsidRPr="002B2A74">
        <w:rPr>
          <w:sz w:val="28"/>
          <w:szCs w:val="28"/>
        </w:rPr>
        <w:t>в</w:t>
      </w:r>
      <w:r w:rsidRPr="002B2A74">
        <w:rPr>
          <w:sz w:val="28"/>
          <w:szCs w:val="28"/>
        </w:rPr>
        <w:t xml:space="preserve">ляют: </w:t>
      </w:r>
    </w:p>
    <w:p w:rsidR="009E6BE7" w:rsidRPr="002B2A74" w:rsidRDefault="009E6BE7" w:rsidP="009E6BE7">
      <w:pPr>
        <w:ind w:right="-1" w:firstLine="567"/>
        <w:jc w:val="both"/>
        <w:rPr>
          <w:sz w:val="28"/>
          <w:szCs w:val="28"/>
        </w:rPr>
      </w:pPr>
      <w:r w:rsidRPr="002B2A74">
        <w:rPr>
          <w:sz w:val="28"/>
          <w:szCs w:val="28"/>
        </w:rPr>
        <w:t>1) Совет народных депутатов;</w:t>
      </w:r>
    </w:p>
    <w:p w:rsidR="009E6BE7" w:rsidRPr="002B2A74" w:rsidRDefault="009E6BE7" w:rsidP="009E6BE7">
      <w:pPr>
        <w:ind w:right="-1" w:firstLine="567"/>
        <w:jc w:val="both"/>
        <w:rPr>
          <w:sz w:val="28"/>
          <w:szCs w:val="28"/>
        </w:rPr>
      </w:pPr>
      <w:r w:rsidRPr="002B2A74">
        <w:rPr>
          <w:sz w:val="28"/>
          <w:szCs w:val="28"/>
        </w:rPr>
        <w:t xml:space="preserve">2) глава сельсовета; </w:t>
      </w:r>
    </w:p>
    <w:p w:rsidR="009E6BE7" w:rsidRPr="002B2A74" w:rsidRDefault="009E6BE7" w:rsidP="009E6BE7">
      <w:pPr>
        <w:ind w:right="-1" w:firstLine="567"/>
        <w:jc w:val="both"/>
        <w:rPr>
          <w:sz w:val="28"/>
          <w:szCs w:val="28"/>
        </w:rPr>
      </w:pPr>
      <w:r w:rsidRPr="002B2A74">
        <w:rPr>
          <w:sz w:val="28"/>
          <w:szCs w:val="28"/>
        </w:rPr>
        <w:t>3) Администрация сельсовета.</w:t>
      </w:r>
    </w:p>
    <w:p w:rsidR="009E6BE7" w:rsidRPr="002B2A74" w:rsidRDefault="009E6BE7" w:rsidP="009E6BE7">
      <w:pPr>
        <w:ind w:right="-1" w:firstLine="567"/>
        <w:jc w:val="both"/>
        <w:rPr>
          <w:sz w:val="28"/>
          <w:szCs w:val="28"/>
        </w:rPr>
      </w:pPr>
      <w:r w:rsidRPr="002B2A74">
        <w:rPr>
          <w:sz w:val="28"/>
          <w:szCs w:val="28"/>
        </w:rPr>
        <w:t>2. Изменение структуры органов местного самоуправления осуществляется не иначе как путем вн</w:t>
      </w:r>
      <w:r w:rsidRPr="002B2A74">
        <w:rPr>
          <w:sz w:val="28"/>
          <w:szCs w:val="28"/>
        </w:rPr>
        <w:t>е</w:t>
      </w:r>
      <w:r w:rsidRPr="002B2A74">
        <w:rPr>
          <w:sz w:val="28"/>
          <w:szCs w:val="28"/>
        </w:rPr>
        <w:t>сения изменений в настоящий Устав.</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 xml:space="preserve">Статья 19. Правовой статус Совета </w:t>
      </w:r>
      <w:r w:rsidRPr="002B2A74">
        <w:rPr>
          <w:rFonts w:ascii="Times New Roman" w:hAnsi="Times New Roman" w:cs="Times New Roman"/>
          <w:szCs w:val="28"/>
        </w:rPr>
        <w:t>народных</w:t>
      </w:r>
      <w:r w:rsidRPr="002B2A74">
        <w:rPr>
          <w:rFonts w:ascii="Times New Roman" w:hAnsi="Times New Roman" w:cs="Times New Roman"/>
          <w:bCs/>
          <w:szCs w:val="28"/>
        </w:rPr>
        <w:t xml:space="preserve"> д</w:t>
      </w:r>
      <w:r w:rsidRPr="002B2A74">
        <w:rPr>
          <w:rFonts w:ascii="Times New Roman" w:hAnsi="Times New Roman" w:cs="Times New Roman"/>
          <w:bCs/>
          <w:szCs w:val="28"/>
        </w:rPr>
        <w:t>е</w:t>
      </w:r>
      <w:r w:rsidRPr="002B2A74">
        <w:rPr>
          <w:rFonts w:ascii="Times New Roman" w:hAnsi="Times New Roman" w:cs="Times New Roman"/>
          <w:bCs/>
          <w:szCs w:val="28"/>
        </w:rPr>
        <w:t>путатов</w:t>
      </w:r>
    </w:p>
    <w:p w:rsidR="009E6BE7" w:rsidRPr="002B2A74" w:rsidRDefault="009E6BE7" w:rsidP="009E6BE7">
      <w:pPr>
        <w:ind w:right="-1" w:firstLine="567"/>
        <w:jc w:val="both"/>
        <w:rPr>
          <w:sz w:val="28"/>
          <w:szCs w:val="28"/>
        </w:rPr>
      </w:pPr>
      <w:r w:rsidRPr="002B2A74">
        <w:rPr>
          <w:sz w:val="28"/>
          <w:szCs w:val="28"/>
        </w:rPr>
        <w:t>1. Совет народных депутатов является постоянно действующим представительным органом п</w:t>
      </w:r>
      <w:r w:rsidRPr="002B2A74">
        <w:rPr>
          <w:sz w:val="28"/>
          <w:szCs w:val="28"/>
        </w:rPr>
        <w:t>о</w:t>
      </w:r>
      <w:r w:rsidRPr="002B2A74">
        <w:rPr>
          <w:sz w:val="28"/>
          <w:szCs w:val="28"/>
        </w:rPr>
        <w:t>селения.</w:t>
      </w:r>
    </w:p>
    <w:p w:rsidR="009E6BE7" w:rsidRPr="002B2A74" w:rsidRDefault="009E6BE7" w:rsidP="009E6BE7">
      <w:pPr>
        <w:ind w:right="-1" w:firstLine="567"/>
        <w:jc w:val="both"/>
        <w:rPr>
          <w:sz w:val="28"/>
          <w:szCs w:val="28"/>
        </w:rPr>
      </w:pPr>
      <w:r w:rsidRPr="002B2A74">
        <w:rPr>
          <w:sz w:val="28"/>
          <w:szCs w:val="28"/>
        </w:rPr>
        <w:t>2. Совет народных депутатов состоит из 10 депутатов, избираемых на муниципальных выборах.</w:t>
      </w:r>
    </w:p>
    <w:p w:rsidR="009E6BE7" w:rsidRPr="002B2A74" w:rsidRDefault="009E6BE7" w:rsidP="009E6BE7">
      <w:pPr>
        <w:ind w:right="-1" w:firstLine="567"/>
        <w:jc w:val="both"/>
        <w:rPr>
          <w:sz w:val="28"/>
          <w:szCs w:val="28"/>
        </w:rPr>
      </w:pPr>
      <w:r w:rsidRPr="002B2A74">
        <w:rPr>
          <w:sz w:val="28"/>
          <w:szCs w:val="28"/>
        </w:rPr>
        <w:t>3. Срок полномочий Совета народных депутатов и его депутатов составляет пять лет. Установленный срок полномочий не может быть изменен в течение текущего срока полномочий.</w:t>
      </w:r>
    </w:p>
    <w:p w:rsidR="009E6BE7" w:rsidRPr="002B2A74" w:rsidRDefault="009E6BE7" w:rsidP="009E6BE7">
      <w:pPr>
        <w:ind w:right="-1" w:firstLine="567"/>
        <w:jc w:val="both"/>
        <w:rPr>
          <w:sz w:val="28"/>
          <w:szCs w:val="28"/>
        </w:rPr>
      </w:pPr>
      <w:r w:rsidRPr="002B2A74">
        <w:rPr>
          <w:sz w:val="28"/>
          <w:szCs w:val="28"/>
        </w:rPr>
        <w:t>4. Совет народных депутатов может осуществлять свои полном</w:t>
      </w:r>
      <w:r w:rsidRPr="002B2A74">
        <w:rPr>
          <w:sz w:val="28"/>
          <w:szCs w:val="28"/>
        </w:rPr>
        <w:t>о</w:t>
      </w:r>
      <w:r w:rsidRPr="002B2A74">
        <w:rPr>
          <w:sz w:val="28"/>
          <w:szCs w:val="28"/>
        </w:rPr>
        <w:t>чия в случае избрания не менее двух третей от установленной численности депутатов. Срок полномочий Совета народных депутатов исчисляется со дня первого правомочного зас</w:t>
      </w:r>
      <w:r w:rsidRPr="002B2A74">
        <w:rPr>
          <w:sz w:val="28"/>
          <w:szCs w:val="28"/>
        </w:rPr>
        <w:t>е</w:t>
      </w:r>
      <w:r w:rsidRPr="002B2A74">
        <w:rPr>
          <w:sz w:val="28"/>
          <w:szCs w:val="28"/>
        </w:rPr>
        <w:t>дания.</w:t>
      </w:r>
    </w:p>
    <w:p w:rsidR="009E6BE7" w:rsidRPr="002B2A74" w:rsidRDefault="009E6BE7" w:rsidP="009E6BE7">
      <w:pPr>
        <w:ind w:right="-1" w:firstLine="567"/>
        <w:jc w:val="both"/>
        <w:rPr>
          <w:sz w:val="28"/>
          <w:szCs w:val="28"/>
        </w:rPr>
      </w:pPr>
      <w:r w:rsidRPr="002B2A74">
        <w:rPr>
          <w:sz w:val="28"/>
          <w:szCs w:val="28"/>
        </w:rPr>
        <w:t xml:space="preserve">Полномочия Совета народных депутатов прекращаются с момента </w:t>
      </w:r>
      <w:proofErr w:type="gramStart"/>
      <w:r w:rsidRPr="002B2A74">
        <w:rPr>
          <w:sz w:val="28"/>
          <w:szCs w:val="28"/>
        </w:rPr>
        <w:t>начала работы первого правомочного заседания Совета народных депутатов нового</w:t>
      </w:r>
      <w:proofErr w:type="gramEnd"/>
      <w:r w:rsidRPr="002B2A74">
        <w:rPr>
          <w:sz w:val="28"/>
          <w:szCs w:val="28"/>
        </w:rPr>
        <w:t xml:space="preserve"> созыва, за исключением случаев досрочного пр</w:t>
      </w:r>
      <w:r w:rsidRPr="002B2A74">
        <w:rPr>
          <w:sz w:val="28"/>
          <w:szCs w:val="28"/>
        </w:rPr>
        <w:t>е</w:t>
      </w:r>
      <w:r w:rsidRPr="002B2A74">
        <w:rPr>
          <w:sz w:val="28"/>
          <w:szCs w:val="28"/>
        </w:rPr>
        <w:t>кращения полномочий.</w:t>
      </w:r>
    </w:p>
    <w:p w:rsidR="009E6BE7" w:rsidRPr="002B2A74" w:rsidRDefault="009E6BE7" w:rsidP="009E6BE7">
      <w:pPr>
        <w:ind w:right="-1" w:firstLine="567"/>
        <w:jc w:val="both"/>
        <w:rPr>
          <w:sz w:val="28"/>
          <w:szCs w:val="28"/>
        </w:rPr>
      </w:pPr>
      <w:r w:rsidRPr="002B2A74">
        <w:rPr>
          <w:sz w:val="28"/>
          <w:szCs w:val="28"/>
        </w:rPr>
        <w:t>5. Совет народных депутатов осуществляет свои полномочия и принимает решения в коллег</w:t>
      </w:r>
      <w:r w:rsidRPr="002B2A74">
        <w:rPr>
          <w:sz w:val="28"/>
          <w:szCs w:val="28"/>
        </w:rPr>
        <w:t>и</w:t>
      </w:r>
      <w:r w:rsidRPr="002B2A74">
        <w:rPr>
          <w:sz w:val="28"/>
          <w:szCs w:val="28"/>
        </w:rPr>
        <w:t>альном порядке.</w:t>
      </w:r>
    </w:p>
    <w:p w:rsidR="009E6BE7" w:rsidRPr="002B2A74" w:rsidRDefault="009E6BE7" w:rsidP="009E6BE7">
      <w:pPr>
        <w:ind w:right="-1" w:firstLine="567"/>
        <w:jc w:val="both"/>
        <w:rPr>
          <w:sz w:val="28"/>
          <w:szCs w:val="28"/>
        </w:rPr>
      </w:pPr>
      <w:r w:rsidRPr="002B2A74">
        <w:rPr>
          <w:sz w:val="28"/>
          <w:szCs w:val="28"/>
        </w:rPr>
        <w:t>6. Совет народных депутатов обладает правом законодательной инициативы в Алтайском краевом Законодательном Собр</w:t>
      </w:r>
      <w:r w:rsidRPr="002B2A74">
        <w:rPr>
          <w:sz w:val="28"/>
          <w:szCs w:val="28"/>
        </w:rPr>
        <w:t>а</w:t>
      </w:r>
      <w:r w:rsidRPr="002B2A74">
        <w:rPr>
          <w:sz w:val="28"/>
          <w:szCs w:val="28"/>
        </w:rPr>
        <w:t>нии.</w:t>
      </w:r>
    </w:p>
    <w:p w:rsidR="009E6BE7" w:rsidRPr="002B2A74" w:rsidRDefault="009E6BE7" w:rsidP="009E6BE7">
      <w:pPr>
        <w:ind w:right="-1" w:firstLine="567"/>
        <w:jc w:val="both"/>
        <w:rPr>
          <w:sz w:val="28"/>
          <w:szCs w:val="28"/>
        </w:rPr>
      </w:pPr>
      <w:r w:rsidRPr="002B2A74">
        <w:rPr>
          <w:sz w:val="28"/>
          <w:szCs w:val="28"/>
        </w:rPr>
        <w:t xml:space="preserve">7. Совет народных депутатов подотчетен населению. </w:t>
      </w:r>
    </w:p>
    <w:p w:rsidR="009E6BE7" w:rsidRPr="002B2A74" w:rsidRDefault="009E6BE7" w:rsidP="009E6BE7">
      <w:pPr>
        <w:ind w:right="-1" w:firstLine="567"/>
        <w:jc w:val="both"/>
        <w:rPr>
          <w:sz w:val="28"/>
          <w:szCs w:val="28"/>
        </w:rPr>
      </w:pPr>
      <w:r w:rsidRPr="002B2A74">
        <w:rPr>
          <w:sz w:val="28"/>
          <w:szCs w:val="28"/>
        </w:rPr>
        <w:t xml:space="preserve">8. Совет народных депутатов не обладает правами юридического лица. </w:t>
      </w:r>
    </w:p>
    <w:p w:rsidR="009E6BE7" w:rsidRPr="002B2A74" w:rsidRDefault="009E6BE7" w:rsidP="009E6BE7">
      <w:pPr>
        <w:ind w:right="-1" w:firstLine="567"/>
        <w:jc w:val="both"/>
        <w:rPr>
          <w:sz w:val="28"/>
          <w:szCs w:val="28"/>
        </w:rPr>
      </w:pPr>
      <w:r w:rsidRPr="002B2A74">
        <w:rPr>
          <w:sz w:val="28"/>
          <w:szCs w:val="28"/>
        </w:rPr>
        <w:t>Наименование «Курьинский сельский Совет народных депутатов Курьинского ра</w:t>
      </w:r>
      <w:r w:rsidRPr="002B2A74">
        <w:rPr>
          <w:sz w:val="28"/>
          <w:szCs w:val="28"/>
        </w:rPr>
        <w:t>й</w:t>
      </w:r>
      <w:r w:rsidRPr="002B2A74">
        <w:rPr>
          <w:sz w:val="28"/>
          <w:szCs w:val="28"/>
        </w:rPr>
        <w:t>она Алтайского края» помещается на бланках и штампах Совета народных депутатов, а также на соответствующих печ</w:t>
      </w:r>
      <w:r w:rsidRPr="002B2A74">
        <w:rPr>
          <w:sz w:val="28"/>
          <w:szCs w:val="28"/>
        </w:rPr>
        <w:t>а</w:t>
      </w:r>
      <w:r w:rsidRPr="002B2A74">
        <w:rPr>
          <w:sz w:val="28"/>
          <w:szCs w:val="28"/>
        </w:rPr>
        <w:t>тях.</w:t>
      </w:r>
    </w:p>
    <w:p w:rsidR="009E6BE7" w:rsidRPr="002B2A74" w:rsidRDefault="009E6BE7" w:rsidP="009E6BE7">
      <w:pPr>
        <w:ind w:right="-1" w:firstLine="567"/>
        <w:jc w:val="both"/>
        <w:rPr>
          <w:sz w:val="28"/>
          <w:szCs w:val="28"/>
        </w:rPr>
      </w:pPr>
      <w:r w:rsidRPr="002B2A74">
        <w:rPr>
          <w:sz w:val="28"/>
          <w:szCs w:val="28"/>
        </w:rPr>
        <w:t>9. Местонахождение Совета народных депутатов: 65832, село Курья Курьинск</w:t>
      </w:r>
      <w:r w:rsidRPr="002B2A74">
        <w:rPr>
          <w:sz w:val="28"/>
          <w:szCs w:val="28"/>
        </w:rPr>
        <w:t>о</w:t>
      </w:r>
      <w:r w:rsidRPr="002B2A74">
        <w:rPr>
          <w:sz w:val="28"/>
          <w:szCs w:val="28"/>
        </w:rPr>
        <w:t>го района Алтайского края, ул. Центральная, д. 72.</w:t>
      </w:r>
    </w:p>
    <w:p w:rsidR="009E6BE7" w:rsidRPr="002B2A74" w:rsidRDefault="009E6BE7" w:rsidP="009E6BE7">
      <w:pPr>
        <w:ind w:right="-1" w:firstLine="567"/>
        <w:jc w:val="both"/>
        <w:rPr>
          <w:b/>
          <w:bCs/>
          <w:sz w:val="28"/>
          <w:szCs w:val="28"/>
        </w:rPr>
      </w:pPr>
    </w:p>
    <w:p w:rsidR="009E6BE7" w:rsidRPr="002B2A74" w:rsidRDefault="009E6BE7" w:rsidP="009E6BE7">
      <w:pPr>
        <w:keepNext/>
        <w:ind w:firstLine="567"/>
        <w:jc w:val="both"/>
        <w:rPr>
          <w:b/>
          <w:bCs/>
          <w:sz w:val="28"/>
          <w:szCs w:val="28"/>
        </w:rPr>
      </w:pPr>
      <w:r w:rsidRPr="002B2A74">
        <w:rPr>
          <w:b/>
          <w:bCs/>
          <w:sz w:val="28"/>
          <w:szCs w:val="28"/>
        </w:rPr>
        <w:t>Статья 20. Досрочное прекращение полномочий С</w:t>
      </w:r>
      <w:r w:rsidRPr="002B2A74">
        <w:rPr>
          <w:b/>
          <w:bCs/>
          <w:sz w:val="28"/>
          <w:szCs w:val="28"/>
        </w:rPr>
        <w:t>о</w:t>
      </w:r>
      <w:r w:rsidRPr="002B2A74">
        <w:rPr>
          <w:b/>
          <w:bCs/>
          <w:sz w:val="28"/>
          <w:szCs w:val="28"/>
        </w:rPr>
        <w:t xml:space="preserve">вета </w:t>
      </w:r>
      <w:r w:rsidRPr="002B2A74">
        <w:rPr>
          <w:b/>
          <w:sz w:val="28"/>
          <w:szCs w:val="28"/>
        </w:rPr>
        <w:t>народных</w:t>
      </w:r>
      <w:r w:rsidRPr="002B2A74">
        <w:rPr>
          <w:b/>
          <w:bCs/>
          <w:sz w:val="28"/>
          <w:szCs w:val="28"/>
        </w:rPr>
        <w:t xml:space="preserve"> депутатов</w:t>
      </w:r>
    </w:p>
    <w:p w:rsidR="009E6BE7" w:rsidRPr="002B2A74" w:rsidRDefault="009E6BE7" w:rsidP="009E6BE7">
      <w:pPr>
        <w:ind w:right="-1" w:firstLine="567"/>
        <w:jc w:val="both"/>
        <w:rPr>
          <w:sz w:val="28"/>
          <w:szCs w:val="28"/>
        </w:rPr>
      </w:pPr>
      <w:r w:rsidRPr="002B2A74">
        <w:rPr>
          <w:sz w:val="28"/>
          <w:szCs w:val="28"/>
        </w:rPr>
        <w:t>1. Полномочия Совета народных депутатов могут быть досрочно прекращены в сл</w:t>
      </w:r>
      <w:r w:rsidRPr="002B2A74">
        <w:rPr>
          <w:sz w:val="28"/>
          <w:szCs w:val="28"/>
        </w:rPr>
        <w:t>у</w:t>
      </w:r>
      <w:r w:rsidRPr="002B2A74">
        <w:rPr>
          <w:sz w:val="28"/>
          <w:szCs w:val="28"/>
        </w:rPr>
        <w:t>чае:</w:t>
      </w:r>
    </w:p>
    <w:p w:rsidR="009E6BE7" w:rsidRPr="002B2A74" w:rsidRDefault="009E6BE7" w:rsidP="009E6BE7">
      <w:pPr>
        <w:ind w:right="-1" w:firstLine="567"/>
        <w:jc w:val="both"/>
        <w:rPr>
          <w:sz w:val="28"/>
          <w:szCs w:val="28"/>
        </w:rPr>
      </w:pPr>
      <w:r w:rsidRPr="002B2A74">
        <w:rPr>
          <w:sz w:val="28"/>
          <w:szCs w:val="28"/>
        </w:rPr>
        <w:t>1) его роспуска законом Алтайского края в соответствии со статьей 73 Федерального закона от 6 о</w:t>
      </w:r>
      <w:r w:rsidRPr="002B2A74">
        <w:rPr>
          <w:sz w:val="28"/>
          <w:szCs w:val="28"/>
        </w:rPr>
        <w:t>к</w:t>
      </w:r>
      <w:r w:rsidRPr="002B2A74">
        <w:rPr>
          <w:sz w:val="28"/>
          <w:szCs w:val="28"/>
        </w:rPr>
        <w:t>тября 2003 года № 131-ФЗ;</w:t>
      </w:r>
    </w:p>
    <w:p w:rsidR="009E6BE7" w:rsidRPr="002B2A74" w:rsidRDefault="009E6BE7" w:rsidP="009E6BE7">
      <w:pPr>
        <w:ind w:right="-1" w:firstLine="567"/>
        <w:jc w:val="both"/>
        <w:rPr>
          <w:sz w:val="28"/>
          <w:szCs w:val="28"/>
        </w:rPr>
      </w:pPr>
      <w:r w:rsidRPr="002B2A74">
        <w:rPr>
          <w:sz w:val="28"/>
          <w:szCs w:val="28"/>
        </w:rPr>
        <w:t>2) принятия Советом народных депутатов решения о самороспу</w:t>
      </w:r>
      <w:r w:rsidRPr="002B2A74">
        <w:rPr>
          <w:sz w:val="28"/>
          <w:szCs w:val="28"/>
        </w:rPr>
        <w:t>с</w:t>
      </w:r>
      <w:r w:rsidRPr="002B2A74">
        <w:rPr>
          <w:sz w:val="28"/>
          <w:szCs w:val="28"/>
        </w:rPr>
        <w:t>ке;</w:t>
      </w:r>
    </w:p>
    <w:p w:rsidR="009E6BE7" w:rsidRPr="002B2A74" w:rsidRDefault="009E6BE7" w:rsidP="009E6BE7">
      <w:pPr>
        <w:ind w:right="-1" w:firstLine="567"/>
        <w:jc w:val="both"/>
        <w:rPr>
          <w:sz w:val="28"/>
          <w:szCs w:val="28"/>
        </w:rPr>
      </w:pPr>
      <w:r w:rsidRPr="002B2A74">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9E6BE7" w:rsidRPr="002B2A74" w:rsidRDefault="009E6BE7" w:rsidP="009E6BE7">
      <w:pPr>
        <w:ind w:right="-1" w:firstLine="567"/>
        <w:jc w:val="both"/>
        <w:rPr>
          <w:sz w:val="28"/>
          <w:szCs w:val="28"/>
        </w:rPr>
      </w:pPr>
      <w:r w:rsidRPr="002B2A74">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5) утраты поселением статуса муниципального образования в связи с его объедин</w:t>
      </w:r>
      <w:r w:rsidRPr="002B2A74">
        <w:rPr>
          <w:sz w:val="28"/>
          <w:szCs w:val="28"/>
        </w:rPr>
        <w:t>е</w:t>
      </w:r>
      <w:r w:rsidRPr="002B2A74">
        <w:rPr>
          <w:sz w:val="28"/>
          <w:szCs w:val="28"/>
        </w:rPr>
        <w:t>нием с городским округом;</w:t>
      </w:r>
    </w:p>
    <w:p w:rsidR="009E6BE7" w:rsidRPr="002B2A74" w:rsidRDefault="009E6BE7" w:rsidP="009E6BE7">
      <w:pPr>
        <w:ind w:right="-1" w:firstLine="567"/>
        <w:jc w:val="both"/>
        <w:rPr>
          <w:sz w:val="28"/>
          <w:szCs w:val="28"/>
        </w:rPr>
      </w:pPr>
      <w:r w:rsidRPr="002B2A74">
        <w:rPr>
          <w:sz w:val="28"/>
          <w:szCs w:val="28"/>
        </w:rPr>
        <w:t>6) увеличения численности избирателей поселения более чем на 25 проце</w:t>
      </w:r>
      <w:r w:rsidRPr="002B2A74">
        <w:rPr>
          <w:sz w:val="28"/>
          <w:szCs w:val="28"/>
        </w:rPr>
        <w:t>н</w:t>
      </w:r>
      <w:r w:rsidRPr="002B2A74">
        <w:rPr>
          <w:sz w:val="28"/>
          <w:szCs w:val="28"/>
        </w:rPr>
        <w:t>тов, произошедшего вследствие изменения границ поселения или объединения поселения с г</w:t>
      </w:r>
      <w:r w:rsidRPr="002B2A74">
        <w:rPr>
          <w:sz w:val="28"/>
          <w:szCs w:val="28"/>
        </w:rPr>
        <w:t>о</w:t>
      </w:r>
      <w:r w:rsidRPr="002B2A74">
        <w:rPr>
          <w:sz w:val="28"/>
          <w:szCs w:val="28"/>
        </w:rPr>
        <w:t>родским округом;</w:t>
      </w:r>
    </w:p>
    <w:p w:rsidR="009E6BE7" w:rsidRPr="002B2A74" w:rsidRDefault="009E6BE7" w:rsidP="009E6BE7">
      <w:pPr>
        <w:ind w:right="-1" w:firstLine="567"/>
        <w:jc w:val="both"/>
        <w:rPr>
          <w:sz w:val="28"/>
          <w:szCs w:val="28"/>
        </w:rPr>
      </w:pPr>
      <w:r w:rsidRPr="002B2A74">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2B2A74">
        <w:rPr>
          <w:b/>
          <w:sz w:val="28"/>
          <w:szCs w:val="28"/>
        </w:rPr>
        <w:t>.</w:t>
      </w:r>
    </w:p>
    <w:p w:rsidR="009E6BE7" w:rsidRPr="002B2A74" w:rsidRDefault="009E6BE7" w:rsidP="009E6BE7">
      <w:pPr>
        <w:ind w:right="-1" w:firstLine="567"/>
        <w:jc w:val="both"/>
        <w:rPr>
          <w:sz w:val="28"/>
          <w:szCs w:val="28"/>
        </w:rPr>
      </w:pPr>
      <w:r w:rsidRPr="002B2A74">
        <w:rPr>
          <w:sz w:val="28"/>
          <w:szCs w:val="28"/>
        </w:rPr>
        <w:t>2. Полномочия Совета народных депутатов по основаниям, предусмотренным пункт</w:t>
      </w:r>
      <w:r w:rsidRPr="002B2A74">
        <w:rPr>
          <w:sz w:val="28"/>
          <w:szCs w:val="28"/>
        </w:rPr>
        <w:t>а</w:t>
      </w:r>
      <w:r w:rsidRPr="002B2A74">
        <w:rPr>
          <w:sz w:val="28"/>
          <w:szCs w:val="28"/>
        </w:rPr>
        <w:t>ми 1, 4-6 части 1 настоящей статьи, прекращаются досрочно в соответствии с законом А</w:t>
      </w:r>
      <w:r w:rsidRPr="002B2A74">
        <w:rPr>
          <w:sz w:val="28"/>
          <w:szCs w:val="28"/>
        </w:rPr>
        <w:t>л</w:t>
      </w:r>
      <w:r w:rsidRPr="002B2A74">
        <w:rPr>
          <w:sz w:val="28"/>
          <w:szCs w:val="28"/>
        </w:rPr>
        <w:t>тайского края.</w:t>
      </w:r>
    </w:p>
    <w:p w:rsidR="009E6BE7" w:rsidRPr="002B2A74" w:rsidRDefault="009E6BE7" w:rsidP="009E6BE7">
      <w:pPr>
        <w:ind w:right="-1" w:firstLine="567"/>
        <w:jc w:val="both"/>
        <w:rPr>
          <w:sz w:val="28"/>
          <w:szCs w:val="28"/>
        </w:rPr>
      </w:pPr>
      <w:r w:rsidRPr="002B2A74">
        <w:rPr>
          <w:sz w:val="28"/>
          <w:szCs w:val="28"/>
        </w:rPr>
        <w:t>3. Решение о самороспуске принимается не менее чем тремя четвертями г</w:t>
      </w:r>
      <w:r w:rsidRPr="002B2A74">
        <w:rPr>
          <w:sz w:val="28"/>
          <w:szCs w:val="28"/>
        </w:rPr>
        <w:t>о</w:t>
      </w:r>
      <w:r w:rsidRPr="002B2A74">
        <w:rPr>
          <w:sz w:val="28"/>
          <w:szCs w:val="28"/>
        </w:rPr>
        <w:t>лосов от установленной численности депутатов по письменному предложению, внесенному в Совет народных депутатов не менее чем одной третьей частью от устано</w:t>
      </w:r>
      <w:r w:rsidRPr="002B2A74">
        <w:rPr>
          <w:sz w:val="28"/>
          <w:szCs w:val="28"/>
        </w:rPr>
        <w:t>в</w:t>
      </w:r>
      <w:r w:rsidRPr="002B2A74">
        <w:rPr>
          <w:sz w:val="28"/>
          <w:szCs w:val="28"/>
        </w:rPr>
        <w:t>ленной численности депутатов. При этом Совет народных депутатов, чьи полномочия досрочно пр</w:t>
      </w:r>
      <w:r w:rsidRPr="002B2A74">
        <w:rPr>
          <w:sz w:val="28"/>
          <w:szCs w:val="28"/>
        </w:rPr>
        <w:t>е</w:t>
      </w:r>
      <w:r w:rsidRPr="002B2A74">
        <w:rPr>
          <w:sz w:val="28"/>
          <w:szCs w:val="28"/>
        </w:rPr>
        <w:t>кращены, продолжает действовать до начала работы Совета народных депутатов нового соз</w:t>
      </w:r>
      <w:r w:rsidRPr="002B2A74">
        <w:rPr>
          <w:sz w:val="28"/>
          <w:szCs w:val="28"/>
        </w:rPr>
        <w:t>ы</w:t>
      </w:r>
      <w:r w:rsidRPr="002B2A74">
        <w:rPr>
          <w:sz w:val="28"/>
          <w:szCs w:val="28"/>
        </w:rPr>
        <w:t>ва.</w:t>
      </w:r>
    </w:p>
    <w:p w:rsidR="009E6BE7" w:rsidRPr="002B2A74" w:rsidRDefault="009E6BE7" w:rsidP="009E6BE7">
      <w:pPr>
        <w:ind w:right="-1" w:firstLine="567"/>
        <w:jc w:val="both"/>
        <w:rPr>
          <w:sz w:val="28"/>
          <w:szCs w:val="28"/>
        </w:rPr>
      </w:pPr>
      <w:r w:rsidRPr="002B2A74">
        <w:rPr>
          <w:sz w:val="28"/>
          <w:szCs w:val="28"/>
        </w:rPr>
        <w:t xml:space="preserve">4. </w:t>
      </w:r>
      <w:proofErr w:type="gramStart"/>
      <w:r w:rsidRPr="002B2A74">
        <w:rPr>
          <w:sz w:val="28"/>
          <w:szCs w:val="28"/>
        </w:rPr>
        <w:t>Решение о досрочном прекращении полномочий Совета народных депутатов по о</w:t>
      </w:r>
      <w:r w:rsidRPr="002B2A74">
        <w:rPr>
          <w:sz w:val="28"/>
          <w:szCs w:val="28"/>
        </w:rPr>
        <w:t>с</w:t>
      </w:r>
      <w:r w:rsidRPr="002B2A74">
        <w:rPr>
          <w:sz w:val="28"/>
          <w:szCs w:val="28"/>
        </w:rPr>
        <w:t>нованию, предусмотренному пунктом 7 части 1 настоящей статьи принимается не м</w:t>
      </w:r>
      <w:r w:rsidRPr="002B2A74">
        <w:rPr>
          <w:sz w:val="28"/>
          <w:szCs w:val="28"/>
        </w:rPr>
        <w:t>е</w:t>
      </w:r>
      <w:r w:rsidRPr="002B2A74">
        <w:rPr>
          <w:sz w:val="28"/>
          <w:szCs w:val="28"/>
        </w:rPr>
        <w:t>нее чем двумя третями голосов от установленной численности депутатов по письменному предложению, внесенному в Совет народных депутатов главой сельсов</w:t>
      </w:r>
      <w:r w:rsidRPr="002B2A74">
        <w:rPr>
          <w:sz w:val="28"/>
          <w:szCs w:val="28"/>
        </w:rPr>
        <w:t>е</w:t>
      </w:r>
      <w:r w:rsidRPr="002B2A74">
        <w:rPr>
          <w:sz w:val="28"/>
          <w:szCs w:val="28"/>
        </w:rPr>
        <w:t>та, депутатами в количестве не менее одной четверти от установленной числе</w:t>
      </w:r>
      <w:r w:rsidRPr="002B2A74">
        <w:rPr>
          <w:sz w:val="28"/>
          <w:szCs w:val="28"/>
        </w:rPr>
        <w:t>н</w:t>
      </w:r>
      <w:r w:rsidRPr="002B2A74">
        <w:rPr>
          <w:sz w:val="28"/>
          <w:szCs w:val="28"/>
        </w:rPr>
        <w:t>ности депутатов или инициативной группой по проведению соответствующего местного референд</w:t>
      </w:r>
      <w:r w:rsidRPr="002B2A74">
        <w:rPr>
          <w:sz w:val="28"/>
          <w:szCs w:val="28"/>
        </w:rPr>
        <w:t>у</w:t>
      </w:r>
      <w:r w:rsidRPr="002B2A74">
        <w:rPr>
          <w:sz w:val="28"/>
          <w:szCs w:val="28"/>
        </w:rPr>
        <w:t>ма.</w:t>
      </w:r>
      <w:proofErr w:type="gramEnd"/>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 xml:space="preserve">Статья 21. Сессия Совета </w:t>
      </w:r>
      <w:r w:rsidRPr="002B2A74">
        <w:rPr>
          <w:rFonts w:ascii="Times New Roman" w:hAnsi="Times New Roman" w:cs="Times New Roman"/>
          <w:szCs w:val="28"/>
        </w:rPr>
        <w:t>народных</w:t>
      </w:r>
      <w:r w:rsidRPr="002B2A74">
        <w:rPr>
          <w:rFonts w:ascii="Times New Roman" w:hAnsi="Times New Roman" w:cs="Times New Roman"/>
          <w:bCs/>
          <w:szCs w:val="28"/>
        </w:rPr>
        <w:t xml:space="preserve"> депутатов</w:t>
      </w:r>
    </w:p>
    <w:p w:rsidR="009E6BE7" w:rsidRPr="002B2A74" w:rsidRDefault="009E6BE7" w:rsidP="009E6BE7">
      <w:pPr>
        <w:ind w:right="-1" w:firstLine="567"/>
        <w:jc w:val="both"/>
        <w:rPr>
          <w:sz w:val="28"/>
          <w:szCs w:val="28"/>
        </w:rPr>
      </w:pPr>
      <w:r w:rsidRPr="002B2A74">
        <w:rPr>
          <w:sz w:val="28"/>
          <w:szCs w:val="28"/>
        </w:rPr>
        <w:t>1. Основной формой деятельности Совета народных депутатов является сессия. Се</w:t>
      </w:r>
      <w:r w:rsidRPr="002B2A74">
        <w:rPr>
          <w:sz w:val="28"/>
          <w:szCs w:val="28"/>
        </w:rPr>
        <w:t>с</w:t>
      </w:r>
      <w:r w:rsidRPr="002B2A74">
        <w:rPr>
          <w:sz w:val="28"/>
          <w:szCs w:val="28"/>
        </w:rPr>
        <w:t xml:space="preserve">сии проводятся гласно и носят открытый характер. </w:t>
      </w:r>
    </w:p>
    <w:p w:rsidR="009E6BE7" w:rsidRPr="002B2A74" w:rsidRDefault="009E6BE7" w:rsidP="009E6BE7">
      <w:pPr>
        <w:ind w:right="-1" w:firstLine="567"/>
        <w:jc w:val="both"/>
        <w:rPr>
          <w:sz w:val="28"/>
          <w:szCs w:val="28"/>
        </w:rPr>
      </w:pPr>
      <w:r w:rsidRPr="002B2A74">
        <w:rPr>
          <w:sz w:val="28"/>
          <w:szCs w:val="28"/>
        </w:rPr>
        <w:t>Совет народных депутатов может принять решение о проведении закрытой сессии (закрытом слушании вопроса). Основания для принятия данного решения устана</w:t>
      </w:r>
      <w:r w:rsidRPr="002B2A74">
        <w:rPr>
          <w:sz w:val="28"/>
          <w:szCs w:val="28"/>
        </w:rPr>
        <w:t>в</w:t>
      </w:r>
      <w:r w:rsidRPr="002B2A74">
        <w:rPr>
          <w:sz w:val="28"/>
          <w:szCs w:val="28"/>
        </w:rPr>
        <w:t>ливаются Регламентом Совета народных депутатов (далее по тексту Устава - Регламент), утверждаемым решением Совета народных д</w:t>
      </w:r>
      <w:r w:rsidRPr="002B2A74">
        <w:rPr>
          <w:sz w:val="28"/>
          <w:szCs w:val="28"/>
        </w:rPr>
        <w:t>е</w:t>
      </w:r>
      <w:r w:rsidRPr="002B2A74">
        <w:rPr>
          <w:sz w:val="28"/>
          <w:szCs w:val="28"/>
        </w:rPr>
        <w:t>путатов.</w:t>
      </w:r>
    </w:p>
    <w:p w:rsidR="009E6BE7" w:rsidRPr="002B2A74" w:rsidRDefault="009E6BE7" w:rsidP="009E6BE7">
      <w:pPr>
        <w:ind w:right="-1" w:firstLine="567"/>
        <w:jc w:val="both"/>
        <w:rPr>
          <w:sz w:val="28"/>
          <w:szCs w:val="28"/>
        </w:rPr>
      </w:pPr>
      <w:r w:rsidRPr="002B2A74">
        <w:rPr>
          <w:sz w:val="28"/>
          <w:szCs w:val="28"/>
        </w:rPr>
        <w:t>2. Совет народных депутатов собирается на первую сессию не позднее, чем через 30 дней после его избрания в правомо</w:t>
      </w:r>
      <w:r w:rsidRPr="002B2A74">
        <w:rPr>
          <w:sz w:val="28"/>
          <w:szCs w:val="28"/>
        </w:rPr>
        <w:t>ч</w:t>
      </w:r>
      <w:r w:rsidRPr="002B2A74">
        <w:rPr>
          <w:sz w:val="28"/>
          <w:szCs w:val="28"/>
        </w:rPr>
        <w:t xml:space="preserve">ном составе. </w:t>
      </w:r>
    </w:p>
    <w:p w:rsidR="009E6BE7" w:rsidRPr="002B2A74" w:rsidRDefault="009E6BE7" w:rsidP="009E6BE7">
      <w:pPr>
        <w:ind w:right="-1" w:firstLine="567"/>
        <w:jc w:val="both"/>
        <w:rPr>
          <w:sz w:val="28"/>
          <w:szCs w:val="28"/>
        </w:rPr>
      </w:pPr>
      <w:r w:rsidRPr="002B2A74">
        <w:rPr>
          <w:sz w:val="28"/>
          <w:szCs w:val="28"/>
        </w:rPr>
        <w:t>3. Очередные сессии созываются не реже одного раза в три месяца.</w:t>
      </w:r>
    </w:p>
    <w:p w:rsidR="009E6BE7" w:rsidRPr="002B2A74" w:rsidRDefault="009E6BE7" w:rsidP="009E6BE7">
      <w:pPr>
        <w:ind w:right="-1" w:firstLine="567"/>
        <w:jc w:val="both"/>
        <w:rPr>
          <w:sz w:val="28"/>
          <w:szCs w:val="28"/>
        </w:rPr>
      </w:pPr>
      <w:r w:rsidRPr="002B2A74">
        <w:rPr>
          <w:sz w:val="28"/>
          <w:szCs w:val="28"/>
        </w:rPr>
        <w:t>4. Внеочередные сессии созываются по предложению одной трети от установленной численности депутатов или по требованию гл</w:t>
      </w:r>
      <w:r w:rsidRPr="002B2A74">
        <w:rPr>
          <w:sz w:val="28"/>
          <w:szCs w:val="28"/>
        </w:rPr>
        <w:t>а</w:t>
      </w:r>
      <w:r w:rsidRPr="002B2A74">
        <w:rPr>
          <w:sz w:val="28"/>
          <w:szCs w:val="28"/>
        </w:rPr>
        <w:t>вы сельсовета.</w:t>
      </w:r>
    </w:p>
    <w:p w:rsidR="009E6BE7" w:rsidRPr="002B2A74" w:rsidRDefault="009E6BE7" w:rsidP="009E6BE7">
      <w:pPr>
        <w:ind w:right="-1" w:firstLine="567"/>
        <w:jc w:val="both"/>
        <w:rPr>
          <w:sz w:val="28"/>
          <w:szCs w:val="28"/>
        </w:rPr>
      </w:pPr>
      <w:r w:rsidRPr="002B2A74">
        <w:rPr>
          <w:sz w:val="28"/>
          <w:szCs w:val="28"/>
        </w:rPr>
        <w:t>5. Сессия правомочна, если на ней присутствуют не менее 50 процентов от числа избранных депут</w:t>
      </w:r>
      <w:r w:rsidRPr="002B2A74">
        <w:rPr>
          <w:sz w:val="28"/>
          <w:szCs w:val="28"/>
        </w:rPr>
        <w:t>а</w:t>
      </w:r>
      <w:r w:rsidRPr="002B2A74">
        <w:rPr>
          <w:sz w:val="28"/>
          <w:szCs w:val="28"/>
        </w:rPr>
        <w:t>тов.</w:t>
      </w:r>
    </w:p>
    <w:p w:rsidR="009E6BE7" w:rsidRPr="002B2A74" w:rsidRDefault="009E6BE7" w:rsidP="009E6BE7">
      <w:pPr>
        <w:ind w:right="-1" w:firstLine="567"/>
        <w:jc w:val="both"/>
        <w:rPr>
          <w:sz w:val="28"/>
          <w:szCs w:val="28"/>
        </w:rPr>
      </w:pPr>
      <w:r w:rsidRPr="002B2A74">
        <w:rPr>
          <w:sz w:val="28"/>
          <w:szCs w:val="28"/>
        </w:rPr>
        <w:t>6. Порядок созыва и проведения сессий Совета народных депутатов (далее по тексту Устава - сессия) уст</w:t>
      </w:r>
      <w:r w:rsidRPr="002B2A74">
        <w:rPr>
          <w:sz w:val="28"/>
          <w:szCs w:val="28"/>
        </w:rPr>
        <w:t>а</w:t>
      </w:r>
      <w:r w:rsidRPr="002B2A74">
        <w:rPr>
          <w:sz w:val="28"/>
          <w:szCs w:val="28"/>
        </w:rPr>
        <w:t>навливается Регламентом.</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 xml:space="preserve">Статья 22. Исключительные полномочия Совета </w:t>
      </w:r>
      <w:r w:rsidRPr="002B2A74">
        <w:rPr>
          <w:rFonts w:ascii="Times New Roman" w:hAnsi="Times New Roman" w:cs="Times New Roman"/>
          <w:szCs w:val="28"/>
        </w:rPr>
        <w:t>народных</w:t>
      </w:r>
      <w:r w:rsidRPr="002B2A74">
        <w:rPr>
          <w:rFonts w:ascii="Times New Roman" w:hAnsi="Times New Roman" w:cs="Times New Roman"/>
          <w:bCs/>
          <w:szCs w:val="28"/>
        </w:rPr>
        <w:t xml:space="preserve"> д</w:t>
      </w:r>
      <w:r w:rsidRPr="002B2A74">
        <w:rPr>
          <w:rFonts w:ascii="Times New Roman" w:hAnsi="Times New Roman" w:cs="Times New Roman"/>
          <w:bCs/>
          <w:szCs w:val="28"/>
        </w:rPr>
        <w:t>е</w:t>
      </w:r>
      <w:r w:rsidRPr="002B2A74">
        <w:rPr>
          <w:rFonts w:ascii="Times New Roman" w:hAnsi="Times New Roman" w:cs="Times New Roman"/>
          <w:bCs/>
          <w:szCs w:val="28"/>
        </w:rPr>
        <w:t>путатов</w:t>
      </w:r>
    </w:p>
    <w:p w:rsidR="009E6BE7" w:rsidRPr="002B2A74" w:rsidRDefault="009E6BE7" w:rsidP="009E6BE7">
      <w:pPr>
        <w:ind w:right="-1" w:firstLine="567"/>
        <w:jc w:val="both"/>
        <w:rPr>
          <w:sz w:val="28"/>
          <w:szCs w:val="28"/>
        </w:rPr>
      </w:pPr>
      <w:r w:rsidRPr="002B2A74">
        <w:rPr>
          <w:sz w:val="28"/>
          <w:szCs w:val="28"/>
        </w:rPr>
        <w:t>В исключительной компетенции Совета народных депутатов нах</w:t>
      </w:r>
      <w:r w:rsidRPr="002B2A74">
        <w:rPr>
          <w:sz w:val="28"/>
          <w:szCs w:val="28"/>
        </w:rPr>
        <w:t>о</w:t>
      </w:r>
      <w:r w:rsidRPr="002B2A74">
        <w:rPr>
          <w:sz w:val="28"/>
          <w:szCs w:val="28"/>
        </w:rPr>
        <w:t>дятся:</w:t>
      </w:r>
    </w:p>
    <w:p w:rsidR="009E6BE7" w:rsidRPr="002B2A74" w:rsidRDefault="009E6BE7" w:rsidP="009E6BE7">
      <w:pPr>
        <w:ind w:right="-1" w:firstLine="567"/>
        <w:jc w:val="both"/>
        <w:rPr>
          <w:sz w:val="28"/>
          <w:szCs w:val="28"/>
        </w:rPr>
      </w:pPr>
      <w:r w:rsidRPr="002B2A74">
        <w:rPr>
          <w:sz w:val="28"/>
          <w:szCs w:val="28"/>
        </w:rPr>
        <w:t>1) принятие Устава и внесение в него изменений и д</w:t>
      </w:r>
      <w:r w:rsidRPr="002B2A74">
        <w:rPr>
          <w:sz w:val="28"/>
          <w:szCs w:val="28"/>
        </w:rPr>
        <w:t>о</w:t>
      </w:r>
      <w:r w:rsidRPr="002B2A74">
        <w:rPr>
          <w:sz w:val="28"/>
          <w:szCs w:val="28"/>
        </w:rPr>
        <w:t>полнений;</w:t>
      </w:r>
    </w:p>
    <w:p w:rsidR="009E6BE7" w:rsidRPr="002B2A74" w:rsidRDefault="009E6BE7" w:rsidP="009E6BE7">
      <w:pPr>
        <w:ind w:right="-1" w:firstLine="567"/>
        <w:jc w:val="both"/>
        <w:rPr>
          <w:sz w:val="28"/>
          <w:szCs w:val="28"/>
        </w:rPr>
      </w:pPr>
      <w:r w:rsidRPr="002B2A74">
        <w:rPr>
          <w:sz w:val="28"/>
          <w:szCs w:val="28"/>
        </w:rPr>
        <w:t xml:space="preserve">2) утверждение </w:t>
      </w:r>
      <w:r w:rsidRPr="002B2A74">
        <w:rPr>
          <w:snapToGrid w:val="0"/>
          <w:sz w:val="28"/>
          <w:szCs w:val="28"/>
        </w:rPr>
        <w:t>бюджета</w:t>
      </w:r>
      <w:r w:rsidRPr="002B2A74">
        <w:rPr>
          <w:sz w:val="28"/>
          <w:szCs w:val="28"/>
        </w:rPr>
        <w:t xml:space="preserve"> поселения и отчета о его и</w:t>
      </w:r>
      <w:r w:rsidRPr="002B2A74">
        <w:rPr>
          <w:sz w:val="28"/>
          <w:szCs w:val="28"/>
        </w:rPr>
        <w:t>с</w:t>
      </w:r>
      <w:r w:rsidRPr="002B2A74">
        <w:rPr>
          <w:sz w:val="28"/>
          <w:szCs w:val="28"/>
        </w:rPr>
        <w:t>полнении;</w:t>
      </w:r>
    </w:p>
    <w:p w:rsidR="009E6BE7" w:rsidRPr="002B2A74" w:rsidRDefault="009E6BE7" w:rsidP="009E6BE7">
      <w:pPr>
        <w:ind w:right="-1" w:firstLine="567"/>
        <w:jc w:val="both"/>
        <w:rPr>
          <w:sz w:val="28"/>
          <w:szCs w:val="28"/>
        </w:rPr>
      </w:pPr>
      <w:r w:rsidRPr="002B2A74">
        <w:rPr>
          <w:sz w:val="28"/>
          <w:szCs w:val="28"/>
        </w:rPr>
        <w:t>3) установление, изменение и отмена местных налогов и сборов в соответствии с законодательством Российской Ф</w:t>
      </w:r>
      <w:r w:rsidRPr="002B2A74">
        <w:rPr>
          <w:sz w:val="28"/>
          <w:szCs w:val="28"/>
        </w:rPr>
        <w:t>е</w:t>
      </w:r>
      <w:r w:rsidRPr="002B2A74">
        <w:rPr>
          <w:sz w:val="28"/>
          <w:szCs w:val="28"/>
        </w:rPr>
        <w:t>дерации о налогах и сборах;</w:t>
      </w:r>
    </w:p>
    <w:p w:rsidR="009E6BE7" w:rsidRPr="002B2A74" w:rsidRDefault="009E6BE7" w:rsidP="009E6BE7">
      <w:pPr>
        <w:autoSpaceDE w:val="0"/>
        <w:autoSpaceDN w:val="0"/>
        <w:adjustRightInd w:val="0"/>
        <w:ind w:firstLine="540"/>
        <w:jc w:val="both"/>
        <w:rPr>
          <w:sz w:val="28"/>
          <w:szCs w:val="28"/>
        </w:rPr>
      </w:pPr>
      <w:r w:rsidRPr="002B2A74">
        <w:rPr>
          <w:sz w:val="28"/>
          <w:szCs w:val="28"/>
        </w:rPr>
        <w:t>4) утверждение стратегии социально-экономического развития поселения;</w:t>
      </w:r>
    </w:p>
    <w:p w:rsidR="009E6BE7" w:rsidRPr="002B2A74" w:rsidRDefault="009E6BE7" w:rsidP="009E6BE7">
      <w:pPr>
        <w:ind w:right="-1" w:firstLine="567"/>
        <w:jc w:val="both"/>
        <w:rPr>
          <w:sz w:val="28"/>
          <w:szCs w:val="28"/>
        </w:rPr>
      </w:pPr>
      <w:r w:rsidRPr="002B2A74">
        <w:rPr>
          <w:sz w:val="28"/>
          <w:szCs w:val="28"/>
        </w:rPr>
        <w:t>5) определение порядка управления и распоряжения имуществом, находящимся в собс</w:t>
      </w:r>
      <w:r w:rsidRPr="002B2A74">
        <w:rPr>
          <w:sz w:val="28"/>
          <w:szCs w:val="28"/>
        </w:rPr>
        <w:t>т</w:t>
      </w:r>
      <w:r w:rsidRPr="002B2A74">
        <w:rPr>
          <w:sz w:val="28"/>
          <w:szCs w:val="28"/>
        </w:rPr>
        <w:t>венности поселения;</w:t>
      </w:r>
    </w:p>
    <w:p w:rsidR="009E6BE7" w:rsidRPr="002B2A74" w:rsidRDefault="009E6BE7" w:rsidP="009E6BE7">
      <w:pPr>
        <w:autoSpaceDE w:val="0"/>
        <w:autoSpaceDN w:val="0"/>
        <w:adjustRightInd w:val="0"/>
        <w:ind w:right="-1" w:firstLine="567"/>
        <w:jc w:val="both"/>
        <w:outlineLvl w:val="0"/>
        <w:rPr>
          <w:sz w:val="28"/>
          <w:szCs w:val="28"/>
        </w:rPr>
      </w:pPr>
      <w:r w:rsidRPr="002B2A74">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w:t>
      </w:r>
      <w:r w:rsidRPr="002B2A74">
        <w:rPr>
          <w:sz w:val="28"/>
          <w:szCs w:val="28"/>
        </w:rPr>
        <w:t>е</w:t>
      </w:r>
      <w:r w:rsidRPr="002B2A74">
        <w:rPr>
          <w:sz w:val="28"/>
          <w:szCs w:val="28"/>
        </w:rPr>
        <w:t>ральными законами;</w:t>
      </w:r>
    </w:p>
    <w:p w:rsidR="009E6BE7" w:rsidRPr="002B2A74" w:rsidRDefault="009E6BE7" w:rsidP="009E6BE7">
      <w:pPr>
        <w:ind w:right="-1" w:firstLine="567"/>
        <w:jc w:val="both"/>
        <w:rPr>
          <w:sz w:val="28"/>
          <w:szCs w:val="28"/>
        </w:rPr>
      </w:pPr>
      <w:r w:rsidRPr="002B2A74">
        <w:rPr>
          <w:sz w:val="28"/>
          <w:szCs w:val="28"/>
        </w:rPr>
        <w:t>7) определение порядка участия поселения в организациях межмуниципального сотрудн</w:t>
      </w:r>
      <w:r w:rsidRPr="002B2A74">
        <w:rPr>
          <w:sz w:val="28"/>
          <w:szCs w:val="28"/>
        </w:rPr>
        <w:t>и</w:t>
      </w:r>
      <w:r w:rsidRPr="002B2A74">
        <w:rPr>
          <w:sz w:val="28"/>
          <w:szCs w:val="28"/>
        </w:rPr>
        <w:t>чества;</w:t>
      </w:r>
    </w:p>
    <w:p w:rsidR="009E6BE7" w:rsidRPr="002B2A74" w:rsidRDefault="009E6BE7" w:rsidP="009E6BE7">
      <w:pPr>
        <w:ind w:right="-1" w:firstLine="567"/>
        <w:jc w:val="both"/>
        <w:rPr>
          <w:sz w:val="28"/>
          <w:szCs w:val="28"/>
        </w:rPr>
      </w:pPr>
      <w:r w:rsidRPr="002B2A74">
        <w:rPr>
          <w:sz w:val="28"/>
          <w:szCs w:val="28"/>
        </w:rPr>
        <w:t>8) определение порядка материально-технического и организационного обеспечения деятельности органов местного самоуправл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 xml:space="preserve">9) </w:t>
      </w:r>
      <w:proofErr w:type="gramStart"/>
      <w:r w:rsidRPr="002B2A74">
        <w:rPr>
          <w:sz w:val="28"/>
          <w:szCs w:val="28"/>
        </w:rPr>
        <w:t>контроль за</w:t>
      </w:r>
      <w:proofErr w:type="gramEnd"/>
      <w:r w:rsidRPr="002B2A74">
        <w:rPr>
          <w:sz w:val="28"/>
          <w:szCs w:val="28"/>
        </w:rPr>
        <w:t xml:space="preserve"> исполнением органами местного самоуправления и должн</w:t>
      </w:r>
      <w:r w:rsidRPr="002B2A74">
        <w:rPr>
          <w:sz w:val="28"/>
          <w:szCs w:val="28"/>
        </w:rPr>
        <w:t>о</w:t>
      </w:r>
      <w:r w:rsidRPr="002B2A74">
        <w:rPr>
          <w:sz w:val="28"/>
          <w:szCs w:val="28"/>
        </w:rPr>
        <w:t>стными лицами местного самоуправления полномочий по решению вопросов местн</w:t>
      </w:r>
      <w:r w:rsidRPr="002B2A74">
        <w:rPr>
          <w:sz w:val="28"/>
          <w:szCs w:val="28"/>
        </w:rPr>
        <w:t>о</w:t>
      </w:r>
      <w:r w:rsidRPr="002B2A74">
        <w:rPr>
          <w:sz w:val="28"/>
          <w:szCs w:val="28"/>
        </w:rPr>
        <w:t>го значения;</w:t>
      </w:r>
    </w:p>
    <w:p w:rsidR="009E6BE7" w:rsidRPr="002B2A74" w:rsidRDefault="009E6BE7" w:rsidP="009E6BE7">
      <w:pPr>
        <w:ind w:right="-1" w:firstLine="567"/>
        <w:jc w:val="both"/>
        <w:rPr>
          <w:bCs/>
          <w:iCs/>
          <w:sz w:val="28"/>
          <w:szCs w:val="28"/>
        </w:rPr>
      </w:pPr>
      <w:r w:rsidRPr="002B2A74">
        <w:rPr>
          <w:bCs/>
          <w:iCs/>
          <w:sz w:val="28"/>
          <w:szCs w:val="28"/>
        </w:rPr>
        <w:t>10) принятие решения об удалении главы сельсовета  в отставку;</w:t>
      </w:r>
    </w:p>
    <w:p w:rsidR="009E6BE7" w:rsidRPr="002B2A74" w:rsidRDefault="009E6BE7" w:rsidP="009E6BE7">
      <w:pPr>
        <w:ind w:right="-1" w:firstLine="567"/>
        <w:jc w:val="both"/>
        <w:rPr>
          <w:bCs/>
          <w:iCs/>
          <w:sz w:val="28"/>
          <w:szCs w:val="28"/>
        </w:rPr>
      </w:pPr>
      <w:r w:rsidRPr="002B2A74">
        <w:rPr>
          <w:sz w:val="28"/>
          <w:szCs w:val="28"/>
        </w:rPr>
        <w:t>11) утверждение правил благоустройства территории поселения.</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 xml:space="preserve">Статья 23. Иные полномочия Совета </w:t>
      </w:r>
      <w:r w:rsidRPr="002B2A74">
        <w:rPr>
          <w:rFonts w:ascii="Times New Roman" w:hAnsi="Times New Roman" w:cs="Times New Roman"/>
          <w:szCs w:val="28"/>
        </w:rPr>
        <w:t>народных</w:t>
      </w:r>
      <w:r w:rsidRPr="002B2A74">
        <w:rPr>
          <w:rFonts w:ascii="Times New Roman" w:hAnsi="Times New Roman" w:cs="Times New Roman"/>
          <w:bCs/>
          <w:szCs w:val="28"/>
        </w:rPr>
        <w:t xml:space="preserve"> депут</w:t>
      </w:r>
      <w:r w:rsidRPr="002B2A74">
        <w:rPr>
          <w:rFonts w:ascii="Times New Roman" w:hAnsi="Times New Roman" w:cs="Times New Roman"/>
          <w:bCs/>
          <w:szCs w:val="28"/>
        </w:rPr>
        <w:t>а</w:t>
      </w:r>
      <w:r w:rsidRPr="002B2A74">
        <w:rPr>
          <w:rFonts w:ascii="Times New Roman" w:hAnsi="Times New Roman" w:cs="Times New Roman"/>
          <w:bCs/>
          <w:szCs w:val="28"/>
        </w:rPr>
        <w:t>тов</w:t>
      </w:r>
    </w:p>
    <w:p w:rsidR="009E6BE7" w:rsidRPr="002B2A74" w:rsidRDefault="009E6BE7" w:rsidP="009E6BE7">
      <w:pPr>
        <w:ind w:right="-1" w:firstLine="567"/>
        <w:jc w:val="both"/>
        <w:rPr>
          <w:sz w:val="28"/>
          <w:szCs w:val="28"/>
        </w:rPr>
      </w:pPr>
      <w:r w:rsidRPr="002B2A74">
        <w:rPr>
          <w:sz w:val="28"/>
          <w:szCs w:val="28"/>
        </w:rPr>
        <w:t>К иным полномочиям Совета народных депутатов относи</w:t>
      </w:r>
      <w:r w:rsidRPr="002B2A74">
        <w:rPr>
          <w:sz w:val="28"/>
          <w:szCs w:val="28"/>
        </w:rPr>
        <w:t>т</w:t>
      </w:r>
      <w:r w:rsidRPr="002B2A74">
        <w:rPr>
          <w:sz w:val="28"/>
          <w:szCs w:val="28"/>
        </w:rPr>
        <w:t>ся:</w:t>
      </w:r>
    </w:p>
    <w:p w:rsidR="009E6BE7" w:rsidRPr="002B2A74" w:rsidRDefault="009E6BE7" w:rsidP="009E6BE7">
      <w:pPr>
        <w:tabs>
          <w:tab w:val="left" w:pos="0"/>
        </w:tabs>
        <w:ind w:right="-1" w:firstLine="567"/>
        <w:jc w:val="both"/>
        <w:rPr>
          <w:bCs/>
          <w:iCs/>
          <w:sz w:val="28"/>
          <w:szCs w:val="28"/>
        </w:rPr>
      </w:pPr>
      <w:r w:rsidRPr="002B2A74">
        <w:rPr>
          <w:sz w:val="28"/>
          <w:szCs w:val="28"/>
        </w:rPr>
        <w:t xml:space="preserve">1) избрание главы сельсовета, </w:t>
      </w:r>
      <w:r w:rsidRPr="002B2A74">
        <w:rPr>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w:t>
      </w:r>
      <w:r w:rsidRPr="002B2A74">
        <w:rPr>
          <w:bCs/>
          <w:iCs/>
          <w:sz w:val="28"/>
          <w:szCs w:val="28"/>
        </w:rPr>
        <w:t>о</w:t>
      </w:r>
      <w:r w:rsidRPr="002B2A74">
        <w:rPr>
          <w:bCs/>
          <w:iCs/>
          <w:sz w:val="28"/>
          <w:szCs w:val="28"/>
        </w:rPr>
        <w:t xml:space="preserve">вета органов местного самоуправления, в том числе о решении  вопросов, поставленных Советом </w:t>
      </w:r>
      <w:r w:rsidRPr="002B2A74">
        <w:rPr>
          <w:sz w:val="28"/>
          <w:szCs w:val="28"/>
        </w:rPr>
        <w:t>народных</w:t>
      </w:r>
      <w:r w:rsidRPr="002B2A74">
        <w:rPr>
          <w:bCs/>
          <w:iCs/>
          <w:sz w:val="28"/>
          <w:szCs w:val="28"/>
        </w:rPr>
        <w:t xml:space="preserve"> деп</w:t>
      </w:r>
      <w:r w:rsidRPr="002B2A74">
        <w:rPr>
          <w:bCs/>
          <w:iCs/>
          <w:sz w:val="28"/>
          <w:szCs w:val="28"/>
        </w:rPr>
        <w:t>у</w:t>
      </w:r>
      <w:r w:rsidRPr="002B2A74">
        <w:rPr>
          <w:bCs/>
          <w:iCs/>
          <w:sz w:val="28"/>
          <w:szCs w:val="28"/>
        </w:rPr>
        <w:t>татов;</w:t>
      </w:r>
    </w:p>
    <w:p w:rsidR="009E6BE7" w:rsidRPr="002B2A74" w:rsidRDefault="009E6BE7" w:rsidP="009E6BE7">
      <w:pPr>
        <w:ind w:right="-1" w:firstLine="567"/>
        <w:jc w:val="both"/>
        <w:rPr>
          <w:sz w:val="28"/>
          <w:szCs w:val="28"/>
        </w:rPr>
      </w:pPr>
      <w:r w:rsidRPr="002B2A74">
        <w:rPr>
          <w:sz w:val="28"/>
          <w:szCs w:val="28"/>
        </w:rPr>
        <w:t>2) утверждение Регламента, внесение в него и</w:t>
      </w:r>
      <w:r w:rsidRPr="002B2A74">
        <w:rPr>
          <w:sz w:val="28"/>
          <w:szCs w:val="28"/>
        </w:rPr>
        <w:t>з</w:t>
      </w:r>
      <w:r w:rsidRPr="002B2A74">
        <w:rPr>
          <w:sz w:val="28"/>
          <w:szCs w:val="28"/>
        </w:rPr>
        <w:t>менений и дополнений;</w:t>
      </w:r>
    </w:p>
    <w:p w:rsidR="009E6BE7" w:rsidRPr="002B2A74" w:rsidRDefault="009E6BE7" w:rsidP="009E6BE7">
      <w:pPr>
        <w:ind w:right="-1" w:firstLine="567"/>
        <w:jc w:val="both"/>
        <w:rPr>
          <w:sz w:val="28"/>
          <w:szCs w:val="28"/>
        </w:rPr>
      </w:pPr>
      <w:r w:rsidRPr="002B2A74">
        <w:rPr>
          <w:sz w:val="28"/>
          <w:szCs w:val="28"/>
        </w:rPr>
        <w:t xml:space="preserve">3) обращение в суд с заявлениями </w:t>
      </w:r>
      <w:r w:rsidRPr="002B2A74">
        <w:rPr>
          <w:snapToGrid w:val="0"/>
          <w:sz w:val="28"/>
          <w:szCs w:val="28"/>
        </w:rPr>
        <w:t>в защиту публичных интересов</w:t>
      </w:r>
      <w:r w:rsidRPr="002B2A74">
        <w:rPr>
          <w:sz w:val="28"/>
          <w:szCs w:val="28"/>
        </w:rPr>
        <w:t xml:space="preserve"> в случаях, предусмотренных федеральными зак</w:t>
      </w:r>
      <w:r w:rsidRPr="002B2A74">
        <w:rPr>
          <w:sz w:val="28"/>
          <w:szCs w:val="28"/>
        </w:rPr>
        <w:t>о</w:t>
      </w:r>
      <w:r w:rsidRPr="002B2A74">
        <w:rPr>
          <w:sz w:val="28"/>
          <w:szCs w:val="28"/>
        </w:rPr>
        <w:t>нами;</w:t>
      </w:r>
    </w:p>
    <w:p w:rsidR="009E6BE7" w:rsidRPr="002B2A74" w:rsidRDefault="009E6BE7" w:rsidP="009E6BE7">
      <w:pPr>
        <w:ind w:right="-1" w:firstLine="567"/>
        <w:jc w:val="both"/>
        <w:rPr>
          <w:bCs/>
          <w:sz w:val="28"/>
          <w:szCs w:val="28"/>
        </w:rPr>
      </w:pPr>
      <w:r w:rsidRPr="002B2A74">
        <w:rPr>
          <w:sz w:val="28"/>
          <w:szCs w:val="28"/>
        </w:rPr>
        <w:t xml:space="preserve">4) </w:t>
      </w:r>
      <w:r w:rsidRPr="002B2A74">
        <w:rPr>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2B2A74">
        <w:rPr>
          <w:bCs/>
          <w:sz w:val="28"/>
          <w:szCs w:val="28"/>
        </w:rPr>
        <w:t>контроля за</w:t>
      </w:r>
      <w:proofErr w:type="gramEnd"/>
      <w:r w:rsidRPr="002B2A74">
        <w:rPr>
          <w:bCs/>
          <w:sz w:val="28"/>
          <w:szCs w:val="28"/>
        </w:rPr>
        <w:t xml:space="preserve"> его исполнением и утверждения отчета об исполнении бюджета пос</w:t>
      </w:r>
      <w:r w:rsidRPr="002B2A74">
        <w:rPr>
          <w:bCs/>
          <w:sz w:val="28"/>
          <w:szCs w:val="28"/>
        </w:rPr>
        <w:t>е</w:t>
      </w:r>
      <w:r w:rsidRPr="002B2A74">
        <w:rPr>
          <w:bCs/>
          <w:sz w:val="28"/>
          <w:szCs w:val="28"/>
        </w:rPr>
        <w:t>ления;</w:t>
      </w:r>
    </w:p>
    <w:p w:rsidR="009E6BE7" w:rsidRPr="002B2A74" w:rsidRDefault="009E6BE7" w:rsidP="009E6BE7">
      <w:pPr>
        <w:ind w:right="-1" w:firstLine="567"/>
        <w:jc w:val="both"/>
        <w:rPr>
          <w:sz w:val="28"/>
          <w:szCs w:val="28"/>
        </w:rPr>
      </w:pPr>
      <w:r w:rsidRPr="002B2A74">
        <w:rPr>
          <w:sz w:val="28"/>
          <w:szCs w:val="28"/>
        </w:rPr>
        <w:t>5) определение порядка, размера и срока перечисления в бюджет поселения части прибыли муниципальных унитарных предприятий, остающейся в их распор</w:t>
      </w:r>
      <w:r w:rsidRPr="002B2A74">
        <w:rPr>
          <w:sz w:val="28"/>
          <w:szCs w:val="28"/>
        </w:rPr>
        <w:t>я</w:t>
      </w:r>
      <w:r w:rsidRPr="002B2A74">
        <w:rPr>
          <w:sz w:val="28"/>
          <w:szCs w:val="28"/>
        </w:rPr>
        <w:t>жении после уплаты налогов и иных обязательных платежей;</w:t>
      </w:r>
    </w:p>
    <w:p w:rsidR="009E6BE7" w:rsidRPr="002B2A74" w:rsidRDefault="009E6BE7" w:rsidP="009E6BE7">
      <w:pPr>
        <w:ind w:right="-1" w:firstLine="567"/>
        <w:jc w:val="both"/>
        <w:rPr>
          <w:bCs/>
          <w:iCs/>
          <w:sz w:val="28"/>
          <w:szCs w:val="28"/>
        </w:rPr>
      </w:pPr>
      <w:r w:rsidRPr="002B2A74">
        <w:rPr>
          <w:bCs/>
          <w:iCs/>
          <w:sz w:val="28"/>
          <w:szCs w:val="28"/>
        </w:rPr>
        <w:t>6)</w:t>
      </w:r>
      <w:r w:rsidRPr="002B2A74">
        <w:rPr>
          <w:sz w:val="28"/>
          <w:szCs w:val="28"/>
        </w:rPr>
        <w:t xml:space="preserve"> </w:t>
      </w:r>
      <w:r w:rsidRPr="002B2A74">
        <w:rPr>
          <w:bCs/>
          <w:iCs/>
          <w:sz w:val="28"/>
          <w:szCs w:val="28"/>
        </w:rPr>
        <w:t>принятие решений совместно с представительными органами иных муниц</w:t>
      </w:r>
      <w:r w:rsidRPr="002B2A74">
        <w:rPr>
          <w:bCs/>
          <w:iCs/>
          <w:sz w:val="28"/>
          <w:szCs w:val="28"/>
        </w:rPr>
        <w:t>и</w:t>
      </w:r>
      <w:r w:rsidRPr="002B2A74">
        <w:rPr>
          <w:bCs/>
          <w:iCs/>
          <w:sz w:val="28"/>
          <w:szCs w:val="28"/>
        </w:rPr>
        <w:t>пальных образований об учреждении для совместного решения вопросов местн</w:t>
      </w:r>
      <w:r w:rsidRPr="002B2A74">
        <w:rPr>
          <w:bCs/>
          <w:iCs/>
          <w:sz w:val="28"/>
          <w:szCs w:val="28"/>
        </w:rPr>
        <w:t>о</w:t>
      </w:r>
      <w:r w:rsidRPr="002B2A74">
        <w:rPr>
          <w:bCs/>
          <w:iCs/>
          <w:sz w:val="28"/>
          <w:szCs w:val="28"/>
        </w:rPr>
        <w:t>го значения межмуниципальных хозяйственных обществ;</w:t>
      </w:r>
    </w:p>
    <w:p w:rsidR="009E6BE7" w:rsidRPr="002B2A74" w:rsidRDefault="009E6BE7" w:rsidP="009E6BE7">
      <w:pPr>
        <w:ind w:right="-1" w:firstLine="567"/>
        <w:jc w:val="both"/>
        <w:rPr>
          <w:bCs/>
          <w:iCs/>
          <w:sz w:val="28"/>
          <w:szCs w:val="28"/>
        </w:rPr>
      </w:pPr>
      <w:r w:rsidRPr="002B2A74">
        <w:rPr>
          <w:sz w:val="28"/>
          <w:szCs w:val="28"/>
        </w:rPr>
        <w:t>7)</w:t>
      </w:r>
      <w:r w:rsidRPr="002B2A74">
        <w:rPr>
          <w:bCs/>
          <w:iCs/>
          <w:sz w:val="28"/>
          <w:szCs w:val="28"/>
        </w:rPr>
        <w:t xml:space="preserve"> принятие решений о создании некоммерческих организаций в форме автономных некоммерческих организ</w:t>
      </w:r>
      <w:r w:rsidRPr="002B2A74">
        <w:rPr>
          <w:bCs/>
          <w:iCs/>
          <w:sz w:val="28"/>
          <w:szCs w:val="28"/>
        </w:rPr>
        <w:t>а</w:t>
      </w:r>
      <w:r w:rsidRPr="002B2A74">
        <w:rPr>
          <w:bCs/>
          <w:iCs/>
          <w:sz w:val="28"/>
          <w:szCs w:val="28"/>
        </w:rPr>
        <w:t>ций и фондов;</w:t>
      </w:r>
    </w:p>
    <w:p w:rsidR="009E6BE7" w:rsidRPr="002B2A74" w:rsidRDefault="009E6BE7" w:rsidP="009E6BE7">
      <w:pPr>
        <w:ind w:right="-1" w:firstLine="567"/>
        <w:jc w:val="both"/>
        <w:rPr>
          <w:sz w:val="28"/>
          <w:szCs w:val="28"/>
        </w:rPr>
      </w:pPr>
      <w:r w:rsidRPr="002B2A74">
        <w:rPr>
          <w:bCs/>
          <w:iCs/>
          <w:sz w:val="28"/>
          <w:szCs w:val="28"/>
        </w:rPr>
        <w:t>8)</w:t>
      </w:r>
      <w:r w:rsidRPr="002B2A74">
        <w:rPr>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9E6BE7" w:rsidRPr="002B2A74" w:rsidRDefault="009E6BE7" w:rsidP="009E6BE7">
      <w:pPr>
        <w:ind w:right="-1" w:firstLine="567"/>
        <w:jc w:val="both"/>
        <w:rPr>
          <w:sz w:val="28"/>
          <w:szCs w:val="28"/>
        </w:rPr>
      </w:pPr>
      <w:r w:rsidRPr="002B2A74">
        <w:rPr>
          <w:bCs/>
          <w:iCs/>
          <w:sz w:val="28"/>
          <w:szCs w:val="28"/>
        </w:rPr>
        <w:t>9)</w:t>
      </w:r>
      <w:r w:rsidRPr="002B2A74">
        <w:rPr>
          <w:sz w:val="28"/>
          <w:szCs w:val="28"/>
        </w:rPr>
        <w:t xml:space="preserve"> принятие решений о приватизации имущества, находящегося в собстве</w:t>
      </w:r>
      <w:r w:rsidRPr="002B2A74">
        <w:rPr>
          <w:sz w:val="28"/>
          <w:szCs w:val="28"/>
        </w:rPr>
        <w:t>н</w:t>
      </w:r>
      <w:r w:rsidRPr="002B2A74">
        <w:rPr>
          <w:sz w:val="28"/>
          <w:szCs w:val="28"/>
        </w:rPr>
        <w:t>ности поселения, о сделках с имуществом, находящимся в собственности поселения, подлежащих утверждению Советом народных депут</w:t>
      </w:r>
      <w:r w:rsidRPr="002B2A74">
        <w:rPr>
          <w:sz w:val="28"/>
          <w:szCs w:val="28"/>
        </w:rPr>
        <w:t>а</w:t>
      </w:r>
      <w:r w:rsidRPr="002B2A74">
        <w:rPr>
          <w:sz w:val="28"/>
          <w:szCs w:val="28"/>
        </w:rPr>
        <w:t>тов;</w:t>
      </w:r>
    </w:p>
    <w:p w:rsidR="009E6BE7" w:rsidRPr="002B2A74" w:rsidRDefault="009E6BE7" w:rsidP="009E6BE7">
      <w:pPr>
        <w:ind w:right="-1" w:firstLine="567"/>
        <w:jc w:val="both"/>
        <w:rPr>
          <w:sz w:val="28"/>
          <w:szCs w:val="28"/>
        </w:rPr>
      </w:pPr>
      <w:r w:rsidRPr="002B2A74">
        <w:rPr>
          <w:bCs/>
          <w:iCs/>
          <w:sz w:val="28"/>
          <w:szCs w:val="28"/>
        </w:rPr>
        <w:t>10)</w:t>
      </w:r>
      <w:r w:rsidRPr="002B2A74">
        <w:rPr>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w:t>
      </w:r>
      <w:r w:rsidRPr="002B2A74">
        <w:rPr>
          <w:sz w:val="28"/>
          <w:szCs w:val="28"/>
        </w:rPr>
        <w:t>ч</w:t>
      </w:r>
      <w:r w:rsidRPr="002B2A74">
        <w:rPr>
          <w:sz w:val="28"/>
          <w:szCs w:val="28"/>
        </w:rPr>
        <w:t>ников;</w:t>
      </w:r>
    </w:p>
    <w:p w:rsidR="009E6BE7" w:rsidRPr="002B2A74" w:rsidRDefault="009E6BE7" w:rsidP="009E6BE7">
      <w:pPr>
        <w:ind w:right="-1" w:firstLine="567"/>
        <w:jc w:val="both"/>
        <w:rPr>
          <w:sz w:val="28"/>
          <w:szCs w:val="28"/>
        </w:rPr>
      </w:pPr>
      <w:r w:rsidRPr="002B2A74">
        <w:rPr>
          <w:bCs/>
          <w:iCs/>
          <w:sz w:val="28"/>
          <w:szCs w:val="28"/>
        </w:rPr>
        <w:t>11)</w:t>
      </w:r>
      <w:r w:rsidRPr="002B2A74">
        <w:rPr>
          <w:sz w:val="28"/>
          <w:szCs w:val="28"/>
        </w:rPr>
        <w:t xml:space="preserve"> принятие решения о привлечении граждан к выполнению на добровол</w:t>
      </w:r>
      <w:r w:rsidRPr="002B2A74">
        <w:rPr>
          <w:sz w:val="28"/>
          <w:szCs w:val="28"/>
        </w:rPr>
        <w:t>ь</w:t>
      </w:r>
      <w:r w:rsidRPr="002B2A74">
        <w:rPr>
          <w:sz w:val="28"/>
          <w:szCs w:val="28"/>
        </w:rPr>
        <w:t>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w:t>
      </w:r>
      <w:r w:rsidRPr="002B2A74">
        <w:rPr>
          <w:sz w:val="28"/>
          <w:szCs w:val="28"/>
        </w:rPr>
        <w:t>а</w:t>
      </w:r>
      <w:r w:rsidRPr="002B2A74">
        <w:rPr>
          <w:sz w:val="28"/>
          <w:szCs w:val="28"/>
        </w:rPr>
        <w:t>стоящего Устава;</w:t>
      </w:r>
    </w:p>
    <w:p w:rsidR="009E6BE7" w:rsidRPr="002B2A74" w:rsidRDefault="009E6BE7" w:rsidP="009E6BE7">
      <w:pPr>
        <w:ind w:right="-1" w:firstLine="567"/>
        <w:jc w:val="both"/>
        <w:rPr>
          <w:sz w:val="28"/>
          <w:szCs w:val="28"/>
        </w:rPr>
      </w:pPr>
      <w:r w:rsidRPr="002B2A74">
        <w:rPr>
          <w:bCs/>
          <w:iCs/>
          <w:sz w:val="28"/>
          <w:szCs w:val="28"/>
        </w:rPr>
        <w:t>12)</w:t>
      </w:r>
      <w:r w:rsidRPr="002B2A74">
        <w:rPr>
          <w:sz w:val="28"/>
          <w:szCs w:val="28"/>
        </w:rPr>
        <w:t xml:space="preserve"> осуществление иных полномочий в соответствии с федеральными законами, законами Алтайского края, н</w:t>
      </w:r>
      <w:r w:rsidRPr="002B2A74">
        <w:rPr>
          <w:sz w:val="28"/>
          <w:szCs w:val="28"/>
        </w:rPr>
        <w:t>а</w:t>
      </w:r>
      <w:r w:rsidRPr="002B2A74">
        <w:rPr>
          <w:sz w:val="28"/>
          <w:szCs w:val="28"/>
        </w:rPr>
        <w:t>стоящим Уставом.</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 xml:space="preserve">Статья 24. Структура Совета </w:t>
      </w:r>
      <w:r w:rsidRPr="002B2A74">
        <w:rPr>
          <w:rFonts w:ascii="Times New Roman" w:hAnsi="Times New Roman" w:cs="Times New Roman"/>
          <w:szCs w:val="28"/>
        </w:rPr>
        <w:t>народных</w:t>
      </w:r>
      <w:r w:rsidRPr="002B2A74">
        <w:rPr>
          <w:rFonts w:ascii="Times New Roman" w:hAnsi="Times New Roman" w:cs="Times New Roman"/>
          <w:bCs/>
          <w:szCs w:val="28"/>
        </w:rPr>
        <w:t xml:space="preserve"> депутатов</w:t>
      </w:r>
    </w:p>
    <w:p w:rsidR="009E6BE7" w:rsidRPr="002B2A74" w:rsidRDefault="009E6BE7" w:rsidP="009E6BE7">
      <w:pPr>
        <w:ind w:right="-1" w:firstLine="567"/>
        <w:jc w:val="both"/>
        <w:rPr>
          <w:sz w:val="28"/>
          <w:szCs w:val="28"/>
        </w:rPr>
      </w:pPr>
      <w:r w:rsidRPr="002B2A74">
        <w:rPr>
          <w:sz w:val="28"/>
          <w:szCs w:val="28"/>
        </w:rPr>
        <w:t>1. Совет народных депутатов самостоятельно определяет свою структуру.</w:t>
      </w:r>
    </w:p>
    <w:p w:rsidR="009E6BE7" w:rsidRPr="002B2A74" w:rsidRDefault="009E6BE7" w:rsidP="009E6BE7">
      <w:pPr>
        <w:ind w:right="-1" w:firstLine="567"/>
        <w:jc w:val="both"/>
        <w:rPr>
          <w:sz w:val="28"/>
          <w:szCs w:val="28"/>
        </w:rPr>
      </w:pPr>
      <w:r w:rsidRPr="002B2A74">
        <w:rPr>
          <w:sz w:val="28"/>
          <w:szCs w:val="28"/>
        </w:rPr>
        <w:t>2. В структуру Совета народных депутатов входят глава сельсовета, исполняющий полномочия председателя Совета народных депутатов, заместитель председателя Совета народных депут</w:t>
      </w:r>
      <w:r w:rsidRPr="002B2A74">
        <w:rPr>
          <w:sz w:val="28"/>
          <w:szCs w:val="28"/>
        </w:rPr>
        <w:t>а</w:t>
      </w:r>
      <w:r w:rsidRPr="002B2A74">
        <w:rPr>
          <w:sz w:val="28"/>
          <w:szCs w:val="28"/>
        </w:rPr>
        <w:t>тов, постоянные комиссии, иные органы и выборные должностные лица в соответствии с настоящим Уставом и решениями Совета народных деп</w:t>
      </w:r>
      <w:r w:rsidRPr="002B2A74">
        <w:rPr>
          <w:sz w:val="28"/>
          <w:szCs w:val="28"/>
        </w:rPr>
        <w:t>у</w:t>
      </w:r>
      <w:r w:rsidRPr="002B2A74">
        <w:rPr>
          <w:sz w:val="28"/>
          <w:szCs w:val="28"/>
        </w:rPr>
        <w:t xml:space="preserve">татов. </w:t>
      </w:r>
    </w:p>
    <w:p w:rsidR="009E6BE7" w:rsidRPr="002B2A74" w:rsidRDefault="009E6BE7" w:rsidP="009E6BE7">
      <w:pPr>
        <w:ind w:right="-1" w:firstLine="567"/>
        <w:jc w:val="both"/>
        <w:rPr>
          <w:sz w:val="28"/>
          <w:szCs w:val="28"/>
        </w:rPr>
      </w:pPr>
      <w:r w:rsidRPr="002B2A74">
        <w:rPr>
          <w:sz w:val="28"/>
          <w:szCs w:val="28"/>
        </w:rPr>
        <w:t>3. Постоянные комиссии образуются из числа депутатов для подготовки и предварительного рассмотрения вопросов, относящихся к ведению Совета народных деп</w:t>
      </w:r>
      <w:r w:rsidRPr="002B2A74">
        <w:rPr>
          <w:sz w:val="28"/>
          <w:szCs w:val="28"/>
        </w:rPr>
        <w:t>у</w:t>
      </w:r>
      <w:r w:rsidRPr="002B2A74">
        <w:rPr>
          <w:sz w:val="28"/>
          <w:szCs w:val="28"/>
        </w:rPr>
        <w:t xml:space="preserve">татов, а также для содействия проведению в жизнь решений Совета народных депутатов, осуществления в пределах компетенции Совета народных депутатов </w:t>
      </w:r>
      <w:proofErr w:type="gramStart"/>
      <w:r w:rsidRPr="002B2A74">
        <w:rPr>
          <w:sz w:val="28"/>
          <w:szCs w:val="28"/>
        </w:rPr>
        <w:t>контроля за</w:t>
      </w:r>
      <w:proofErr w:type="gramEnd"/>
      <w:r w:rsidRPr="002B2A74">
        <w:rPr>
          <w:sz w:val="28"/>
          <w:szCs w:val="28"/>
        </w:rPr>
        <w:t xml:space="preserve"> деятел</w:t>
      </w:r>
      <w:r w:rsidRPr="002B2A74">
        <w:rPr>
          <w:sz w:val="28"/>
          <w:szCs w:val="28"/>
        </w:rPr>
        <w:t>ь</w:t>
      </w:r>
      <w:r w:rsidRPr="002B2A74">
        <w:rPr>
          <w:sz w:val="28"/>
          <w:szCs w:val="28"/>
        </w:rPr>
        <w:t>ностью органов местного самоуправления и должностных лиц местного самоупра</w:t>
      </w:r>
      <w:r w:rsidRPr="002B2A74">
        <w:rPr>
          <w:sz w:val="28"/>
          <w:szCs w:val="28"/>
        </w:rPr>
        <w:t>в</w:t>
      </w:r>
      <w:r w:rsidRPr="002B2A74">
        <w:rPr>
          <w:sz w:val="28"/>
          <w:szCs w:val="28"/>
        </w:rPr>
        <w:t>ления.</w:t>
      </w:r>
    </w:p>
    <w:p w:rsidR="009E6BE7" w:rsidRPr="002B2A74" w:rsidRDefault="009E6BE7" w:rsidP="009E6BE7">
      <w:pPr>
        <w:ind w:right="-1" w:firstLine="567"/>
        <w:jc w:val="both"/>
        <w:rPr>
          <w:sz w:val="28"/>
          <w:szCs w:val="28"/>
        </w:rPr>
      </w:pPr>
      <w:r w:rsidRPr="002B2A74">
        <w:rPr>
          <w:sz w:val="28"/>
          <w:szCs w:val="28"/>
        </w:rPr>
        <w:t>Порядок формирования, полномочия и организация деятельности постоя</w:t>
      </w:r>
      <w:r w:rsidRPr="002B2A74">
        <w:rPr>
          <w:sz w:val="28"/>
          <w:szCs w:val="28"/>
        </w:rPr>
        <w:t>н</w:t>
      </w:r>
      <w:r w:rsidRPr="002B2A74">
        <w:rPr>
          <w:sz w:val="28"/>
          <w:szCs w:val="28"/>
        </w:rPr>
        <w:t>ных комиссий устанавливаются положением, утверждаемым решением Совета народных депут</w:t>
      </w:r>
      <w:r w:rsidRPr="002B2A74">
        <w:rPr>
          <w:sz w:val="28"/>
          <w:szCs w:val="28"/>
        </w:rPr>
        <w:t>а</w:t>
      </w:r>
      <w:r w:rsidRPr="002B2A74">
        <w:rPr>
          <w:sz w:val="28"/>
          <w:szCs w:val="28"/>
        </w:rPr>
        <w:t>тов.</w:t>
      </w:r>
    </w:p>
    <w:p w:rsidR="009E6BE7" w:rsidRPr="002B2A74" w:rsidRDefault="009E6BE7" w:rsidP="009E6BE7">
      <w:pPr>
        <w:ind w:right="-1" w:firstLine="567"/>
        <w:jc w:val="both"/>
        <w:rPr>
          <w:sz w:val="28"/>
          <w:szCs w:val="28"/>
        </w:rPr>
      </w:pPr>
      <w:r w:rsidRPr="002B2A74">
        <w:rPr>
          <w:sz w:val="28"/>
          <w:szCs w:val="28"/>
        </w:rPr>
        <w:t>4. Заместитель председателя Совета народных депутатов, председатели постоянных комиссий на должность и освобождаются от замещения должности Советом народных депутатов в соответствии с Ре</w:t>
      </w:r>
      <w:r w:rsidRPr="002B2A74">
        <w:rPr>
          <w:sz w:val="28"/>
          <w:szCs w:val="28"/>
        </w:rPr>
        <w:t>г</w:t>
      </w:r>
      <w:r w:rsidRPr="002B2A74">
        <w:rPr>
          <w:sz w:val="28"/>
          <w:szCs w:val="28"/>
        </w:rPr>
        <w:t>ламентом.</w:t>
      </w:r>
    </w:p>
    <w:p w:rsidR="009E6BE7" w:rsidRPr="002B2A74" w:rsidRDefault="009E6BE7" w:rsidP="009E6BE7">
      <w:pPr>
        <w:ind w:right="-1" w:firstLine="567"/>
        <w:jc w:val="both"/>
        <w:rPr>
          <w:sz w:val="28"/>
          <w:szCs w:val="28"/>
        </w:rPr>
      </w:pPr>
      <w:r w:rsidRPr="002B2A74">
        <w:rPr>
          <w:sz w:val="28"/>
          <w:szCs w:val="28"/>
        </w:rPr>
        <w:t>5. Совет народных депутатов в случае необходимости может образовывать временные комиссии и рабочие группы, возглавляемые депутатами. Задачи и срок полном</w:t>
      </w:r>
      <w:r w:rsidRPr="002B2A74">
        <w:rPr>
          <w:sz w:val="28"/>
          <w:szCs w:val="28"/>
        </w:rPr>
        <w:t>о</w:t>
      </w:r>
      <w:r w:rsidRPr="002B2A74">
        <w:rPr>
          <w:sz w:val="28"/>
          <w:szCs w:val="28"/>
        </w:rPr>
        <w:t>чий временных комиссий и рабочих групп определяются Советом народных депутатов при их образов</w:t>
      </w:r>
      <w:r w:rsidRPr="002B2A74">
        <w:rPr>
          <w:sz w:val="28"/>
          <w:szCs w:val="28"/>
        </w:rPr>
        <w:t>а</w:t>
      </w:r>
      <w:r w:rsidRPr="002B2A74">
        <w:rPr>
          <w:sz w:val="28"/>
          <w:szCs w:val="28"/>
        </w:rPr>
        <w:t>нии.</w:t>
      </w:r>
    </w:p>
    <w:p w:rsidR="009E6BE7" w:rsidRPr="002B2A74" w:rsidRDefault="009E6BE7" w:rsidP="009E6BE7">
      <w:pPr>
        <w:ind w:right="-1" w:firstLine="567"/>
        <w:jc w:val="both"/>
        <w:rPr>
          <w:sz w:val="28"/>
          <w:szCs w:val="28"/>
        </w:rPr>
      </w:pPr>
      <w:r w:rsidRPr="002B2A74">
        <w:rPr>
          <w:sz w:val="28"/>
          <w:szCs w:val="28"/>
        </w:rPr>
        <w:t>6. В Совете народных депутатов могут создаваться постоянные и временные депута</w:t>
      </w:r>
      <w:r w:rsidRPr="002B2A74">
        <w:rPr>
          <w:sz w:val="28"/>
          <w:szCs w:val="28"/>
        </w:rPr>
        <w:t>т</w:t>
      </w:r>
      <w:r w:rsidRPr="002B2A74">
        <w:rPr>
          <w:sz w:val="28"/>
          <w:szCs w:val="28"/>
        </w:rPr>
        <w:t>ские группы, иные депутатские объединения, каждое из которых состоит не менее чем из трех д</w:t>
      </w:r>
      <w:r w:rsidRPr="002B2A74">
        <w:rPr>
          <w:sz w:val="28"/>
          <w:szCs w:val="28"/>
        </w:rPr>
        <w:t>е</w:t>
      </w:r>
      <w:r w:rsidRPr="002B2A74">
        <w:rPr>
          <w:sz w:val="28"/>
          <w:szCs w:val="28"/>
        </w:rPr>
        <w:t>путатов.</w:t>
      </w:r>
    </w:p>
    <w:p w:rsidR="009E6BE7" w:rsidRPr="002B2A74" w:rsidRDefault="009E6BE7" w:rsidP="009E6BE7">
      <w:pPr>
        <w:ind w:right="-1" w:firstLine="567"/>
        <w:jc w:val="both"/>
        <w:rPr>
          <w:sz w:val="28"/>
          <w:szCs w:val="28"/>
        </w:rPr>
      </w:pPr>
      <w:r w:rsidRPr="002B2A74">
        <w:rPr>
          <w:sz w:val="28"/>
          <w:szCs w:val="28"/>
        </w:rPr>
        <w:t>Порядок образования, полномочия и процедура регистрации депутатских объединений устанавливаются Регламе</w:t>
      </w:r>
      <w:r w:rsidRPr="002B2A74">
        <w:rPr>
          <w:sz w:val="28"/>
          <w:szCs w:val="28"/>
        </w:rPr>
        <w:t>н</w:t>
      </w:r>
      <w:r w:rsidRPr="002B2A74">
        <w:rPr>
          <w:sz w:val="28"/>
          <w:szCs w:val="28"/>
        </w:rPr>
        <w:t>том.</w:t>
      </w:r>
    </w:p>
    <w:p w:rsidR="009E6BE7" w:rsidRPr="002B2A74" w:rsidRDefault="009E6BE7" w:rsidP="009E6BE7">
      <w:pPr>
        <w:ind w:right="-1" w:firstLine="567"/>
        <w:jc w:val="both"/>
        <w:rPr>
          <w:sz w:val="28"/>
          <w:szCs w:val="28"/>
        </w:rPr>
      </w:pPr>
    </w:p>
    <w:p w:rsidR="009E6BE7" w:rsidRPr="002B2A74" w:rsidRDefault="009E6BE7" w:rsidP="009E6BE7">
      <w:pPr>
        <w:pStyle w:val="5"/>
        <w:ind w:right="-1"/>
        <w:rPr>
          <w:rFonts w:ascii="Times New Roman" w:hAnsi="Times New Roman" w:cs="Times New Roman"/>
          <w:color w:val="auto"/>
          <w:szCs w:val="28"/>
        </w:rPr>
      </w:pPr>
      <w:r w:rsidRPr="002B2A74">
        <w:rPr>
          <w:rFonts w:ascii="Times New Roman" w:hAnsi="Times New Roman" w:cs="Times New Roman"/>
          <w:color w:val="auto"/>
          <w:szCs w:val="28"/>
        </w:rPr>
        <w:t xml:space="preserve">Статья 25. Правовой статус депутата </w:t>
      </w:r>
    </w:p>
    <w:p w:rsidR="009E6BE7" w:rsidRPr="002B2A74" w:rsidRDefault="009E6BE7" w:rsidP="009E6BE7">
      <w:pPr>
        <w:pStyle w:val="5"/>
        <w:ind w:right="-1"/>
        <w:rPr>
          <w:rFonts w:ascii="Times New Roman" w:hAnsi="Times New Roman" w:cs="Times New Roman"/>
          <w:b w:val="0"/>
          <w:color w:val="auto"/>
          <w:szCs w:val="28"/>
        </w:rPr>
      </w:pPr>
      <w:r w:rsidRPr="002B2A74">
        <w:rPr>
          <w:rFonts w:ascii="Times New Roman" w:hAnsi="Times New Roman"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E6BE7" w:rsidRPr="002B2A74" w:rsidRDefault="009E6BE7" w:rsidP="009E6BE7">
      <w:pPr>
        <w:ind w:right="-1" w:firstLine="567"/>
        <w:jc w:val="both"/>
        <w:rPr>
          <w:sz w:val="28"/>
          <w:szCs w:val="28"/>
        </w:rPr>
      </w:pPr>
      <w:r w:rsidRPr="002B2A74">
        <w:rPr>
          <w:sz w:val="28"/>
          <w:szCs w:val="28"/>
        </w:rPr>
        <w:t>Органы</w:t>
      </w:r>
      <w:r w:rsidRPr="002B2A74">
        <w:rPr>
          <w:bCs/>
          <w:sz w:val="28"/>
          <w:szCs w:val="28"/>
        </w:rPr>
        <w:t xml:space="preserve"> </w:t>
      </w:r>
      <w:r w:rsidRPr="002B2A74">
        <w:rPr>
          <w:sz w:val="28"/>
          <w:szCs w:val="28"/>
        </w:rPr>
        <w:t>местного самоуправления депутату обеспечивают условия для беспрепятственного осуществления своих полномочий.</w:t>
      </w:r>
    </w:p>
    <w:p w:rsidR="009E6BE7" w:rsidRPr="002B2A74" w:rsidRDefault="009E6BE7" w:rsidP="009E6BE7">
      <w:pPr>
        <w:ind w:right="-1" w:firstLine="567"/>
        <w:jc w:val="both"/>
        <w:rPr>
          <w:sz w:val="28"/>
          <w:szCs w:val="28"/>
        </w:rPr>
      </w:pPr>
      <w:r w:rsidRPr="002B2A74">
        <w:rPr>
          <w:sz w:val="28"/>
          <w:szCs w:val="28"/>
        </w:rPr>
        <w:t>2. Депутаты осуществляют свои полномочия на непостоянной основе.</w:t>
      </w:r>
    </w:p>
    <w:p w:rsidR="009E6BE7" w:rsidRPr="002B2A74" w:rsidRDefault="009E6BE7" w:rsidP="009E6BE7">
      <w:pPr>
        <w:ind w:right="-1" w:firstLine="540"/>
        <w:jc w:val="both"/>
        <w:rPr>
          <w:b/>
          <w:sz w:val="28"/>
          <w:szCs w:val="28"/>
        </w:rPr>
      </w:pPr>
      <w:proofErr w:type="gramStart"/>
      <w:r w:rsidRPr="002B2A74">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2B2A74">
        <w:rPr>
          <w:rFonts w:eastAsia="Calibri"/>
          <w:sz w:val="28"/>
          <w:szCs w:val="28"/>
        </w:rPr>
        <w:t>гарантируется сохранение места работы (должности) на период, который составляет</w:t>
      </w:r>
      <w:proofErr w:type="gramEnd"/>
      <w:r w:rsidRPr="002B2A74">
        <w:rPr>
          <w:rFonts w:eastAsia="Calibri"/>
          <w:sz w:val="28"/>
          <w:szCs w:val="28"/>
        </w:rPr>
        <w:t xml:space="preserve"> в совокупности два рабочих дня в месяц.</w:t>
      </w:r>
    </w:p>
    <w:p w:rsidR="009E6BE7" w:rsidRPr="002B2A74" w:rsidRDefault="009E6BE7" w:rsidP="009E6BE7">
      <w:pPr>
        <w:ind w:right="-1" w:firstLine="567"/>
        <w:jc w:val="both"/>
        <w:rPr>
          <w:sz w:val="28"/>
          <w:szCs w:val="28"/>
        </w:rPr>
      </w:pPr>
      <w:r w:rsidRPr="002B2A74">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9E6BE7" w:rsidRPr="002B2A74" w:rsidRDefault="009E6BE7" w:rsidP="009E6BE7">
      <w:pPr>
        <w:ind w:right="-1" w:firstLine="567"/>
        <w:jc w:val="both"/>
        <w:rPr>
          <w:sz w:val="28"/>
          <w:szCs w:val="28"/>
        </w:rPr>
      </w:pPr>
      <w:r w:rsidRPr="002B2A74">
        <w:rPr>
          <w:sz w:val="28"/>
          <w:szCs w:val="28"/>
        </w:rPr>
        <w:t>4. Депутат обязан:</w:t>
      </w:r>
    </w:p>
    <w:p w:rsidR="009E6BE7" w:rsidRPr="002B2A74" w:rsidRDefault="009E6BE7" w:rsidP="009E6BE7">
      <w:pPr>
        <w:ind w:right="-1" w:firstLine="567"/>
        <w:jc w:val="both"/>
        <w:rPr>
          <w:sz w:val="28"/>
          <w:szCs w:val="28"/>
        </w:rPr>
      </w:pPr>
      <w:r w:rsidRPr="002B2A74">
        <w:rPr>
          <w:sz w:val="28"/>
          <w:szCs w:val="28"/>
        </w:rPr>
        <w:t>1) при отсутствии уважительных причин лично участвовать в каждой сессии;</w:t>
      </w:r>
    </w:p>
    <w:p w:rsidR="009E6BE7" w:rsidRPr="002B2A74" w:rsidRDefault="009E6BE7" w:rsidP="009E6BE7">
      <w:pPr>
        <w:ind w:right="-1" w:firstLine="567"/>
        <w:jc w:val="both"/>
        <w:rPr>
          <w:sz w:val="28"/>
          <w:szCs w:val="28"/>
        </w:rPr>
      </w:pPr>
      <w:r w:rsidRPr="002B2A74">
        <w:rPr>
          <w:sz w:val="28"/>
          <w:szCs w:val="28"/>
        </w:rPr>
        <w:t>2) соблюдать правила депутатской этики, установленные Советом депутатов;</w:t>
      </w:r>
    </w:p>
    <w:p w:rsidR="009E6BE7" w:rsidRPr="002B2A74" w:rsidRDefault="009E6BE7" w:rsidP="009E6BE7">
      <w:pPr>
        <w:ind w:right="-1" w:firstLine="567"/>
        <w:jc w:val="both"/>
        <w:rPr>
          <w:sz w:val="28"/>
          <w:szCs w:val="28"/>
        </w:rPr>
      </w:pPr>
      <w:r w:rsidRPr="002B2A74">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9E6BE7" w:rsidRPr="002B2A74" w:rsidRDefault="009E6BE7" w:rsidP="009E6BE7">
      <w:pPr>
        <w:ind w:right="-1" w:firstLine="567"/>
        <w:jc w:val="both"/>
        <w:rPr>
          <w:sz w:val="28"/>
          <w:szCs w:val="28"/>
        </w:rPr>
      </w:pPr>
      <w:r w:rsidRPr="002B2A74">
        <w:rPr>
          <w:sz w:val="28"/>
          <w:szCs w:val="28"/>
        </w:rPr>
        <w:t>4) соблюдать установленные Советом депутатов правила публичных выступлений;</w:t>
      </w:r>
    </w:p>
    <w:p w:rsidR="009E6BE7" w:rsidRPr="002B2A74" w:rsidRDefault="009E6BE7" w:rsidP="009E6BE7">
      <w:pPr>
        <w:ind w:right="-1" w:firstLine="567"/>
        <w:jc w:val="both"/>
        <w:rPr>
          <w:sz w:val="28"/>
          <w:szCs w:val="28"/>
        </w:rPr>
      </w:pPr>
      <w:r w:rsidRPr="002B2A74">
        <w:rPr>
          <w:sz w:val="28"/>
          <w:szCs w:val="28"/>
        </w:rPr>
        <w:t>5) добросовестно выполнять поручения Совета депутатов и его органов, данные в пределах их компетенции;</w:t>
      </w:r>
    </w:p>
    <w:p w:rsidR="009E6BE7" w:rsidRPr="002B2A74" w:rsidRDefault="009E6BE7" w:rsidP="009E6BE7">
      <w:pPr>
        <w:ind w:right="-1" w:firstLine="567"/>
        <w:jc w:val="both"/>
        <w:rPr>
          <w:sz w:val="28"/>
          <w:szCs w:val="28"/>
        </w:rPr>
      </w:pPr>
      <w:r w:rsidRPr="002B2A74">
        <w:rPr>
          <w:sz w:val="28"/>
          <w:szCs w:val="28"/>
        </w:rPr>
        <w:t>6) проводить личный прием граждан не реже одного раза в месяц.</w:t>
      </w:r>
    </w:p>
    <w:p w:rsidR="009E6BE7" w:rsidRPr="002B2A74" w:rsidRDefault="009E6BE7" w:rsidP="009E6BE7">
      <w:pPr>
        <w:ind w:right="-1" w:firstLine="567"/>
        <w:jc w:val="both"/>
        <w:rPr>
          <w:sz w:val="28"/>
          <w:szCs w:val="28"/>
        </w:rPr>
      </w:pPr>
      <w:r w:rsidRPr="002B2A74">
        <w:rPr>
          <w:sz w:val="28"/>
          <w:szCs w:val="28"/>
        </w:rPr>
        <w:t>5. Осуществляя свои полномочия, депутат имеет право:</w:t>
      </w:r>
    </w:p>
    <w:p w:rsidR="009E6BE7" w:rsidRPr="002B2A74" w:rsidRDefault="009E6BE7" w:rsidP="009E6BE7">
      <w:pPr>
        <w:ind w:right="-1" w:firstLine="567"/>
        <w:jc w:val="both"/>
        <w:rPr>
          <w:sz w:val="28"/>
          <w:szCs w:val="28"/>
        </w:rPr>
      </w:pPr>
      <w:proofErr w:type="gramStart"/>
      <w:r w:rsidRPr="002B2A74">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2B2A74">
        <w:rPr>
          <w:sz w:val="28"/>
          <w:szCs w:val="28"/>
        </w:rPr>
        <w:t xml:space="preserve"> по устранению выявленных недостатков, отмене незаконных решений и привлечению к ответственности виновных лиц;</w:t>
      </w:r>
    </w:p>
    <w:p w:rsidR="009E6BE7" w:rsidRPr="002B2A74" w:rsidRDefault="009E6BE7" w:rsidP="009E6BE7">
      <w:pPr>
        <w:ind w:right="-1" w:firstLine="567"/>
        <w:jc w:val="both"/>
        <w:rPr>
          <w:sz w:val="28"/>
          <w:szCs w:val="28"/>
        </w:rPr>
      </w:pPr>
      <w:r w:rsidRPr="002B2A74">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E6BE7" w:rsidRPr="002B2A74" w:rsidRDefault="009E6BE7" w:rsidP="009E6BE7">
      <w:pPr>
        <w:ind w:right="-1" w:firstLine="567"/>
        <w:jc w:val="both"/>
        <w:rPr>
          <w:sz w:val="28"/>
          <w:szCs w:val="28"/>
        </w:rPr>
      </w:pPr>
      <w:r w:rsidRPr="002B2A74">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E6BE7" w:rsidRPr="002B2A74" w:rsidRDefault="009E6BE7" w:rsidP="009E6BE7">
      <w:pPr>
        <w:ind w:right="-1" w:firstLine="567"/>
        <w:jc w:val="both"/>
        <w:rPr>
          <w:sz w:val="28"/>
          <w:szCs w:val="28"/>
        </w:rPr>
      </w:pPr>
      <w:r w:rsidRPr="002B2A74">
        <w:rPr>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9E6BE7" w:rsidRPr="002B2A74" w:rsidRDefault="009E6BE7" w:rsidP="009E6BE7">
      <w:pPr>
        <w:ind w:right="-1" w:firstLine="567"/>
        <w:jc w:val="both"/>
        <w:rPr>
          <w:sz w:val="28"/>
          <w:szCs w:val="28"/>
        </w:rPr>
      </w:pPr>
      <w:r w:rsidRPr="002B2A74">
        <w:rPr>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2B2A74">
        <w:rPr>
          <w:sz w:val="28"/>
          <w:szCs w:val="28"/>
        </w:rPr>
        <w:t>позднее</w:t>
      </w:r>
      <w:proofErr w:type="gramEnd"/>
      <w:r w:rsidRPr="002B2A74">
        <w:rPr>
          <w:sz w:val="28"/>
          <w:szCs w:val="28"/>
        </w:rPr>
        <w:t xml:space="preserve"> чем за три дня до дня заседания;</w:t>
      </w:r>
    </w:p>
    <w:p w:rsidR="009E6BE7" w:rsidRPr="002B2A74" w:rsidRDefault="009E6BE7" w:rsidP="009E6BE7">
      <w:pPr>
        <w:ind w:right="-1" w:firstLine="567"/>
        <w:jc w:val="both"/>
        <w:rPr>
          <w:sz w:val="28"/>
          <w:szCs w:val="28"/>
        </w:rPr>
      </w:pPr>
      <w:r w:rsidRPr="002B2A74">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E6BE7" w:rsidRPr="002B2A74" w:rsidRDefault="009E6BE7" w:rsidP="009E6BE7">
      <w:pPr>
        <w:ind w:right="-1" w:firstLine="567"/>
        <w:jc w:val="both"/>
        <w:rPr>
          <w:sz w:val="28"/>
          <w:szCs w:val="28"/>
        </w:rPr>
      </w:pPr>
      <w:r w:rsidRPr="002B2A74">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E6BE7" w:rsidRPr="002B2A74" w:rsidRDefault="009E6BE7" w:rsidP="009E6BE7">
      <w:pPr>
        <w:ind w:right="-1" w:firstLine="567"/>
        <w:jc w:val="both"/>
        <w:rPr>
          <w:sz w:val="28"/>
          <w:szCs w:val="28"/>
        </w:rPr>
      </w:pPr>
      <w:r w:rsidRPr="002B2A74">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9E6BE7" w:rsidRPr="002B2A74" w:rsidRDefault="009E6BE7" w:rsidP="009E6BE7">
      <w:pPr>
        <w:ind w:right="-1" w:firstLine="567"/>
        <w:jc w:val="both"/>
        <w:rPr>
          <w:sz w:val="28"/>
          <w:szCs w:val="28"/>
        </w:rPr>
      </w:pPr>
      <w:r w:rsidRPr="002B2A74">
        <w:rPr>
          <w:sz w:val="28"/>
          <w:szCs w:val="28"/>
        </w:rPr>
        <w:t>9) пользоваться иными правами в соответствии с федеральными законами, законами Алтайского края и настоящим Уставом.</w:t>
      </w:r>
    </w:p>
    <w:p w:rsidR="009E6BE7" w:rsidRPr="002B2A74" w:rsidRDefault="009E6BE7" w:rsidP="009E6BE7">
      <w:pPr>
        <w:ind w:right="-1" w:firstLine="540"/>
        <w:jc w:val="both"/>
        <w:rPr>
          <w:sz w:val="28"/>
          <w:szCs w:val="28"/>
        </w:rPr>
      </w:pPr>
      <w:r w:rsidRPr="002B2A74">
        <w:rPr>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9E6BE7" w:rsidRPr="002B2A74" w:rsidRDefault="009E6BE7" w:rsidP="009E6BE7">
      <w:pPr>
        <w:ind w:right="-1" w:firstLine="540"/>
        <w:jc w:val="both"/>
        <w:rPr>
          <w:sz w:val="28"/>
          <w:szCs w:val="28"/>
        </w:rPr>
      </w:pPr>
      <w:r w:rsidRPr="002B2A74">
        <w:rPr>
          <w:sz w:val="28"/>
          <w:szCs w:val="28"/>
        </w:rPr>
        <w:t>7. На депутата распространяются ограничения, запреты, предусмотренные статьей 40 Федерального закона от 6 октября 2003 года № 131-ФЗ.</w:t>
      </w:r>
    </w:p>
    <w:p w:rsidR="009E6BE7" w:rsidRPr="002B2A74" w:rsidRDefault="009E6BE7" w:rsidP="009E6BE7">
      <w:pPr>
        <w:ind w:firstLine="540"/>
        <w:jc w:val="both"/>
        <w:rPr>
          <w:sz w:val="28"/>
          <w:szCs w:val="28"/>
        </w:rPr>
      </w:pPr>
      <w:proofErr w:type="gramStart"/>
      <w:r w:rsidRPr="002B2A74">
        <w:rPr>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2B2A74">
        <w:rPr>
          <w:sz w:val="28"/>
          <w:szCs w:val="28"/>
        </w:rPr>
        <w:t xml:space="preserve"> </w:t>
      </w:r>
      <w:proofErr w:type="gramStart"/>
      <w:r w:rsidRPr="002B2A74">
        <w:rPr>
          <w:sz w:val="28"/>
          <w:szCs w:val="28"/>
        </w:rPr>
        <w:t>порядке</w:t>
      </w:r>
      <w:proofErr w:type="gramEnd"/>
      <w:r w:rsidRPr="002B2A74">
        <w:rPr>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8. Полномочия депутата прекращаются досрочно в случае:</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1) смерти;</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2) отставки по собственному желанию;</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3) признания судом недееспособным или ограниченно дееспособным;</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4) признания судом безвестно отсутствующим или объявления умершим;</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5) вступления в отношении его в законную силу обвинительного приговора суда;</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6) выезда за пределы Российской Федерации на постоянное место жительства;</w:t>
      </w:r>
    </w:p>
    <w:p w:rsidR="009E6BE7" w:rsidRPr="002B2A74" w:rsidRDefault="009E6BE7" w:rsidP="009E6BE7">
      <w:pPr>
        <w:ind w:right="-1" w:firstLine="540"/>
        <w:jc w:val="both"/>
        <w:rPr>
          <w:rFonts w:ascii="PT Astra Serif" w:hAnsi="PT Astra Serif"/>
          <w:b/>
          <w:bCs/>
          <w:sz w:val="28"/>
          <w:szCs w:val="28"/>
        </w:rPr>
      </w:pPr>
      <w:proofErr w:type="gramStart"/>
      <w:r w:rsidRPr="002B2A74">
        <w:rPr>
          <w:rFonts w:ascii="PT Astra Serif" w:hAnsi="PT Astra Serif"/>
          <w:sz w:val="28"/>
          <w:szCs w:val="28"/>
        </w:rPr>
        <w:t>7) прекращения гражданства Российской Федерации</w:t>
      </w:r>
      <w:r w:rsidRPr="002B2A74">
        <w:rPr>
          <w:rFonts w:ascii="PT Astra Serif" w:hAnsi="PT Astra Serif"/>
          <w:bCs/>
          <w:sz w:val="28"/>
          <w:szCs w:val="28"/>
        </w:rPr>
        <w:t xml:space="preserve"> либо </w:t>
      </w:r>
      <w:r w:rsidRPr="002B2A74">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B2A74">
        <w:rPr>
          <w:rFonts w:ascii="PT Astra Serif" w:hAnsi="PT Astra Serif"/>
          <w:bCs/>
          <w:sz w:val="28"/>
          <w:szCs w:val="28"/>
        </w:rPr>
        <w:t xml:space="preserve">наличия гражданства (подданства) иностранного государства либо вида </w:t>
      </w:r>
      <w:r w:rsidRPr="002B2A74">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2B2A74">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B2A74">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8) отзыва избирателями;</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9) досрочного прекращения полномочий Совета депутатов;</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10) призыва на военную службу или направления на заменяющую ее альтернативную гражданскую службу;</w:t>
      </w:r>
    </w:p>
    <w:p w:rsidR="009E6BE7" w:rsidRPr="002B2A74" w:rsidRDefault="009E6BE7" w:rsidP="009E6BE7">
      <w:pPr>
        <w:ind w:right="-1" w:firstLine="567"/>
        <w:jc w:val="both"/>
        <w:rPr>
          <w:rFonts w:ascii="PT Astra Serif" w:hAnsi="PT Astra Serif"/>
          <w:sz w:val="28"/>
          <w:szCs w:val="28"/>
        </w:rPr>
      </w:pPr>
      <w:proofErr w:type="gramStart"/>
      <w:r w:rsidRPr="002B2A74">
        <w:rPr>
          <w:rFonts w:ascii="PT Astra Serif" w:hAnsi="PT Astra Serif"/>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2B2A74">
        <w:rPr>
          <w:rFonts w:ascii="PT Astra Serif" w:hAnsi="PT Astra Serif"/>
          <w:sz w:val="28"/>
          <w:szCs w:val="28"/>
        </w:rPr>
        <w:t xml:space="preserve"> </w:t>
      </w:r>
      <w:proofErr w:type="gramStart"/>
      <w:r w:rsidRPr="002B2A74">
        <w:rPr>
          <w:rFonts w:ascii="PT Astra Serif" w:hAnsi="PT Astra Serif"/>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12) в случае отсутствия депутата без уважительных причин на всех сессиях Совета депутатов в течение шести месяцев подряд;</w:t>
      </w:r>
    </w:p>
    <w:p w:rsidR="009E6BE7" w:rsidRPr="002B2A74" w:rsidRDefault="009E6BE7" w:rsidP="009E6BE7">
      <w:pPr>
        <w:tabs>
          <w:tab w:val="left" w:pos="7371"/>
        </w:tabs>
        <w:ind w:firstLine="567"/>
        <w:jc w:val="both"/>
        <w:rPr>
          <w:sz w:val="28"/>
          <w:szCs w:val="28"/>
        </w:rPr>
      </w:pPr>
      <w:r w:rsidRPr="002B2A74">
        <w:rPr>
          <w:sz w:val="28"/>
          <w:szCs w:val="28"/>
        </w:rPr>
        <w:t>13) приобретения им статуса иностранного агента;</w:t>
      </w:r>
    </w:p>
    <w:p w:rsidR="009E6BE7" w:rsidRPr="002B2A74" w:rsidRDefault="009E6BE7" w:rsidP="009E6BE7">
      <w:pPr>
        <w:ind w:right="-1" w:firstLine="567"/>
        <w:jc w:val="both"/>
        <w:rPr>
          <w:rFonts w:ascii="PT Astra Serif" w:hAnsi="PT Astra Serif"/>
          <w:sz w:val="28"/>
          <w:szCs w:val="28"/>
        </w:rPr>
      </w:pPr>
      <w:r w:rsidRPr="002B2A74">
        <w:rPr>
          <w:sz w:val="28"/>
          <w:szCs w:val="28"/>
        </w:rPr>
        <w:t xml:space="preserve">14) </w:t>
      </w:r>
      <w:r w:rsidRPr="002B2A74">
        <w:rPr>
          <w:rFonts w:ascii="PT Astra Serif" w:hAnsi="PT Astra Serif"/>
          <w:sz w:val="28"/>
          <w:szCs w:val="28"/>
        </w:rPr>
        <w:t xml:space="preserve"> в иных случаях, установленных Федеральным законом от 6 октября 2003 года № 131-ФЗ и иными федеральными законами.</w:t>
      </w:r>
    </w:p>
    <w:p w:rsidR="009E6BE7" w:rsidRPr="002B2A74" w:rsidRDefault="009E6BE7" w:rsidP="009E6BE7">
      <w:pPr>
        <w:autoSpaceDE w:val="0"/>
        <w:autoSpaceDN w:val="0"/>
        <w:adjustRightInd w:val="0"/>
        <w:ind w:right="-1" w:firstLine="567"/>
        <w:jc w:val="both"/>
        <w:outlineLvl w:val="0"/>
        <w:rPr>
          <w:sz w:val="28"/>
          <w:szCs w:val="28"/>
        </w:rPr>
      </w:pPr>
      <w:r w:rsidRPr="002B2A74">
        <w:rPr>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E6BE7" w:rsidRPr="002B2A74" w:rsidRDefault="009E6BE7" w:rsidP="009E6BE7">
      <w:pPr>
        <w:autoSpaceDE w:val="0"/>
        <w:autoSpaceDN w:val="0"/>
        <w:adjustRightInd w:val="0"/>
        <w:ind w:right="-1" w:firstLine="567"/>
        <w:jc w:val="both"/>
        <w:outlineLvl w:val="0"/>
        <w:rPr>
          <w:sz w:val="28"/>
          <w:szCs w:val="28"/>
        </w:rPr>
      </w:pPr>
    </w:p>
    <w:p w:rsidR="009E6BE7" w:rsidRPr="002B2A74" w:rsidRDefault="009E6BE7" w:rsidP="009E6BE7">
      <w:pPr>
        <w:pStyle w:val="4"/>
        <w:ind w:right="-1"/>
        <w:rPr>
          <w:rFonts w:ascii="Times New Roman" w:hAnsi="Times New Roman" w:cs="Times New Roman"/>
          <w:szCs w:val="28"/>
        </w:rPr>
      </w:pPr>
      <w:r w:rsidRPr="002B2A74">
        <w:rPr>
          <w:rFonts w:ascii="Times New Roman" w:hAnsi="Times New Roman" w:cs="Times New Roman"/>
          <w:szCs w:val="28"/>
        </w:rPr>
        <w:t>Статья 26. Полномочия депутата на се</w:t>
      </w:r>
      <w:r w:rsidRPr="002B2A74">
        <w:rPr>
          <w:rFonts w:ascii="Times New Roman" w:hAnsi="Times New Roman" w:cs="Times New Roman"/>
          <w:szCs w:val="28"/>
        </w:rPr>
        <w:t>с</w:t>
      </w:r>
      <w:r w:rsidRPr="002B2A74">
        <w:rPr>
          <w:rFonts w:ascii="Times New Roman" w:hAnsi="Times New Roman" w:cs="Times New Roman"/>
          <w:szCs w:val="28"/>
        </w:rPr>
        <w:t xml:space="preserve">сии </w:t>
      </w:r>
    </w:p>
    <w:p w:rsidR="009E6BE7" w:rsidRPr="002B2A74" w:rsidRDefault="009E6BE7" w:rsidP="009E6BE7">
      <w:pPr>
        <w:ind w:right="-1" w:firstLine="567"/>
        <w:jc w:val="both"/>
        <w:rPr>
          <w:sz w:val="28"/>
          <w:szCs w:val="28"/>
        </w:rPr>
      </w:pPr>
      <w:r w:rsidRPr="002B2A74">
        <w:rPr>
          <w:sz w:val="28"/>
          <w:szCs w:val="28"/>
        </w:rPr>
        <w:t>1. Принимая участие в работе сессии, депутат имеет право:</w:t>
      </w:r>
    </w:p>
    <w:p w:rsidR="009E6BE7" w:rsidRPr="002B2A74" w:rsidRDefault="009E6BE7" w:rsidP="009E6BE7">
      <w:pPr>
        <w:pStyle w:val="ConsPlusNormal"/>
        <w:ind w:right="-1" w:firstLine="567"/>
        <w:jc w:val="both"/>
        <w:rPr>
          <w:sz w:val="28"/>
          <w:szCs w:val="28"/>
        </w:rPr>
      </w:pPr>
      <w:r w:rsidRPr="002B2A74">
        <w:rPr>
          <w:sz w:val="28"/>
          <w:szCs w:val="28"/>
        </w:rPr>
        <w:t>1) избирать и быть избранным, а также выдвигать кандидатуры в руковод</w:t>
      </w:r>
      <w:r w:rsidRPr="002B2A74">
        <w:rPr>
          <w:sz w:val="28"/>
          <w:szCs w:val="28"/>
        </w:rPr>
        <w:t>я</w:t>
      </w:r>
      <w:r w:rsidRPr="002B2A74">
        <w:rPr>
          <w:sz w:val="28"/>
          <w:szCs w:val="28"/>
        </w:rPr>
        <w:t>щие органы Совета народных депутатов, комиссии или иные органы, формируемые Советом народных депутатов, и принимать участие в их раб</w:t>
      </w:r>
      <w:r w:rsidRPr="002B2A74">
        <w:rPr>
          <w:sz w:val="28"/>
          <w:szCs w:val="28"/>
        </w:rPr>
        <w:t>о</w:t>
      </w:r>
      <w:r w:rsidRPr="002B2A74">
        <w:rPr>
          <w:sz w:val="28"/>
          <w:szCs w:val="28"/>
        </w:rPr>
        <w:t>те;</w:t>
      </w:r>
    </w:p>
    <w:p w:rsidR="009E6BE7" w:rsidRPr="002B2A74" w:rsidRDefault="009E6BE7" w:rsidP="009E6BE7">
      <w:pPr>
        <w:pStyle w:val="ConsPlusNormal"/>
        <w:ind w:right="-1" w:firstLine="567"/>
        <w:jc w:val="both"/>
        <w:rPr>
          <w:sz w:val="28"/>
          <w:szCs w:val="28"/>
        </w:rPr>
      </w:pPr>
      <w:r w:rsidRPr="002B2A74">
        <w:rPr>
          <w:sz w:val="28"/>
          <w:szCs w:val="28"/>
        </w:rPr>
        <w:t>2) высказывать мнение по персональному составу формируемых органов и по кандидатурам избираемых (назначаемых с согласия) должн</w:t>
      </w:r>
      <w:r w:rsidRPr="002B2A74">
        <w:rPr>
          <w:sz w:val="28"/>
          <w:szCs w:val="28"/>
        </w:rPr>
        <w:t>о</w:t>
      </w:r>
      <w:r w:rsidRPr="002B2A74">
        <w:rPr>
          <w:sz w:val="28"/>
          <w:szCs w:val="28"/>
        </w:rPr>
        <w:t>стных лиц;</w:t>
      </w:r>
    </w:p>
    <w:p w:rsidR="009E6BE7" w:rsidRPr="002B2A74" w:rsidRDefault="009E6BE7" w:rsidP="009E6BE7">
      <w:pPr>
        <w:pStyle w:val="ConsPlusNormal"/>
        <w:ind w:right="-1" w:firstLine="567"/>
        <w:jc w:val="both"/>
        <w:rPr>
          <w:sz w:val="28"/>
          <w:szCs w:val="28"/>
        </w:rPr>
      </w:pPr>
      <w:r w:rsidRPr="002B2A74">
        <w:rPr>
          <w:sz w:val="28"/>
          <w:szCs w:val="28"/>
        </w:rPr>
        <w:t>3) ставить вопрос о доверии составу формируемых руководящих и иных о</w:t>
      </w:r>
      <w:r w:rsidRPr="002B2A74">
        <w:rPr>
          <w:sz w:val="28"/>
          <w:szCs w:val="28"/>
        </w:rPr>
        <w:t>р</w:t>
      </w:r>
      <w:r w:rsidRPr="002B2A74">
        <w:rPr>
          <w:sz w:val="28"/>
          <w:szCs w:val="28"/>
        </w:rPr>
        <w:t>ганов Совета народных депутатов, а также избираемым (назначаемым с согласия) Советом народных депутатов должностным л</w:t>
      </w:r>
      <w:r w:rsidRPr="002B2A74">
        <w:rPr>
          <w:sz w:val="28"/>
          <w:szCs w:val="28"/>
        </w:rPr>
        <w:t>и</w:t>
      </w:r>
      <w:r w:rsidRPr="002B2A74">
        <w:rPr>
          <w:sz w:val="28"/>
          <w:szCs w:val="28"/>
        </w:rPr>
        <w:t>цам;</w:t>
      </w:r>
    </w:p>
    <w:p w:rsidR="009E6BE7" w:rsidRPr="002B2A74" w:rsidRDefault="009E6BE7" w:rsidP="009E6BE7">
      <w:pPr>
        <w:pStyle w:val="ConsPlusNormal"/>
        <w:ind w:right="-1" w:firstLine="567"/>
        <w:jc w:val="both"/>
        <w:rPr>
          <w:sz w:val="28"/>
          <w:szCs w:val="28"/>
        </w:rPr>
      </w:pPr>
      <w:r w:rsidRPr="002B2A74">
        <w:rPr>
          <w:sz w:val="28"/>
          <w:szCs w:val="28"/>
        </w:rPr>
        <w:t>4) вносить предложения о рассмотрении на сессии вопросов, относящихся к его компете</w:t>
      </w:r>
      <w:r w:rsidRPr="002B2A74">
        <w:rPr>
          <w:sz w:val="28"/>
          <w:szCs w:val="28"/>
        </w:rPr>
        <w:t>н</w:t>
      </w:r>
      <w:r w:rsidRPr="002B2A74">
        <w:rPr>
          <w:sz w:val="28"/>
          <w:szCs w:val="28"/>
        </w:rPr>
        <w:t>ции;</w:t>
      </w:r>
    </w:p>
    <w:p w:rsidR="009E6BE7" w:rsidRPr="002B2A74" w:rsidRDefault="009E6BE7" w:rsidP="009E6BE7">
      <w:pPr>
        <w:pStyle w:val="ConsPlusNormal"/>
        <w:ind w:right="-1" w:firstLine="567"/>
        <w:jc w:val="both"/>
        <w:rPr>
          <w:sz w:val="28"/>
          <w:szCs w:val="28"/>
        </w:rPr>
      </w:pPr>
      <w:r w:rsidRPr="002B2A74">
        <w:rPr>
          <w:sz w:val="28"/>
          <w:szCs w:val="28"/>
        </w:rPr>
        <w:t>5) вносить предложения и замечания по повестке дня, по порядку рассмо</w:t>
      </w:r>
      <w:r w:rsidRPr="002B2A74">
        <w:rPr>
          <w:sz w:val="28"/>
          <w:szCs w:val="28"/>
        </w:rPr>
        <w:t>т</w:t>
      </w:r>
      <w:r w:rsidRPr="002B2A74">
        <w:rPr>
          <w:sz w:val="28"/>
          <w:szCs w:val="28"/>
        </w:rPr>
        <w:t>рения и существу обсуждаемых вопросов, поправки к проектам решений Совета народных депутатов. Предложения и поправки, внесенные депутатом в установленном п</w:t>
      </w:r>
      <w:r w:rsidRPr="002B2A74">
        <w:rPr>
          <w:sz w:val="28"/>
          <w:szCs w:val="28"/>
        </w:rPr>
        <w:t>о</w:t>
      </w:r>
      <w:r w:rsidRPr="002B2A74">
        <w:rPr>
          <w:sz w:val="28"/>
          <w:szCs w:val="28"/>
        </w:rPr>
        <w:t>рядке, подлежат обязательному рассмотрению Советом народных депутатов, и по ним проводится гол</w:t>
      </w:r>
      <w:r w:rsidRPr="002B2A74">
        <w:rPr>
          <w:sz w:val="28"/>
          <w:szCs w:val="28"/>
        </w:rPr>
        <w:t>о</w:t>
      </w:r>
      <w:r w:rsidRPr="002B2A74">
        <w:rPr>
          <w:sz w:val="28"/>
          <w:szCs w:val="28"/>
        </w:rPr>
        <w:t>сование;</w:t>
      </w:r>
    </w:p>
    <w:p w:rsidR="009E6BE7" w:rsidRPr="002B2A74" w:rsidRDefault="009E6BE7" w:rsidP="009E6BE7">
      <w:pPr>
        <w:pStyle w:val="ConsPlusNormal"/>
        <w:ind w:right="-1" w:firstLine="567"/>
        <w:jc w:val="both"/>
        <w:rPr>
          <w:sz w:val="28"/>
          <w:szCs w:val="28"/>
        </w:rPr>
      </w:pPr>
      <w:r w:rsidRPr="002B2A74">
        <w:rPr>
          <w:sz w:val="28"/>
          <w:szCs w:val="28"/>
        </w:rPr>
        <w:t>6) вносить проекты решений для рассмотрения на сессии. Проекты реш</w:t>
      </w:r>
      <w:r w:rsidRPr="002B2A74">
        <w:rPr>
          <w:sz w:val="28"/>
          <w:szCs w:val="28"/>
        </w:rPr>
        <w:t>е</w:t>
      </w:r>
      <w:r w:rsidRPr="002B2A74">
        <w:rPr>
          <w:sz w:val="28"/>
          <w:szCs w:val="28"/>
        </w:rPr>
        <w:t>ний, внесенные депутатом в установленном порядке, подлежат обязательному включению в повестку дня С</w:t>
      </w:r>
      <w:r w:rsidRPr="002B2A74">
        <w:rPr>
          <w:sz w:val="28"/>
          <w:szCs w:val="28"/>
        </w:rPr>
        <w:t>о</w:t>
      </w:r>
      <w:r w:rsidRPr="002B2A74">
        <w:rPr>
          <w:sz w:val="28"/>
          <w:szCs w:val="28"/>
        </w:rPr>
        <w:t>вета народных депутатов;</w:t>
      </w:r>
    </w:p>
    <w:p w:rsidR="009E6BE7" w:rsidRPr="002B2A74" w:rsidRDefault="009E6BE7" w:rsidP="009E6BE7">
      <w:pPr>
        <w:pStyle w:val="ConsPlusNormal"/>
        <w:ind w:right="-1" w:firstLine="567"/>
        <w:jc w:val="both"/>
        <w:rPr>
          <w:sz w:val="28"/>
          <w:szCs w:val="28"/>
        </w:rPr>
      </w:pPr>
      <w:r w:rsidRPr="002B2A74">
        <w:rPr>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w:t>
      </w:r>
      <w:r w:rsidRPr="002B2A74">
        <w:rPr>
          <w:sz w:val="28"/>
          <w:szCs w:val="28"/>
        </w:rPr>
        <w:t>в</w:t>
      </w:r>
      <w:r w:rsidRPr="002B2A74">
        <w:rPr>
          <w:sz w:val="28"/>
          <w:szCs w:val="28"/>
        </w:rPr>
        <w:t>ки;</w:t>
      </w:r>
    </w:p>
    <w:p w:rsidR="009E6BE7" w:rsidRPr="002B2A74" w:rsidRDefault="009E6BE7" w:rsidP="009E6BE7">
      <w:pPr>
        <w:pStyle w:val="ConsPlusNormal"/>
        <w:ind w:right="-1" w:firstLine="567"/>
        <w:jc w:val="both"/>
        <w:rPr>
          <w:sz w:val="28"/>
          <w:szCs w:val="28"/>
        </w:rPr>
      </w:pPr>
      <w:r w:rsidRPr="002B2A74">
        <w:rPr>
          <w:sz w:val="28"/>
          <w:szCs w:val="28"/>
        </w:rPr>
        <w:t>8) выражать особое мнение в письменной форме в случае несогласия с р</w:t>
      </w:r>
      <w:r w:rsidRPr="002B2A74">
        <w:rPr>
          <w:sz w:val="28"/>
          <w:szCs w:val="28"/>
        </w:rPr>
        <w:t>е</w:t>
      </w:r>
      <w:r w:rsidRPr="002B2A74">
        <w:rPr>
          <w:sz w:val="28"/>
          <w:szCs w:val="28"/>
        </w:rPr>
        <w:t>шением Совета народных депутатов, по проекту решения или иным вопросам, которое подлежит обязательному оглашению на сессии при рассмотрении соответс</w:t>
      </w:r>
      <w:r w:rsidRPr="002B2A74">
        <w:rPr>
          <w:sz w:val="28"/>
          <w:szCs w:val="28"/>
        </w:rPr>
        <w:t>т</w:t>
      </w:r>
      <w:r w:rsidRPr="002B2A74">
        <w:rPr>
          <w:sz w:val="28"/>
          <w:szCs w:val="28"/>
        </w:rPr>
        <w:t>вующего вопроса;</w:t>
      </w:r>
    </w:p>
    <w:p w:rsidR="009E6BE7" w:rsidRPr="002B2A74" w:rsidRDefault="009E6BE7" w:rsidP="009E6BE7">
      <w:pPr>
        <w:pStyle w:val="ConsPlusNormal"/>
        <w:ind w:right="-1" w:firstLine="567"/>
        <w:jc w:val="both"/>
        <w:rPr>
          <w:sz w:val="28"/>
          <w:szCs w:val="28"/>
        </w:rPr>
      </w:pPr>
      <w:r w:rsidRPr="002B2A74">
        <w:rPr>
          <w:sz w:val="28"/>
          <w:szCs w:val="28"/>
        </w:rPr>
        <w:t>9) вносить предложения о заслушивании на сессии отчета или информации должностных лиц, возглавляющих органы, подконтрольные и (или) подо</w:t>
      </w:r>
      <w:r w:rsidRPr="002B2A74">
        <w:rPr>
          <w:sz w:val="28"/>
          <w:szCs w:val="28"/>
        </w:rPr>
        <w:t>т</w:t>
      </w:r>
      <w:r w:rsidRPr="002B2A74">
        <w:rPr>
          <w:sz w:val="28"/>
          <w:szCs w:val="28"/>
        </w:rPr>
        <w:t>четные  Совету народных депутатов, а также руководителей муниципальных учреждений и пре</w:t>
      </w:r>
      <w:r w:rsidRPr="002B2A74">
        <w:rPr>
          <w:sz w:val="28"/>
          <w:szCs w:val="28"/>
        </w:rPr>
        <w:t>д</w:t>
      </w:r>
      <w:r w:rsidRPr="002B2A74">
        <w:rPr>
          <w:sz w:val="28"/>
          <w:szCs w:val="28"/>
        </w:rPr>
        <w:t>приятий;</w:t>
      </w:r>
    </w:p>
    <w:p w:rsidR="009E6BE7" w:rsidRPr="002B2A74" w:rsidRDefault="009E6BE7" w:rsidP="009E6BE7">
      <w:pPr>
        <w:pStyle w:val="ConsPlusNormal"/>
        <w:ind w:right="-1" w:firstLine="567"/>
        <w:jc w:val="both"/>
        <w:rPr>
          <w:sz w:val="28"/>
          <w:szCs w:val="28"/>
        </w:rPr>
      </w:pPr>
      <w:r w:rsidRPr="002B2A74">
        <w:rPr>
          <w:sz w:val="28"/>
          <w:szCs w:val="28"/>
        </w:rPr>
        <w:t>10) оглашать обращения граждан, имеющие, по его мнению, общественное зн</w:t>
      </w:r>
      <w:r w:rsidRPr="002B2A74">
        <w:rPr>
          <w:sz w:val="28"/>
          <w:szCs w:val="28"/>
        </w:rPr>
        <w:t>а</w:t>
      </w:r>
      <w:r w:rsidRPr="002B2A74">
        <w:rPr>
          <w:sz w:val="28"/>
          <w:szCs w:val="28"/>
        </w:rPr>
        <w:t>чение;</w:t>
      </w:r>
    </w:p>
    <w:p w:rsidR="009E6BE7" w:rsidRPr="002B2A74" w:rsidRDefault="009E6BE7" w:rsidP="009E6BE7">
      <w:pPr>
        <w:pStyle w:val="ConsPlusNormal"/>
        <w:ind w:right="-1" w:firstLine="567"/>
        <w:jc w:val="both"/>
        <w:rPr>
          <w:sz w:val="28"/>
          <w:szCs w:val="28"/>
        </w:rPr>
      </w:pPr>
      <w:r w:rsidRPr="002B2A74">
        <w:rPr>
          <w:sz w:val="28"/>
          <w:szCs w:val="28"/>
        </w:rPr>
        <w:t>11) вносить предложения о направлении депутатских запросов, о проведении депутатских проверок (расследов</w:t>
      </w:r>
      <w:r w:rsidRPr="002B2A74">
        <w:rPr>
          <w:sz w:val="28"/>
          <w:szCs w:val="28"/>
        </w:rPr>
        <w:t>а</w:t>
      </w:r>
      <w:r w:rsidRPr="002B2A74">
        <w:rPr>
          <w:sz w:val="28"/>
          <w:szCs w:val="28"/>
        </w:rPr>
        <w:t>ний), депутатских слушаний;</w:t>
      </w:r>
    </w:p>
    <w:p w:rsidR="009E6BE7" w:rsidRPr="002B2A74" w:rsidRDefault="009E6BE7" w:rsidP="009E6BE7">
      <w:pPr>
        <w:pStyle w:val="ConsPlusNormal"/>
        <w:ind w:right="-1" w:firstLine="567"/>
        <w:jc w:val="both"/>
        <w:rPr>
          <w:sz w:val="28"/>
          <w:szCs w:val="28"/>
        </w:rPr>
      </w:pPr>
      <w:r w:rsidRPr="002B2A74">
        <w:rPr>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w:t>
      </w:r>
      <w:r w:rsidRPr="002B2A74">
        <w:rPr>
          <w:sz w:val="28"/>
          <w:szCs w:val="28"/>
        </w:rPr>
        <w:t>е</w:t>
      </w:r>
      <w:r w:rsidRPr="002B2A74">
        <w:rPr>
          <w:sz w:val="28"/>
          <w:szCs w:val="28"/>
        </w:rPr>
        <w:t>ний;</w:t>
      </w:r>
    </w:p>
    <w:p w:rsidR="009E6BE7" w:rsidRPr="002B2A74" w:rsidRDefault="009E6BE7" w:rsidP="009E6BE7">
      <w:pPr>
        <w:ind w:right="-1" w:firstLine="567"/>
        <w:jc w:val="both"/>
        <w:rPr>
          <w:sz w:val="28"/>
          <w:szCs w:val="28"/>
        </w:rPr>
      </w:pPr>
      <w:r w:rsidRPr="002B2A74">
        <w:rPr>
          <w:sz w:val="28"/>
          <w:szCs w:val="28"/>
        </w:rPr>
        <w:t>13) пользоваться иными правами, предусмотренными настоящим Уставом и Регламе</w:t>
      </w:r>
      <w:r w:rsidRPr="002B2A74">
        <w:rPr>
          <w:sz w:val="28"/>
          <w:szCs w:val="28"/>
        </w:rPr>
        <w:t>н</w:t>
      </w:r>
      <w:r w:rsidRPr="002B2A74">
        <w:rPr>
          <w:sz w:val="28"/>
          <w:szCs w:val="28"/>
        </w:rPr>
        <w:t xml:space="preserve">том. </w:t>
      </w:r>
    </w:p>
    <w:p w:rsidR="009E6BE7" w:rsidRPr="002B2A74" w:rsidRDefault="009E6BE7" w:rsidP="009E6BE7">
      <w:pPr>
        <w:ind w:right="-1" w:firstLine="567"/>
        <w:jc w:val="both"/>
        <w:rPr>
          <w:sz w:val="28"/>
          <w:szCs w:val="28"/>
        </w:rPr>
      </w:pPr>
      <w:r w:rsidRPr="002B2A74">
        <w:rPr>
          <w:sz w:val="28"/>
          <w:szCs w:val="28"/>
        </w:rPr>
        <w:t>2. Порядок реализации прав депутата, указанных в настоящей статье, уст</w:t>
      </w:r>
      <w:r w:rsidRPr="002B2A74">
        <w:rPr>
          <w:sz w:val="28"/>
          <w:szCs w:val="28"/>
        </w:rPr>
        <w:t>а</w:t>
      </w:r>
      <w:r w:rsidRPr="002B2A74">
        <w:rPr>
          <w:sz w:val="28"/>
          <w:szCs w:val="28"/>
        </w:rPr>
        <w:t>навливается Регламентом.</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27. Депутатский запрос</w:t>
      </w:r>
    </w:p>
    <w:p w:rsidR="009E6BE7" w:rsidRPr="002B2A74" w:rsidRDefault="009E6BE7" w:rsidP="009E6BE7">
      <w:pPr>
        <w:pStyle w:val="ConsPlusNormal"/>
        <w:ind w:right="-1" w:firstLine="567"/>
        <w:jc w:val="both"/>
        <w:rPr>
          <w:sz w:val="28"/>
          <w:szCs w:val="28"/>
        </w:rPr>
      </w:pPr>
      <w:r w:rsidRPr="002B2A74">
        <w:rPr>
          <w:sz w:val="28"/>
          <w:szCs w:val="28"/>
        </w:rPr>
        <w:t>1. Депутат или группа депутатов вправе внести на рассмотрение Совета народных депутатов письменное предложение о направлении Советом народных депутатов депутатского з</w:t>
      </w:r>
      <w:r w:rsidRPr="002B2A74">
        <w:rPr>
          <w:sz w:val="28"/>
          <w:szCs w:val="28"/>
        </w:rPr>
        <w:t>а</w:t>
      </w:r>
      <w:r w:rsidRPr="002B2A74">
        <w:rPr>
          <w:sz w:val="28"/>
          <w:szCs w:val="28"/>
        </w:rPr>
        <w:t>проса. Решением Совета народных депутатов в качестве депутатского запроса может быть признано обращение к государственным органам, органам местного сам</w:t>
      </w:r>
      <w:r w:rsidRPr="002B2A74">
        <w:rPr>
          <w:sz w:val="28"/>
          <w:szCs w:val="28"/>
        </w:rPr>
        <w:t>о</w:t>
      </w:r>
      <w:r w:rsidRPr="002B2A74">
        <w:rPr>
          <w:sz w:val="28"/>
          <w:szCs w:val="28"/>
        </w:rPr>
        <w:t>управления, их должностным лицам, руководителям общественных объедин</w:t>
      </w:r>
      <w:r w:rsidRPr="002B2A74">
        <w:rPr>
          <w:sz w:val="28"/>
          <w:szCs w:val="28"/>
        </w:rPr>
        <w:t>е</w:t>
      </w:r>
      <w:r w:rsidRPr="002B2A74">
        <w:rPr>
          <w:sz w:val="28"/>
          <w:szCs w:val="28"/>
        </w:rPr>
        <w:t>ний, организаций всех форм собственности, расположенных на территории сел</w:t>
      </w:r>
      <w:r w:rsidRPr="002B2A74">
        <w:rPr>
          <w:sz w:val="28"/>
          <w:szCs w:val="28"/>
        </w:rPr>
        <w:t>ь</w:t>
      </w:r>
      <w:r w:rsidRPr="002B2A74">
        <w:rPr>
          <w:sz w:val="28"/>
          <w:szCs w:val="28"/>
        </w:rPr>
        <w:t>совета, по вопросам, входящим в компетенцию указанных органов, руководителей и иных должн</w:t>
      </w:r>
      <w:r w:rsidRPr="002B2A74">
        <w:rPr>
          <w:sz w:val="28"/>
          <w:szCs w:val="28"/>
        </w:rPr>
        <w:t>о</w:t>
      </w:r>
      <w:r w:rsidRPr="002B2A74">
        <w:rPr>
          <w:sz w:val="28"/>
          <w:szCs w:val="28"/>
        </w:rPr>
        <w:t>стных лиц.</w:t>
      </w:r>
    </w:p>
    <w:p w:rsidR="009E6BE7" w:rsidRPr="002B2A74" w:rsidRDefault="009E6BE7" w:rsidP="009E6BE7">
      <w:pPr>
        <w:pStyle w:val="ConsPlusNormal"/>
        <w:ind w:right="-1" w:firstLine="567"/>
        <w:jc w:val="both"/>
        <w:rPr>
          <w:sz w:val="28"/>
          <w:szCs w:val="28"/>
        </w:rPr>
      </w:pPr>
      <w:r w:rsidRPr="002B2A74">
        <w:rPr>
          <w:sz w:val="28"/>
          <w:szCs w:val="28"/>
        </w:rPr>
        <w:t xml:space="preserve">2. Основаниями для направления депутатского запроса служит нарушения </w:t>
      </w:r>
      <w:hyperlink r:id="rId8" w:tgtFrame="Logical" w:history="1">
        <w:r w:rsidRPr="002B2A74">
          <w:rPr>
            <w:rStyle w:val="aa"/>
            <w:sz w:val="28"/>
            <w:szCs w:val="28"/>
          </w:rPr>
          <w:t>Конституции Российской Федерации</w:t>
        </w:r>
      </w:hyperlink>
      <w:r w:rsidRPr="002B2A74">
        <w:rPr>
          <w:sz w:val="28"/>
          <w:szCs w:val="28"/>
        </w:rPr>
        <w:t>, ф</w:t>
      </w:r>
      <w:r w:rsidRPr="002B2A74">
        <w:rPr>
          <w:sz w:val="28"/>
          <w:szCs w:val="28"/>
        </w:rPr>
        <w:t>е</w:t>
      </w:r>
      <w:r w:rsidRPr="002B2A74">
        <w:rPr>
          <w:sz w:val="28"/>
          <w:szCs w:val="28"/>
        </w:rPr>
        <w:t xml:space="preserve">деральных законов, </w:t>
      </w:r>
      <w:hyperlink r:id="rId9" w:tgtFrame="Logical" w:history="1">
        <w:r w:rsidRPr="002B2A74">
          <w:rPr>
            <w:sz w:val="28"/>
            <w:szCs w:val="28"/>
          </w:rPr>
          <w:t>Устава (Основного Закона) Алтайского края</w:t>
        </w:r>
      </w:hyperlink>
      <w:r w:rsidRPr="002B2A74">
        <w:rPr>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w:t>
      </w:r>
      <w:r w:rsidRPr="002B2A74">
        <w:rPr>
          <w:sz w:val="28"/>
          <w:szCs w:val="28"/>
        </w:rPr>
        <w:t>а</w:t>
      </w:r>
      <w:r w:rsidRPr="002B2A74">
        <w:rPr>
          <w:sz w:val="28"/>
          <w:szCs w:val="28"/>
        </w:rPr>
        <w:t>ваемые Советом народных депутатов достаточными для направления депутатского запр</w:t>
      </w:r>
      <w:r w:rsidRPr="002B2A74">
        <w:rPr>
          <w:sz w:val="28"/>
          <w:szCs w:val="28"/>
        </w:rPr>
        <w:t>о</w:t>
      </w:r>
      <w:r w:rsidRPr="002B2A74">
        <w:rPr>
          <w:sz w:val="28"/>
          <w:szCs w:val="28"/>
        </w:rPr>
        <w:t>са.</w:t>
      </w:r>
    </w:p>
    <w:p w:rsidR="009E6BE7" w:rsidRPr="002B2A74" w:rsidRDefault="009E6BE7" w:rsidP="009E6BE7">
      <w:pPr>
        <w:pStyle w:val="ConsPlusNormal"/>
        <w:ind w:right="-1" w:firstLine="567"/>
        <w:jc w:val="both"/>
        <w:rPr>
          <w:sz w:val="28"/>
          <w:szCs w:val="28"/>
        </w:rPr>
      </w:pPr>
      <w:r w:rsidRPr="002B2A74">
        <w:rPr>
          <w:sz w:val="28"/>
          <w:szCs w:val="28"/>
        </w:rPr>
        <w:t>3. Порядок направления депутатского запроса устанавливается Регламе</w:t>
      </w:r>
      <w:r w:rsidRPr="002B2A74">
        <w:rPr>
          <w:sz w:val="28"/>
          <w:szCs w:val="28"/>
        </w:rPr>
        <w:t>н</w:t>
      </w:r>
      <w:r w:rsidRPr="002B2A74">
        <w:rPr>
          <w:sz w:val="28"/>
          <w:szCs w:val="28"/>
        </w:rPr>
        <w:t>том.</w:t>
      </w:r>
    </w:p>
    <w:p w:rsidR="009E6BE7" w:rsidRPr="002B2A74" w:rsidRDefault="009E6BE7" w:rsidP="009E6BE7">
      <w:pPr>
        <w:ind w:right="-1" w:firstLine="567"/>
        <w:jc w:val="both"/>
        <w:rPr>
          <w:sz w:val="28"/>
          <w:szCs w:val="28"/>
        </w:rPr>
      </w:pPr>
      <w:r w:rsidRPr="002B2A74">
        <w:rPr>
          <w:sz w:val="28"/>
          <w:szCs w:val="28"/>
        </w:rPr>
        <w:t>4. Руководитель органа или должностное лицо, которому направлен депутатский запрос, представляет на него ответ в соответствии с действующим зак</w:t>
      </w:r>
      <w:r w:rsidRPr="002B2A74">
        <w:rPr>
          <w:sz w:val="28"/>
          <w:szCs w:val="28"/>
        </w:rPr>
        <w:t>о</w:t>
      </w:r>
      <w:r w:rsidRPr="002B2A74">
        <w:rPr>
          <w:sz w:val="28"/>
          <w:szCs w:val="28"/>
        </w:rPr>
        <w:t>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w:t>
      </w:r>
      <w:r w:rsidRPr="002B2A74">
        <w:rPr>
          <w:sz w:val="28"/>
          <w:szCs w:val="28"/>
        </w:rPr>
        <w:t>с</w:t>
      </w:r>
      <w:r w:rsidRPr="002B2A74">
        <w:rPr>
          <w:sz w:val="28"/>
          <w:szCs w:val="28"/>
        </w:rPr>
        <w:t xml:space="preserve">сии. </w:t>
      </w:r>
    </w:p>
    <w:p w:rsidR="009E6BE7" w:rsidRPr="002B2A74" w:rsidRDefault="009E6BE7" w:rsidP="009E6BE7">
      <w:pPr>
        <w:ind w:right="-1" w:firstLine="567"/>
        <w:jc w:val="both"/>
        <w:rPr>
          <w:b/>
          <w:strike/>
          <w:sz w:val="28"/>
          <w:szCs w:val="28"/>
        </w:rPr>
      </w:pPr>
    </w:p>
    <w:p w:rsidR="009E6BE7" w:rsidRPr="002B2A74" w:rsidRDefault="009E6BE7" w:rsidP="009E6BE7">
      <w:pPr>
        <w:pStyle w:val="ConsPlusNormal"/>
        <w:keepNext/>
        <w:ind w:firstLine="567"/>
        <w:jc w:val="both"/>
        <w:outlineLvl w:val="1"/>
        <w:rPr>
          <w:b/>
          <w:sz w:val="28"/>
          <w:szCs w:val="28"/>
        </w:rPr>
      </w:pPr>
      <w:r w:rsidRPr="002B2A74">
        <w:rPr>
          <w:b/>
          <w:sz w:val="28"/>
          <w:szCs w:val="28"/>
        </w:rPr>
        <w:t>Статья 28. Депутатское расследование</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 Совет народных депутатов вправе назначить депутатское расследование. Предл</w:t>
      </w:r>
      <w:r w:rsidRPr="002B2A74">
        <w:rPr>
          <w:sz w:val="28"/>
          <w:szCs w:val="28"/>
        </w:rPr>
        <w:t>о</w:t>
      </w:r>
      <w:r w:rsidRPr="002B2A74">
        <w:rPr>
          <w:sz w:val="28"/>
          <w:szCs w:val="28"/>
        </w:rPr>
        <w:t>жение о проведении депутатского расследования могут вносить депутаты (депутат), постоянные комиссии, депутатские объ</w:t>
      </w:r>
      <w:r w:rsidRPr="002B2A74">
        <w:rPr>
          <w:sz w:val="28"/>
          <w:szCs w:val="28"/>
        </w:rPr>
        <w:t>е</w:t>
      </w:r>
      <w:r w:rsidRPr="002B2A74">
        <w:rPr>
          <w:sz w:val="28"/>
          <w:szCs w:val="28"/>
        </w:rPr>
        <w:t>динения.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 xml:space="preserve">2. </w:t>
      </w:r>
      <w:proofErr w:type="gramStart"/>
      <w:r w:rsidRPr="002B2A74">
        <w:rPr>
          <w:sz w:val="28"/>
          <w:szCs w:val="28"/>
        </w:rPr>
        <w:t>Поводом к назначению депутатского расследования могут служить нар</w:t>
      </w:r>
      <w:r w:rsidRPr="002B2A74">
        <w:rPr>
          <w:sz w:val="28"/>
          <w:szCs w:val="28"/>
        </w:rPr>
        <w:t>у</w:t>
      </w:r>
      <w:r w:rsidRPr="002B2A74">
        <w:rPr>
          <w:sz w:val="28"/>
          <w:szCs w:val="28"/>
        </w:rPr>
        <w:t xml:space="preserve">шения депутатами и должностными лицами органов местного самоуправления </w:t>
      </w:r>
      <w:hyperlink r:id="rId10" w:tgtFrame="Logical" w:history="1">
        <w:r w:rsidRPr="002B2A74">
          <w:rPr>
            <w:rStyle w:val="aa"/>
            <w:sz w:val="28"/>
            <w:szCs w:val="28"/>
          </w:rPr>
          <w:t>Конст</w:t>
        </w:r>
        <w:r w:rsidRPr="002B2A74">
          <w:rPr>
            <w:rStyle w:val="aa"/>
            <w:sz w:val="28"/>
            <w:szCs w:val="28"/>
          </w:rPr>
          <w:t>и</w:t>
        </w:r>
        <w:r w:rsidRPr="002B2A74">
          <w:rPr>
            <w:rStyle w:val="aa"/>
            <w:sz w:val="28"/>
            <w:szCs w:val="28"/>
          </w:rPr>
          <w:t>туции Российской Федерации</w:t>
        </w:r>
      </w:hyperlink>
      <w:r w:rsidRPr="002B2A74">
        <w:rPr>
          <w:sz w:val="28"/>
          <w:szCs w:val="28"/>
        </w:rPr>
        <w:t xml:space="preserve">, федеральных законов, </w:t>
      </w:r>
      <w:hyperlink r:id="rId11" w:tgtFrame="Logical" w:history="1">
        <w:r w:rsidRPr="002B2A74">
          <w:rPr>
            <w:sz w:val="28"/>
            <w:szCs w:val="28"/>
          </w:rPr>
          <w:t>Устава (Основного Закона) Алтайского края</w:t>
        </w:r>
      </w:hyperlink>
      <w:r w:rsidRPr="002B2A74">
        <w:rPr>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w:t>
      </w:r>
      <w:r w:rsidRPr="002B2A74">
        <w:rPr>
          <w:sz w:val="28"/>
          <w:szCs w:val="28"/>
        </w:rPr>
        <w:t>а</w:t>
      </w:r>
      <w:r w:rsidRPr="002B2A74">
        <w:rPr>
          <w:sz w:val="28"/>
          <w:szCs w:val="28"/>
        </w:rPr>
        <w:t>щего депутата, создание Совету народных депутатов препятствий в осуществлении им своих полномочий</w:t>
      </w:r>
      <w:proofErr w:type="gramEnd"/>
      <w:r w:rsidRPr="002B2A74">
        <w:rPr>
          <w:sz w:val="28"/>
          <w:szCs w:val="28"/>
        </w:rPr>
        <w:t>, с</w:t>
      </w:r>
      <w:r w:rsidRPr="002B2A74">
        <w:rPr>
          <w:sz w:val="28"/>
          <w:szCs w:val="28"/>
        </w:rPr>
        <w:t>о</w:t>
      </w:r>
      <w:r w:rsidRPr="002B2A74">
        <w:rPr>
          <w:sz w:val="28"/>
          <w:szCs w:val="28"/>
        </w:rPr>
        <w:t>бытие, имеющее большой общественный резонанс, а также другие основания, признаваемые Советом народных депутатов достаточными для назначения депутатского рассл</w:t>
      </w:r>
      <w:r w:rsidRPr="002B2A74">
        <w:rPr>
          <w:sz w:val="28"/>
          <w:szCs w:val="28"/>
        </w:rPr>
        <w:t>е</w:t>
      </w:r>
      <w:r w:rsidRPr="002B2A74">
        <w:rPr>
          <w:sz w:val="28"/>
          <w:szCs w:val="28"/>
        </w:rPr>
        <w:t>дования.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3. Для проведения депутатского расследования формируется специальная комиссия из числа депут</w:t>
      </w:r>
      <w:r w:rsidRPr="002B2A74">
        <w:rPr>
          <w:sz w:val="28"/>
          <w:szCs w:val="28"/>
        </w:rPr>
        <w:t>а</w:t>
      </w:r>
      <w:r w:rsidRPr="002B2A74">
        <w:rPr>
          <w:sz w:val="28"/>
          <w:szCs w:val="28"/>
        </w:rPr>
        <w:t>тов.</w:t>
      </w:r>
    </w:p>
    <w:p w:rsidR="009E6BE7" w:rsidRPr="002B2A74" w:rsidRDefault="009E6BE7" w:rsidP="009E6BE7">
      <w:pPr>
        <w:ind w:right="-1" w:firstLine="567"/>
        <w:jc w:val="both"/>
        <w:rPr>
          <w:sz w:val="28"/>
          <w:szCs w:val="28"/>
        </w:rPr>
      </w:pPr>
      <w:r w:rsidRPr="002B2A74">
        <w:rPr>
          <w:sz w:val="28"/>
          <w:szCs w:val="28"/>
        </w:rPr>
        <w:t>4. Глава сельсовета, иные должностные лица органов местного самоупра</w:t>
      </w:r>
      <w:r w:rsidRPr="002B2A74">
        <w:rPr>
          <w:sz w:val="28"/>
          <w:szCs w:val="28"/>
        </w:rPr>
        <w:t>в</w:t>
      </w:r>
      <w:r w:rsidRPr="002B2A74">
        <w:rPr>
          <w:sz w:val="28"/>
          <w:szCs w:val="28"/>
        </w:rPr>
        <w:t>ления сельсовета обязаны оказывать депутатской комиссии необходимое соде</w:t>
      </w:r>
      <w:r w:rsidRPr="002B2A74">
        <w:rPr>
          <w:sz w:val="28"/>
          <w:szCs w:val="28"/>
        </w:rPr>
        <w:t>й</w:t>
      </w:r>
      <w:r w:rsidRPr="002B2A74">
        <w:rPr>
          <w:sz w:val="28"/>
          <w:szCs w:val="28"/>
        </w:rPr>
        <w:t>ствие в проведении расследования, по ее требованию предоставлять сведения и документы, необходимые для объективного изучения возникшего вопр</w:t>
      </w:r>
      <w:r w:rsidRPr="002B2A74">
        <w:rPr>
          <w:sz w:val="28"/>
          <w:szCs w:val="28"/>
        </w:rPr>
        <w:t>о</w:t>
      </w:r>
      <w:r w:rsidRPr="002B2A74">
        <w:rPr>
          <w:sz w:val="28"/>
          <w:szCs w:val="28"/>
        </w:rPr>
        <w:t xml:space="preserve">са. </w:t>
      </w:r>
    </w:p>
    <w:p w:rsidR="009E6BE7" w:rsidRPr="002B2A74" w:rsidRDefault="009E6BE7" w:rsidP="009E6BE7">
      <w:pPr>
        <w:ind w:right="-1" w:firstLine="567"/>
        <w:jc w:val="both"/>
        <w:rPr>
          <w:sz w:val="28"/>
          <w:szCs w:val="28"/>
        </w:rPr>
      </w:pPr>
      <w:r w:rsidRPr="002B2A74">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w:t>
      </w:r>
      <w:r w:rsidRPr="002B2A74">
        <w:rPr>
          <w:sz w:val="28"/>
          <w:szCs w:val="28"/>
        </w:rPr>
        <w:t>ю</w:t>
      </w:r>
      <w:r w:rsidRPr="002B2A74">
        <w:rPr>
          <w:sz w:val="28"/>
          <w:szCs w:val="28"/>
        </w:rPr>
        <w:t>щее решение.</w:t>
      </w:r>
    </w:p>
    <w:p w:rsidR="009E6BE7" w:rsidRPr="002B2A74" w:rsidRDefault="009E6BE7" w:rsidP="009E6BE7">
      <w:pPr>
        <w:ind w:right="-1" w:firstLine="567"/>
        <w:jc w:val="both"/>
        <w:rPr>
          <w:b/>
          <w:bCs/>
          <w:sz w:val="28"/>
          <w:szCs w:val="28"/>
        </w:rPr>
      </w:pPr>
    </w:p>
    <w:p w:rsidR="009E6BE7" w:rsidRPr="002B2A74" w:rsidRDefault="009E6BE7" w:rsidP="009E6BE7">
      <w:pPr>
        <w:keepNext/>
        <w:ind w:firstLine="567"/>
        <w:jc w:val="both"/>
        <w:rPr>
          <w:b/>
          <w:bCs/>
          <w:sz w:val="28"/>
          <w:szCs w:val="28"/>
        </w:rPr>
      </w:pPr>
      <w:r w:rsidRPr="002B2A74">
        <w:rPr>
          <w:b/>
          <w:bCs/>
          <w:sz w:val="28"/>
          <w:szCs w:val="28"/>
        </w:rPr>
        <w:t xml:space="preserve">Статья 29. Полномочия заместителя председателя Совета </w:t>
      </w:r>
      <w:r w:rsidRPr="002B2A74">
        <w:rPr>
          <w:b/>
          <w:sz w:val="28"/>
          <w:szCs w:val="28"/>
        </w:rPr>
        <w:t>народных</w:t>
      </w:r>
      <w:r w:rsidRPr="002B2A74">
        <w:rPr>
          <w:sz w:val="28"/>
          <w:szCs w:val="28"/>
        </w:rPr>
        <w:t xml:space="preserve"> </w:t>
      </w:r>
      <w:r w:rsidRPr="002B2A74">
        <w:rPr>
          <w:b/>
          <w:bCs/>
          <w:sz w:val="28"/>
          <w:szCs w:val="28"/>
        </w:rPr>
        <w:t>депутатов</w:t>
      </w:r>
    </w:p>
    <w:p w:rsidR="009E6BE7" w:rsidRPr="002B2A74" w:rsidRDefault="009E6BE7" w:rsidP="009E6BE7">
      <w:pPr>
        <w:ind w:right="-1" w:firstLine="567"/>
        <w:jc w:val="both"/>
        <w:rPr>
          <w:sz w:val="28"/>
          <w:szCs w:val="28"/>
        </w:rPr>
      </w:pPr>
      <w:r w:rsidRPr="002B2A74">
        <w:rPr>
          <w:sz w:val="28"/>
          <w:szCs w:val="28"/>
        </w:rPr>
        <w:t>К полномочиям заместителя председателя Совета народных депутатов относи</w:t>
      </w:r>
      <w:r w:rsidRPr="002B2A74">
        <w:rPr>
          <w:sz w:val="28"/>
          <w:szCs w:val="28"/>
        </w:rPr>
        <w:t>т</w:t>
      </w:r>
      <w:r w:rsidRPr="002B2A74">
        <w:rPr>
          <w:sz w:val="28"/>
          <w:szCs w:val="28"/>
        </w:rPr>
        <w:t>ся:</w:t>
      </w:r>
    </w:p>
    <w:p w:rsidR="009E6BE7" w:rsidRPr="002B2A74" w:rsidRDefault="009E6BE7" w:rsidP="009E6BE7">
      <w:pPr>
        <w:ind w:right="-1" w:firstLine="567"/>
        <w:jc w:val="both"/>
        <w:rPr>
          <w:sz w:val="28"/>
          <w:szCs w:val="28"/>
        </w:rPr>
      </w:pPr>
      <w:r w:rsidRPr="002B2A74">
        <w:rPr>
          <w:sz w:val="28"/>
          <w:szCs w:val="28"/>
        </w:rPr>
        <w:t>1) исполнение полномочий главы сельсовета  в случае временного отсутствия главы сельсовета  или досрочного прекращения его  полн</w:t>
      </w:r>
      <w:r w:rsidRPr="002B2A74">
        <w:rPr>
          <w:sz w:val="28"/>
          <w:szCs w:val="28"/>
        </w:rPr>
        <w:t>о</w:t>
      </w:r>
      <w:r w:rsidRPr="002B2A74">
        <w:rPr>
          <w:sz w:val="28"/>
          <w:szCs w:val="28"/>
        </w:rPr>
        <w:t>мочий;</w:t>
      </w:r>
    </w:p>
    <w:p w:rsidR="009E6BE7" w:rsidRPr="002B2A74" w:rsidRDefault="009E6BE7" w:rsidP="009E6BE7">
      <w:pPr>
        <w:ind w:right="-1" w:firstLine="567"/>
        <w:jc w:val="both"/>
        <w:rPr>
          <w:sz w:val="28"/>
          <w:szCs w:val="28"/>
        </w:rPr>
      </w:pPr>
      <w:r w:rsidRPr="002B2A74">
        <w:rPr>
          <w:sz w:val="28"/>
          <w:szCs w:val="28"/>
        </w:rPr>
        <w:t>2) представление Совета народных депутатов по поручению главы сельсовета в отношениях с органами местного самоуправления, в том числе других муниципал</w:t>
      </w:r>
      <w:r w:rsidRPr="002B2A74">
        <w:rPr>
          <w:sz w:val="28"/>
          <w:szCs w:val="28"/>
        </w:rPr>
        <w:t>ь</w:t>
      </w:r>
      <w:r w:rsidRPr="002B2A74">
        <w:rPr>
          <w:sz w:val="28"/>
          <w:szCs w:val="28"/>
        </w:rPr>
        <w:t>ных образований, органами государственной власти, гражданами и организ</w:t>
      </w:r>
      <w:r w:rsidRPr="002B2A74">
        <w:rPr>
          <w:sz w:val="28"/>
          <w:szCs w:val="28"/>
        </w:rPr>
        <w:t>а</w:t>
      </w:r>
      <w:r w:rsidRPr="002B2A74">
        <w:rPr>
          <w:sz w:val="28"/>
          <w:szCs w:val="28"/>
        </w:rPr>
        <w:t>циями;</w:t>
      </w:r>
    </w:p>
    <w:p w:rsidR="009E6BE7" w:rsidRPr="002B2A74" w:rsidRDefault="009E6BE7" w:rsidP="009E6BE7">
      <w:pPr>
        <w:ind w:right="-1" w:firstLine="567"/>
        <w:jc w:val="both"/>
        <w:rPr>
          <w:sz w:val="28"/>
          <w:szCs w:val="28"/>
        </w:rPr>
      </w:pPr>
      <w:r w:rsidRPr="002B2A74">
        <w:rPr>
          <w:sz w:val="28"/>
          <w:szCs w:val="28"/>
        </w:rPr>
        <w:t>3) осуществление иных полномочий в соответствии с решениями Совета народных депутатов и поручениями главы сельс</w:t>
      </w:r>
      <w:r w:rsidRPr="002B2A74">
        <w:rPr>
          <w:sz w:val="28"/>
          <w:szCs w:val="28"/>
        </w:rPr>
        <w:t>о</w:t>
      </w:r>
      <w:r w:rsidRPr="002B2A74">
        <w:rPr>
          <w:sz w:val="28"/>
          <w:szCs w:val="28"/>
        </w:rPr>
        <w:t>вета.</w:t>
      </w:r>
    </w:p>
    <w:p w:rsidR="009E6BE7" w:rsidRPr="002B2A74" w:rsidRDefault="009E6BE7" w:rsidP="009E6BE7">
      <w:pPr>
        <w:ind w:right="-1" w:firstLine="567"/>
        <w:jc w:val="both"/>
        <w:rPr>
          <w:sz w:val="28"/>
          <w:szCs w:val="28"/>
        </w:rPr>
      </w:pPr>
    </w:p>
    <w:p w:rsidR="009E6BE7" w:rsidRPr="002B2A74" w:rsidRDefault="009E6BE7" w:rsidP="009E6BE7">
      <w:pPr>
        <w:pStyle w:val="a4"/>
        <w:keepNext/>
        <w:ind w:firstLine="567"/>
        <w:jc w:val="both"/>
        <w:rPr>
          <w:bCs w:val="0"/>
          <w:szCs w:val="28"/>
        </w:rPr>
      </w:pPr>
      <w:r w:rsidRPr="002B2A74">
        <w:rPr>
          <w:bCs w:val="0"/>
          <w:szCs w:val="28"/>
        </w:rPr>
        <w:t>Статья 30. Правовой статус главы сел</w:t>
      </w:r>
      <w:r w:rsidRPr="002B2A74">
        <w:rPr>
          <w:bCs w:val="0"/>
          <w:szCs w:val="28"/>
        </w:rPr>
        <w:t>ь</w:t>
      </w:r>
      <w:r w:rsidRPr="002B2A74">
        <w:rPr>
          <w:bCs w:val="0"/>
          <w:szCs w:val="28"/>
        </w:rPr>
        <w:t>совета</w:t>
      </w:r>
    </w:p>
    <w:p w:rsidR="009E6BE7" w:rsidRPr="002B2A74" w:rsidRDefault="009E6BE7" w:rsidP="009E6BE7">
      <w:pPr>
        <w:ind w:right="-1" w:firstLine="567"/>
        <w:jc w:val="both"/>
        <w:rPr>
          <w:sz w:val="28"/>
          <w:szCs w:val="28"/>
        </w:rPr>
      </w:pPr>
      <w:r w:rsidRPr="002B2A74">
        <w:rPr>
          <w:sz w:val="28"/>
          <w:szCs w:val="28"/>
        </w:rPr>
        <w:t>1. Глава сельсовета является высшим должностным л</w:t>
      </w:r>
      <w:r w:rsidRPr="002B2A74">
        <w:rPr>
          <w:sz w:val="28"/>
          <w:szCs w:val="28"/>
        </w:rPr>
        <w:t>и</w:t>
      </w:r>
      <w:r w:rsidRPr="002B2A74">
        <w:rPr>
          <w:sz w:val="28"/>
          <w:szCs w:val="28"/>
        </w:rPr>
        <w:t>цом поселения.</w:t>
      </w:r>
    </w:p>
    <w:p w:rsidR="009E6BE7" w:rsidRPr="002B2A74" w:rsidRDefault="009E6BE7" w:rsidP="009E6BE7">
      <w:pPr>
        <w:ind w:right="-1" w:firstLine="567"/>
        <w:jc w:val="both"/>
        <w:rPr>
          <w:sz w:val="28"/>
          <w:szCs w:val="28"/>
        </w:rPr>
      </w:pPr>
      <w:r w:rsidRPr="002B2A74">
        <w:rPr>
          <w:sz w:val="28"/>
          <w:szCs w:val="28"/>
        </w:rPr>
        <w:t>2. Глава сельсовета вступает в должность не позднее чем через 10 дней со дня вступления в силу решения Совета народных депутатов об его избр</w:t>
      </w:r>
      <w:r w:rsidRPr="002B2A74">
        <w:rPr>
          <w:sz w:val="28"/>
          <w:szCs w:val="28"/>
        </w:rPr>
        <w:t>а</w:t>
      </w:r>
      <w:r w:rsidRPr="002B2A74">
        <w:rPr>
          <w:sz w:val="28"/>
          <w:szCs w:val="28"/>
        </w:rPr>
        <w:t xml:space="preserve">нии. </w:t>
      </w:r>
    </w:p>
    <w:p w:rsidR="009E6BE7" w:rsidRPr="002B2A74" w:rsidRDefault="009E6BE7" w:rsidP="009E6BE7">
      <w:pPr>
        <w:ind w:right="-1" w:firstLine="567"/>
        <w:jc w:val="both"/>
        <w:rPr>
          <w:sz w:val="28"/>
          <w:szCs w:val="28"/>
        </w:rPr>
      </w:pPr>
      <w:r w:rsidRPr="002B2A74">
        <w:rPr>
          <w:sz w:val="28"/>
          <w:szCs w:val="28"/>
        </w:rPr>
        <w:t>3. Глава сельсовета исполняет полномочия председателя Совета народных депутатов на непостоя</w:t>
      </w:r>
      <w:r w:rsidRPr="002B2A74">
        <w:rPr>
          <w:sz w:val="28"/>
          <w:szCs w:val="28"/>
        </w:rPr>
        <w:t>н</w:t>
      </w:r>
      <w:r w:rsidRPr="002B2A74">
        <w:rPr>
          <w:sz w:val="28"/>
          <w:szCs w:val="28"/>
        </w:rPr>
        <w:t>ной основе.</w:t>
      </w:r>
    </w:p>
    <w:p w:rsidR="009E6BE7" w:rsidRPr="002B2A74" w:rsidRDefault="009E6BE7" w:rsidP="009E6BE7">
      <w:pPr>
        <w:ind w:right="-1" w:firstLine="567"/>
        <w:jc w:val="both"/>
        <w:rPr>
          <w:sz w:val="28"/>
          <w:szCs w:val="28"/>
        </w:rPr>
      </w:pPr>
      <w:r w:rsidRPr="002B2A74">
        <w:rPr>
          <w:sz w:val="28"/>
          <w:szCs w:val="28"/>
        </w:rPr>
        <w:t>4. На главу сельсовета распространяются гарантии и ограничения, установленные статьей 40 Фед</w:t>
      </w:r>
      <w:r w:rsidRPr="002B2A74">
        <w:rPr>
          <w:sz w:val="28"/>
          <w:szCs w:val="28"/>
        </w:rPr>
        <w:t>е</w:t>
      </w:r>
      <w:r w:rsidRPr="002B2A74">
        <w:rPr>
          <w:sz w:val="28"/>
          <w:szCs w:val="28"/>
        </w:rPr>
        <w:t>рального закона от 6 октября 2003 года № 131-ФЗ.</w:t>
      </w:r>
    </w:p>
    <w:p w:rsidR="009E6BE7" w:rsidRPr="002B2A74" w:rsidRDefault="009E6BE7" w:rsidP="009E6BE7">
      <w:pPr>
        <w:ind w:right="-1" w:firstLine="567"/>
        <w:jc w:val="both"/>
        <w:rPr>
          <w:b/>
          <w:sz w:val="28"/>
          <w:szCs w:val="28"/>
        </w:rPr>
      </w:pPr>
      <w:r w:rsidRPr="002B2A74">
        <w:rPr>
          <w:sz w:val="28"/>
          <w:szCs w:val="28"/>
        </w:rPr>
        <w:t xml:space="preserve">5. Глава сельсовета </w:t>
      </w:r>
      <w:proofErr w:type="gramStart"/>
      <w:r w:rsidRPr="002B2A74">
        <w:rPr>
          <w:sz w:val="28"/>
          <w:szCs w:val="28"/>
        </w:rPr>
        <w:t>подконтролен</w:t>
      </w:r>
      <w:proofErr w:type="gramEnd"/>
      <w:r w:rsidRPr="002B2A74">
        <w:rPr>
          <w:sz w:val="28"/>
          <w:szCs w:val="28"/>
        </w:rPr>
        <w:t xml:space="preserve"> и подотчетен населению и Совету народных депут</w:t>
      </w:r>
      <w:r w:rsidRPr="002B2A74">
        <w:rPr>
          <w:sz w:val="28"/>
          <w:szCs w:val="28"/>
        </w:rPr>
        <w:t>а</w:t>
      </w:r>
      <w:r w:rsidRPr="002B2A74">
        <w:rPr>
          <w:sz w:val="28"/>
          <w:szCs w:val="28"/>
        </w:rPr>
        <w:t>тов.</w:t>
      </w:r>
    </w:p>
    <w:p w:rsidR="009E6BE7" w:rsidRPr="002B2A74" w:rsidRDefault="009E6BE7" w:rsidP="009E6BE7">
      <w:pPr>
        <w:ind w:right="-1" w:firstLine="567"/>
        <w:jc w:val="both"/>
        <w:rPr>
          <w:bCs/>
          <w:iCs/>
          <w:sz w:val="28"/>
          <w:szCs w:val="28"/>
        </w:rPr>
      </w:pPr>
      <w:r w:rsidRPr="002B2A74">
        <w:rPr>
          <w:bCs/>
          <w:iCs/>
          <w:sz w:val="28"/>
          <w:szCs w:val="28"/>
        </w:rPr>
        <w:t xml:space="preserve">6. Глава сельсовета представляет Совету </w:t>
      </w:r>
      <w:r w:rsidRPr="002B2A74">
        <w:rPr>
          <w:sz w:val="28"/>
          <w:szCs w:val="28"/>
        </w:rPr>
        <w:t xml:space="preserve">народных </w:t>
      </w:r>
      <w:r w:rsidRPr="002B2A74">
        <w:rPr>
          <w:bCs/>
          <w:iCs/>
          <w:sz w:val="28"/>
          <w:szCs w:val="28"/>
        </w:rPr>
        <w:t>депутатов ежегодные отчеты о результатах своей деятел</w:t>
      </w:r>
      <w:r w:rsidRPr="002B2A74">
        <w:rPr>
          <w:bCs/>
          <w:iCs/>
          <w:sz w:val="28"/>
          <w:szCs w:val="28"/>
        </w:rPr>
        <w:t>ь</w:t>
      </w:r>
      <w:r w:rsidRPr="002B2A74">
        <w:rPr>
          <w:bCs/>
          <w:iCs/>
          <w:sz w:val="28"/>
          <w:szCs w:val="28"/>
        </w:rPr>
        <w:t>ности.</w:t>
      </w:r>
    </w:p>
    <w:p w:rsidR="009E6BE7" w:rsidRPr="002B2A74" w:rsidRDefault="009E6BE7" w:rsidP="009E6BE7">
      <w:pPr>
        <w:ind w:right="-1" w:firstLine="567"/>
        <w:jc w:val="both"/>
        <w:rPr>
          <w:sz w:val="28"/>
          <w:szCs w:val="28"/>
        </w:rPr>
      </w:pPr>
    </w:p>
    <w:p w:rsidR="009E6BE7" w:rsidRPr="002B2A74" w:rsidRDefault="009E6BE7" w:rsidP="009E6BE7">
      <w:pPr>
        <w:pStyle w:val="3"/>
        <w:ind w:right="-1" w:firstLine="567"/>
        <w:rPr>
          <w:bCs/>
          <w:sz w:val="28"/>
          <w:szCs w:val="28"/>
        </w:rPr>
      </w:pPr>
      <w:r w:rsidRPr="002B2A74">
        <w:rPr>
          <w:bCs/>
          <w:sz w:val="28"/>
          <w:szCs w:val="28"/>
        </w:rPr>
        <w:t>Статья 31. Избрание главы сельсовета</w:t>
      </w:r>
    </w:p>
    <w:p w:rsidR="009E6BE7" w:rsidRPr="002B2A74" w:rsidRDefault="009E6BE7" w:rsidP="009E6BE7">
      <w:pPr>
        <w:ind w:right="-1" w:firstLine="567"/>
        <w:jc w:val="both"/>
        <w:rPr>
          <w:b/>
          <w:sz w:val="28"/>
          <w:szCs w:val="28"/>
        </w:rPr>
      </w:pPr>
      <w:r w:rsidRPr="002B2A74">
        <w:rPr>
          <w:sz w:val="28"/>
          <w:szCs w:val="28"/>
        </w:rPr>
        <w:t>Совет народных депутатов избирает из своего состава на срок своих полномочий главу сельсовета на открытой сессии в п</w:t>
      </w:r>
      <w:r w:rsidRPr="002B2A74">
        <w:rPr>
          <w:sz w:val="28"/>
          <w:szCs w:val="28"/>
        </w:rPr>
        <w:t>о</w:t>
      </w:r>
      <w:r w:rsidRPr="002B2A74">
        <w:rPr>
          <w:sz w:val="28"/>
          <w:szCs w:val="28"/>
        </w:rPr>
        <w:t>рядке, установленном Регламентом.</w:t>
      </w:r>
      <w:r w:rsidRPr="002B2A74">
        <w:rPr>
          <w:b/>
          <w:sz w:val="28"/>
          <w:szCs w:val="28"/>
        </w:rPr>
        <w:t xml:space="preserve"> </w:t>
      </w:r>
    </w:p>
    <w:p w:rsidR="009E6BE7" w:rsidRPr="002B2A74" w:rsidRDefault="009E6BE7" w:rsidP="009E6BE7">
      <w:pPr>
        <w:ind w:right="-1" w:firstLine="567"/>
        <w:jc w:val="both"/>
        <w:rPr>
          <w:sz w:val="28"/>
          <w:szCs w:val="28"/>
        </w:rPr>
      </w:pPr>
      <w:r w:rsidRPr="002B2A74">
        <w:rPr>
          <w:sz w:val="28"/>
          <w:szCs w:val="28"/>
        </w:rPr>
        <w:t>Главой сельсовета может быть избран депутат не моложе 21 г</w:t>
      </w:r>
      <w:r w:rsidRPr="002B2A74">
        <w:rPr>
          <w:sz w:val="28"/>
          <w:szCs w:val="28"/>
        </w:rPr>
        <w:t>о</w:t>
      </w:r>
      <w:r w:rsidRPr="002B2A74">
        <w:rPr>
          <w:sz w:val="28"/>
          <w:szCs w:val="28"/>
        </w:rPr>
        <w:t>да.</w:t>
      </w:r>
    </w:p>
    <w:p w:rsidR="009E6BE7" w:rsidRPr="002B2A74" w:rsidRDefault="009E6BE7" w:rsidP="009E6BE7">
      <w:pPr>
        <w:pStyle w:val="a4"/>
        <w:ind w:right="-1" w:firstLine="567"/>
        <w:jc w:val="both"/>
        <w:rPr>
          <w:bCs w:val="0"/>
          <w:szCs w:val="28"/>
        </w:rPr>
      </w:pPr>
    </w:p>
    <w:p w:rsidR="009E6BE7" w:rsidRPr="002B2A74" w:rsidRDefault="009E6BE7" w:rsidP="009E6BE7">
      <w:pPr>
        <w:pStyle w:val="a4"/>
        <w:keepNext/>
        <w:ind w:firstLine="567"/>
        <w:jc w:val="both"/>
        <w:rPr>
          <w:bCs w:val="0"/>
          <w:szCs w:val="28"/>
        </w:rPr>
      </w:pPr>
      <w:r w:rsidRPr="002B2A74">
        <w:rPr>
          <w:bCs w:val="0"/>
          <w:szCs w:val="28"/>
        </w:rPr>
        <w:t>Статья 32. Досрочное прекращение полномочий главы сельсовета</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1. Полномочия главы сельсовета прекращаются досрочно в случае:</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1) смерти;</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sz w:val="28"/>
          <w:szCs w:val="28"/>
        </w:rPr>
        <w:t>2) отставки по собственному желанию;</w:t>
      </w:r>
    </w:p>
    <w:p w:rsidR="009E6BE7" w:rsidRPr="002B2A74" w:rsidRDefault="009E6BE7" w:rsidP="009E6BE7">
      <w:pPr>
        <w:pStyle w:val="a8"/>
        <w:ind w:right="-1" w:firstLine="567"/>
        <w:rPr>
          <w:rFonts w:ascii="PT Astra Serif" w:hAnsi="PT Astra Serif"/>
          <w:bCs/>
          <w:iCs/>
          <w:szCs w:val="28"/>
        </w:rPr>
      </w:pPr>
      <w:r w:rsidRPr="002B2A74">
        <w:rPr>
          <w:rFonts w:ascii="PT Astra Serif" w:hAnsi="PT Astra Serif"/>
          <w:bCs/>
          <w:iCs/>
          <w:szCs w:val="28"/>
        </w:rPr>
        <w:t>3) удаления</w:t>
      </w:r>
      <w:r w:rsidRPr="002B2A74">
        <w:rPr>
          <w:rFonts w:ascii="PT Astra Serif" w:hAnsi="PT Astra Serif"/>
          <w:b/>
          <w:bCs/>
          <w:iCs/>
          <w:szCs w:val="28"/>
        </w:rPr>
        <w:t xml:space="preserve"> </w:t>
      </w:r>
      <w:r w:rsidRPr="002B2A74">
        <w:rPr>
          <w:rFonts w:ascii="PT Astra Serif" w:hAnsi="PT Astra Serif"/>
          <w:bCs/>
          <w:iCs/>
          <w:szCs w:val="28"/>
        </w:rPr>
        <w:t>в отставку в соответствии со статьей 74.1 Федерального закона от 6 октября 2003 года № 131-ФЗ;</w:t>
      </w:r>
    </w:p>
    <w:p w:rsidR="009E6BE7" w:rsidRPr="002B2A74" w:rsidRDefault="009E6BE7" w:rsidP="009E6BE7">
      <w:pPr>
        <w:pStyle w:val="a8"/>
        <w:ind w:right="-1" w:firstLine="567"/>
        <w:rPr>
          <w:rFonts w:ascii="PT Astra Serif" w:hAnsi="PT Astra Serif"/>
          <w:szCs w:val="28"/>
        </w:rPr>
      </w:pPr>
      <w:r w:rsidRPr="002B2A74">
        <w:rPr>
          <w:rFonts w:ascii="PT Astra Serif" w:hAnsi="PT Astra Serif"/>
          <w:bCs/>
          <w:iCs/>
          <w:szCs w:val="28"/>
        </w:rPr>
        <w:t>4)</w:t>
      </w:r>
      <w:r w:rsidRPr="002B2A74">
        <w:rPr>
          <w:rFonts w:ascii="PT Astra Serif" w:hAnsi="PT Astra Serif"/>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9E6BE7" w:rsidRPr="002B2A74" w:rsidRDefault="009E6BE7" w:rsidP="009E6BE7">
      <w:pPr>
        <w:pStyle w:val="a8"/>
        <w:ind w:right="-1" w:firstLine="567"/>
        <w:rPr>
          <w:rFonts w:ascii="PT Astra Serif" w:hAnsi="PT Astra Serif"/>
          <w:szCs w:val="28"/>
        </w:rPr>
      </w:pPr>
      <w:r w:rsidRPr="002B2A74">
        <w:rPr>
          <w:rFonts w:ascii="PT Astra Serif" w:hAnsi="PT Astra Serif"/>
          <w:bCs/>
          <w:iCs/>
          <w:szCs w:val="28"/>
        </w:rPr>
        <w:t>5)</w:t>
      </w:r>
      <w:r w:rsidRPr="002B2A74">
        <w:rPr>
          <w:rFonts w:ascii="PT Astra Serif" w:hAnsi="PT Astra Serif"/>
          <w:szCs w:val="28"/>
        </w:rPr>
        <w:t xml:space="preserve"> признания судом недееспособным или ограниченно дееспособным;</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bCs/>
          <w:iCs/>
          <w:sz w:val="28"/>
          <w:szCs w:val="28"/>
        </w:rPr>
        <w:t>6)</w:t>
      </w:r>
      <w:r w:rsidRPr="002B2A74">
        <w:rPr>
          <w:rFonts w:ascii="PT Astra Serif" w:hAnsi="PT Astra Serif"/>
          <w:sz w:val="28"/>
          <w:szCs w:val="28"/>
        </w:rPr>
        <w:t xml:space="preserve"> признания судом безвестно отсутствующим или объявления умершим;</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bCs/>
          <w:iCs/>
          <w:sz w:val="28"/>
          <w:szCs w:val="28"/>
        </w:rPr>
        <w:t>7)</w:t>
      </w:r>
      <w:r w:rsidRPr="002B2A74">
        <w:rPr>
          <w:rFonts w:ascii="PT Astra Serif" w:hAnsi="PT Astra Serif"/>
          <w:sz w:val="28"/>
          <w:szCs w:val="28"/>
        </w:rPr>
        <w:t xml:space="preserve"> вступления в отношении его в законную силу обвинительного приговора суда;</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bCs/>
          <w:iCs/>
          <w:sz w:val="28"/>
          <w:szCs w:val="28"/>
        </w:rPr>
        <w:t>8)</w:t>
      </w:r>
      <w:r w:rsidRPr="002B2A74">
        <w:rPr>
          <w:rFonts w:ascii="PT Astra Serif" w:hAnsi="PT Astra Serif"/>
          <w:sz w:val="28"/>
          <w:szCs w:val="28"/>
        </w:rPr>
        <w:t xml:space="preserve"> выезда за пределы Российской Федерации на постоянное место жительства;</w:t>
      </w:r>
    </w:p>
    <w:p w:rsidR="009E6BE7" w:rsidRPr="002B2A74" w:rsidRDefault="009E6BE7" w:rsidP="009E6BE7">
      <w:pPr>
        <w:ind w:right="-1" w:firstLine="540"/>
        <w:jc w:val="both"/>
        <w:rPr>
          <w:rFonts w:ascii="PT Astra Serif" w:hAnsi="PT Astra Serif"/>
          <w:b/>
          <w:bCs/>
          <w:sz w:val="28"/>
          <w:szCs w:val="28"/>
        </w:rPr>
      </w:pPr>
      <w:proofErr w:type="gramStart"/>
      <w:r w:rsidRPr="002B2A74">
        <w:rPr>
          <w:rFonts w:ascii="PT Astra Serif" w:hAnsi="PT Astra Serif"/>
          <w:bCs/>
          <w:iCs/>
          <w:sz w:val="28"/>
          <w:szCs w:val="28"/>
        </w:rPr>
        <w:t>9)</w:t>
      </w:r>
      <w:r w:rsidRPr="002B2A74">
        <w:rPr>
          <w:rFonts w:ascii="PT Astra Serif" w:hAnsi="PT Astra Serif"/>
          <w:sz w:val="28"/>
          <w:szCs w:val="28"/>
        </w:rPr>
        <w:t xml:space="preserve"> прекращения гражданства Российской Федерации</w:t>
      </w:r>
      <w:r w:rsidRPr="002B2A74">
        <w:rPr>
          <w:rFonts w:ascii="PT Astra Serif" w:hAnsi="PT Astra Serif"/>
          <w:bCs/>
          <w:sz w:val="28"/>
          <w:szCs w:val="28"/>
        </w:rPr>
        <w:t xml:space="preserve"> либо </w:t>
      </w:r>
      <w:r w:rsidRPr="002B2A74">
        <w:rPr>
          <w:rFonts w:ascii="PT Astra Serif" w:hAnsi="PT Astra Serif"/>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B2A74">
        <w:rPr>
          <w:rFonts w:ascii="PT Astra Serif" w:hAnsi="PT Astra Serif"/>
          <w:bCs/>
          <w:sz w:val="28"/>
          <w:szCs w:val="28"/>
        </w:rPr>
        <w:t xml:space="preserve">наличия гражданства (подданства) иностранного государства либо вида </w:t>
      </w:r>
      <w:r w:rsidRPr="002B2A74">
        <w:rPr>
          <w:rFonts w:ascii="PT Astra Serif" w:hAnsi="PT Astra Serif"/>
          <w:sz w:val="28"/>
          <w:szCs w:val="28"/>
        </w:rPr>
        <w:t>на жительство или иного документа, подтверждающего право на постоянное проживание на территории иностранного государства</w:t>
      </w:r>
      <w:r w:rsidRPr="002B2A74">
        <w:rPr>
          <w:rFonts w:ascii="PT Astra Serif" w:hAnsi="PT Astra Serif"/>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B2A74">
        <w:rPr>
          <w:rFonts w:ascii="PT Astra Serif" w:hAnsi="PT Astra Serif"/>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bCs/>
          <w:iCs/>
          <w:sz w:val="28"/>
          <w:szCs w:val="28"/>
        </w:rPr>
        <w:t>10)</w:t>
      </w:r>
      <w:r w:rsidRPr="002B2A74">
        <w:rPr>
          <w:rFonts w:ascii="PT Astra Serif" w:hAnsi="PT Astra Serif"/>
          <w:sz w:val="28"/>
          <w:szCs w:val="28"/>
        </w:rPr>
        <w:t xml:space="preserve"> отзыва избирателями;</w:t>
      </w:r>
    </w:p>
    <w:p w:rsidR="009E6BE7" w:rsidRPr="002B2A74" w:rsidRDefault="009E6BE7" w:rsidP="009E6BE7">
      <w:pPr>
        <w:ind w:right="-1" w:firstLine="567"/>
        <w:jc w:val="both"/>
        <w:rPr>
          <w:rFonts w:ascii="PT Astra Serif" w:hAnsi="PT Astra Serif"/>
          <w:sz w:val="28"/>
          <w:szCs w:val="28"/>
        </w:rPr>
      </w:pPr>
      <w:r w:rsidRPr="002B2A74">
        <w:rPr>
          <w:rFonts w:ascii="PT Astra Serif" w:hAnsi="PT Astra Serif"/>
          <w:bCs/>
          <w:iCs/>
          <w:sz w:val="28"/>
          <w:szCs w:val="28"/>
        </w:rPr>
        <w:t>11)</w:t>
      </w:r>
      <w:r w:rsidRPr="002B2A74">
        <w:rPr>
          <w:rFonts w:ascii="PT Astra Serif" w:hAnsi="PT Astra Serif"/>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9E6BE7" w:rsidRPr="002B2A74" w:rsidRDefault="009E6BE7" w:rsidP="009E6BE7">
      <w:pPr>
        <w:autoSpaceDE w:val="0"/>
        <w:autoSpaceDN w:val="0"/>
        <w:adjustRightInd w:val="0"/>
        <w:ind w:right="-1" w:firstLine="567"/>
        <w:jc w:val="both"/>
        <w:rPr>
          <w:rFonts w:ascii="PT Astra Serif" w:hAnsi="PT Astra Serif"/>
          <w:sz w:val="28"/>
          <w:szCs w:val="28"/>
        </w:rPr>
      </w:pPr>
      <w:r w:rsidRPr="002B2A74">
        <w:rPr>
          <w:rFonts w:ascii="PT Astra Serif" w:hAnsi="PT Astra Serif"/>
          <w:bCs/>
          <w:iCs/>
          <w:sz w:val="28"/>
          <w:szCs w:val="28"/>
        </w:rPr>
        <w:t>12)</w:t>
      </w:r>
      <w:r w:rsidRPr="002B2A74">
        <w:rPr>
          <w:rFonts w:ascii="PT Astra Serif" w:hAnsi="PT Astra Serif"/>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9E6BE7" w:rsidRPr="002B2A74" w:rsidRDefault="009E6BE7" w:rsidP="009E6BE7">
      <w:pPr>
        <w:autoSpaceDE w:val="0"/>
        <w:autoSpaceDN w:val="0"/>
        <w:adjustRightInd w:val="0"/>
        <w:ind w:right="-1" w:firstLine="567"/>
        <w:jc w:val="both"/>
        <w:rPr>
          <w:rFonts w:ascii="PT Astra Serif" w:hAnsi="PT Astra Serif"/>
          <w:sz w:val="28"/>
          <w:szCs w:val="28"/>
        </w:rPr>
      </w:pPr>
      <w:r w:rsidRPr="002B2A74">
        <w:rPr>
          <w:rFonts w:ascii="PT Astra Serif" w:hAnsi="PT Astra Serif"/>
          <w:bCs/>
          <w:iCs/>
          <w:sz w:val="28"/>
          <w:szCs w:val="28"/>
        </w:rPr>
        <w:t>13)</w:t>
      </w:r>
      <w:r w:rsidRPr="002B2A74">
        <w:rPr>
          <w:rFonts w:ascii="PT Astra Serif" w:hAnsi="PT Astra Serif"/>
          <w:sz w:val="28"/>
          <w:szCs w:val="28"/>
        </w:rPr>
        <w:t xml:space="preserve"> утраты поселением статуса муниципального образования в связи с его объединением с городским округом;</w:t>
      </w:r>
    </w:p>
    <w:p w:rsidR="009E6BE7" w:rsidRPr="002B2A74" w:rsidRDefault="009E6BE7" w:rsidP="009E6BE7">
      <w:pPr>
        <w:autoSpaceDE w:val="0"/>
        <w:autoSpaceDN w:val="0"/>
        <w:adjustRightInd w:val="0"/>
        <w:ind w:right="-1" w:firstLine="567"/>
        <w:jc w:val="both"/>
        <w:rPr>
          <w:rFonts w:ascii="PT Astra Serif" w:hAnsi="PT Astra Serif"/>
          <w:sz w:val="28"/>
          <w:szCs w:val="28"/>
        </w:rPr>
      </w:pPr>
      <w:r w:rsidRPr="002B2A74">
        <w:rPr>
          <w:rFonts w:ascii="PT Astra Serif" w:hAnsi="PT Astra Serif"/>
          <w:bCs/>
          <w:iCs/>
          <w:sz w:val="28"/>
          <w:szCs w:val="28"/>
        </w:rPr>
        <w:t>14)</w:t>
      </w:r>
      <w:r w:rsidRPr="002B2A74">
        <w:rPr>
          <w:rFonts w:ascii="PT Astra Serif" w:hAnsi="PT Astra Serif"/>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E6BE7" w:rsidRPr="002B2A74" w:rsidRDefault="009E6BE7" w:rsidP="009E6BE7">
      <w:pPr>
        <w:autoSpaceDE w:val="0"/>
        <w:autoSpaceDN w:val="0"/>
        <w:adjustRightInd w:val="0"/>
        <w:ind w:right="-1" w:firstLine="567"/>
        <w:jc w:val="both"/>
        <w:rPr>
          <w:rFonts w:ascii="PT Astra Serif" w:hAnsi="PT Astra Serif"/>
          <w:sz w:val="28"/>
          <w:szCs w:val="28"/>
        </w:rPr>
      </w:pPr>
      <w:r w:rsidRPr="002B2A74">
        <w:rPr>
          <w:sz w:val="28"/>
          <w:szCs w:val="28"/>
        </w:rPr>
        <w:t>15) приобретения им статуса иностранного агента</w:t>
      </w:r>
      <w:r w:rsidRPr="002B2A74">
        <w:rPr>
          <w:rFonts w:ascii="PT Astra Serif" w:hAnsi="PT Astra Serif"/>
          <w:sz w:val="28"/>
          <w:szCs w:val="28"/>
        </w:rPr>
        <w:t>.</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 xml:space="preserve">2. Полномочия главы сельсовета в случаях, предусмотренных пунктами 1, </w:t>
      </w:r>
      <w:r w:rsidRPr="002B2A74">
        <w:rPr>
          <w:bCs/>
          <w:iCs/>
          <w:sz w:val="28"/>
          <w:szCs w:val="28"/>
        </w:rPr>
        <w:t>5-9</w:t>
      </w:r>
      <w:r w:rsidRPr="002B2A74">
        <w:rPr>
          <w:sz w:val="28"/>
          <w:szCs w:val="28"/>
        </w:rPr>
        <w:t xml:space="preserve"> и </w:t>
      </w:r>
      <w:r w:rsidRPr="002B2A74">
        <w:rPr>
          <w:bCs/>
          <w:iCs/>
          <w:sz w:val="28"/>
          <w:szCs w:val="28"/>
        </w:rPr>
        <w:t>11</w:t>
      </w:r>
      <w:r w:rsidRPr="002B2A74">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9E6BE7" w:rsidRPr="002B2A74" w:rsidRDefault="009E6BE7" w:rsidP="009E6BE7">
      <w:pPr>
        <w:pStyle w:val="ConsNormal"/>
        <w:ind w:right="-1" w:firstLine="567"/>
        <w:jc w:val="both"/>
        <w:rPr>
          <w:rFonts w:ascii="Times New Roman" w:hAnsi="Times New Roman"/>
          <w:sz w:val="28"/>
          <w:szCs w:val="28"/>
        </w:rPr>
      </w:pPr>
      <w:r w:rsidRPr="002B2A74">
        <w:rPr>
          <w:rFonts w:ascii="Times New Roman" w:hAnsi="Times New Roman"/>
          <w:sz w:val="28"/>
          <w:szCs w:val="28"/>
        </w:rPr>
        <w:t>Полномочия главы сельсовета в случа</w:t>
      </w:r>
      <w:r w:rsidRPr="002B2A74">
        <w:rPr>
          <w:rFonts w:ascii="Times New Roman" w:hAnsi="Times New Roman"/>
          <w:bCs/>
          <w:iCs/>
          <w:sz w:val="28"/>
          <w:szCs w:val="28"/>
        </w:rPr>
        <w:t>ях</w:t>
      </w:r>
      <w:r w:rsidRPr="002B2A74">
        <w:rPr>
          <w:rFonts w:ascii="Times New Roman" w:hAnsi="Times New Roman"/>
          <w:sz w:val="28"/>
          <w:szCs w:val="28"/>
        </w:rPr>
        <w:t>, предусмотренн</w:t>
      </w:r>
      <w:r w:rsidRPr="002B2A74">
        <w:rPr>
          <w:rFonts w:ascii="Times New Roman" w:hAnsi="Times New Roman"/>
          <w:bCs/>
          <w:iCs/>
          <w:sz w:val="28"/>
          <w:szCs w:val="28"/>
        </w:rPr>
        <w:t>ых</w:t>
      </w:r>
      <w:r w:rsidRPr="002B2A74">
        <w:rPr>
          <w:rFonts w:ascii="Times New Roman" w:hAnsi="Times New Roman"/>
          <w:sz w:val="28"/>
          <w:szCs w:val="28"/>
        </w:rPr>
        <w:t xml:space="preserve"> пунктами 2, </w:t>
      </w:r>
      <w:r w:rsidRPr="002B2A74">
        <w:rPr>
          <w:rFonts w:ascii="Times New Roman" w:hAnsi="Times New Roman"/>
          <w:bCs/>
          <w:iCs/>
          <w:sz w:val="28"/>
          <w:szCs w:val="28"/>
        </w:rPr>
        <w:t>3</w:t>
      </w:r>
      <w:r w:rsidRPr="002B2A74">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B2A74">
        <w:rPr>
          <w:rFonts w:ascii="Times New Roman" w:hAnsi="Times New Roman"/>
          <w:bCs/>
          <w:iCs/>
          <w:sz w:val="28"/>
          <w:szCs w:val="28"/>
        </w:rPr>
        <w:t>или удалении в отставку</w:t>
      </w:r>
      <w:r w:rsidRPr="002B2A74">
        <w:rPr>
          <w:rFonts w:ascii="Times New Roman" w:hAnsi="Times New Roman"/>
          <w:sz w:val="28"/>
          <w:szCs w:val="28"/>
        </w:rPr>
        <w:t xml:space="preserve"> главы сельсовета.</w:t>
      </w:r>
    </w:p>
    <w:p w:rsidR="009E6BE7" w:rsidRPr="002B2A74" w:rsidRDefault="009E6BE7" w:rsidP="009E6BE7">
      <w:pPr>
        <w:pStyle w:val="ConsNormal"/>
        <w:ind w:right="-1" w:firstLine="567"/>
        <w:jc w:val="both"/>
        <w:rPr>
          <w:rFonts w:ascii="Times New Roman" w:hAnsi="Times New Roman"/>
          <w:sz w:val="28"/>
          <w:szCs w:val="28"/>
        </w:rPr>
      </w:pPr>
      <w:r w:rsidRPr="002B2A74">
        <w:rPr>
          <w:rFonts w:ascii="Times New Roman" w:hAnsi="Times New Roman"/>
          <w:sz w:val="28"/>
          <w:szCs w:val="28"/>
        </w:rPr>
        <w:t xml:space="preserve">Полномочия главы сельсовета в случае, предусмотренном пунктом </w:t>
      </w:r>
      <w:r w:rsidRPr="002B2A74">
        <w:rPr>
          <w:rFonts w:ascii="Times New Roman" w:hAnsi="Times New Roman"/>
          <w:bCs/>
          <w:iCs/>
          <w:sz w:val="28"/>
          <w:szCs w:val="28"/>
        </w:rPr>
        <w:t xml:space="preserve">4 </w:t>
      </w:r>
      <w:r w:rsidRPr="002B2A74">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 xml:space="preserve">Полномочия главы сельсовета в случае, предусмотренном пунктом </w:t>
      </w:r>
      <w:r w:rsidRPr="002B2A74">
        <w:rPr>
          <w:bCs/>
          <w:iCs/>
          <w:sz w:val="28"/>
          <w:szCs w:val="28"/>
        </w:rPr>
        <w:t>10</w:t>
      </w:r>
      <w:r w:rsidRPr="002B2A74">
        <w:rPr>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9E6BE7" w:rsidRPr="002B2A74" w:rsidRDefault="009E6BE7" w:rsidP="009E6BE7">
      <w:pPr>
        <w:pStyle w:val="ConsNormal"/>
        <w:ind w:right="-1" w:firstLine="567"/>
        <w:jc w:val="both"/>
        <w:rPr>
          <w:rFonts w:ascii="Times New Roman" w:hAnsi="Times New Roman"/>
          <w:sz w:val="28"/>
          <w:szCs w:val="28"/>
        </w:rPr>
      </w:pPr>
      <w:r w:rsidRPr="002B2A74">
        <w:rPr>
          <w:rFonts w:ascii="Times New Roman" w:hAnsi="Times New Roman"/>
          <w:sz w:val="28"/>
          <w:szCs w:val="28"/>
        </w:rPr>
        <w:t xml:space="preserve">Полномочия главы сельсовета в случаях, предусмотренных пунктами </w:t>
      </w:r>
      <w:r w:rsidRPr="002B2A74">
        <w:rPr>
          <w:rFonts w:ascii="Times New Roman" w:hAnsi="Times New Roman"/>
          <w:bCs/>
          <w:iCs/>
          <w:sz w:val="28"/>
          <w:szCs w:val="28"/>
        </w:rPr>
        <w:t>12-14</w:t>
      </w:r>
      <w:r w:rsidRPr="002B2A74">
        <w:rPr>
          <w:rFonts w:ascii="Times New Roman" w:hAnsi="Times New Roman"/>
          <w:sz w:val="28"/>
          <w:szCs w:val="28"/>
        </w:rPr>
        <w:t xml:space="preserve"> части 1 настоящей статьи, прекращаются в соответствии с законом Алтайского края.</w:t>
      </w:r>
    </w:p>
    <w:p w:rsidR="009E6BE7" w:rsidRPr="002B2A74" w:rsidRDefault="009E6BE7" w:rsidP="009E6BE7"/>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33. Полномочия главы сельсов</w:t>
      </w:r>
      <w:r w:rsidRPr="002B2A74">
        <w:rPr>
          <w:rFonts w:ascii="Times New Roman" w:hAnsi="Times New Roman" w:cs="Times New Roman"/>
          <w:bCs/>
          <w:szCs w:val="28"/>
        </w:rPr>
        <w:t>е</w:t>
      </w:r>
      <w:r w:rsidRPr="002B2A74">
        <w:rPr>
          <w:rFonts w:ascii="Times New Roman" w:hAnsi="Times New Roman" w:cs="Times New Roman"/>
          <w:bCs/>
          <w:szCs w:val="28"/>
        </w:rPr>
        <w:t xml:space="preserve">та </w:t>
      </w:r>
    </w:p>
    <w:p w:rsidR="009E6BE7" w:rsidRPr="002B2A74" w:rsidRDefault="009E6BE7" w:rsidP="009E6BE7">
      <w:pPr>
        <w:pStyle w:val="21"/>
        <w:ind w:right="-1"/>
        <w:rPr>
          <w:sz w:val="28"/>
          <w:szCs w:val="28"/>
        </w:rPr>
      </w:pPr>
      <w:r w:rsidRPr="002B2A74">
        <w:rPr>
          <w:sz w:val="28"/>
          <w:szCs w:val="28"/>
        </w:rPr>
        <w:t>К полномочиям главы сельсовета относи</w:t>
      </w:r>
      <w:r w:rsidRPr="002B2A74">
        <w:rPr>
          <w:sz w:val="28"/>
          <w:szCs w:val="28"/>
        </w:rPr>
        <w:t>т</w:t>
      </w:r>
      <w:r w:rsidRPr="002B2A74">
        <w:rPr>
          <w:sz w:val="28"/>
          <w:szCs w:val="28"/>
        </w:rPr>
        <w:t>ся:</w:t>
      </w:r>
    </w:p>
    <w:p w:rsidR="009E6BE7" w:rsidRPr="002B2A74" w:rsidRDefault="009E6BE7" w:rsidP="009E6BE7">
      <w:pPr>
        <w:ind w:right="-1" w:firstLine="567"/>
        <w:jc w:val="both"/>
        <w:rPr>
          <w:sz w:val="28"/>
          <w:szCs w:val="28"/>
        </w:rPr>
      </w:pPr>
      <w:r w:rsidRPr="002B2A74">
        <w:rPr>
          <w:sz w:val="28"/>
          <w:szCs w:val="28"/>
        </w:rPr>
        <w:t>1) представление поселения,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w:t>
      </w:r>
      <w:r w:rsidRPr="002B2A74">
        <w:rPr>
          <w:sz w:val="28"/>
          <w:szCs w:val="28"/>
        </w:rPr>
        <w:t>и</w:t>
      </w:r>
      <w:r w:rsidRPr="002B2A74">
        <w:rPr>
          <w:sz w:val="28"/>
          <w:szCs w:val="28"/>
        </w:rPr>
        <w:t xml:space="preserve">зациями; </w:t>
      </w:r>
    </w:p>
    <w:p w:rsidR="009E6BE7" w:rsidRPr="002B2A74" w:rsidRDefault="009E6BE7" w:rsidP="009E6BE7">
      <w:pPr>
        <w:ind w:right="-1" w:firstLine="567"/>
        <w:jc w:val="both"/>
        <w:rPr>
          <w:sz w:val="28"/>
          <w:szCs w:val="28"/>
        </w:rPr>
      </w:pPr>
      <w:r w:rsidRPr="002B2A74">
        <w:rPr>
          <w:sz w:val="28"/>
          <w:szCs w:val="28"/>
        </w:rPr>
        <w:t>2) организация деятельности Совета народных деп</w:t>
      </w:r>
      <w:r w:rsidRPr="002B2A74">
        <w:rPr>
          <w:sz w:val="28"/>
          <w:szCs w:val="28"/>
        </w:rPr>
        <w:t>у</w:t>
      </w:r>
      <w:r w:rsidRPr="002B2A74">
        <w:rPr>
          <w:sz w:val="28"/>
          <w:szCs w:val="28"/>
        </w:rPr>
        <w:t>татов;</w:t>
      </w:r>
    </w:p>
    <w:p w:rsidR="009E6BE7" w:rsidRPr="002B2A74" w:rsidRDefault="009E6BE7" w:rsidP="009E6BE7">
      <w:pPr>
        <w:pStyle w:val="21"/>
        <w:ind w:right="-1"/>
        <w:rPr>
          <w:sz w:val="28"/>
          <w:szCs w:val="28"/>
        </w:rPr>
      </w:pPr>
      <w:r w:rsidRPr="002B2A74">
        <w:rPr>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w:t>
      </w:r>
      <w:r w:rsidRPr="002B2A74">
        <w:rPr>
          <w:sz w:val="28"/>
          <w:szCs w:val="28"/>
        </w:rPr>
        <w:t>с</w:t>
      </w:r>
      <w:r w:rsidRPr="002B2A74">
        <w:rPr>
          <w:sz w:val="28"/>
          <w:szCs w:val="28"/>
        </w:rPr>
        <w:t>сий;</w:t>
      </w:r>
    </w:p>
    <w:p w:rsidR="009E6BE7" w:rsidRPr="002B2A74" w:rsidRDefault="009E6BE7" w:rsidP="009E6BE7">
      <w:pPr>
        <w:ind w:right="-1" w:firstLine="567"/>
        <w:jc w:val="both"/>
        <w:rPr>
          <w:sz w:val="28"/>
          <w:szCs w:val="28"/>
        </w:rPr>
      </w:pPr>
      <w:r w:rsidRPr="002B2A74">
        <w:rPr>
          <w:sz w:val="28"/>
          <w:szCs w:val="28"/>
        </w:rPr>
        <w:t>4) ведение сессий, обеспечение при этом соблюдения Регламента, повестки дня и порядка провед</w:t>
      </w:r>
      <w:r w:rsidRPr="002B2A74">
        <w:rPr>
          <w:sz w:val="28"/>
          <w:szCs w:val="28"/>
        </w:rPr>
        <w:t>е</w:t>
      </w:r>
      <w:r w:rsidRPr="002B2A74">
        <w:rPr>
          <w:sz w:val="28"/>
          <w:szCs w:val="28"/>
        </w:rPr>
        <w:t>ния сессий;</w:t>
      </w:r>
    </w:p>
    <w:p w:rsidR="009E6BE7" w:rsidRPr="002B2A74" w:rsidRDefault="009E6BE7" w:rsidP="009E6BE7">
      <w:pPr>
        <w:ind w:right="-1" w:firstLine="567"/>
        <w:jc w:val="both"/>
        <w:rPr>
          <w:sz w:val="28"/>
          <w:szCs w:val="28"/>
        </w:rPr>
      </w:pPr>
      <w:r w:rsidRPr="002B2A74">
        <w:rPr>
          <w:sz w:val="28"/>
          <w:szCs w:val="28"/>
        </w:rPr>
        <w:t>5) подписание и обнародование решений, принятых Советом народных депутатов, подписание протоколов сессий и других документов с указанием должности «глава сел</w:t>
      </w:r>
      <w:r w:rsidRPr="002B2A74">
        <w:rPr>
          <w:sz w:val="28"/>
          <w:szCs w:val="28"/>
        </w:rPr>
        <w:t>ь</w:t>
      </w:r>
      <w:r w:rsidRPr="002B2A74">
        <w:rPr>
          <w:sz w:val="28"/>
          <w:szCs w:val="28"/>
        </w:rPr>
        <w:t>совета»;</w:t>
      </w:r>
    </w:p>
    <w:p w:rsidR="009E6BE7" w:rsidRPr="002B2A74" w:rsidRDefault="009E6BE7" w:rsidP="009E6BE7">
      <w:pPr>
        <w:ind w:right="-1" w:firstLine="567"/>
        <w:jc w:val="both"/>
        <w:rPr>
          <w:sz w:val="28"/>
          <w:szCs w:val="28"/>
        </w:rPr>
      </w:pPr>
      <w:r w:rsidRPr="002B2A74">
        <w:rPr>
          <w:sz w:val="28"/>
          <w:szCs w:val="28"/>
        </w:rPr>
        <w:t>6) оказание содействия депутатам в осуществлении ими своих полном</w:t>
      </w:r>
      <w:r w:rsidRPr="002B2A74">
        <w:rPr>
          <w:sz w:val="28"/>
          <w:szCs w:val="28"/>
        </w:rPr>
        <w:t>о</w:t>
      </w:r>
      <w:r w:rsidRPr="002B2A74">
        <w:rPr>
          <w:sz w:val="28"/>
          <w:szCs w:val="28"/>
        </w:rPr>
        <w:t>чий;</w:t>
      </w:r>
    </w:p>
    <w:p w:rsidR="009E6BE7" w:rsidRPr="002B2A74" w:rsidRDefault="009E6BE7" w:rsidP="009E6BE7">
      <w:pPr>
        <w:ind w:right="-1" w:firstLine="567"/>
        <w:jc w:val="both"/>
        <w:rPr>
          <w:sz w:val="28"/>
          <w:szCs w:val="28"/>
        </w:rPr>
      </w:pPr>
      <w:r w:rsidRPr="002B2A74">
        <w:rPr>
          <w:sz w:val="28"/>
          <w:szCs w:val="28"/>
        </w:rPr>
        <w:t>7) дача поручений постоянным комиссиям во исполнение решений Совета народных депутатов;</w:t>
      </w:r>
    </w:p>
    <w:p w:rsidR="009E6BE7" w:rsidRPr="002B2A74" w:rsidRDefault="009E6BE7" w:rsidP="009E6BE7">
      <w:pPr>
        <w:ind w:right="-1" w:firstLine="567"/>
        <w:jc w:val="both"/>
        <w:rPr>
          <w:sz w:val="28"/>
          <w:szCs w:val="28"/>
        </w:rPr>
      </w:pPr>
      <w:r w:rsidRPr="002B2A74">
        <w:rPr>
          <w:sz w:val="28"/>
          <w:szCs w:val="28"/>
        </w:rPr>
        <w:t>8) организация приема граждан, рассмотрение их обр</w:t>
      </w:r>
      <w:r w:rsidRPr="002B2A74">
        <w:rPr>
          <w:sz w:val="28"/>
          <w:szCs w:val="28"/>
        </w:rPr>
        <w:t>а</w:t>
      </w:r>
      <w:r w:rsidRPr="002B2A74">
        <w:rPr>
          <w:sz w:val="28"/>
          <w:szCs w:val="28"/>
        </w:rPr>
        <w:t>щений;</w:t>
      </w:r>
    </w:p>
    <w:p w:rsidR="009E6BE7" w:rsidRPr="002B2A74" w:rsidRDefault="009E6BE7" w:rsidP="009E6BE7">
      <w:pPr>
        <w:ind w:right="-1" w:firstLine="567"/>
        <w:jc w:val="both"/>
        <w:rPr>
          <w:sz w:val="28"/>
          <w:szCs w:val="28"/>
        </w:rPr>
      </w:pPr>
      <w:r w:rsidRPr="002B2A74">
        <w:rPr>
          <w:sz w:val="28"/>
          <w:szCs w:val="28"/>
        </w:rPr>
        <w:t>9) подписание от имени Совета народных депутатов исковых зая</w:t>
      </w:r>
      <w:r w:rsidRPr="002B2A74">
        <w:rPr>
          <w:sz w:val="28"/>
          <w:szCs w:val="28"/>
        </w:rPr>
        <w:t>в</w:t>
      </w:r>
      <w:r w:rsidRPr="002B2A74">
        <w:rPr>
          <w:sz w:val="28"/>
          <w:szCs w:val="28"/>
        </w:rPr>
        <w:t>лений в суды;</w:t>
      </w:r>
    </w:p>
    <w:p w:rsidR="009E6BE7" w:rsidRPr="002B2A74" w:rsidRDefault="009E6BE7" w:rsidP="009E6BE7">
      <w:pPr>
        <w:ind w:right="-1" w:firstLine="567"/>
        <w:jc w:val="both"/>
        <w:rPr>
          <w:sz w:val="28"/>
          <w:szCs w:val="28"/>
        </w:rPr>
      </w:pPr>
      <w:r w:rsidRPr="002B2A74">
        <w:rPr>
          <w:sz w:val="28"/>
          <w:szCs w:val="28"/>
        </w:rPr>
        <w:t>10) принятие мер по обеспечению гласности и учету общественного мнения в работе Совета депутатов и пост</w:t>
      </w:r>
      <w:r w:rsidRPr="002B2A74">
        <w:rPr>
          <w:sz w:val="28"/>
          <w:szCs w:val="28"/>
        </w:rPr>
        <w:t>о</w:t>
      </w:r>
      <w:r w:rsidRPr="002B2A74">
        <w:rPr>
          <w:sz w:val="28"/>
          <w:szCs w:val="28"/>
        </w:rPr>
        <w:t>янных комиссий;</w:t>
      </w:r>
    </w:p>
    <w:p w:rsidR="009E6BE7" w:rsidRPr="002B2A74" w:rsidRDefault="009E6BE7" w:rsidP="009E6BE7">
      <w:pPr>
        <w:ind w:right="-1" w:firstLine="567"/>
        <w:jc w:val="both"/>
        <w:rPr>
          <w:bCs/>
          <w:iCs/>
          <w:sz w:val="28"/>
          <w:szCs w:val="28"/>
        </w:rPr>
      </w:pPr>
      <w:r w:rsidRPr="002B2A74">
        <w:rPr>
          <w:bCs/>
          <w:iCs/>
          <w:sz w:val="28"/>
          <w:szCs w:val="28"/>
        </w:rPr>
        <w:t>11) обеспечение осуществления органами местного самоуправления полн</w:t>
      </w:r>
      <w:r w:rsidRPr="002B2A74">
        <w:rPr>
          <w:bCs/>
          <w:iCs/>
          <w:sz w:val="28"/>
          <w:szCs w:val="28"/>
        </w:rPr>
        <w:t>о</w:t>
      </w:r>
      <w:r w:rsidRPr="002B2A74">
        <w:rPr>
          <w:bCs/>
          <w:iCs/>
          <w:sz w:val="28"/>
          <w:szCs w:val="28"/>
        </w:rPr>
        <w:t>мочий по решению вопросов местного значения и отдельных государственных полномочий, переданных органам местного самоуправления  федеральными з</w:t>
      </w:r>
      <w:r w:rsidRPr="002B2A74">
        <w:rPr>
          <w:bCs/>
          <w:iCs/>
          <w:sz w:val="28"/>
          <w:szCs w:val="28"/>
        </w:rPr>
        <w:t>а</w:t>
      </w:r>
      <w:r w:rsidRPr="002B2A74">
        <w:rPr>
          <w:bCs/>
          <w:iCs/>
          <w:sz w:val="28"/>
          <w:szCs w:val="28"/>
        </w:rPr>
        <w:t xml:space="preserve">конами и законами Алтайского края; </w:t>
      </w:r>
    </w:p>
    <w:p w:rsidR="009E6BE7" w:rsidRPr="002B2A74" w:rsidRDefault="009E6BE7" w:rsidP="009E6BE7">
      <w:pPr>
        <w:ind w:right="-1" w:firstLine="567"/>
        <w:jc w:val="both"/>
        <w:rPr>
          <w:sz w:val="28"/>
          <w:szCs w:val="28"/>
        </w:rPr>
      </w:pPr>
      <w:r w:rsidRPr="002B2A74">
        <w:rPr>
          <w:bCs/>
          <w:iCs/>
          <w:sz w:val="28"/>
          <w:szCs w:val="28"/>
        </w:rPr>
        <w:t>12)</w:t>
      </w:r>
      <w:r w:rsidRPr="002B2A74">
        <w:rPr>
          <w:sz w:val="28"/>
          <w:szCs w:val="28"/>
        </w:rPr>
        <w:t xml:space="preserve"> осуществление иных полномочий в Совете народных депутатов в соответствии федеральными законами, законами Алтайского края и настоящим Уст</w:t>
      </w:r>
      <w:r w:rsidRPr="002B2A74">
        <w:rPr>
          <w:sz w:val="28"/>
          <w:szCs w:val="28"/>
        </w:rPr>
        <w:t>а</w:t>
      </w:r>
      <w:r w:rsidRPr="002B2A74">
        <w:rPr>
          <w:sz w:val="28"/>
          <w:szCs w:val="28"/>
        </w:rPr>
        <w:t>вом.</w:t>
      </w:r>
    </w:p>
    <w:p w:rsidR="009E6BE7" w:rsidRPr="002B2A74" w:rsidRDefault="009E6BE7" w:rsidP="009E6BE7">
      <w:pPr>
        <w:ind w:right="-1" w:firstLine="567"/>
        <w:jc w:val="both"/>
        <w:rPr>
          <w:b/>
          <w:sz w:val="28"/>
          <w:szCs w:val="28"/>
        </w:rPr>
      </w:pPr>
    </w:p>
    <w:p w:rsidR="009E6BE7" w:rsidRPr="002B2A74" w:rsidRDefault="009E6BE7" w:rsidP="009E6BE7">
      <w:pPr>
        <w:pStyle w:val="6"/>
        <w:ind w:right="-1"/>
        <w:rPr>
          <w:rFonts w:ascii="Times New Roman" w:hAnsi="Times New Roman" w:cs="Times New Roman"/>
          <w:b/>
          <w:bCs/>
          <w:szCs w:val="28"/>
        </w:rPr>
      </w:pPr>
      <w:r w:rsidRPr="002B2A74">
        <w:rPr>
          <w:rFonts w:ascii="Times New Roman" w:hAnsi="Times New Roman" w:cs="Times New Roman"/>
          <w:b/>
          <w:bCs/>
          <w:szCs w:val="28"/>
        </w:rPr>
        <w:t>Статья 34. Правовой статус Администрации сельс</w:t>
      </w:r>
      <w:r w:rsidRPr="002B2A74">
        <w:rPr>
          <w:rFonts w:ascii="Times New Roman" w:hAnsi="Times New Roman" w:cs="Times New Roman"/>
          <w:b/>
          <w:bCs/>
          <w:szCs w:val="28"/>
        </w:rPr>
        <w:t>о</w:t>
      </w:r>
      <w:r w:rsidRPr="002B2A74">
        <w:rPr>
          <w:rFonts w:ascii="Times New Roman" w:hAnsi="Times New Roman" w:cs="Times New Roman"/>
          <w:b/>
          <w:bCs/>
          <w:szCs w:val="28"/>
        </w:rPr>
        <w:t>вета</w:t>
      </w:r>
    </w:p>
    <w:p w:rsidR="009E6BE7" w:rsidRPr="002B2A74" w:rsidRDefault="009E6BE7" w:rsidP="009E6BE7">
      <w:pPr>
        <w:ind w:right="-1" w:firstLine="567"/>
        <w:jc w:val="both"/>
        <w:rPr>
          <w:sz w:val="28"/>
          <w:szCs w:val="28"/>
        </w:rPr>
      </w:pPr>
      <w:r w:rsidRPr="002B2A74">
        <w:rPr>
          <w:sz w:val="28"/>
          <w:szCs w:val="28"/>
        </w:rPr>
        <w:t>1. Администрация сельсовета является постоянно действующим исполнительно-распорядительным органом посел</w:t>
      </w:r>
      <w:r w:rsidRPr="002B2A74">
        <w:rPr>
          <w:sz w:val="28"/>
          <w:szCs w:val="28"/>
        </w:rPr>
        <w:t>е</w:t>
      </w:r>
      <w:r w:rsidRPr="002B2A74">
        <w:rPr>
          <w:sz w:val="28"/>
          <w:szCs w:val="28"/>
        </w:rPr>
        <w:t xml:space="preserve">ния. </w:t>
      </w:r>
    </w:p>
    <w:p w:rsidR="009E6BE7" w:rsidRPr="002B2A74" w:rsidRDefault="009E6BE7" w:rsidP="009E6BE7">
      <w:pPr>
        <w:ind w:right="-1" w:firstLine="567"/>
        <w:jc w:val="both"/>
        <w:rPr>
          <w:sz w:val="28"/>
          <w:szCs w:val="28"/>
        </w:rPr>
      </w:pPr>
      <w:r w:rsidRPr="002B2A74">
        <w:rPr>
          <w:sz w:val="28"/>
          <w:szCs w:val="28"/>
        </w:rPr>
        <w:t>2. Структура Администрации сельсовета утверждается Советом народных депутатов по предста</w:t>
      </w:r>
      <w:r w:rsidRPr="002B2A74">
        <w:rPr>
          <w:sz w:val="28"/>
          <w:szCs w:val="28"/>
        </w:rPr>
        <w:t>в</w:t>
      </w:r>
      <w:r w:rsidRPr="002B2A74">
        <w:rPr>
          <w:sz w:val="28"/>
          <w:szCs w:val="28"/>
        </w:rPr>
        <w:t>лению главы Администрации сельсовета.</w:t>
      </w:r>
    </w:p>
    <w:p w:rsidR="009E6BE7" w:rsidRPr="002B2A74" w:rsidRDefault="009E6BE7" w:rsidP="009E6BE7">
      <w:pPr>
        <w:ind w:right="-1" w:firstLine="567"/>
        <w:jc w:val="both"/>
        <w:rPr>
          <w:sz w:val="28"/>
          <w:szCs w:val="28"/>
        </w:rPr>
      </w:pPr>
      <w:r w:rsidRPr="002B2A74">
        <w:rPr>
          <w:sz w:val="28"/>
          <w:szCs w:val="28"/>
        </w:rPr>
        <w:t>3. Администрация сельсовета обладает правами юридического лица, действует на основании насто</w:t>
      </w:r>
      <w:r w:rsidRPr="002B2A74">
        <w:rPr>
          <w:sz w:val="28"/>
          <w:szCs w:val="28"/>
        </w:rPr>
        <w:t>я</w:t>
      </w:r>
      <w:r w:rsidRPr="002B2A74">
        <w:rPr>
          <w:sz w:val="28"/>
          <w:szCs w:val="28"/>
        </w:rPr>
        <w:t xml:space="preserve">щего Устава. </w:t>
      </w:r>
    </w:p>
    <w:p w:rsidR="009E6BE7" w:rsidRPr="002B2A74" w:rsidRDefault="009E6BE7" w:rsidP="009E6BE7">
      <w:pPr>
        <w:ind w:right="-1" w:firstLine="567"/>
        <w:jc w:val="both"/>
        <w:rPr>
          <w:sz w:val="28"/>
          <w:szCs w:val="28"/>
        </w:rPr>
      </w:pPr>
      <w:r w:rsidRPr="002B2A74">
        <w:rPr>
          <w:sz w:val="28"/>
          <w:szCs w:val="28"/>
        </w:rPr>
        <w:t>Наименование юридического лица «Администрация Курьинского сельсовета Курьинского района Алтайского края» помещается на штампах и бланках Администрации сельсовета, а также на соо</w:t>
      </w:r>
      <w:r w:rsidRPr="002B2A74">
        <w:rPr>
          <w:sz w:val="28"/>
          <w:szCs w:val="28"/>
        </w:rPr>
        <w:t>т</w:t>
      </w:r>
      <w:r w:rsidRPr="002B2A74">
        <w:rPr>
          <w:sz w:val="28"/>
          <w:szCs w:val="28"/>
        </w:rPr>
        <w:t>ветствующих печатях.</w:t>
      </w:r>
    </w:p>
    <w:p w:rsidR="009E6BE7" w:rsidRPr="002B2A74" w:rsidRDefault="009E6BE7" w:rsidP="009E6BE7">
      <w:pPr>
        <w:ind w:right="-1" w:firstLine="567"/>
        <w:jc w:val="both"/>
        <w:rPr>
          <w:sz w:val="28"/>
          <w:szCs w:val="28"/>
        </w:rPr>
      </w:pPr>
      <w:r w:rsidRPr="002B2A74">
        <w:rPr>
          <w:sz w:val="28"/>
          <w:szCs w:val="28"/>
        </w:rPr>
        <w:t>4. Местонахождение Администрации сельсовета: 658320, село Курья Курьинского района Алтайского края, ул. Центральная, 72.</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35. Порядок формирования Администрации сельсовета</w:t>
      </w:r>
    </w:p>
    <w:p w:rsidR="009E6BE7" w:rsidRPr="002B2A74" w:rsidRDefault="009E6BE7" w:rsidP="009E6BE7">
      <w:pPr>
        <w:ind w:right="-1" w:firstLine="567"/>
        <w:jc w:val="both"/>
        <w:rPr>
          <w:sz w:val="28"/>
          <w:szCs w:val="28"/>
        </w:rPr>
      </w:pPr>
      <w:r w:rsidRPr="002B2A74">
        <w:rPr>
          <w:sz w:val="28"/>
          <w:szCs w:val="28"/>
        </w:rPr>
        <w:t>1. Администрация сельсовета формируется главой Администрации сельс</w:t>
      </w:r>
      <w:r w:rsidRPr="002B2A74">
        <w:rPr>
          <w:sz w:val="28"/>
          <w:szCs w:val="28"/>
        </w:rPr>
        <w:t>о</w:t>
      </w:r>
      <w:r w:rsidRPr="002B2A74">
        <w:rPr>
          <w:sz w:val="28"/>
          <w:szCs w:val="28"/>
        </w:rPr>
        <w:t>вета в соответствии с федеральными законами, законами Алтайского края и н</w:t>
      </w:r>
      <w:r w:rsidRPr="002B2A74">
        <w:rPr>
          <w:sz w:val="28"/>
          <w:szCs w:val="28"/>
        </w:rPr>
        <w:t>а</w:t>
      </w:r>
      <w:r w:rsidRPr="002B2A74">
        <w:rPr>
          <w:sz w:val="28"/>
          <w:szCs w:val="28"/>
        </w:rPr>
        <w:t>стоящим Уставом.</w:t>
      </w:r>
    </w:p>
    <w:p w:rsidR="009E6BE7" w:rsidRPr="002B2A74" w:rsidRDefault="009E6BE7" w:rsidP="009E6BE7">
      <w:pPr>
        <w:ind w:right="-1" w:firstLine="567"/>
        <w:jc w:val="both"/>
        <w:rPr>
          <w:sz w:val="28"/>
          <w:szCs w:val="28"/>
        </w:rPr>
      </w:pPr>
      <w:r w:rsidRPr="002B2A74">
        <w:rPr>
          <w:sz w:val="28"/>
          <w:szCs w:val="28"/>
        </w:rPr>
        <w:t>Должностные лица Администрации сельсовета назначаются и освобождаются от должности главой Администр</w:t>
      </w:r>
      <w:r w:rsidRPr="002B2A74">
        <w:rPr>
          <w:sz w:val="28"/>
          <w:szCs w:val="28"/>
        </w:rPr>
        <w:t>а</w:t>
      </w:r>
      <w:r w:rsidRPr="002B2A74">
        <w:rPr>
          <w:sz w:val="28"/>
          <w:szCs w:val="28"/>
        </w:rPr>
        <w:t>ции сельсовета.</w:t>
      </w:r>
    </w:p>
    <w:p w:rsidR="009E6BE7" w:rsidRPr="002B2A74" w:rsidRDefault="009E6BE7" w:rsidP="009E6BE7">
      <w:pPr>
        <w:ind w:right="-1" w:firstLine="567"/>
        <w:jc w:val="both"/>
        <w:rPr>
          <w:sz w:val="28"/>
          <w:szCs w:val="28"/>
        </w:rPr>
      </w:pPr>
      <w:r w:rsidRPr="002B2A74">
        <w:rPr>
          <w:sz w:val="28"/>
          <w:szCs w:val="28"/>
        </w:rPr>
        <w:t>2. Подотчетность должностных лиц Администрации сельсовета устанавливается главой Администрации сельс</w:t>
      </w:r>
      <w:r w:rsidRPr="002B2A74">
        <w:rPr>
          <w:sz w:val="28"/>
          <w:szCs w:val="28"/>
        </w:rPr>
        <w:t>о</w:t>
      </w:r>
      <w:r w:rsidRPr="002B2A74">
        <w:rPr>
          <w:sz w:val="28"/>
          <w:szCs w:val="28"/>
        </w:rPr>
        <w:t>вета.</w:t>
      </w:r>
    </w:p>
    <w:p w:rsidR="009E6BE7" w:rsidRPr="002B2A74" w:rsidRDefault="009E6BE7" w:rsidP="009E6BE7">
      <w:pPr>
        <w:tabs>
          <w:tab w:val="left" w:pos="0"/>
        </w:tabs>
        <w:ind w:right="-1" w:firstLine="567"/>
        <w:jc w:val="both"/>
        <w:rPr>
          <w:sz w:val="28"/>
          <w:szCs w:val="28"/>
        </w:rPr>
      </w:pPr>
    </w:p>
    <w:p w:rsidR="009E6BE7" w:rsidRPr="002B2A74" w:rsidRDefault="009E6BE7" w:rsidP="009E6BE7">
      <w:pPr>
        <w:keepNext/>
        <w:tabs>
          <w:tab w:val="left" w:pos="0"/>
        </w:tabs>
        <w:ind w:firstLine="567"/>
        <w:jc w:val="both"/>
        <w:rPr>
          <w:b/>
          <w:sz w:val="28"/>
          <w:szCs w:val="28"/>
        </w:rPr>
      </w:pPr>
      <w:r w:rsidRPr="002B2A74">
        <w:rPr>
          <w:b/>
          <w:sz w:val="28"/>
          <w:szCs w:val="28"/>
        </w:rPr>
        <w:t>Статья 36</w:t>
      </w:r>
      <w:r w:rsidRPr="002B2A74">
        <w:rPr>
          <w:sz w:val="28"/>
          <w:szCs w:val="28"/>
        </w:rPr>
        <w:t xml:space="preserve">. </w:t>
      </w:r>
      <w:r w:rsidRPr="002B2A74">
        <w:rPr>
          <w:b/>
          <w:sz w:val="28"/>
          <w:szCs w:val="28"/>
        </w:rPr>
        <w:t>Правовой статус главы Администрации сельсовета</w:t>
      </w:r>
    </w:p>
    <w:p w:rsidR="009E6BE7" w:rsidRPr="002B2A74" w:rsidRDefault="009E6BE7" w:rsidP="009E6BE7">
      <w:pPr>
        <w:tabs>
          <w:tab w:val="left" w:pos="0"/>
        </w:tabs>
        <w:ind w:right="-1" w:firstLine="567"/>
        <w:jc w:val="both"/>
        <w:rPr>
          <w:sz w:val="28"/>
          <w:szCs w:val="28"/>
        </w:rPr>
      </w:pPr>
      <w:r w:rsidRPr="002B2A74">
        <w:rPr>
          <w:sz w:val="28"/>
          <w:szCs w:val="28"/>
        </w:rPr>
        <w:t>1. Глава Администрации сельсовета назначается на должность Советом народных депутатов на открытой сессии по контракту, заключаемому по результатам конкурса на замещ</w:t>
      </w:r>
      <w:r w:rsidRPr="002B2A74">
        <w:rPr>
          <w:sz w:val="28"/>
          <w:szCs w:val="28"/>
        </w:rPr>
        <w:t>е</w:t>
      </w:r>
      <w:r w:rsidRPr="002B2A74">
        <w:rPr>
          <w:sz w:val="28"/>
          <w:szCs w:val="28"/>
        </w:rPr>
        <w:t>ние указанной должности.</w:t>
      </w:r>
    </w:p>
    <w:p w:rsidR="009E6BE7" w:rsidRPr="002B2A74" w:rsidRDefault="009E6BE7" w:rsidP="009E6BE7">
      <w:pPr>
        <w:tabs>
          <w:tab w:val="left" w:pos="0"/>
        </w:tabs>
        <w:ind w:right="-1" w:firstLine="567"/>
        <w:jc w:val="both"/>
        <w:rPr>
          <w:sz w:val="28"/>
          <w:szCs w:val="28"/>
        </w:rPr>
      </w:pPr>
      <w:r w:rsidRPr="002B2A74">
        <w:rPr>
          <w:sz w:val="28"/>
          <w:szCs w:val="28"/>
        </w:rPr>
        <w:t>Контракт заключается на срок полномочий Совета народных депутатов, принявшего решение о н</w:t>
      </w:r>
      <w:r w:rsidRPr="002B2A74">
        <w:rPr>
          <w:sz w:val="28"/>
          <w:szCs w:val="28"/>
        </w:rPr>
        <w:t>а</w:t>
      </w:r>
      <w:r w:rsidRPr="002B2A74">
        <w:rPr>
          <w:sz w:val="28"/>
          <w:szCs w:val="28"/>
        </w:rPr>
        <w:t>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w:t>
      </w:r>
      <w:r w:rsidRPr="002B2A74">
        <w:rPr>
          <w:sz w:val="28"/>
          <w:szCs w:val="28"/>
        </w:rPr>
        <w:t>о</w:t>
      </w:r>
      <w:r w:rsidRPr="002B2A74">
        <w:rPr>
          <w:sz w:val="28"/>
          <w:szCs w:val="28"/>
        </w:rPr>
        <w:t>да.</w:t>
      </w:r>
    </w:p>
    <w:p w:rsidR="009E6BE7" w:rsidRPr="002B2A74" w:rsidRDefault="009E6BE7" w:rsidP="009E6BE7">
      <w:pPr>
        <w:tabs>
          <w:tab w:val="left" w:pos="540"/>
        </w:tabs>
        <w:ind w:right="-1" w:firstLine="567"/>
        <w:jc w:val="both"/>
        <w:rPr>
          <w:sz w:val="28"/>
          <w:szCs w:val="28"/>
        </w:rPr>
      </w:pPr>
      <w:r w:rsidRPr="002B2A74">
        <w:rPr>
          <w:sz w:val="28"/>
          <w:szCs w:val="28"/>
        </w:rPr>
        <w:t>Глава Администрации сельсовета осуществляет свои полномочия на постоянной осн</w:t>
      </w:r>
      <w:r w:rsidRPr="002B2A74">
        <w:rPr>
          <w:sz w:val="28"/>
          <w:szCs w:val="28"/>
        </w:rPr>
        <w:t>о</w:t>
      </w:r>
      <w:r w:rsidRPr="002B2A74">
        <w:rPr>
          <w:sz w:val="28"/>
          <w:szCs w:val="28"/>
        </w:rPr>
        <w:t>ве.</w:t>
      </w:r>
    </w:p>
    <w:p w:rsidR="009E6BE7" w:rsidRPr="002B2A74" w:rsidRDefault="009E6BE7" w:rsidP="009E6BE7">
      <w:pPr>
        <w:tabs>
          <w:tab w:val="left" w:pos="0"/>
        </w:tabs>
        <w:ind w:right="-1" w:firstLine="567"/>
        <w:jc w:val="both"/>
        <w:rPr>
          <w:sz w:val="28"/>
          <w:szCs w:val="28"/>
        </w:rPr>
      </w:pPr>
      <w:r w:rsidRPr="002B2A74">
        <w:rPr>
          <w:sz w:val="28"/>
          <w:szCs w:val="28"/>
        </w:rPr>
        <w:t>Порядок назначения главы Администрации сельсовета определяется Регламе</w:t>
      </w:r>
      <w:r w:rsidRPr="002B2A74">
        <w:rPr>
          <w:sz w:val="28"/>
          <w:szCs w:val="28"/>
        </w:rPr>
        <w:t>н</w:t>
      </w:r>
      <w:r w:rsidRPr="002B2A74">
        <w:rPr>
          <w:sz w:val="28"/>
          <w:szCs w:val="28"/>
        </w:rPr>
        <w:t>том.</w:t>
      </w:r>
    </w:p>
    <w:p w:rsidR="009E6BE7" w:rsidRPr="002B2A74" w:rsidRDefault="009E6BE7" w:rsidP="009E6BE7">
      <w:pPr>
        <w:autoSpaceDE w:val="0"/>
        <w:autoSpaceDN w:val="0"/>
        <w:adjustRightInd w:val="0"/>
        <w:ind w:firstLine="540"/>
        <w:jc w:val="both"/>
        <w:rPr>
          <w:sz w:val="28"/>
          <w:szCs w:val="28"/>
        </w:rPr>
      </w:pPr>
      <w:r w:rsidRPr="002B2A74">
        <w:rPr>
          <w:sz w:val="28"/>
          <w:szCs w:val="28"/>
        </w:rPr>
        <w:t>2. Гражданин, претендующий на замещение должности главы Администр</w:t>
      </w:r>
      <w:r w:rsidRPr="002B2A74">
        <w:rPr>
          <w:sz w:val="28"/>
          <w:szCs w:val="28"/>
        </w:rPr>
        <w:t>а</w:t>
      </w:r>
      <w:r w:rsidRPr="002B2A74">
        <w:rPr>
          <w:sz w:val="28"/>
          <w:szCs w:val="28"/>
        </w:rPr>
        <w:t>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w:t>
      </w:r>
      <w:r w:rsidRPr="002B2A74">
        <w:rPr>
          <w:sz w:val="28"/>
          <w:szCs w:val="28"/>
        </w:rPr>
        <w:t>у</w:t>
      </w:r>
      <w:r w:rsidRPr="002B2A74">
        <w:rPr>
          <w:sz w:val="28"/>
          <w:szCs w:val="28"/>
        </w:rPr>
        <w:t>ниципальной службе).</w:t>
      </w:r>
    </w:p>
    <w:p w:rsidR="009E6BE7" w:rsidRPr="002B2A74" w:rsidRDefault="009E6BE7" w:rsidP="009E6BE7">
      <w:pPr>
        <w:pStyle w:val="31"/>
        <w:tabs>
          <w:tab w:val="left" w:pos="0"/>
        </w:tabs>
        <w:ind w:right="-1" w:firstLine="567"/>
        <w:rPr>
          <w:sz w:val="28"/>
        </w:rPr>
      </w:pPr>
      <w:r w:rsidRPr="002B2A74">
        <w:rPr>
          <w:sz w:val="28"/>
        </w:rPr>
        <w:t>3. Условия контракта для главы Администрации сельсовета утверждаются Советом народных депутатов в части, касающейся осуществления полномочий по решению вопросов местного значения, и законом Алтайского края - в части, каса</w:t>
      </w:r>
      <w:r w:rsidRPr="002B2A74">
        <w:rPr>
          <w:sz w:val="28"/>
        </w:rPr>
        <w:t>ю</w:t>
      </w:r>
      <w:r w:rsidRPr="002B2A74">
        <w:rPr>
          <w:sz w:val="28"/>
        </w:rPr>
        <w:t>щейся осуществления отдельных государственных полномочий, переданных органам местного самоуправления федеральными законами и зак</w:t>
      </w:r>
      <w:r w:rsidRPr="002B2A74">
        <w:rPr>
          <w:sz w:val="28"/>
        </w:rPr>
        <w:t>о</w:t>
      </w:r>
      <w:r w:rsidRPr="002B2A74">
        <w:rPr>
          <w:sz w:val="28"/>
        </w:rPr>
        <w:t>нами Алтайского края.</w:t>
      </w:r>
    </w:p>
    <w:p w:rsidR="009E6BE7" w:rsidRPr="002B2A74" w:rsidRDefault="009E6BE7" w:rsidP="009E6BE7">
      <w:pPr>
        <w:shd w:val="clear" w:color="auto" w:fill="FFFFFF"/>
        <w:tabs>
          <w:tab w:val="left" w:pos="1042"/>
        </w:tabs>
        <w:ind w:right="-1" w:firstLine="567"/>
        <w:jc w:val="both"/>
        <w:rPr>
          <w:sz w:val="28"/>
          <w:szCs w:val="28"/>
        </w:rPr>
      </w:pPr>
      <w:r w:rsidRPr="002B2A74">
        <w:rPr>
          <w:sz w:val="28"/>
          <w:szCs w:val="28"/>
        </w:rPr>
        <w:t>Типовая форма контракта с лицом, назначаемым на должность главы Администрации сельсовета по контракту, утверждается законом Алтайск</w:t>
      </w:r>
      <w:r w:rsidRPr="002B2A74">
        <w:rPr>
          <w:sz w:val="28"/>
          <w:szCs w:val="28"/>
        </w:rPr>
        <w:t>о</w:t>
      </w:r>
      <w:r w:rsidRPr="002B2A74">
        <w:rPr>
          <w:sz w:val="28"/>
          <w:szCs w:val="28"/>
        </w:rPr>
        <w:t>го края.</w:t>
      </w:r>
    </w:p>
    <w:p w:rsidR="009E6BE7" w:rsidRPr="002B2A74" w:rsidRDefault="009E6BE7" w:rsidP="009E6BE7">
      <w:pPr>
        <w:pStyle w:val="31"/>
        <w:tabs>
          <w:tab w:val="left" w:pos="0"/>
        </w:tabs>
        <w:ind w:right="-1" w:firstLine="567"/>
        <w:rPr>
          <w:sz w:val="28"/>
        </w:rPr>
      </w:pPr>
      <w:r w:rsidRPr="002B2A74">
        <w:rPr>
          <w:sz w:val="28"/>
        </w:rPr>
        <w:t>4. Порядок проведения конкурса на замещение должности главы Админис</w:t>
      </w:r>
      <w:r w:rsidRPr="002B2A74">
        <w:rPr>
          <w:sz w:val="28"/>
        </w:rPr>
        <w:t>т</w:t>
      </w:r>
      <w:r w:rsidRPr="002B2A74">
        <w:rPr>
          <w:sz w:val="28"/>
        </w:rPr>
        <w:t>рации сельсовета устанавливается Советом народных депутатов. Порядок проведения ко</w:t>
      </w:r>
      <w:r w:rsidRPr="002B2A74">
        <w:rPr>
          <w:sz w:val="28"/>
        </w:rPr>
        <w:t>н</w:t>
      </w:r>
      <w:r w:rsidRPr="002B2A74">
        <w:rPr>
          <w:sz w:val="28"/>
        </w:rPr>
        <w:t>курса должен предусматривать опубликование условий конкурса, сведений о дате, врем</w:t>
      </w:r>
      <w:r w:rsidRPr="002B2A74">
        <w:rPr>
          <w:sz w:val="28"/>
        </w:rPr>
        <w:t>е</w:t>
      </w:r>
      <w:r w:rsidRPr="002B2A74">
        <w:rPr>
          <w:sz w:val="28"/>
        </w:rPr>
        <w:t xml:space="preserve">ни и месте его проведения, проекта контракта не </w:t>
      </w:r>
      <w:proofErr w:type="gramStart"/>
      <w:r w:rsidRPr="002B2A74">
        <w:rPr>
          <w:sz w:val="28"/>
        </w:rPr>
        <w:t>позднее</w:t>
      </w:r>
      <w:proofErr w:type="gramEnd"/>
      <w:r w:rsidRPr="002B2A74">
        <w:rPr>
          <w:sz w:val="28"/>
        </w:rPr>
        <w:t xml:space="preserve"> чем за 20 дней до дня пр</w:t>
      </w:r>
      <w:r w:rsidRPr="002B2A74">
        <w:rPr>
          <w:sz w:val="28"/>
        </w:rPr>
        <w:t>о</w:t>
      </w:r>
      <w:r w:rsidRPr="002B2A74">
        <w:rPr>
          <w:sz w:val="28"/>
        </w:rPr>
        <w:t>ведения конкурса.</w:t>
      </w:r>
    </w:p>
    <w:p w:rsidR="009E6BE7" w:rsidRPr="002B2A74" w:rsidRDefault="009E6BE7" w:rsidP="009E6BE7">
      <w:pPr>
        <w:tabs>
          <w:tab w:val="left" w:pos="0"/>
        </w:tabs>
        <w:ind w:right="-1" w:firstLine="567"/>
        <w:jc w:val="both"/>
        <w:rPr>
          <w:sz w:val="28"/>
          <w:szCs w:val="28"/>
        </w:rPr>
      </w:pPr>
      <w:r w:rsidRPr="002B2A74">
        <w:rPr>
          <w:sz w:val="28"/>
          <w:szCs w:val="28"/>
        </w:rPr>
        <w:t>5. Общее число членов конкурсной комиссии устанавливается Советом народных депут</w:t>
      </w:r>
      <w:r w:rsidRPr="002B2A74">
        <w:rPr>
          <w:sz w:val="28"/>
          <w:szCs w:val="28"/>
        </w:rPr>
        <w:t>а</w:t>
      </w:r>
      <w:r w:rsidRPr="002B2A74">
        <w:rPr>
          <w:sz w:val="28"/>
          <w:szCs w:val="28"/>
        </w:rPr>
        <w:t>тов.</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Половина членов конкурсной комиссии назначается Советом народных депутатов, а др</w:t>
      </w:r>
      <w:r w:rsidRPr="002B2A74">
        <w:rPr>
          <w:sz w:val="28"/>
          <w:szCs w:val="28"/>
        </w:rPr>
        <w:t>у</w:t>
      </w:r>
      <w:r w:rsidRPr="002B2A74">
        <w:rPr>
          <w:sz w:val="28"/>
          <w:szCs w:val="28"/>
        </w:rPr>
        <w:t>гая половина - главой Курьинского района Алтайского края.</w:t>
      </w:r>
    </w:p>
    <w:p w:rsidR="009E6BE7" w:rsidRPr="002B2A74" w:rsidRDefault="009E6BE7" w:rsidP="009E6BE7">
      <w:pPr>
        <w:tabs>
          <w:tab w:val="left" w:pos="0"/>
        </w:tabs>
        <w:ind w:right="-1" w:firstLine="567"/>
        <w:jc w:val="both"/>
        <w:rPr>
          <w:sz w:val="28"/>
          <w:szCs w:val="28"/>
        </w:rPr>
      </w:pPr>
      <w:r w:rsidRPr="002B2A74">
        <w:rPr>
          <w:sz w:val="28"/>
          <w:szCs w:val="28"/>
        </w:rPr>
        <w:t>6. Лицо назначается на должность главы Администрации сельсовета Сов</w:t>
      </w:r>
      <w:r w:rsidRPr="002B2A74">
        <w:rPr>
          <w:sz w:val="28"/>
          <w:szCs w:val="28"/>
        </w:rPr>
        <w:t>е</w:t>
      </w:r>
      <w:r w:rsidRPr="002B2A74">
        <w:rPr>
          <w:sz w:val="28"/>
          <w:szCs w:val="28"/>
        </w:rPr>
        <w:t>том народных депутатов из числа кандидатов, представленных конкурсной комиссией по результатам ко</w:t>
      </w:r>
      <w:r w:rsidRPr="002B2A74">
        <w:rPr>
          <w:sz w:val="28"/>
          <w:szCs w:val="28"/>
        </w:rPr>
        <w:t>н</w:t>
      </w:r>
      <w:r w:rsidRPr="002B2A74">
        <w:rPr>
          <w:sz w:val="28"/>
          <w:szCs w:val="28"/>
        </w:rPr>
        <w:t>курса.</w:t>
      </w:r>
    </w:p>
    <w:p w:rsidR="009E6BE7" w:rsidRPr="002B2A74" w:rsidRDefault="009E6BE7" w:rsidP="009E6BE7">
      <w:pPr>
        <w:tabs>
          <w:tab w:val="left" w:pos="0"/>
        </w:tabs>
        <w:ind w:right="-1" w:firstLine="567"/>
        <w:jc w:val="both"/>
        <w:rPr>
          <w:sz w:val="28"/>
          <w:szCs w:val="28"/>
        </w:rPr>
      </w:pPr>
      <w:r w:rsidRPr="002B2A74">
        <w:rPr>
          <w:sz w:val="28"/>
          <w:szCs w:val="28"/>
        </w:rPr>
        <w:t>7. Контра</w:t>
      </w:r>
      <w:proofErr w:type="gramStart"/>
      <w:r w:rsidRPr="002B2A74">
        <w:rPr>
          <w:sz w:val="28"/>
          <w:szCs w:val="28"/>
        </w:rPr>
        <w:t>кт с гл</w:t>
      </w:r>
      <w:proofErr w:type="gramEnd"/>
      <w:r w:rsidRPr="002B2A74">
        <w:rPr>
          <w:sz w:val="28"/>
          <w:szCs w:val="28"/>
        </w:rPr>
        <w:t>авой Администрации сельсовета заключается главой сельсов</w:t>
      </w:r>
      <w:r w:rsidRPr="002B2A74">
        <w:rPr>
          <w:sz w:val="28"/>
          <w:szCs w:val="28"/>
        </w:rPr>
        <w:t>е</w:t>
      </w:r>
      <w:r w:rsidRPr="002B2A74">
        <w:rPr>
          <w:sz w:val="28"/>
          <w:szCs w:val="28"/>
        </w:rPr>
        <w:t>та.</w:t>
      </w:r>
    </w:p>
    <w:p w:rsidR="009E6BE7" w:rsidRPr="002B2A74" w:rsidRDefault="009E6BE7" w:rsidP="009E6BE7">
      <w:pPr>
        <w:ind w:right="-1" w:firstLine="567"/>
        <w:jc w:val="both"/>
        <w:rPr>
          <w:sz w:val="28"/>
          <w:szCs w:val="28"/>
        </w:rPr>
      </w:pPr>
      <w:r w:rsidRPr="002B2A74">
        <w:rPr>
          <w:sz w:val="28"/>
          <w:szCs w:val="28"/>
        </w:rPr>
        <w:t>8. Глава Администрации сельсовета руководит деятельностью Администр</w:t>
      </w:r>
      <w:r w:rsidRPr="002B2A74">
        <w:rPr>
          <w:sz w:val="28"/>
          <w:szCs w:val="28"/>
        </w:rPr>
        <w:t>а</w:t>
      </w:r>
      <w:r w:rsidRPr="002B2A74">
        <w:rPr>
          <w:sz w:val="28"/>
          <w:szCs w:val="28"/>
        </w:rPr>
        <w:t>ции сельсовета на принципах единоначалия и несет полную ответственность за осуществление ее по</w:t>
      </w:r>
      <w:r w:rsidRPr="002B2A74">
        <w:rPr>
          <w:sz w:val="28"/>
          <w:szCs w:val="28"/>
        </w:rPr>
        <w:t>л</w:t>
      </w:r>
      <w:r w:rsidRPr="002B2A74">
        <w:rPr>
          <w:sz w:val="28"/>
          <w:szCs w:val="28"/>
        </w:rPr>
        <w:t>номочий.</w:t>
      </w:r>
    </w:p>
    <w:p w:rsidR="009E6BE7" w:rsidRPr="002B2A74" w:rsidRDefault="009E6BE7" w:rsidP="009E6BE7">
      <w:pPr>
        <w:tabs>
          <w:tab w:val="left" w:pos="0"/>
        </w:tabs>
        <w:ind w:right="-1" w:firstLine="567"/>
        <w:jc w:val="both"/>
        <w:rPr>
          <w:bCs/>
          <w:iCs/>
          <w:sz w:val="28"/>
          <w:szCs w:val="28"/>
        </w:rPr>
      </w:pPr>
      <w:r w:rsidRPr="002B2A74">
        <w:rPr>
          <w:bCs/>
          <w:iCs/>
          <w:sz w:val="28"/>
          <w:szCs w:val="28"/>
        </w:rPr>
        <w:t xml:space="preserve">9. Глава Администрации сельсовета </w:t>
      </w:r>
      <w:proofErr w:type="gramStart"/>
      <w:r w:rsidRPr="002B2A74">
        <w:rPr>
          <w:bCs/>
          <w:iCs/>
          <w:sz w:val="28"/>
          <w:szCs w:val="28"/>
        </w:rPr>
        <w:t>подконтролен</w:t>
      </w:r>
      <w:proofErr w:type="gramEnd"/>
      <w:r w:rsidRPr="002B2A74">
        <w:rPr>
          <w:bCs/>
          <w:iCs/>
          <w:sz w:val="28"/>
          <w:szCs w:val="28"/>
        </w:rPr>
        <w:t xml:space="preserve"> и подотчетен Совету </w:t>
      </w:r>
      <w:r w:rsidRPr="002B2A74">
        <w:rPr>
          <w:sz w:val="28"/>
          <w:szCs w:val="28"/>
        </w:rPr>
        <w:t xml:space="preserve">народных </w:t>
      </w:r>
      <w:r w:rsidRPr="002B2A74">
        <w:rPr>
          <w:bCs/>
          <w:iCs/>
          <w:sz w:val="28"/>
          <w:szCs w:val="28"/>
        </w:rPr>
        <w:t>депут</w:t>
      </w:r>
      <w:r w:rsidRPr="002B2A74">
        <w:rPr>
          <w:bCs/>
          <w:iCs/>
          <w:sz w:val="28"/>
          <w:szCs w:val="28"/>
        </w:rPr>
        <w:t>а</w:t>
      </w:r>
      <w:r w:rsidRPr="002B2A74">
        <w:rPr>
          <w:bCs/>
          <w:iCs/>
          <w:sz w:val="28"/>
          <w:szCs w:val="28"/>
        </w:rPr>
        <w:t>тов.</w:t>
      </w:r>
    </w:p>
    <w:p w:rsidR="009E6BE7" w:rsidRPr="002B2A74" w:rsidRDefault="009E6BE7" w:rsidP="009E6BE7">
      <w:pPr>
        <w:tabs>
          <w:tab w:val="left" w:pos="0"/>
        </w:tabs>
        <w:ind w:right="-1" w:firstLine="567"/>
        <w:jc w:val="both"/>
        <w:rPr>
          <w:bCs/>
          <w:iCs/>
          <w:sz w:val="28"/>
          <w:szCs w:val="28"/>
        </w:rPr>
      </w:pPr>
      <w:r w:rsidRPr="002B2A74">
        <w:rPr>
          <w:bCs/>
          <w:iCs/>
          <w:sz w:val="28"/>
          <w:szCs w:val="28"/>
        </w:rPr>
        <w:t xml:space="preserve">10. </w:t>
      </w:r>
      <w:proofErr w:type="gramStart"/>
      <w:r w:rsidRPr="002B2A74">
        <w:rPr>
          <w:bCs/>
          <w:iCs/>
          <w:sz w:val="28"/>
          <w:szCs w:val="28"/>
        </w:rPr>
        <w:t xml:space="preserve">Глава Администрации сельсовета </w:t>
      </w:r>
      <w:r w:rsidRPr="002B2A74">
        <w:rPr>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w:t>
      </w:r>
      <w:r w:rsidRPr="002B2A74">
        <w:rPr>
          <w:sz w:val="28"/>
          <w:szCs w:val="28"/>
        </w:rPr>
        <w:t>с</w:t>
      </w:r>
      <w:r w:rsidRPr="002B2A74">
        <w:rPr>
          <w:sz w:val="28"/>
          <w:szCs w:val="28"/>
        </w:rPr>
        <w:t>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2B2A74">
        <w:rPr>
          <w:sz w:val="28"/>
          <w:szCs w:val="28"/>
        </w:rPr>
        <w:t xml:space="preserve"> </w:t>
      </w:r>
      <w:proofErr w:type="gramStart"/>
      <w:r w:rsidRPr="002B2A74">
        <w:rPr>
          <w:sz w:val="28"/>
          <w:szCs w:val="28"/>
        </w:rPr>
        <w:t>государства гражданина Российской Ф</w:t>
      </w:r>
      <w:r w:rsidRPr="002B2A74">
        <w:rPr>
          <w:sz w:val="28"/>
          <w:szCs w:val="28"/>
        </w:rPr>
        <w:t>е</w:t>
      </w:r>
      <w:r w:rsidRPr="002B2A74">
        <w:rPr>
          <w:sz w:val="28"/>
          <w:szCs w:val="28"/>
        </w:rPr>
        <w:t>дерации либо иностранного гражданина, имеющего право на основании международного договора Российской Федерации быть избра</w:t>
      </w:r>
      <w:r w:rsidRPr="002B2A74">
        <w:rPr>
          <w:sz w:val="28"/>
          <w:szCs w:val="28"/>
        </w:rPr>
        <w:t>н</w:t>
      </w:r>
      <w:r w:rsidRPr="002B2A74">
        <w:rPr>
          <w:sz w:val="28"/>
          <w:szCs w:val="28"/>
        </w:rPr>
        <w:t>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w:t>
      </w:r>
      <w:r w:rsidRPr="002B2A74">
        <w:rPr>
          <w:sz w:val="28"/>
          <w:szCs w:val="28"/>
        </w:rPr>
        <w:t>у</w:t>
      </w:r>
      <w:r w:rsidRPr="002B2A74">
        <w:rPr>
          <w:sz w:val="28"/>
          <w:szCs w:val="28"/>
        </w:rPr>
        <w:t>чения вида на жительство или иного документа, предусмотренного</w:t>
      </w:r>
      <w:proofErr w:type="gramEnd"/>
      <w:r w:rsidRPr="002B2A74">
        <w:rPr>
          <w:sz w:val="28"/>
          <w:szCs w:val="28"/>
        </w:rPr>
        <w:t xml:space="preserve"> настоящим пунктом.</w:t>
      </w:r>
    </w:p>
    <w:p w:rsidR="009E6BE7" w:rsidRPr="002B2A74" w:rsidRDefault="009E6BE7" w:rsidP="009E6BE7">
      <w:pPr>
        <w:ind w:right="-1" w:firstLine="567"/>
        <w:jc w:val="both"/>
        <w:rPr>
          <w:sz w:val="28"/>
          <w:szCs w:val="28"/>
        </w:rPr>
      </w:pPr>
      <w:r w:rsidRPr="002B2A74">
        <w:rPr>
          <w:sz w:val="28"/>
          <w:szCs w:val="28"/>
        </w:rPr>
        <w:t>11. На главу Администрации сельсовета распространяются социальные г</w:t>
      </w:r>
      <w:r w:rsidRPr="002B2A74">
        <w:rPr>
          <w:sz w:val="28"/>
          <w:szCs w:val="28"/>
        </w:rPr>
        <w:t>а</w:t>
      </w:r>
      <w:r w:rsidRPr="002B2A74">
        <w:rPr>
          <w:sz w:val="28"/>
          <w:szCs w:val="28"/>
        </w:rPr>
        <w:t xml:space="preserve">рантии, установленные </w:t>
      </w:r>
      <w:hyperlink r:id="rId12" w:tgtFrame="Logical" w:history="1">
        <w:r w:rsidRPr="002B2A74">
          <w:rPr>
            <w:rStyle w:val="aa"/>
            <w:sz w:val="28"/>
            <w:szCs w:val="28"/>
          </w:rPr>
          <w:t>Федеральным законом от 2 марта 2007 года № 25-ФЗ «О муниципальной службе в Российской Федерации»</w:t>
        </w:r>
      </w:hyperlink>
      <w:r w:rsidRPr="002B2A74">
        <w:rPr>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w:t>
      </w:r>
      <w:r w:rsidRPr="002B2A74">
        <w:rPr>
          <w:sz w:val="28"/>
          <w:szCs w:val="28"/>
        </w:rPr>
        <w:t>у</w:t>
      </w:r>
      <w:r w:rsidRPr="002B2A74">
        <w:rPr>
          <w:sz w:val="28"/>
          <w:szCs w:val="28"/>
        </w:rPr>
        <w:t>жащих.</w:t>
      </w:r>
    </w:p>
    <w:p w:rsidR="009E6BE7" w:rsidRPr="002B2A74" w:rsidRDefault="009E6BE7" w:rsidP="009E6BE7">
      <w:pPr>
        <w:ind w:right="-1" w:firstLine="567"/>
        <w:jc w:val="both"/>
        <w:rPr>
          <w:sz w:val="28"/>
          <w:szCs w:val="28"/>
        </w:rPr>
      </w:pPr>
      <w:r w:rsidRPr="002B2A74">
        <w:rPr>
          <w:sz w:val="28"/>
          <w:szCs w:val="28"/>
        </w:rPr>
        <w:t>12. Глава Администрации сельсовета должен соблюдать ограничения, запреты, исполнять обязанности, которые установлены Фед</w:t>
      </w:r>
      <w:r w:rsidRPr="002B2A74">
        <w:rPr>
          <w:sz w:val="28"/>
          <w:szCs w:val="28"/>
        </w:rPr>
        <w:t>е</w:t>
      </w:r>
      <w:r w:rsidRPr="002B2A74">
        <w:rPr>
          <w:sz w:val="28"/>
          <w:szCs w:val="28"/>
        </w:rPr>
        <w:t>ральным законом от 6 октября 2003 года № 131-ФЗ, Федеральным законом от 25 декабря 2008 года № 273-ФЗ, Федеральным законом от 3 декабря 2012 года № 230-ФЗ, Федерал</w:t>
      </w:r>
      <w:r w:rsidRPr="002B2A74">
        <w:rPr>
          <w:sz w:val="28"/>
          <w:szCs w:val="28"/>
        </w:rPr>
        <w:t>ь</w:t>
      </w:r>
      <w:r w:rsidRPr="002B2A74">
        <w:rPr>
          <w:sz w:val="28"/>
          <w:szCs w:val="28"/>
        </w:rPr>
        <w:t xml:space="preserve">ным законом от 7 мая 2013 года № 79-ФЗ. </w:t>
      </w:r>
    </w:p>
    <w:p w:rsidR="009E6BE7" w:rsidRPr="002B2A74" w:rsidRDefault="009E6BE7" w:rsidP="009E6BE7">
      <w:pPr>
        <w:ind w:right="-1" w:firstLine="567"/>
        <w:jc w:val="both"/>
        <w:rPr>
          <w:sz w:val="28"/>
          <w:szCs w:val="28"/>
        </w:rPr>
      </w:pPr>
      <w:r w:rsidRPr="002B2A74">
        <w:rPr>
          <w:sz w:val="28"/>
          <w:szCs w:val="28"/>
        </w:rPr>
        <w:t xml:space="preserve">13. </w:t>
      </w:r>
      <w:proofErr w:type="gramStart"/>
      <w:r w:rsidRPr="002B2A74">
        <w:rPr>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w:t>
      </w:r>
      <w:r w:rsidRPr="002B2A74">
        <w:rPr>
          <w:sz w:val="28"/>
          <w:szCs w:val="28"/>
        </w:rPr>
        <w:t>в</w:t>
      </w:r>
      <w:r w:rsidRPr="002B2A74">
        <w:rPr>
          <w:sz w:val="28"/>
          <w:szCs w:val="28"/>
        </w:rPr>
        <w:t>ленных Федеральным законом от 6 октября 2003 года № 131-ФЗ и другими федеральными законами в целях противодействия коррупции, в случае, если нес</w:t>
      </w:r>
      <w:r w:rsidRPr="002B2A74">
        <w:rPr>
          <w:sz w:val="28"/>
          <w:szCs w:val="28"/>
        </w:rPr>
        <w:t>о</w:t>
      </w:r>
      <w:r w:rsidRPr="002B2A74">
        <w:rPr>
          <w:sz w:val="28"/>
          <w:szCs w:val="28"/>
        </w:rPr>
        <w:t>блюдение таких ограничений, запретов и требований, а также неисполнение таких обязанностей призн</w:t>
      </w:r>
      <w:r w:rsidRPr="002B2A74">
        <w:rPr>
          <w:sz w:val="28"/>
          <w:szCs w:val="28"/>
        </w:rPr>
        <w:t>а</w:t>
      </w:r>
      <w:r w:rsidRPr="002B2A74">
        <w:rPr>
          <w:sz w:val="28"/>
          <w:szCs w:val="28"/>
        </w:rPr>
        <w:t>ется следствием не зависящих от него обстоятельств</w:t>
      </w:r>
      <w:proofErr w:type="gramEnd"/>
      <w:r w:rsidRPr="002B2A74">
        <w:rPr>
          <w:sz w:val="28"/>
          <w:szCs w:val="28"/>
        </w:rPr>
        <w:t xml:space="preserve"> в порядке, предусмотренном частями 3 - 6 статьи 13 Федерального закона от 25 декабря 2008 года № 273-ФЗ.</w:t>
      </w:r>
    </w:p>
    <w:p w:rsidR="009E6BE7" w:rsidRPr="002B2A74" w:rsidRDefault="009E6BE7" w:rsidP="009E6BE7">
      <w:pPr>
        <w:ind w:right="-1" w:firstLine="567"/>
        <w:jc w:val="both"/>
        <w:rPr>
          <w:sz w:val="28"/>
          <w:szCs w:val="28"/>
        </w:rPr>
      </w:pPr>
    </w:p>
    <w:p w:rsidR="009E6BE7" w:rsidRPr="002B2A74" w:rsidRDefault="009E6BE7" w:rsidP="009E6BE7">
      <w:pPr>
        <w:tabs>
          <w:tab w:val="left" w:pos="2340"/>
        </w:tabs>
        <w:ind w:right="-1" w:firstLine="567"/>
        <w:jc w:val="both"/>
        <w:rPr>
          <w:sz w:val="28"/>
          <w:szCs w:val="28"/>
        </w:rPr>
      </w:pPr>
      <w:r w:rsidRPr="002B2A74">
        <w:rPr>
          <w:b/>
          <w:sz w:val="28"/>
          <w:szCs w:val="28"/>
        </w:rPr>
        <w:t>Статья 37.</w:t>
      </w:r>
      <w:r w:rsidRPr="002B2A74">
        <w:rPr>
          <w:sz w:val="28"/>
          <w:szCs w:val="28"/>
        </w:rPr>
        <w:t xml:space="preserve"> </w:t>
      </w:r>
      <w:r w:rsidRPr="002B2A74">
        <w:rPr>
          <w:b/>
          <w:sz w:val="28"/>
          <w:szCs w:val="28"/>
        </w:rPr>
        <w:t>Досрочное прекращение полномочий главы Администрации сельсовета</w:t>
      </w:r>
    </w:p>
    <w:p w:rsidR="009E6BE7" w:rsidRPr="002B2A74" w:rsidRDefault="009E6BE7" w:rsidP="009E6BE7">
      <w:pPr>
        <w:tabs>
          <w:tab w:val="left" w:pos="0"/>
        </w:tabs>
        <w:ind w:right="-1" w:firstLine="567"/>
        <w:jc w:val="both"/>
        <w:rPr>
          <w:sz w:val="28"/>
          <w:szCs w:val="28"/>
        </w:rPr>
      </w:pPr>
      <w:r w:rsidRPr="002B2A74">
        <w:rPr>
          <w:sz w:val="28"/>
          <w:szCs w:val="28"/>
        </w:rPr>
        <w:t>1. Полномочия главы Администрации сельсовета прекращаются досрочно в случае:</w:t>
      </w:r>
    </w:p>
    <w:p w:rsidR="009E6BE7" w:rsidRPr="002B2A74" w:rsidRDefault="009E6BE7" w:rsidP="009E6BE7">
      <w:pPr>
        <w:ind w:right="-1" w:firstLine="567"/>
        <w:jc w:val="both"/>
        <w:rPr>
          <w:sz w:val="28"/>
          <w:szCs w:val="28"/>
        </w:rPr>
      </w:pPr>
      <w:r w:rsidRPr="002B2A74">
        <w:rPr>
          <w:sz w:val="28"/>
          <w:szCs w:val="28"/>
        </w:rPr>
        <w:t>1) смерти;</w:t>
      </w:r>
    </w:p>
    <w:p w:rsidR="009E6BE7" w:rsidRPr="002B2A74" w:rsidRDefault="009E6BE7" w:rsidP="009E6BE7">
      <w:pPr>
        <w:ind w:right="-1" w:firstLine="567"/>
        <w:jc w:val="both"/>
        <w:rPr>
          <w:sz w:val="28"/>
          <w:szCs w:val="28"/>
        </w:rPr>
      </w:pPr>
      <w:r w:rsidRPr="002B2A74">
        <w:rPr>
          <w:sz w:val="28"/>
          <w:szCs w:val="28"/>
        </w:rPr>
        <w:t>2) отставки по собственному желанию;</w:t>
      </w:r>
    </w:p>
    <w:p w:rsidR="009E6BE7" w:rsidRPr="002B2A74" w:rsidRDefault="009E6BE7" w:rsidP="009E6BE7">
      <w:pPr>
        <w:ind w:right="-1" w:firstLine="567"/>
        <w:jc w:val="both"/>
        <w:rPr>
          <w:sz w:val="28"/>
          <w:szCs w:val="28"/>
        </w:rPr>
      </w:pPr>
      <w:r w:rsidRPr="002B2A74">
        <w:rPr>
          <w:sz w:val="28"/>
          <w:szCs w:val="28"/>
        </w:rPr>
        <w:t>3) расторжения контракта в случаях, установленных частями 2, 3 настоящей статьи в соответствии с Федеральным з</w:t>
      </w:r>
      <w:r w:rsidRPr="002B2A74">
        <w:rPr>
          <w:sz w:val="28"/>
          <w:szCs w:val="28"/>
        </w:rPr>
        <w:t>а</w:t>
      </w:r>
      <w:r w:rsidRPr="002B2A74">
        <w:rPr>
          <w:sz w:val="28"/>
          <w:szCs w:val="28"/>
        </w:rPr>
        <w:t>коном от 6 октября 2003 года № 131-ФЗ;</w:t>
      </w:r>
    </w:p>
    <w:p w:rsidR="009E6BE7" w:rsidRPr="002B2A74" w:rsidRDefault="009E6BE7" w:rsidP="009E6BE7">
      <w:pPr>
        <w:ind w:right="-1" w:firstLine="567"/>
        <w:jc w:val="both"/>
        <w:rPr>
          <w:sz w:val="28"/>
          <w:szCs w:val="28"/>
        </w:rPr>
      </w:pPr>
      <w:r w:rsidRPr="002B2A74">
        <w:rPr>
          <w:sz w:val="28"/>
          <w:szCs w:val="28"/>
        </w:rPr>
        <w:t>4) отрешения от должности Губернатором Алтайского края в соответствии со статьей 74 Фед</w:t>
      </w:r>
      <w:r w:rsidRPr="002B2A74">
        <w:rPr>
          <w:sz w:val="28"/>
          <w:szCs w:val="28"/>
        </w:rPr>
        <w:t>е</w:t>
      </w:r>
      <w:r w:rsidRPr="002B2A74">
        <w:rPr>
          <w:sz w:val="28"/>
          <w:szCs w:val="28"/>
        </w:rPr>
        <w:t>рального закона от 6 октября 2003 года № 131-ФЗ;</w:t>
      </w:r>
    </w:p>
    <w:p w:rsidR="009E6BE7" w:rsidRPr="002B2A74" w:rsidRDefault="009E6BE7" w:rsidP="009E6BE7">
      <w:pPr>
        <w:ind w:right="-1" w:firstLine="567"/>
        <w:jc w:val="both"/>
        <w:rPr>
          <w:sz w:val="28"/>
          <w:szCs w:val="28"/>
        </w:rPr>
      </w:pPr>
      <w:r w:rsidRPr="002B2A74">
        <w:rPr>
          <w:sz w:val="28"/>
          <w:szCs w:val="28"/>
        </w:rPr>
        <w:t>5) признания судом недееспособным или ограниченно дееспособным;</w:t>
      </w:r>
    </w:p>
    <w:p w:rsidR="009E6BE7" w:rsidRPr="002B2A74" w:rsidRDefault="009E6BE7" w:rsidP="009E6BE7">
      <w:pPr>
        <w:ind w:right="-1" w:firstLine="567"/>
        <w:jc w:val="both"/>
        <w:rPr>
          <w:sz w:val="28"/>
          <w:szCs w:val="28"/>
        </w:rPr>
      </w:pPr>
      <w:r w:rsidRPr="002B2A74">
        <w:rPr>
          <w:sz w:val="28"/>
          <w:szCs w:val="28"/>
        </w:rPr>
        <w:t>6) признания судом безвестно отсутствующим или объявления уме</w:t>
      </w:r>
      <w:r w:rsidRPr="002B2A74">
        <w:rPr>
          <w:sz w:val="28"/>
          <w:szCs w:val="28"/>
        </w:rPr>
        <w:t>р</w:t>
      </w:r>
      <w:r w:rsidRPr="002B2A74">
        <w:rPr>
          <w:sz w:val="28"/>
          <w:szCs w:val="28"/>
        </w:rPr>
        <w:t>шим;</w:t>
      </w:r>
    </w:p>
    <w:p w:rsidR="009E6BE7" w:rsidRPr="002B2A74" w:rsidRDefault="009E6BE7" w:rsidP="009E6BE7">
      <w:pPr>
        <w:ind w:right="-1" w:firstLine="567"/>
        <w:jc w:val="both"/>
        <w:rPr>
          <w:sz w:val="28"/>
          <w:szCs w:val="28"/>
        </w:rPr>
      </w:pPr>
      <w:r w:rsidRPr="002B2A74">
        <w:rPr>
          <w:sz w:val="28"/>
          <w:szCs w:val="28"/>
        </w:rPr>
        <w:t>7) вступления в отношении его в законную силу обвинительного приговора с</w:t>
      </w:r>
      <w:r w:rsidRPr="002B2A74">
        <w:rPr>
          <w:sz w:val="28"/>
          <w:szCs w:val="28"/>
        </w:rPr>
        <w:t>у</w:t>
      </w:r>
      <w:r w:rsidRPr="002B2A74">
        <w:rPr>
          <w:sz w:val="28"/>
          <w:szCs w:val="28"/>
        </w:rPr>
        <w:t>да;</w:t>
      </w:r>
    </w:p>
    <w:p w:rsidR="009E6BE7" w:rsidRPr="002B2A74" w:rsidRDefault="009E6BE7" w:rsidP="009E6BE7">
      <w:pPr>
        <w:ind w:right="-1" w:firstLine="567"/>
        <w:jc w:val="both"/>
        <w:rPr>
          <w:sz w:val="28"/>
          <w:szCs w:val="28"/>
        </w:rPr>
      </w:pPr>
      <w:r w:rsidRPr="002B2A74">
        <w:rPr>
          <w:sz w:val="28"/>
          <w:szCs w:val="28"/>
        </w:rPr>
        <w:t>8) выезда за пределы Российской Федерации на постоянное место жител</w:t>
      </w:r>
      <w:r w:rsidRPr="002B2A74">
        <w:rPr>
          <w:sz w:val="28"/>
          <w:szCs w:val="28"/>
        </w:rPr>
        <w:t>ь</w:t>
      </w:r>
      <w:r w:rsidRPr="002B2A74">
        <w:rPr>
          <w:sz w:val="28"/>
          <w:szCs w:val="28"/>
        </w:rPr>
        <w:t>ства;</w:t>
      </w:r>
    </w:p>
    <w:p w:rsidR="009E6BE7" w:rsidRPr="002B2A74" w:rsidRDefault="009E6BE7" w:rsidP="009E6BE7">
      <w:pPr>
        <w:ind w:right="-1" w:firstLine="540"/>
        <w:jc w:val="both"/>
        <w:rPr>
          <w:b/>
          <w:bCs/>
          <w:sz w:val="28"/>
          <w:szCs w:val="28"/>
        </w:rPr>
      </w:pPr>
      <w:proofErr w:type="gramStart"/>
      <w:r w:rsidRPr="002B2A74">
        <w:rPr>
          <w:sz w:val="28"/>
          <w:szCs w:val="28"/>
        </w:rPr>
        <w:t>9) прекращения гражданства Российской Федерации</w:t>
      </w:r>
      <w:r w:rsidRPr="002B2A74">
        <w:rPr>
          <w:bCs/>
          <w:sz w:val="28"/>
          <w:szCs w:val="28"/>
        </w:rPr>
        <w:t xml:space="preserve"> либо </w:t>
      </w:r>
      <w:r w:rsidRPr="002B2A74">
        <w:rPr>
          <w:sz w:val="28"/>
          <w:szCs w:val="28"/>
        </w:rPr>
        <w:t>гражданства иностранного государства - участника международного договора Российской Фед</w:t>
      </w:r>
      <w:r w:rsidRPr="002B2A74">
        <w:rPr>
          <w:sz w:val="28"/>
          <w:szCs w:val="28"/>
        </w:rPr>
        <w:t>е</w:t>
      </w:r>
      <w:r w:rsidRPr="002B2A74">
        <w:rPr>
          <w:sz w:val="28"/>
          <w:szCs w:val="28"/>
        </w:rPr>
        <w:t>рации, в соответствии с которым иностранный гражданин имеет право быть избра</w:t>
      </w:r>
      <w:r w:rsidRPr="002B2A74">
        <w:rPr>
          <w:sz w:val="28"/>
          <w:szCs w:val="28"/>
        </w:rPr>
        <w:t>н</w:t>
      </w:r>
      <w:r w:rsidRPr="002B2A74">
        <w:rPr>
          <w:sz w:val="28"/>
          <w:szCs w:val="28"/>
        </w:rPr>
        <w:t xml:space="preserve">ным в органы местного самоуправления, </w:t>
      </w:r>
      <w:r w:rsidRPr="002B2A74">
        <w:rPr>
          <w:bCs/>
          <w:sz w:val="28"/>
          <w:szCs w:val="28"/>
        </w:rPr>
        <w:t xml:space="preserve">наличия гражданства (подданства) иностранного государства либо вида </w:t>
      </w:r>
      <w:r w:rsidRPr="002B2A74">
        <w:rPr>
          <w:sz w:val="28"/>
          <w:szCs w:val="28"/>
        </w:rPr>
        <w:t>на жительство или иного документа, по</w:t>
      </w:r>
      <w:r w:rsidRPr="002B2A74">
        <w:rPr>
          <w:sz w:val="28"/>
          <w:szCs w:val="28"/>
        </w:rPr>
        <w:t>д</w:t>
      </w:r>
      <w:r w:rsidRPr="002B2A74">
        <w:rPr>
          <w:sz w:val="28"/>
          <w:szCs w:val="28"/>
        </w:rPr>
        <w:t>тверждающего право на постоянное проживание на территории иностранного госуда</w:t>
      </w:r>
      <w:r w:rsidRPr="002B2A74">
        <w:rPr>
          <w:sz w:val="28"/>
          <w:szCs w:val="28"/>
        </w:rPr>
        <w:t>р</w:t>
      </w:r>
      <w:r w:rsidRPr="002B2A74">
        <w:rPr>
          <w:sz w:val="28"/>
          <w:szCs w:val="28"/>
        </w:rPr>
        <w:t>ства</w:t>
      </w:r>
      <w:r w:rsidRPr="002B2A74">
        <w:rPr>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B2A74">
        <w:rPr>
          <w:bCs/>
          <w:sz w:val="28"/>
          <w:szCs w:val="28"/>
        </w:rPr>
        <w:t xml:space="preserve"> договора Российской Федерации быть избранным в органы местного самоуправления, если иное не предусмотрено междунаро</w:t>
      </w:r>
      <w:r w:rsidRPr="002B2A74">
        <w:rPr>
          <w:bCs/>
          <w:sz w:val="28"/>
          <w:szCs w:val="28"/>
        </w:rPr>
        <w:t>д</w:t>
      </w:r>
      <w:r w:rsidRPr="002B2A74">
        <w:rPr>
          <w:bCs/>
          <w:sz w:val="28"/>
          <w:szCs w:val="28"/>
        </w:rPr>
        <w:t>ным договором Российской Федерации;</w:t>
      </w:r>
    </w:p>
    <w:p w:rsidR="009E6BE7" w:rsidRPr="002B2A74" w:rsidRDefault="009E6BE7" w:rsidP="009E6BE7">
      <w:pPr>
        <w:ind w:right="-1" w:firstLine="567"/>
        <w:jc w:val="both"/>
        <w:rPr>
          <w:sz w:val="28"/>
          <w:szCs w:val="28"/>
        </w:rPr>
      </w:pPr>
      <w:r w:rsidRPr="002B2A74">
        <w:rPr>
          <w:sz w:val="28"/>
          <w:szCs w:val="28"/>
        </w:rPr>
        <w:t>10) призыва на военную службу или направление на заменяющую ее альтерн</w:t>
      </w:r>
      <w:r w:rsidRPr="002B2A74">
        <w:rPr>
          <w:sz w:val="28"/>
          <w:szCs w:val="28"/>
        </w:rPr>
        <w:t>а</w:t>
      </w:r>
      <w:r w:rsidRPr="002B2A74">
        <w:rPr>
          <w:sz w:val="28"/>
          <w:szCs w:val="28"/>
        </w:rPr>
        <w:t>тивную гражданскую службу;</w:t>
      </w:r>
    </w:p>
    <w:p w:rsidR="009E6BE7" w:rsidRPr="002B2A74" w:rsidRDefault="009E6BE7" w:rsidP="009E6BE7">
      <w:pPr>
        <w:autoSpaceDE w:val="0"/>
        <w:autoSpaceDN w:val="0"/>
        <w:adjustRightInd w:val="0"/>
        <w:ind w:firstLine="567"/>
        <w:jc w:val="both"/>
        <w:rPr>
          <w:sz w:val="28"/>
          <w:szCs w:val="28"/>
        </w:rPr>
      </w:pPr>
      <w:r w:rsidRPr="002B2A74">
        <w:rPr>
          <w:bCs/>
          <w:iCs/>
          <w:sz w:val="28"/>
          <w:szCs w:val="28"/>
        </w:rPr>
        <w:t>12)</w:t>
      </w:r>
      <w:r w:rsidRPr="002B2A74">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w:t>
      </w:r>
      <w:r w:rsidRPr="002B2A74">
        <w:rPr>
          <w:sz w:val="28"/>
          <w:szCs w:val="28"/>
        </w:rPr>
        <w:t>е</w:t>
      </w:r>
      <w:r w:rsidRPr="002B2A74">
        <w:rPr>
          <w:sz w:val="28"/>
          <w:szCs w:val="28"/>
        </w:rPr>
        <w:t>ния поселения;</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12) утраты поселением статуса муниципального образования в связи с его объедин</w:t>
      </w:r>
      <w:r w:rsidRPr="002B2A74">
        <w:rPr>
          <w:sz w:val="28"/>
          <w:szCs w:val="28"/>
        </w:rPr>
        <w:t>е</w:t>
      </w:r>
      <w:r w:rsidRPr="002B2A74">
        <w:rPr>
          <w:sz w:val="28"/>
          <w:szCs w:val="28"/>
        </w:rPr>
        <w:t>нием с городским округом;</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13) увеличения численности избирателей поселения более чем на 25 пр</w:t>
      </w:r>
      <w:r w:rsidRPr="002B2A74">
        <w:rPr>
          <w:sz w:val="28"/>
          <w:szCs w:val="28"/>
        </w:rPr>
        <w:t>о</w:t>
      </w:r>
      <w:r w:rsidRPr="002B2A74">
        <w:rPr>
          <w:sz w:val="28"/>
          <w:szCs w:val="28"/>
        </w:rPr>
        <w:t>центов, произошедшего вследствие изменения границ поселения или объединения поселения с г</w:t>
      </w:r>
      <w:r w:rsidRPr="002B2A74">
        <w:rPr>
          <w:sz w:val="28"/>
          <w:szCs w:val="28"/>
        </w:rPr>
        <w:t>о</w:t>
      </w:r>
      <w:r w:rsidRPr="002B2A74">
        <w:rPr>
          <w:sz w:val="28"/>
          <w:szCs w:val="28"/>
        </w:rPr>
        <w:t>родским округом;</w:t>
      </w:r>
    </w:p>
    <w:p w:rsidR="009E6BE7" w:rsidRPr="002B2A74" w:rsidRDefault="009E6BE7" w:rsidP="009E6BE7">
      <w:pPr>
        <w:autoSpaceDE w:val="0"/>
        <w:autoSpaceDN w:val="0"/>
        <w:adjustRightInd w:val="0"/>
        <w:ind w:right="-1" w:firstLine="567"/>
        <w:jc w:val="both"/>
        <w:rPr>
          <w:sz w:val="28"/>
          <w:szCs w:val="28"/>
        </w:rPr>
      </w:pPr>
      <w:r w:rsidRPr="002B2A74">
        <w:rPr>
          <w:sz w:val="28"/>
          <w:szCs w:val="28"/>
        </w:rPr>
        <w:t>14) нарушения срока издания муниципального правового акта, необходимого для реализации решения, принятого на местном референдум</w:t>
      </w:r>
      <w:r w:rsidRPr="002B2A74">
        <w:rPr>
          <w:sz w:val="28"/>
          <w:szCs w:val="28"/>
        </w:rPr>
        <w:t>е</w:t>
      </w:r>
      <w:r w:rsidRPr="002B2A74">
        <w:rPr>
          <w:sz w:val="28"/>
          <w:szCs w:val="28"/>
        </w:rPr>
        <w:t>;</w:t>
      </w:r>
    </w:p>
    <w:p w:rsidR="009E6BE7" w:rsidRPr="002B2A74" w:rsidRDefault="009E6BE7" w:rsidP="009E6BE7">
      <w:pPr>
        <w:autoSpaceDE w:val="0"/>
        <w:autoSpaceDN w:val="0"/>
        <w:adjustRightInd w:val="0"/>
        <w:ind w:right="-1" w:firstLine="567"/>
        <w:jc w:val="both"/>
        <w:outlineLvl w:val="0"/>
        <w:rPr>
          <w:sz w:val="28"/>
          <w:szCs w:val="28"/>
        </w:rPr>
      </w:pPr>
      <w:r w:rsidRPr="002B2A74">
        <w:rPr>
          <w:sz w:val="28"/>
          <w:szCs w:val="28"/>
        </w:rPr>
        <w:t>15) вступления в должность главы сельсовета, исполняющего полномочия главы Адм</w:t>
      </w:r>
      <w:r w:rsidRPr="002B2A74">
        <w:rPr>
          <w:sz w:val="28"/>
          <w:szCs w:val="28"/>
        </w:rPr>
        <w:t>и</w:t>
      </w:r>
      <w:r w:rsidRPr="002B2A74">
        <w:rPr>
          <w:sz w:val="28"/>
          <w:szCs w:val="28"/>
        </w:rPr>
        <w:t>нистрации сельсовета.</w:t>
      </w:r>
    </w:p>
    <w:p w:rsidR="009E6BE7" w:rsidRPr="002B2A74" w:rsidRDefault="009E6BE7" w:rsidP="009E6BE7">
      <w:pPr>
        <w:ind w:right="-1" w:firstLine="567"/>
        <w:jc w:val="both"/>
        <w:rPr>
          <w:sz w:val="28"/>
          <w:szCs w:val="28"/>
        </w:rPr>
      </w:pPr>
      <w:r w:rsidRPr="002B2A74">
        <w:rPr>
          <w:sz w:val="28"/>
          <w:szCs w:val="28"/>
        </w:rPr>
        <w:t xml:space="preserve">2. Контракт с главой Администрации </w:t>
      </w:r>
      <w:proofErr w:type="gramStart"/>
      <w:r w:rsidRPr="002B2A74">
        <w:rPr>
          <w:sz w:val="28"/>
          <w:szCs w:val="28"/>
        </w:rPr>
        <w:t>сельсовета</w:t>
      </w:r>
      <w:proofErr w:type="gramEnd"/>
      <w:r w:rsidRPr="002B2A74">
        <w:rPr>
          <w:sz w:val="28"/>
          <w:szCs w:val="28"/>
        </w:rPr>
        <w:t xml:space="preserve"> может быть расторгнут по соглашению сторон или в судебном п</w:t>
      </w:r>
      <w:r w:rsidRPr="002B2A74">
        <w:rPr>
          <w:sz w:val="28"/>
          <w:szCs w:val="28"/>
        </w:rPr>
        <w:t>о</w:t>
      </w:r>
      <w:r w:rsidRPr="002B2A74">
        <w:rPr>
          <w:sz w:val="28"/>
          <w:szCs w:val="28"/>
        </w:rPr>
        <w:t>рядке на основании заявления:</w:t>
      </w:r>
    </w:p>
    <w:p w:rsidR="009E6BE7" w:rsidRPr="002B2A74" w:rsidRDefault="009E6BE7" w:rsidP="009E6BE7">
      <w:pPr>
        <w:ind w:right="-1" w:firstLine="567"/>
        <w:jc w:val="both"/>
        <w:rPr>
          <w:sz w:val="28"/>
          <w:szCs w:val="28"/>
        </w:rPr>
      </w:pPr>
      <w:r w:rsidRPr="002B2A74">
        <w:rPr>
          <w:sz w:val="28"/>
          <w:szCs w:val="28"/>
        </w:rPr>
        <w:t>1) Совета народных депутатов или главы сельсовета - в связи с нарушением условий контракта в части, к</w:t>
      </w:r>
      <w:r w:rsidRPr="002B2A74">
        <w:rPr>
          <w:sz w:val="28"/>
          <w:szCs w:val="28"/>
        </w:rPr>
        <w:t>а</w:t>
      </w:r>
      <w:r w:rsidRPr="002B2A74">
        <w:rPr>
          <w:sz w:val="28"/>
          <w:szCs w:val="28"/>
        </w:rPr>
        <w:t>сающейся решения вопросов местного значения, а также в связи с несоблюдением ограничений, установленных частью 9 статьи 37 Федерального з</w:t>
      </w:r>
      <w:r w:rsidRPr="002B2A74">
        <w:rPr>
          <w:sz w:val="28"/>
          <w:szCs w:val="28"/>
        </w:rPr>
        <w:t>а</w:t>
      </w:r>
      <w:r w:rsidRPr="002B2A74">
        <w:rPr>
          <w:sz w:val="28"/>
          <w:szCs w:val="28"/>
        </w:rPr>
        <w:t>кона от 6 октября 2003 года № 131-ФЗ;</w:t>
      </w:r>
    </w:p>
    <w:p w:rsidR="009E6BE7" w:rsidRPr="002B2A74" w:rsidRDefault="009E6BE7" w:rsidP="009E6BE7">
      <w:pPr>
        <w:ind w:right="-1" w:firstLine="567"/>
        <w:jc w:val="both"/>
        <w:rPr>
          <w:sz w:val="28"/>
          <w:szCs w:val="28"/>
        </w:rPr>
      </w:pPr>
      <w:r w:rsidRPr="002B2A74">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w:t>
      </w:r>
      <w:r w:rsidRPr="002B2A74">
        <w:rPr>
          <w:sz w:val="28"/>
          <w:szCs w:val="28"/>
        </w:rPr>
        <w:t>о</w:t>
      </w:r>
      <w:r w:rsidRPr="002B2A74">
        <w:rPr>
          <w:sz w:val="28"/>
          <w:szCs w:val="28"/>
        </w:rPr>
        <w:t>нами Алтайского края, а также в связи с несоблюдением ограничений, установленных частью 9 статьи 37 Федерального з</w:t>
      </w:r>
      <w:r w:rsidRPr="002B2A74">
        <w:rPr>
          <w:sz w:val="28"/>
          <w:szCs w:val="28"/>
        </w:rPr>
        <w:t>а</w:t>
      </w:r>
      <w:r w:rsidRPr="002B2A74">
        <w:rPr>
          <w:sz w:val="28"/>
          <w:szCs w:val="28"/>
        </w:rPr>
        <w:t>кона от 6 октября 2003 года № 131-ФЗ;</w:t>
      </w:r>
    </w:p>
    <w:p w:rsidR="009E6BE7" w:rsidRPr="002B2A74" w:rsidRDefault="009E6BE7" w:rsidP="009E6BE7">
      <w:pPr>
        <w:ind w:right="-1" w:firstLine="567"/>
        <w:jc w:val="both"/>
        <w:rPr>
          <w:sz w:val="28"/>
          <w:szCs w:val="28"/>
        </w:rPr>
      </w:pPr>
      <w:r w:rsidRPr="002B2A74">
        <w:rPr>
          <w:sz w:val="28"/>
          <w:szCs w:val="28"/>
        </w:rPr>
        <w:t>3) главы Администрации сельсовета - в связи с нарушением условий ко</w:t>
      </w:r>
      <w:r w:rsidRPr="002B2A74">
        <w:rPr>
          <w:sz w:val="28"/>
          <w:szCs w:val="28"/>
        </w:rPr>
        <w:t>н</w:t>
      </w:r>
      <w:r w:rsidRPr="002B2A74">
        <w:rPr>
          <w:sz w:val="28"/>
          <w:szCs w:val="28"/>
        </w:rPr>
        <w:t>тракта органами местного самоуправления и (или) органами государственной власти А</w:t>
      </w:r>
      <w:r w:rsidRPr="002B2A74">
        <w:rPr>
          <w:sz w:val="28"/>
          <w:szCs w:val="28"/>
        </w:rPr>
        <w:t>л</w:t>
      </w:r>
      <w:r w:rsidRPr="002B2A74">
        <w:rPr>
          <w:sz w:val="28"/>
          <w:szCs w:val="28"/>
        </w:rPr>
        <w:t>тайского края.</w:t>
      </w:r>
    </w:p>
    <w:p w:rsidR="009E6BE7" w:rsidRPr="002B2A74" w:rsidRDefault="009E6BE7" w:rsidP="009E6BE7">
      <w:pPr>
        <w:ind w:right="-1" w:firstLine="567"/>
        <w:jc w:val="both"/>
        <w:rPr>
          <w:sz w:val="28"/>
          <w:szCs w:val="28"/>
        </w:rPr>
      </w:pPr>
      <w:r w:rsidRPr="002B2A74">
        <w:rPr>
          <w:sz w:val="28"/>
          <w:szCs w:val="28"/>
        </w:rPr>
        <w:t xml:space="preserve">3. Контракт с главой Администрации </w:t>
      </w:r>
      <w:proofErr w:type="gramStart"/>
      <w:r w:rsidRPr="002B2A74">
        <w:rPr>
          <w:sz w:val="28"/>
          <w:szCs w:val="28"/>
        </w:rPr>
        <w:t>сельсовета</w:t>
      </w:r>
      <w:proofErr w:type="gramEnd"/>
      <w:r w:rsidRPr="002B2A74">
        <w:rPr>
          <w:sz w:val="28"/>
          <w:szCs w:val="28"/>
        </w:rPr>
        <w:t xml:space="preserve"> может быть расторгнут в судебном порядке на основании заявления Губернатора Алтайского края в связи с н</w:t>
      </w:r>
      <w:r w:rsidRPr="002B2A74">
        <w:rPr>
          <w:sz w:val="28"/>
          <w:szCs w:val="28"/>
        </w:rPr>
        <w:t>е</w:t>
      </w:r>
      <w:r w:rsidRPr="002B2A74">
        <w:rPr>
          <w:sz w:val="28"/>
          <w:szCs w:val="28"/>
        </w:rPr>
        <w:t>соблюдением ограничений, запретов, неисполнением обязанностей, которые установлены Федеральным законом от 25 декабря 2008 года № 273-ФЗ, Фед</w:t>
      </w:r>
      <w:r w:rsidRPr="002B2A74">
        <w:rPr>
          <w:sz w:val="28"/>
          <w:szCs w:val="28"/>
        </w:rPr>
        <w:t>е</w:t>
      </w:r>
      <w:r w:rsidRPr="002B2A74">
        <w:rPr>
          <w:sz w:val="28"/>
          <w:szCs w:val="28"/>
        </w:rPr>
        <w:t>ральным законом от 3 декабря 2012 года № 230-ФЗ, Федеральным законом от 7 мая 2013 года № 79-ФЗ, выявленными в результате проверки дост</w:t>
      </w:r>
      <w:r w:rsidRPr="002B2A74">
        <w:rPr>
          <w:sz w:val="28"/>
          <w:szCs w:val="28"/>
        </w:rPr>
        <w:t>о</w:t>
      </w:r>
      <w:r w:rsidRPr="002B2A74">
        <w:rPr>
          <w:sz w:val="28"/>
          <w:szCs w:val="28"/>
        </w:rPr>
        <w:t xml:space="preserve">верности и полноты сведений о </w:t>
      </w:r>
      <w:proofErr w:type="gramStart"/>
      <w:r w:rsidRPr="002B2A74">
        <w:rPr>
          <w:sz w:val="28"/>
          <w:szCs w:val="28"/>
        </w:rPr>
        <w:t>доходах</w:t>
      </w:r>
      <w:proofErr w:type="gramEnd"/>
      <w:r w:rsidRPr="002B2A74">
        <w:rPr>
          <w:sz w:val="28"/>
          <w:szCs w:val="28"/>
        </w:rPr>
        <w:t>, расходах, об имуществе и обязательствах имущ</w:t>
      </w:r>
      <w:r w:rsidRPr="002B2A74">
        <w:rPr>
          <w:sz w:val="28"/>
          <w:szCs w:val="28"/>
        </w:rPr>
        <w:t>е</w:t>
      </w:r>
      <w:r w:rsidRPr="002B2A74">
        <w:rPr>
          <w:sz w:val="28"/>
          <w:szCs w:val="28"/>
        </w:rPr>
        <w:t>ственного характера, представляемых в соответствии с законодательством Российской Федерации о противодействии ко</w:t>
      </w:r>
      <w:r w:rsidRPr="002B2A74">
        <w:rPr>
          <w:sz w:val="28"/>
          <w:szCs w:val="28"/>
        </w:rPr>
        <w:t>р</w:t>
      </w:r>
      <w:r w:rsidRPr="002B2A74">
        <w:rPr>
          <w:sz w:val="28"/>
          <w:szCs w:val="28"/>
        </w:rPr>
        <w:t>рупции.</w:t>
      </w:r>
    </w:p>
    <w:p w:rsidR="009E6BE7" w:rsidRPr="002B2A74" w:rsidRDefault="009E6BE7" w:rsidP="009E6BE7">
      <w:pPr>
        <w:ind w:right="-1" w:firstLine="567"/>
        <w:jc w:val="both"/>
        <w:rPr>
          <w:sz w:val="28"/>
          <w:szCs w:val="28"/>
        </w:rPr>
      </w:pPr>
      <w:r w:rsidRPr="002B2A74">
        <w:rPr>
          <w:sz w:val="28"/>
          <w:szCs w:val="28"/>
        </w:rPr>
        <w:t>4. Полномочия главы Администрации сельсовета в случаях, предусмотре</w:t>
      </w:r>
      <w:r w:rsidRPr="002B2A74">
        <w:rPr>
          <w:sz w:val="28"/>
          <w:szCs w:val="28"/>
        </w:rPr>
        <w:t>н</w:t>
      </w:r>
      <w:r w:rsidRPr="002B2A74">
        <w:rPr>
          <w:sz w:val="28"/>
          <w:szCs w:val="28"/>
        </w:rPr>
        <w:t>ных пунктами 1, 5-10, 14-15 части 1 настоящей статьи, прекращаются со дня наступл</w:t>
      </w:r>
      <w:r w:rsidRPr="002B2A74">
        <w:rPr>
          <w:sz w:val="28"/>
          <w:szCs w:val="28"/>
        </w:rPr>
        <w:t>е</w:t>
      </w:r>
      <w:r w:rsidRPr="002B2A74">
        <w:rPr>
          <w:sz w:val="28"/>
          <w:szCs w:val="28"/>
        </w:rPr>
        <w:t>ния оснований, предусмотренных в данных пунктах, о чем на ближайшей сессии принимается соответс</w:t>
      </w:r>
      <w:r w:rsidRPr="002B2A74">
        <w:rPr>
          <w:sz w:val="28"/>
          <w:szCs w:val="28"/>
        </w:rPr>
        <w:t>т</w:t>
      </w:r>
      <w:r w:rsidRPr="002B2A74">
        <w:rPr>
          <w:sz w:val="28"/>
          <w:szCs w:val="28"/>
        </w:rPr>
        <w:t>вующее решение Совета народных депутатов.</w:t>
      </w:r>
    </w:p>
    <w:p w:rsidR="009E6BE7" w:rsidRPr="002B2A74" w:rsidRDefault="009E6BE7" w:rsidP="009E6BE7">
      <w:pPr>
        <w:ind w:right="-1" w:firstLine="567"/>
        <w:jc w:val="both"/>
        <w:rPr>
          <w:sz w:val="28"/>
          <w:szCs w:val="28"/>
        </w:rPr>
      </w:pPr>
      <w:r w:rsidRPr="002B2A74">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народных депутатов решения об </w:t>
      </w:r>
      <w:r w:rsidRPr="002B2A74">
        <w:rPr>
          <w:bCs/>
          <w:iCs/>
          <w:sz w:val="28"/>
          <w:szCs w:val="28"/>
        </w:rPr>
        <w:t>отставке</w:t>
      </w:r>
      <w:r w:rsidRPr="002B2A74">
        <w:rPr>
          <w:sz w:val="28"/>
          <w:szCs w:val="28"/>
        </w:rPr>
        <w:t xml:space="preserve"> главы Администрации по собственному желанию либо о расторжении с ним контракта.</w:t>
      </w:r>
    </w:p>
    <w:p w:rsidR="009E6BE7" w:rsidRPr="002B2A74" w:rsidRDefault="009E6BE7" w:rsidP="009E6BE7">
      <w:pPr>
        <w:ind w:right="-1" w:firstLine="567"/>
        <w:jc w:val="both"/>
        <w:rPr>
          <w:sz w:val="28"/>
          <w:szCs w:val="28"/>
        </w:rPr>
      </w:pPr>
      <w:r w:rsidRPr="002B2A74">
        <w:rPr>
          <w:sz w:val="28"/>
          <w:szCs w:val="28"/>
        </w:rPr>
        <w:t>Полномочия главы Администрации сельсовета в случае, предусмотренном пунктом 4 части 1 настоящей статьи, прекращаются со дня издания Губернат</w:t>
      </w:r>
      <w:r w:rsidRPr="002B2A74">
        <w:rPr>
          <w:sz w:val="28"/>
          <w:szCs w:val="28"/>
        </w:rPr>
        <w:t>о</w:t>
      </w:r>
      <w:r w:rsidRPr="002B2A74">
        <w:rPr>
          <w:sz w:val="28"/>
          <w:szCs w:val="28"/>
        </w:rPr>
        <w:t>ром Алтайского края правового акта об отрешении его от должности главы Админис</w:t>
      </w:r>
      <w:r w:rsidRPr="002B2A74">
        <w:rPr>
          <w:sz w:val="28"/>
          <w:szCs w:val="28"/>
        </w:rPr>
        <w:t>т</w:t>
      </w:r>
      <w:r w:rsidRPr="002B2A74">
        <w:rPr>
          <w:sz w:val="28"/>
          <w:szCs w:val="28"/>
        </w:rPr>
        <w:t xml:space="preserve">рации сельсовета. </w:t>
      </w:r>
    </w:p>
    <w:p w:rsidR="009E6BE7" w:rsidRPr="002B2A74" w:rsidRDefault="009E6BE7" w:rsidP="009E6BE7">
      <w:pPr>
        <w:ind w:right="-1" w:firstLine="567"/>
        <w:jc w:val="both"/>
        <w:rPr>
          <w:sz w:val="28"/>
          <w:szCs w:val="28"/>
        </w:rPr>
      </w:pPr>
      <w:r w:rsidRPr="002B2A74">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w:t>
      </w:r>
      <w:r w:rsidRPr="002B2A74">
        <w:rPr>
          <w:sz w:val="28"/>
          <w:szCs w:val="28"/>
        </w:rPr>
        <w:t>о</w:t>
      </w:r>
      <w:r w:rsidRPr="002B2A74">
        <w:rPr>
          <w:sz w:val="28"/>
          <w:szCs w:val="28"/>
        </w:rPr>
        <w:t>ном Алтайского края.</w:t>
      </w:r>
    </w:p>
    <w:p w:rsidR="009E6BE7" w:rsidRPr="002B2A74" w:rsidRDefault="009E6BE7" w:rsidP="009E6BE7">
      <w:pPr>
        <w:ind w:right="-1" w:firstLine="567"/>
        <w:jc w:val="both"/>
        <w:rPr>
          <w:sz w:val="28"/>
          <w:szCs w:val="28"/>
        </w:rPr>
      </w:pPr>
      <w:r w:rsidRPr="002B2A74">
        <w:rPr>
          <w:sz w:val="28"/>
          <w:szCs w:val="28"/>
        </w:rPr>
        <w:t xml:space="preserve">5. В случае досрочного </w:t>
      </w:r>
      <w:proofErr w:type="gramStart"/>
      <w:r w:rsidRPr="002B2A74">
        <w:rPr>
          <w:sz w:val="28"/>
          <w:szCs w:val="28"/>
        </w:rPr>
        <w:t>прекращения полномочий главы Администрации сельсовета</w:t>
      </w:r>
      <w:proofErr w:type="gramEnd"/>
      <w:r w:rsidRPr="002B2A74">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w:t>
      </w:r>
      <w:r w:rsidRPr="002B2A74">
        <w:rPr>
          <w:sz w:val="28"/>
          <w:szCs w:val="28"/>
        </w:rPr>
        <w:t>л</w:t>
      </w:r>
      <w:r w:rsidRPr="002B2A74">
        <w:rPr>
          <w:sz w:val="28"/>
          <w:szCs w:val="28"/>
        </w:rPr>
        <w:t>номочия временно исполняет должностное лицо Администрации сельсовета по решению Совета народных депутатов.</w:t>
      </w:r>
    </w:p>
    <w:p w:rsidR="009E6BE7" w:rsidRPr="002B2A74" w:rsidRDefault="009E6BE7" w:rsidP="009E6BE7">
      <w:pPr>
        <w:pStyle w:val="a4"/>
        <w:tabs>
          <w:tab w:val="left" w:pos="4425"/>
        </w:tabs>
        <w:ind w:right="-1" w:firstLine="567"/>
        <w:jc w:val="both"/>
        <w:rPr>
          <w:szCs w:val="28"/>
        </w:rPr>
      </w:pPr>
      <w:r w:rsidRPr="002B2A74">
        <w:rPr>
          <w:szCs w:val="28"/>
        </w:rPr>
        <w:t xml:space="preserve"> </w:t>
      </w:r>
      <w:r w:rsidRPr="002B2A74">
        <w:rPr>
          <w:szCs w:val="28"/>
        </w:rPr>
        <w:tab/>
      </w:r>
    </w:p>
    <w:p w:rsidR="009E6BE7" w:rsidRPr="002B2A74" w:rsidRDefault="009E6BE7" w:rsidP="009E6BE7">
      <w:pPr>
        <w:pStyle w:val="a4"/>
        <w:keepNext/>
        <w:ind w:firstLine="567"/>
        <w:jc w:val="both"/>
        <w:rPr>
          <w:bCs w:val="0"/>
          <w:szCs w:val="28"/>
        </w:rPr>
      </w:pPr>
      <w:r w:rsidRPr="002B2A74">
        <w:rPr>
          <w:bCs w:val="0"/>
          <w:szCs w:val="28"/>
        </w:rPr>
        <w:t>Статья 38. Полномочия главы Администрации сел</w:t>
      </w:r>
      <w:r w:rsidRPr="002B2A74">
        <w:rPr>
          <w:bCs w:val="0"/>
          <w:szCs w:val="28"/>
        </w:rPr>
        <w:t>ь</w:t>
      </w:r>
      <w:r w:rsidRPr="002B2A74">
        <w:rPr>
          <w:bCs w:val="0"/>
          <w:szCs w:val="28"/>
        </w:rPr>
        <w:t>совета</w:t>
      </w:r>
    </w:p>
    <w:p w:rsidR="009E6BE7" w:rsidRPr="002B2A74" w:rsidRDefault="009E6BE7" w:rsidP="009E6BE7">
      <w:pPr>
        <w:ind w:right="-1" w:firstLine="567"/>
        <w:jc w:val="both"/>
        <w:rPr>
          <w:sz w:val="28"/>
          <w:szCs w:val="28"/>
        </w:rPr>
      </w:pPr>
      <w:r w:rsidRPr="002B2A74">
        <w:rPr>
          <w:sz w:val="28"/>
          <w:szCs w:val="28"/>
        </w:rPr>
        <w:t>К полномочиям главы Администрации сельсовета отн</w:t>
      </w:r>
      <w:r w:rsidRPr="002B2A74">
        <w:rPr>
          <w:sz w:val="28"/>
          <w:szCs w:val="28"/>
        </w:rPr>
        <w:t>о</w:t>
      </w:r>
      <w:r w:rsidRPr="002B2A74">
        <w:rPr>
          <w:sz w:val="28"/>
          <w:szCs w:val="28"/>
        </w:rPr>
        <w:t>сится:</w:t>
      </w:r>
    </w:p>
    <w:p w:rsidR="009E6BE7" w:rsidRPr="002B2A74" w:rsidRDefault="009E6BE7" w:rsidP="009E6BE7">
      <w:pPr>
        <w:ind w:right="-1" w:firstLine="567"/>
        <w:jc w:val="both"/>
        <w:rPr>
          <w:sz w:val="28"/>
          <w:szCs w:val="28"/>
        </w:rPr>
      </w:pPr>
      <w:r w:rsidRPr="002B2A74">
        <w:rPr>
          <w:sz w:val="28"/>
          <w:szCs w:val="28"/>
        </w:rPr>
        <w:t>1) обеспечение составления проекта бюджета поселения, обеспечение его исполнения;</w:t>
      </w:r>
    </w:p>
    <w:p w:rsidR="009E6BE7" w:rsidRPr="002B2A74" w:rsidRDefault="009E6BE7" w:rsidP="009E6BE7">
      <w:pPr>
        <w:ind w:right="-1" w:firstLine="567"/>
        <w:jc w:val="both"/>
        <w:rPr>
          <w:sz w:val="28"/>
          <w:szCs w:val="28"/>
        </w:rPr>
      </w:pPr>
      <w:r w:rsidRPr="002B2A74">
        <w:rPr>
          <w:sz w:val="28"/>
          <w:szCs w:val="28"/>
        </w:rPr>
        <w:t>2) внесение в Совет народных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народных деп</w:t>
      </w:r>
      <w:r w:rsidRPr="002B2A74">
        <w:rPr>
          <w:sz w:val="28"/>
          <w:szCs w:val="28"/>
        </w:rPr>
        <w:t>у</w:t>
      </w:r>
      <w:r w:rsidRPr="002B2A74">
        <w:rPr>
          <w:sz w:val="28"/>
          <w:szCs w:val="28"/>
        </w:rPr>
        <w:t>татов;</w:t>
      </w:r>
    </w:p>
    <w:p w:rsidR="009E6BE7" w:rsidRPr="002B2A74" w:rsidRDefault="009E6BE7" w:rsidP="009E6BE7">
      <w:pPr>
        <w:ind w:right="-1" w:firstLine="567"/>
        <w:jc w:val="both"/>
        <w:rPr>
          <w:sz w:val="28"/>
          <w:szCs w:val="28"/>
        </w:rPr>
      </w:pPr>
      <w:r w:rsidRPr="002B2A74">
        <w:rPr>
          <w:sz w:val="28"/>
          <w:szCs w:val="28"/>
        </w:rPr>
        <w:t>3) открытие и закрытие счетов Администрации сельсовета в банках, органах к</w:t>
      </w:r>
      <w:r w:rsidRPr="002B2A74">
        <w:rPr>
          <w:sz w:val="28"/>
          <w:szCs w:val="28"/>
        </w:rPr>
        <w:t>а</w:t>
      </w:r>
      <w:r w:rsidRPr="002B2A74">
        <w:rPr>
          <w:sz w:val="28"/>
          <w:szCs w:val="28"/>
        </w:rPr>
        <w:t>значейства, распоряжение средствами Администрации сельсовета, подписание финансовых докуме</w:t>
      </w:r>
      <w:r w:rsidRPr="002B2A74">
        <w:rPr>
          <w:sz w:val="28"/>
          <w:szCs w:val="28"/>
        </w:rPr>
        <w:t>н</w:t>
      </w:r>
      <w:r w:rsidRPr="002B2A74">
        <w:rPr>
          <w:sz w:val="28"/>
          <w:szCs w:val="28"/>
        </w:rPr>
        <w:t>тов;</w:t>
      </w:r>
    </w:p>
    <w:p w:rsidR="009E6BE7" w:rsidRPr="002B2A74" w:rsidRDefault="009E6BE7" w:rsidP="009E6BE7">
      <w:pPr>
        <w:ind w:right="-1" w:firstLine="567"/>
        <w:jc w:val="both"/>
        <w:rPr>
          <w:sz w:val="28"/>
          <w:szCs w:val="28"/>
        </w:rPr>
      </w:pPr>
      <w:r w:rsidRPr="002B2A74">
        <w:rPr>
          <w:sz w:val="28"/>
          <w:szCs w:val="28"/>
        </w:rPr>
        <w:t>4) управление и распоряжение имуществом, находящимся в собственности п</w:t>
      </w:r>
      <w:r w:rsidRPr="002B2A74">
        <w:rPr>
          <w:sz w:val="28"/>
          <w:szCs w:val="28"/>
        </w:rPr>
        <w:t>о</w:t>
      </w:r>
      <w:r w:rsidRPr="002B2A74">
        <w:rPr>
          <w:sz w:val="28"/>
          <w:szCs w:val="28"/>
        </w:rPr>
        <w:t>селения, в порядке, установленном Советом народных депутатов, кроме случаев, когда для заключения сделки требуется согласие С</w:t>
      </w:r>
      <w:r w:rsidRPr="002B2A74">
        <w:rPr>
          <w:sz w:val="28"/>
          <w:szCs w:val="28"/>
        </w:rPr>
        <w:t>о</w:t>
      </w:r>
      <w:r w:rsidRPr="002B2A74">
        <w:rPr>
          <w:sz w:val="28"/>
          <w:szCs w:val="28"/>
        </w:rPr>
        <w:t>вета народных депутатов;</w:t>
      </w:r>
    </w:p>
    <w:p w:rsidR="009E6BE7" w:rsidRPr="002B2A74" w:rsidRDefault="009E6BE7" w:rsidP="009E6BE7">
      <w:pPr>
        <w:ind w:right="-1" w:firstLine="567"/>
        <w:jc w:val="both"/>
        <w:rPr>
          <w:b/>
          <w:sz w:val="28"/>
          <w:szCs w:val="28"/>
        </w:rPr>
      </w:pPr>
      <w:r w:rsidRPr="002B2A74">
        <w:rPr>
          <w:sz w:val="28"/>
          <w:szCs w:val="28"/>
        </w:rPr>
        <w:t>5) назначение на должность с заключением трудового договора и освобождение от нее руководителей муниц</w:t>
      </w:r>
      <w:r w:rsidRPr="002B2A74">
        <w:rPr>
          <w:sz w:val="28"/>
          <w:szCs w:val="28"/>
        </w:rPr>
        <w:t>и</w:t>
      </w:r>
      <w:r w:rsidRPr="002B2A74">
        <w:rPr>
          <w:sz w:val="28"/>
          <w:szCs w:val="28"/>
        </w:rPr>
        <w:t>пальных предприятий и учреждений;</w:t>
      </w:r>
    </w:p>
    <w:p w:rsidR="009E6BE7" w:rsidRPr="002B2A74" w:rsidRDefault="009E6BE7" w:rsidP="009E6BE7">
      <w:pPr>
        <w:ind w:right="-1" w:firstLine="567"/>
        <w:jc w:val="both"/>
        <w:rPr>
          <w:sz w:val="28"/>
          <w:szCs w:val="28"/>
        </w:rPr>
      </w:pPr>
      <w:r w:rsidRPr="002B2A74">
        <w:rPr>
          <w:sz w:val="28"/>
          <w:szCs w:val="28"/>
        </w:rPr>
        <w:t>6) организация приема граждан в Администрации сельсовета, рассмотрения их обращений, принятия по ним реш</w:t>
      </w:r>
      <w:r w:rsidRPr="002B2A74">
        <w:rPr>
          <w:sz w:val="28"/>
          <w:szCs w:val="28"/>
        </w:rPr>
        <w:t>е</w:t>
      </w:r>
      <w:r w:rsidRPr="002B2A74">
        <w:rPr>
          <w:sz w:val="28"/>
          <w:szCs w:val="28"/>
        </w:rPr>
        <w:t>ний;</w:t>
      </w:r>
    </w:p>
    <w:p w:rsidR="009E6BE7" w:rsidRPr="002B2A74" w:rsidRDefault="009E6BE7" w:rsidP="009E6BE7">
      <w:pPr>
        <w:ind w:right="-1" w:firstLine="567"/>
        <w:jc w:val="both"/>
        <w:rPr>
          <w:snapToGrid w:val="0"/>
          <w:sz w:val="28"/>
          <w:szCs w:val="28"/>
        </w:rPr>
      </w:pPr>
      <w:r w:rsidRPr="002B2A74">
        <w:rPr>
          <w:sz w:val="28"/>
          <w:szCs w:val="28"/>
        </w:rPr>
        <w:t xml:space="preserve">7) в случаях, предусмотренных федеральными законами, обращение в суд с заявлениями </w:t>
      </w:r>
      <w:r w:rsidRPr="002B2A74">
        <w:rPr>
          <w:snapToGrid w:val="0"/>
          <w:sz w:val="28"/>
          <w:szCs w:val="28"/>
        </w:rPr>
        <w:t>в защиту публичных интер</w:t>
      </w:r>
      <w:r w:rsidRPr="002B2A74">
        <w:rPr>
          <w:snapToGrid w:val="0"/>
          <w:sz w:val="28"/>
          <w:szCs w:val="28"/>
        </w:rPr>
        <w:t>е</w:t>
      </w:r>
      <w:r w:rsidRPr="002B2A74">
        <w:rPr>
          <w:snapToGrid w:val="0"/>
          <w:sz w:val="28"/>
          <w:szCs w:val="28"/>
        </w:rPr>
        <w:t>сов;</w:t>
      </w:r>
    </w:p>
    <w:p w:rsidR="009E6BE7" w:rsidRPr="002B2A74" w:rsidRDefault="009E6BE7" w:rsidP="009E6BE7">
      <w:pPr>
        <w:ind w:right="-1" w:firstLine="567"/>
        <w:jc w:val="both"/>
        <w:rPr>
          <w:bCs/>
          <w:iCs/>
          <w:sz w:val="28"/>
          <w:szCs w:val="28"/>
        </w:rPr>
      </w:pPr>
      <w:r w:rsidRPr="002B2A74">
        <w:rPr>
          <w:bCs/>
          <w:iCs/>
          <w:snapToGrid w:val="0"/>
          <w:sz w:val="28"/>
          <w:szCs w:val="28"/>
        </w:rPr>
        <w:t xml:space="preserve">8) представление Совету </w:t>
      </w:r>
      <w:r w:rsidRPr="002B2A74">
        <w:rPr>
          <w:sz w:val="28"/>
          <w:szCs w:val="28"/>
        </w:rPr>
        <w:t xml:space="preserve">народных </w:t>
      </w:r>
      <w:r w:rsidRPr="002B2A74">
        <w:rPr>
          <w:bCs/>
          <w:iCs/>
          <w:snapToGrid w:val="0"/>
          <w:sz w:val="28"/>
          <w:szCs w:val="28"/>
        </w:rPr>
        <w:t>депутатов ежегодных отчетов о результатах своей де</w:t>
      </w:r>
      <w:r w:rsidRPr="002B2A74">
        <w:rPr>
          <w:bCs/>
          <w:iCs/>
          <w:snapToGrid w:val="0"/>
          <w:sz w:val="28"/>
          <w:szCs w:val="28"/>
        </w:rPr>
        <w:t>я</w:t>
      </w:r>
      <w:r w:rsidRPr="002B2A74">
        <w:rPr>
          <w:bCs/>
          <w:iCs/>
          <w:snapToGrid w:val="0"/>
          <w:sz w:val="28"/>
          <w:szCs w:val="28"/>
        </w:rPr>
        <w:t>тельности и деятельности Администрации сельсовета, в том числе о решении вопросов, поста</w:t>
      </w:r>
      <w:r w:rsidRPr="002B2A74">
        <w:rPr>
          <w:bCs/>
          <w:iCs/>
          <w:snapToGrid w:val="0"/>
          <w:sz w:val="28"/>
          <w:szCs w:val="28"/>
        </w:rPr>
        <w:t>в</w:t>
      </w:r>
      <w:r w:rsidRPr="002B2A74">
        <w:rPr>
          <w:bCs/>
          <w:iCs/>
          <w:snapToGrid w:val="0"/>
          <w:sz w:val="28"/>
          <w:szCs w:val="28"/>
        </w:rPr>
        <w:t xml:space="preserve">ленных Советом </w:t>
      </w:r>
      <w:r w:rsidRPr="002B2A74">
        <w:rPr>
          <w:sz w:val="28"/>
          <w:szCs w:val="28"/>
        </w:rPr>
        <w:t xml:space="preserve">народных </w:t>
      </w:r>
      <w:r w:rsidRPr="002B2A74">
        <w:rPr>
          <w:bCs/>
          <w:iCs/>
          <w:snapToGrid w:val="0"/>
          <w:sz w:val="28"/>
          <w:szCs w:val="28"/>
        </w:rPr>
        <w:t>депутатов;</w:t>
      </w:r>
    </w:p>
    <w:p w:rsidR="009E6BE7" w:rsidRPr="002B2A74" w:rsidRDefault="009E6BE7" w:rsidP="009E6BE7">
      <w:pPr>
        <w:ind w:right="-1" w:firstLine="567"/>
        <w:jc w:val="both"/>
        <w:rPr>
          <w:bCs/>
          <w:iCs/>
          <w:sz w:val="28"/>
          <w:szCs w:val="28"/>
        </w:rPr>
      </w:pPr>
      <w:r w:rsidRPr="002B2A74">
        <w:rPr>
          <w:bCs/>
          <w:iCs/>
          <w:sz w:val="28"/>
          <w:szCs w:val="28"/>
        </w:rPr>
        <w:t>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w:t>
      </w:r>
      <w:r w:rsidRPr="002B2A74">
        <w:rPr>
          <w:bCs/>
          <w:iCs/>
          <w:sz w:val="28"/>
          <w:szCs w:val="28"/>
        </w:rPr>
        <w:t>о</w:t>
      </w:r>
      <w:r w:rsidRPr="002B2A74">
        <w:rPr>
          <w:bCs/>
          <w:iCs/>
          <w:sz w:val="28"/>
          <w:szCs w:val="28"/>
        </w:rPr>
        <w:t xml:space="preserve">нами Алтайского края; </w:t>
      </w:r>
    </w:p>
    <w:p w:rsidR="009E6BE7" w:rsidRPr="002B2A74" w:rsidRDefault="009E6BE7" w:rsidP="009E6BE7">
      <w:pPr>
        <w:ind w:right="-1" w:firstLine="567"/>
        <w:jc w:val="both"/>
        <w:rPr>
          <w:sz w:val="28"/>
          <w:szCs w:val="28"/>
        </w:rPr>
      </w:pPr>
      <w:r w:rsidRPr="002B2A74">
        <w:rPr>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w:t>
      </w:r>
      <w:r w:rsidRPr="002B2A74">
        <w:rPr>
          <w:sz w:val="28"/>
          <w:szCs w:val="28"/>
        </w:rPr>
        <w:t>с</w:t>
      </w:r>
      <w:r w:rsidRPr="002B2A74">
        <w:rPr>
          <w:sz w:val="28"/>
          <w:szCs w:val="28"/>
        </w:rPr>
        <w:t>тавом.</w:t>
      </w:r>
    </w:p>
    <w:p w:rsidR="009E6BE7" w:rsidRPr="002B2A74" w:rsidRDefault="009E6BE7" w:rsidP="009E6BE7">
      <w:pPr>
        <w:ind w:right="-1" w:firstLine="567"/>
        <w:jc w:val="both"/>
        <w:rPr>
          <w:sz w:val="28"/>
          <w:szCs w:val="28"/>
        </w:rPr>
      </w:pPr>
    </w:p>
    <w:p w:rsidR="009E6BE7" w:rsidRPr="002B2A74" w:rsidRDefault="009E6BE7" w:rsidP="009E6BE7">
      <w:pPr>
        <w:keepNext/>
        <w:ind w:firstLine="567"/>
        <w:jc w:val="both"/>
        <w:rPr>
          <w:b/>
          <w:sz w:val="28"/>
          <w:szCs w:val="28"/>
        </w:rPr>
      </w:pPr>
      <w:r w:rsidRPr="002B2A74">
        <w:rPr>
          <w:b/>
          <w:sz w:val="28"/>
          <w:szCs w:val="28"/>
        </w:rPr>
        <w:t>Статья 39. Полномочия Администрации сел</w:t>
      </w:r>
      <w:r w:rsidRPr="002B2A74">
        <w:rPr>
          <w:b/>
          <w:sz w:val="28"/>
          <w:szCs w:val="28"/>
        </w:rPr>
        <w:t>ь</w:t>
      </w:r>
      <w:r w:rsidRPr="002B2A74">
        <w:rPr>
          <w:b/>
          <w:sz w:val="28"/>
          <w:szCs w:val="28"/>
        </w:rPr>
        <w:t xml:space="preserve">совета </w:t>
      </w:r>
    </w:p>
    <w:p w:rsidR="009E6BE7" w:rsidRPr="002B2A74" w:rsidRDefault="009E6BE7" w:rsidP="009E6BE7">
      <w:pPr>
        <w:ind w:right="-1" w:firstLine="567"/>
        <w:jc w:val="both"/>
        <w:rPr>
          <w:sz w:val="28"/>
          <w:szCs w:val="28"/>
        </w:rPr>
      </w:pPr>
      <w:r w:rsidRPr="002B2A74">
        <w:rPr>
          <w:sz w:val="28"/>
          <w:szCs w:val="28"/>
        </w:rPr>
        <w:t>К полномочиям Администрации сельсовета о</w:t>
      </w:r>
      <w:r w:rsidRPr="002B2A74">
        <w:rPr>
          <w:sz w:val="28"/>
          <w:szCs w:val="28"/>
        </w:rPr>
        <w:t>т</w:t>
      </w:r>
      <w:r w:rsidRPr="002B2A74">
        <w:rPr>
          <w:sz w:val="28"/>
          <w:szCs w:val="28"/>
        </w:rPr>
        <w:t>носится:</w:t>
      </w:r>
    </w:p>
    <w:p w:rsidR="009E6BE7" w:rsidRPr="002B2A74" w:rsidRDefault="009E6BE7" w:rsidP="009E6BE7">
      <w:pPr>
        <w:ind w:right="-1" w:firstLine="567"/>
        <w:jc w:val="both"/>
        <w:rPr>
          <w:sz w:val="28"/>
          <w:szCs w:val="28"/>
        </w:rPr>
      </w:pPr>
      <w:r w:rsidRPr="002B2A74">
        <w:rPr>
          <w:sz w:val="28"/>
          <w:szCs w:val="28"/>
        </w:rPr>
        <w:t>1) обеспечение составления проекта бюджета поселения, внесение его с н</w:t>
      </w:r>
      <w:r w:rsidRPr="002B2A74">
        <w:rPr>
          <w:sz w:val="28"/>
          <w:szCs w:val="28"/>
        </w:rPr>
        <w:t>е</w:t>
      </w:r>
      <w:r w:rsidRPr="002B2A74">
        <w:rPr>
          <w:sz w:val="28"/>
          <w:szCs w:val="28"/>
        </w:rPr>
        <w:t>обходимыми документами и материалами на утверждение Совета народных депутатов, обеспечение исполнения бюджета поселения и составление бюджетной отчетности, пре</w:t>
      </w:r>
      <w:r w:rsidRPr="002B2A74">
        <w:rPr>
          <w:sz w:val="28"/>
          <w:szCs w:val="28"/>
        </w:rPr>
        <w:t>д</w:t>
      </w:r>
      <w:r w:rsidRPr="002B2A74">
        <w:rPr>
          <w:sz w:val="28"/>
          <w:szCs w:val="28"/>
        </w:rPr>
        <w:t>ставление отчета об исполнении бюджета поселения на утверждение Совета народных депутатов, обеспечение управления муниципальным долгом, осущест</w:t>
      </w:r>
      <w:r w:rsidRPr="002B2A74">
        <w:rPr>
          <w:sz w:val="28"/>
          <w:szCs w:val="28"/>
        </w:rPr>
        <w:t>в</w:t>
      </w:r>
      <w:r w:rsidRPr="002B2A74">
        <w:rPr>
          <w:sz w:val="28"/>
          <w:szCs w:val="28"/>
        </w:rPr>
        <w:t>ление муниципальных заимствований, предоставление муниципальных гара</w:t>
      </w:r>
      <w:r w:rsidRPr="002B2A74">
        <w:rPr>
          <w:sz w:val="28"/>
          <w:szCs w:val="28"/>
        </w:rPr>
        <w:t>н</w:t>
      </w:r>
      <w:r w:rsidRPr="002B2A74">
        <w:rPr>
          <w:sz w:val="28"/>
          <w:szCs w:val="28"/>
        </w:rPr>
        <w:t>тий;</w:t>
      </w:r>
    </w:p>
    <w:p w:rsidR="009E6BE7" w:rsidRPr="002B2A74" w:rsidRDefault="009E6BE7" w:rsidP="009E6BE7">
      <w:pPr>
        <w:ind w:right="-1" w:firstLine="567"/>
        <w:jc w:val="both"/>
        <w:rPr>
          <w:sz w:val="28"/>
          <w:szCs w:val="28"/>
        </w:rPr>
      </w:pPr>
      <w:r w:rsidRPr="002B2A74">
        <w:rPr>
          <w:sz w:val="28"/>
          <w:szCs w:val="28"/>
        </w:rPr>
        <w:t>2) получение кредитов на условиях, согласованных с Советом народных депутатов, эмиссия ценных бумаг п</w:t>
      </w:r>
      <w:r w:rsidRPr="002B2A74">
        <w:rPr>
          <w:sz w:val="28"/>
          <w:szCs w:val="28"/>
        </w:rPr>
        <w:t>о</w:t>
      </w:r>
      <w:r w:rsidRPr="002B2A74">
        <w:rPr>
          <w:sz w:val="28"/>
          <w:szCs w:val="28"/>
        </w:rPr>
        <w:t>селения;</w:t>
      </w:r>
    </w:p>
    <w:p w:rsidR="009E6BE7" w:rsidRPr="002B2A74" w:rsidRDefault="009E6BE7" w:rsidP="009E6BE7">
      <w:pPr>
        <w:ind w:right="-1" w:firstLine="567"/>
        <w:jc w:val="both"/>
        <w:rPr>
          <w:sz w:val="28"/>
          <w:szCs w:val="28"/>
        </w:rPr>
      </w:pPr>
      <w:r w:rsidRPr="002B2A74">
        <w:rPr>
          <w:sz w:val="28"/>
          <w:szCs w:val="28"/>
        </w:rPr>
        <w:t>3) осуществление международных и внешнеэкономических связей в соответс</w:t>
      </w:r>
      <w:r w:rsidRPr="002B2A74">
        <w:rPr>
          <w:sz w:val="28"/>
          <w:szCs w:val="28"/>
        </w:rPr>
        <w:t>т</w:t>
      </w:r>
      <w:r w:rsidRPr="002B2A74">
        <w:rPr>
          <w:sz w:val="28"/>
          <w:szCs w:val="28"/>
        </w:rPr>
        <w:t>вии с Федеральным законом от 6 октября 2003 года № 131-ФЗ и в порядке, установленном законом Алтайского края от 29 января 2024 года № 2-ЗС «О порядке осущ</w:t>
      </w:r>
      <w:r w:rsidRPr="002B2A74">
        <w:rPr>
          <w:sz w:val="28"/>
          <w:szCs w:val="28"/>
        </w:rPr>
        <w:t>е</w:t>
      </w:r>
      <w:r w:rsidRPr="002B2A74">
        <w:rPr>
          <w:sz w:val="28"/>
          <w:szCs w:val="28"/>
        </w:rPr>
        <w:t>ствления международных и внешнеэкономических связей органов местного сам</w:t>
      </w:r>
      <w:r w:rsidRPr="002B2A74">
        <w:rPr>
          <w:sz w:val="28"/>
          <w:szCs w:val="28"/>
        </w:rPr>
        <w:t>о</w:t>
      </w:r>
      <w:r w:rsidRPr="002B2A74">
        <w:rPr>
          <w:sz w:val="28"/>
          <w:szCs w:val="28"/>
        </w:rPr>
        <w:t>управления»;</w:t>
      </w:r>
    </w:p>
    <w:p w:rsidR="009E6BE7" w:rsidRPr="002B2A74" w:rsidRDefault="009E6BE7" w:rsidP="009E6BE7">
      <w:pPr>
        <w:ind w:right="-1" w:firstLine="567"/>
        <w:jc w:val="both"/>
        <w:rPr>
          <w:sz w:val="28"/>
          <w:szCs w:val="28"/>
        </w:rPr>
      </w:pPr>
      <w:r w:rsidRPr="002B2A74">
        <w:rPr>
          <w:sz w:val="28"/>
          <w:szCs w:val="28"/>
        </w:rPr>
        <w:t>4) утверждение уставов муниципальных предприятий и учрежд</w:t>
      </w:r>
      <w:r w:rsidRPr="002B2A74">
        <w:rPr>
          <w:sz w:val="28"/>
          <w:szCs w:val="28"/>
        </w:rPr>
        <w:t>е</w:t>
      </w:r>
      <w:r w:rsidRPr="002B2A74">
        <w:rPr>
          <w:sz w:val="28"/>
          <w:szCs w:val="28"/>
        </w:rPr>
        <w:t>ний;</w:t>
      </w:r>
    </w:p>
    <w:p w:rsidR="009E6BE7" w:rsidRPr="002B2A74" w:rsidRDefault="009E6BE7" w:rsidP="009E6BE7">
      <w:pPr>
        <w:ind w:right="-1" w:firstLine="567"/>
        <w:jc w:val="both"/>
        <w:rPr>
          <w:sz w:val="28"/>
          <w:szCs w:val="28"/>
        </w:rPr>
      </w:pPr>
      <w:r w:rsidRPr="002B2A74">
        <w:rPr>
          <w:sz w:val="28"/>
          <w:szCs w:val="28"/>
        </w:rPr>
        <w:t>5) наделение имуществом муниципальных предприятий и учреждений, осущ</w:t>
      </w:r>
      <w:r w:rsidRPr="002B2A74">
        <w:rPr>
          <w:sz w:val="28"/>
          <w:szCs w:val="28"/>
        </w:rPr>
        <w:t>е</w:t>
      </w:r>
      <w:r w:rsidRPr="002B2A74">
        <w:rPr>
          <w:sz w:val="28"/>
          <w:szCs w:val="28"/>
        </w:rPr>
        <w:t xml:space="preserve">ствление </w:t>
      </w:r>
      <w:proofErr w:type="gramStart"/>
      <w:r w:rsidRPr="002B2A74">
        <w:rPr>
          <w:sz w:val="28"/>
          <w:szCs w:val="28"/>
        </w:rPr>
        <w:t>контроля за</w:t>
      </w:r>
      <w:proofErr w:type="gramEnd"/>
      <w:r w:rsidRPr="002B2A74">
        <w:rPr>
          <w:sz w:val="28"/>
          <w:szCs w:val="28"/>
        </w:rPr>
        <w:t xml:space="preserve"> его использованием по назначению и сохранностью, осуществление финансового обеспечения деятельности муниципальных казе</w:t>
      </w:r>
      <w:r w:rsidRPr="002B2A74">
        <w:rPr>
          <w:sz w:val="28"/>
          <w:szCs w:val="28"/>
        </w:rPr>
        <w:t>н</w:t>
      </w:r>
      <w:r w:rsidRPr="002B2A74">
        <w:rPr>
          <w:sz w:val="28"/>
          <w:szCs w:val="28"/>
        </w:rPr>
        <w:t>ных учреждений и финансового обеспечения выполнения муниципального задания бюджетными и автономными муниципальн</w:t>
      </w:r>
      <w:r w:rsidRPr="002B2A74">
        <w:rPr>
          <w:sz w:val="28"/>
          <w:szCs w:val="28"/>
        </w:rPr>
        <w:t>ы</w:t>
      </w:r>
      <w:r w:rsidRPr="002B2A74">
        <w:rPr>
          <w:sz w:val="28"/>
          <w:szCs w:val="28"/>
        </w:rPr>
        <w:t>ми учреждениями;</w:t>
      </w:r>
    </w:p>
    <w:p w:rsidR="009E6BE7" w:rsidRPr="002B2A74" w:rsidRDefault="009E6BE7" w:rsidP="009E6BE7">
      <w:pPr>
        <w:ind w:right="-1" w:firstLine="567"/>
        <w:jc w:val="both"/>
        <w:rPr>
          <w:sz w:val="28"/>
          <w:szCs w:val="28"/>
        </w:rPr>
      </w:pPr>
      <w:r w:rsidRPr="002B2A74">
        <w:rPr>
          <w:sz w:val="28"/>
          <w:szCs w:val="28"/>
        </w:rPr>
        <w:t>6) в установленном порядке организация приватизации имущества, находящегося в со</w:t>
      </w:r>
      <w:r w:rsidRPr="002B2A74">
        <w:rPr>
          <w:sz w:val="28"/>
          <w:szCs w:val="28"/>
        </w:rPr>
        <w:t>б</w:t>
      </w:r>
      <w:r w:rsidRPr="002B2A74">
        <w:rPr>
          <w:sz w:val="28"/>
          <w:szCs w:val="28"/>
        </w:rPr>
        <w:t>ственности поселения;</w:t>
      </w:r>
    </w:p>
    <w:p w:rsidR="009E6BE7" w:rsidRPr="002B2A74" w:rsidRDefault="009E6BE7" w:rsidP="009E6BE7">
      <w:pPr>
        <w:ind w:right="-1" w:firstLine="567"/>
        <w:jc w:val="both"/>
        <w:rPr>
          <w:sz w:val="28"/>
          <w:szCs w:val="28"/>
        </w:rPr>
      </w:pPr>
      <w:r w:rsidRPr="002B2A74">
        <w:rPr>
          <w:sz w:val="28"/>
          <w:szCs w:val="28"/>
        </w:rPr>
        <w:t>7) содействие в развитии сельскохозяйственного производства, создание условий для развития малого и среднего предпринимател</w:t>
      </w:r>
      <w:r w:rsidRPr="002B2A74">
        <w:rPr>
          <w:sz w:val="28"/>
          <w:szCs w:val="28"/>
        </w:rPr>
        <w:t>ь</w:t>
      </w:r>
      <w:r w:rsidRPr="002B2A74">
        <w:rPr>
          <w:sz w:val="28"/>
          <w:szCs w:val="28"/>
        </w:rPr>
        <w:t xml:space="preserve">ства; </w:t>
      </w:r>
    </w:p>
    <w:p w:rsidR="009E6BE7" w:rsidRPr="002B2A74" w:rsidRDefault="009E6BE7" w:rsidP="009E6BE7">
      <w:pPr>
        <w:ind w:right="-1" w:firstLine="567"/>
        <w:jc w:val="both"/>
        <w:rPr>
          <w:sz w:val="28"/>
          <w:szCs w:val="28"/>
        </w:rPr>
      </w:pPr>
      <w:r w:rsidRPr="002B2A74">
        <w:rPr>
          <w:sz w:val="28"/>
          <w:szCs w:val="28"/>
        </w:rPr>
        <w:t>8) создание условий для обеспечения жителей поселения услугами связи, общественного питания, торговли и бытового обслужив</w:t>
      </w:r>
      <w:r w:rsidRPr="002B2A74">
        <w:rPr>
          <w:sz w:val="28"/>
          <w:szCs w:val="28"/>
        </w:rPr>
        <w:t>а</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9) управление и распоряжение земельными участками, находящимися в собственности п</w:t>
      </w:r>
      <w:r w:rsidRPr="002B2A74">
        <w:rPr>
          <w:sz w:val="28"/>
          <w:szCs w:val="28"/>
        </w:rPr>
        <w:t>о</w:t>
      </w:r>
      <w:r w:rsidRPr="002B2A74">
        <w:rPr>
          <w:sz w:val="28"/>
          <w:szCs w:val="28"/>
        </w:rPr>
        <w:t>селения;</w:t>
      </w:r>
    </w:p>
    <w:p w:rsidR="009E6BE7" w:rsidRPr="002B2A74" w:rsidRDefault="009E6BE7" w:rsidP="009E6BE7">
      <w:pPr>
        <w:ind w:right="-1" w:firstLine="567"/>
        <w:jc w:val="both"/>
        <w:rPr>
          <w:sz w:val="28"/>
          <w:szCs w:val="28"/>
        </w:rPr>
      </w:pPr>
      <w:r w:rsidRPr="002B2A74">
        <w:rPr>
          <w:sz w:val="28"/>
          <w:szCs w:val="28"/>
        </w:rPr>
        <w:t>10) информирование населения о возможном или предстоящем предоставлении земельных участков для строител</w:t>
      </w:r>
      <w:r w:rsidRPr="002B2A74">
        <w:rPr>
          <w:sz w:val="28"/>
          <w:szCs w:val="28"/>
        </w:rPr>
        <w:t>ь</w:t>
      </w:r>
      <w:r w:rsidRPr="002B2A74">
        <w:rPr>
          <w:sz w:val="28"/>
          <w:szCs w:val="28"/>
        </w:rPr>
        <w:t>ства;</w:t>
      </w:r>
    </w:p>
    <w:p w:rsidR="009E6BE7" w:rsidRPr="002B2A74" w:rsidRDefault="009E6BE7" w:rsidP="009E6BE7">
      <w:pPr>
        <w:autoSpaceDE w:val="0"/>
        <w:autoSpaceDN w:val="0"/>
        <w:adjustRightInd w:val="0"/>
        <w:ind w:right="-1" w:firstLine="567"/>
        <w:jc w:val="both"/>
        <w:outlineLvl w:val="0"/>
        <w:rPr>
          <w:sz w:val="28"/>
          <w:szCs w:val="28"/>
        </w:rPr>
      </w:pPr>
      <w:r w:rsidRPr="002B2A74">
        <w:rPr>
          <w:sz w:val="28"/>
          <w:szCs w:val="28"/>
        </w:rPr>
        <w:t>11) организация благоустройства территории поселения;</w:t>
      </w:r>
    </w:p>
    <w:p w:rsidR="009E6BE7" w:rsidRPr="002B2A74" w:rsidRDefault="009E6BE7" w:rsidP="009E6BE7">
      <w:pPr>
        <w:ind w:right="-1" w:firstLine="567"/>
        <w:jc w:val="both"/>
        <w:rPr>
          <w:sz w:val="28"/>
          <w:szCs w:val="28"/>
        </w:rPr>
      </w:pPr>
      <w:r w:rsidRPr="002B2A74">
        <w:rPr>
          <w:sz w:val="28"/>
          <w:szCs w:val="28"/>
        </w:rPr>
        <w:t>12) создание условий для организации досуга и обеспечения жителей поселения услугами организ</w:t>
      </w:r>
      <w:r w:rsidRPr="002B2A74">
        <w:rPr>
          <w:sz w:val="28"/>
          <w:szCs w:val="28"/>
        </w:rPr>
        <w:t>а</w:t>
      </w:r>
      <w:r w:rsidRPr="002B2A74">
        <w:rPr>
          <w:sz w:val="28"/>
          <w:szCs w:val="28"/>
        </w:rPr>
        <w:t>ций культуры;</w:t>
      </w:r>
    </w:p>
    <w:p w:rsidR="009E6BE7" w:rsidRPr="002B2A74" w:rsidRDefault="009E6BE7" w:rsidP="009E6BE7">
      <w:pPr>
        <w:ind w:right="-1" w:firstLine="567"/>
        <w:jc w:val="both"/>
        <w:rPr>
          <w:sz w:val="28"/>
          <w:szCs w:val="28"/>
        </w:rPr>
      </w:pPr>
      <w:r w:rsidRPr="002B2A74">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14) организация и осуществление мероприятий по работе с детьми и мол</w:t>
      </w:r>
      <w:r w:rsidRPr="002B2A74">
        <w:rPr>
          <w:sz w:val="28"/>
          <w:szCs w:val="28"/>
        </w:rPr>
        <w:t>о</w:t>
      </w:r>
      <w:r w:rsidRPr="002B2A74">
        <w:rPr>
          <w:sz w:val="28"/>
          <w:szCs w:val="28"/>
        </w:rPr>
        <w:t>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2B2A74">
        <w:rPr>
          <w:sz w:val="28"/>
          <w:szCs w:val="28"/>
        </w:rPr>
        <w:t>а</w:t>
      </w:r>
      <w:r w:rsidRPr="002B2A74">
        <w:rPr>
          <w:sz w:val="28"/>
          <w:szCs w:val="28"/>
        </w:rPr>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2B2A74">
        <w:rPr>
          <w:sz w:val="28"/>
          <w:szCs w:val="28"/>
        </w:rPr>
        <w:t>о</w:t>
      </w:r>
      <w:r w:rsidRPr="002B2A74">
        <w:rPr>
          <w:sz w:val="28"/>
          <w:szCs w:val="28"/>
        </w:rPr>
        <w:t>литики в поселении;</w:t>
      </w:r>
    </w:p>
    <w:p w:rsidR="009E6BE7" w:rsidRPr="002B2A74" w:rsidRDefault="009E6BE7" w:rsidP="009E6BE7">
      <w:pPr>
        <w:ind w:right="-1" w:firstLine="567"/>
        <w:jc w:val="both"/>
        <w:rPr>
          <w:sz w:val="28"/>
          <w:szCs w:val="28"/>
        </w:rPr>
      </w:pPr>
      <w:r w:rsidRPr="002B2A74">
        <w:rPr>
          <w:sz w:val="28"/>
          <w:szCs w:val="28"/>
        </w:rPr>
        <w:t>15) ведение переговоров по социально-трудовым вопросам, предлагаемым для рассмотрения представителями р</w:t>
      </w:r>
      <w:r w:rsidRPr="002B2A74">
        <w:rPr>
          <w:sz w:val="28"/>
          <w:szCs w:val="28"/>
        </w:rPr>
        <w:t>а</w:t>
      </w:r>
      <w:r w:rsidRPr="002B2A74">
        <w:rPr>
          <w:sz w:val="28"/>
          <w:szCs w:val="28"/>
        </w:rPr>
        <w:t>ботников;</w:t>
      </w:r>
    </w:p>
    <w:p w:rsidR="009E6BE7" w:rsidRPr="002B2A74" w:rsidRDefault="009E6BE7" w:rsidP="009E6BE7">
      <w:pPr>
        <w:ind w:right="-1" w:firstLine="567"/>
        <w:jc w:val="both"/>
        <w:rPr>
          <w:sz w:val="28"/>
          <w:szCs w:val="28"/>
        </w:rPr>
      </w:pPr>
      <w:r w:rsidRPr="002B2A74">
        <w:rPr>
          <w:sz w:val="28"/>
          <w:szCs w:val="28"/>
        </w:rPr>
        <w:t>16) регистрация трудовых договоров работников с работодателями - физ</w:t>
      </w:r>
      <w:r w:rsidRPr="002B2A74">
        <w:rPr>
          <w:sz w:val="28"/>
          <w:szCs w:val="28"/>
        </w:rPr>
        <w:t>и</w:t>
      </w:r>
      <w:r w:rsidRPr="002B2A74">
        <w:rPr>
          <w:sz w:val="28"/>
          <w:szCs w:val="28"/>
        </w:rPr>
        <w:t>ческими лицами, не являющимися индивидуальными предпринимателями;</w:t>
      </w:r>
    </w:p>
    <w:p w:rsidR="009E6BE7" w:rsidRPr="002B2A74" w:rsidRDefault="009E6BE7" w:rsidP="009E6BE7">
      <w:pPr>
        <w:ind w:right="-1" w:firstLine="567"/>
        <w:jc w:val="both"/>
        <w:rPr>
          <w:sz w:val="28"/>
          <w:szCs w:val="28"/>
        </w:rPr>
      </w:pPr>
      <w:r w:rsidRPr="002B2A74">
        <w:rPr>
          <w:sz w:val="28"/>
          <w:szCs w:val="28"/>
        </w:rPr>
        <w:t>17) обеспечение первичных мер пожарной безопасности в границах нас</w:t>
      </w:r>
      <w:r w:rsidRPr="002B2A74">
        <w:rPr>
          <w:sz w:val="28"/>
          <w:szCs w:val="28"/>
        </w:rPr>
        <w:t>е</w:t>
      </w:r>
      <w:r w:rsidRPr="002B2A74">
        <w:rPr>
          <w:sz w:val="28"/>
          <w:szCs w:val="28"/>
        </w:rPr>
        <w:t>ленных пунктов поселения;</w:t>
      </w:r>
    </w:p>
    <w:p w:rsidR="009E6BE7" w:rsidRPr="002B2A74" w:rsidRDefault="009E6BE7" w:rsidP="009E6BE7">
      <w:pPr>
        <w:ind w:right="-1" w:firstLine="567"/>
        <w:jc w:val="both"/>
        <w:rPr>
          <w:sz w:val="28"/>
          <w:szCs w:val="28"/>
        </w:rPr>
      </w:pPr>
      <w:r w:rsidRPr="002B2A74">
        <w:rPr>
          <w:bCs/>
          <w:iCs/>
          <w:sz w:val="28"/>
          <w:szCs w:val="28"/>
        </w:rPr>
        <w:t>18)</w:t>
      </w:r>
      <w:r w:rsidRPr="002B2A74">
        <w:rPr>
          <w:sz w:val="28"/>
          <w:szCs w:val="28"/>
        </w:rPr>
        <w:t xml:space="preserve"> оказание поддержки гражданам и их объединениям, участвующим в о</w:t>
      </w:r>
      <w:r w:rsidRPr="002B2A74">
        <w:rPr>
          <w:sz w:val="28"/>
          <w:szCs w:val="28"/>
        </w:rPr>
        <w:t>х</w:t>
      </w:r>
      <w:r w:rsidRPr="002B2A74">
        <w:rPr>
          <w:sz w:val="28"/>
          <w:szCs w:val="28"/>
        </w:rPr>
        <w:t>ране общественного порядка, создание условий для деятельности народных дружин;</w:t>
      </w:r>
    </w:p>
    <w:p w:rsidR="009E6BE7" w:rsidRPr="002B2A74" w:rsidRDefault="009E6BE7" w:rsidP="009E6BE7">
      <w:pPr>
        <w:ind w:right="-1" w:firstLine="567"/>
        <w:jc w:val="both"/>
        <w:rPr>
          <w:sz w:val="28"/>
          <w:szCs w:val="28"/>
        </w:rPr>
      </w:pPr>
      <w:r w:rsidRPr="002B2A74">
        <w:rPr>
          <w:bCs/>
          <w:iCs/>
          <w:sz w:val="28"/>
          <w:szCs w:val="28"/>
        </w:rPr>
        <w:t>19)</w:t>
      </w:r>
      <w:r w:rsidRPr="002B2A74">
        <w:rPr>
          <w:sz w:val="28"/>
          <w:szCs w:val="28"/>
        </w:rPr>
        <w:t xml:space="preserve"> обеспечение необходимых условий для проведения собраний, митингов, уличных ш</w:t>
      </w:r>
      <w:r w:rsidRPr="002B2A74">
        <w:rPr>
          <w:sz w:val="28"/>
          <w:szCs w:val="28"/>
        </w:rPr>
        <w:t>е</w:t>
      </w:r>
      <w:r w:rsidRPr="002B2A74">
        <w:rPr>
          <w:sz w:val="28"/>
          <w:szCs w:val="28"/>
        </w:rPr>
        <w:t>ствий или демонстраций;</w:t>
      </w:r>
    </w:p>
    <w:p w:rsidR="009E6BE7" w:rsidRPr="002B2A74" w:rsidRDefault="009E6BE7" w:rsidP="009E6BE7">
      <w:pPr>
        <w:pStyle w:val="ConsPlusNormal"/>
        <w:ind w:right="-1" w:firstLine="567"/>
        <w:jc w:val="both"/>
        <w:rPr>
          <w:sz w:val="28"/>
          <w:szCs w:val="28"/>
        </w:rPr>
      </w:pPr>
      <w:r w:rsidRPr="002B2A74">
        <w:rPr>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w:t>
      </w:r>
      <w:r w:rsidRPr="002B2A74">
        <w:rPr>
          <w:sz w:val="28"/>
          <w:szCs w:val="28"/>
        </w:rPr>
        <w:t>е</w:t>
      </w:r>
      <w:r w:rsidRPr="002B2A74">
        <w:rPr>
          <w:sz w:val="28"/>
          <w:szCs w:val="28"/>
        </w:rPr>
        <w:t>нием автомобильных дорог федерального значения, автомобильных дорог регионального или межмуниципального значения, местного значения муниципал</w:t>
      </w:r>
      <w:r w:rsidRPr="002B2A74">
        <w:rPr>
          <w:sz w:val="28"/>
          <w:szCs w:val="28"/>
        </w:rPr>
        <w:t>ь</w:t>
      </w:r>
      <w:r w:rsidRPr="002B2A74">
        <w:rPr>
          <w:sz w:val="28"/>
          <w:szCs w:val="28"/>
        </w:rPr>
        <w:t>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w:t>
      </w:r>
      <w:r w:rsidRPr="002B2A74">
        <w:rPr>
          <w:sz w:val="28"/>
          <w:szCs w:val="28"/>
        </w:rPr>
        <w:t>н</w:t>
      </w:r>
      <w:r w:rsidRPr="002B2A74">
        <w:rPr>
          <w:sz w:val="28"/>
          <w:szCs w:val="28"/>
        </w:rPr>
        <w:t>ном адресном реестре;</w:t>
      </w:r>
    </w:p>
    <w:p w:rsidR="009E6BE7" w:rsidRPr="002B2A74" w:rsidRDefault="009E6BE7" w:rsidP="009E6BE7">
      <w:pPr>
        <w:ind w:right="-1" w:firstLine="567"/>
        <w:jc w:val="both"/>
        <w:rPr>
          <w:sz w:val="28"/>
          <w:szCs w:val="28"/>
        </w:rPr>
      </w:pPr>
      <w:r w:rsidRPr="002B2A74">
        <w:rPr>
          <w:bCs/>
          <w:iCs/>
          <w:sz w:val="28"/>
          <w:szCs w:val="28"/>
        </w:rPr>
        <w:t>21)</w:t>
      </w:r>
      <w:r w:rsidRPr="002B2A74">
        <w:rPr>
          <w:sz w:val="28"/>
          <w:szCs w:val="28"/>
        </w:rPr>
        <w:t xml:space="preserve"> осуществление иных полномочий в соответствии с федеральными законами, законами Алтайского края, н</w:t>
      </w:r>
      <w:r w:rsidRPr="002B2A74">
        <w:rPr>
          <w:sz w:val="28"/>
          <w:szCs w:val="28"/>
        </w:rPr>
        <w:t>а</w:t>
      </w:r>
      <w:r w:rsidRPr="002B2A74">
        <w:rPr>
          <w:sz w:val="28"/>
          <w:szCs w:val="28"/>
        </w:rPr>
        <w:t>стоящим Уставом.</w:t>
      </w:r>
    </w:p>
    <w:p w:rsidR="009E6BE7" w:rsidRPr="002B2A74" w:rsidRDefault="009E6BE7" w:rsidP="009E6BE7">
      <w:pPr>
        <w:ind w:right="-1" w:firstLine="567"/>
        <w:jc w:val="both"/>
        <w:rPr>
          <w:sz w:val="28"/>
          <w:szCs w:val="28"/>
        </w:rPr>
      </w:pPr>
    </w:p>
    <w:p w:rsidR="009E6BE7" w:rsidRPr="002B2A74" w:rsidRDefault="009E6BE7" w:rsidP="009E6BE7">
      <w:pPr>
        <w:keepNext/>
        <w:ind w:firstLine="567"/>
        <w:jc w:val="both"/>
        <w:rPr>
          <w:b/>
          <w:bCs/>
          <w:sz w:val="28"/>
          <w:szCs w:val="28"/>
        </w:rPr>
      </w:pPr>
      <w:r w:rsidRPr="002B2A74">
        <w:rPr>
          <w:b/>
          <w:bCs/>
          <w:sz w:val="28"/>
          <w:szCs w:val="28"/>
        </w:rPr>
        <w:t>Статья 40. Осуществление Администрацией сельсовета отдельных государственных полном</w:t>
      </w:r>
      <w:r w:rsidRPr="002B2A74">
        <w:rPr>
          <w:b/>
          <w:bCs/>
          <w:sz w:val="28"/>
          <w:szCs w:val="28"/>
        </w:rPr>
        <w:t>о</w:t>
      </w:r>
      <w:r w:rsidRPr="002B2A74">
        <w:rPr>
          <w:b/>
          <w:bCs/>
          <w:sz w:val="28"/>
          <w:szCs w:val="28"/>
        </w:rPr>
        <w:t xml:space="preserve">чий </w:t>
      </w:r>
    </w:p>
    <w:p w:rsidR="009E6BE7" w:rsidRPr="002B2A74" w:rsidRDefault="009E6BE7" w:rsidP="009E6BE7">
      <w:pPr>
        <w:ind w:right="-1" w:firstLine="567"/>
        <w:jc w:val="both"/>
        <w:rPr>
          <w:sz w:val="28"/>
          <w:szCs w:val="28"/>
        </w:rPr>
      </w:pPr>
      <w:r w:rsidRPr="002B2A74">
        <w:rPr>
          <w:sz w:val="28"/>
          <w:szCs w:val="28"/>
        </w:rPr>
        <w:t xml:space="preserve">Администрация сельсовета </w:t>
      </w:r>
      <w:r w:rsidRPr="002B2A74">
        <w:rPr>
          <w:bCs/>
          <w:iCs/>
          <w:sz w:val="28"/>
          <w:szCs w:val="28"/>
        </w:rPr>
        <w:t>осуществляет</w:t>
      </w:r>
      <w:r w:rsidRPr="002B2A74">
        <w:rPr>
          <w:sz w:val="28"/>
          <w:szCs w:val="28"/>
        </w:rPr>
        <w:t xml:space="preserve"> отдельные государственные по</w:t>
      </w:r>
      <w:r w:rsidRPr="002B2A74">
        <w:rPr>
          <w:sz w:val="28"/>
          <w:szCs w:val="28"/>
        </w:rPr>
        <w:t>л</w:t>
      </w:r>
      <w:r w:rsidRPr="002B2A74">
        <w:rPr>
          <w:sz w:val="28"/>
          <w:szCs w:val="28"/>
        </w:rPr>
        <w:t>номочия в соответствии с федеральными законами и законами Алтайского края о передаче органам м</w:t>
      </w:r>
      <w:r w:rsidRPr="002B2A74">
        <w:rPr>
          <w:sz w:val="28"/>
          <w:szCs w:val="28"/>
        </w:rPr>
        <w:t>е</w:t>
      </w:r>
      <w:r w:rsidRPr="002B2A74">
        <w:rPr>
          <w:sz w:val="28"/>
          <w:szCs w:val="28"/>
        </w:rPr>
        <w:t>стного самоуправления таких полномочий.</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szCs w:val="28"/>
        </w:rPr>
      </w:pPr>
      <w:r w:rsidRPr="002B2A74">
        <w:rPr>
          <w:rFonts w:ascii="Times New Roman" w:hAnsi="Times New Roman" w:cs="Times New Roman"/>
          <w:szCs w:val="28"/>
        </w:rPr>
        <w:t>ГЛАВА 4. МУНИЦИПАЛЬНЫЕ ПР</w:t>
      </w:r>
      <w:r w:rsidRPr="002B2A74">
        <w:rPr>
          <w:rFonts w:ascii="Times New Roman" w:hAnsi="Times New Roman" w:cs="Times New Roman"/>
          <w:szCs w:val="28"/>
        </w:rPr>
        <w:t>А</w:t>
      </w:r>
      <w:r w:rsidRPr="002B2A74">
        <w:rPr>
          <w:rFonts w:ascii="Times New Roman" w:hAnsi="Times New Roman" w:cs="Times New Roman"/>
          <w:szCs w:val="28"/>
        </w:rPr>
        <w:t>ВОВЫЕ АКТЫ</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41. Муниципальные правовые акты</w:t>
      </w:r>
    </w:p>
    <w:p w:rsidR="009E6BE7" w:rsidRPr="002B2A74" w:rsidRDefault="009E6BE7" w:rsidP="009E6BE7">
      <w:pPr>
        <w:ind w:right="-1" w:firstLine="567"/>
        <w:jc w:val="both"/>
        <w:rPr>
          <w:sz w:val="28"/>
          <w:szCs w:val="28"/>
        </w:rPr>
      </w:pPr>
      <w:r w:rsidRPr="002B2A74">
        <w:rPr>
          <w:sz w:val="28"/>
          <w:szCs w:val="28"/>
        </w:rPr>
        <w:t>1. В систему муниципальных правовых актов п</w:t>
      </w:r>
      <w:r w:rsidRPr="002B2A74">
        <w:rPr>
          <w:sz w:val="28"/>
          <w:szCs w:val="28"/>
        </w:rPr>
        <w:t>о</w:t>
      </w:r>
      <w:r w:rsidRPr="002B2A74">
        <w:rPr>
          <w:sz w:val="28"/>
          <w:szCs w:val="28"/>
        </w:rPr>
        <w:t>селения входят:</w:t>
      </w:r>
    </w:p>
    <w:p w:rsidR="009E6BE7" w:rsidRPr="002B2A74" w:rsidRDefault="009E6BE7" w:rsidP="009E6BE7">
      <w:pPr>
        <w:ind w:right="-1" w:firstLine="567"/>
        <w:jc w:val="both"/>
        <w:rPr>
          <w:sz w:val="28"/>
          <w:szCs w:val="28"/>
        </w:rPr>
      </w:pPr>
      <w:r w:rsidRPr="002B2A74">
        <w:rPr>
          <w:sz w:val="28"/>
          <w:szCs w:val="28"/>
        </w:rPr>
        <w:t>1) Устав поселения, муниципальные правовые акты о внесении в него изменений и д</w:t>
      </w:r>
      <w:r w:rsidRPr="002B2A74">
        <w:rPr>
          <w:sz w:val="28"/>
          <w:szCs w:val="28"/>
        </w:rPr>
        <w:t>о</w:t>
      </w:r>
      <w:r w:rsidRPr="002B2A74">
        <w:rPr>
          <w:sz w:val="28"/>
          <w:szCs w:val="28"/>
        </w:rPr>
        <w:t>полнений;</w:t>
      </w:r>
    </w:p>
    <w:p w:rsidR="009E6BE7" w:rsidRPr="002B2A74" w:rsidRDefault="009E6BE7" w:rsidP="009E6BE7">
      <w:pPr>
        <w:ind w:right="-1" w:firstLine="567"/>
        <w:jc w:val="both"/>
        <w:rPr>
          <w:sz w:val="28"/>
          <w:szCs w:val="28"/>
        </w:rPr>
      </w:pPr>
      <w:r w:rsidRPr="002B2A74">
        <w:rPr>
          <w:sz w:val="28"/>
          <w:szCs w:val="28"/>
        </w:rPr>
        <w:t>2) решения, принятые на местном реф</w:t>
      </w:r>
      <w:r w:rsidRPr="002B2A74">
        <w:rPr>
          <w:sz w:val="28"/>
          <w:szCs w:val="28"/>
        </w:rPr>
        <w:t>е</w:t>
      </w:r>
      <w:r w:rsidRPr="002B2A74">
        <w:rPr>
          <w:sz w:val="28"/>
          <w:szCs w:val="28"/>
        </w:rPr>
        <w:t>рендуме;</w:t>
      </w:r>
    </w:p>
    <w:p w:rsidR="009E6BE7" w:rsidRPr="002B2A74" w:rsidRDefault="009E6BE7" w:rsidP="009E6BE7">
      <w:pPr>
        <w:ind w:right="-1" w:firstLine="567"/>
        <w:jc w:val="both"/>
        <w:rPr>
          <w:sz w:val="28"/>
          <w:szCs w:val="28"/>
        </w:rPr>
      </w:pPr>
      <w:r w:rsidRPr="002B2A74">
        <w:rPr>
          <w:sz w:val="28"/>
          <w:szCs w:val="28"/>
        </w:rPr>
        <w:t>3) решения Совета народных депутатов;</w:t>
      </w:r>
    </w:p>
    <w:p w:rsidR="009E6BE7" w:rsidRPr="002B2A74" w:rsidRDefault="009E6BE7" w:rsidP="009E6BE7">
      <w:pPr>
        <w:ind w:right="-1" w:firstLine="567"/>
        <w:jc w:val="both"/>
        <w:rPr>
          <w:sz w:val="28"/>
          <w:szCs w:val="28"/>
        </w:rPr>
      </w:pPr>
      <w:r w:rsidRPr="002B2A74">
        <w:rPr>
          <w:sz w:val="28"/>
          <w:szCs w:val="28"/>
        </w:rPr>
        <w:t>4) постановления и распоряжения главы сельс</w:t>
      </w:r>
      <w:r w:rsidRPr="002B2A74">
        <w:rPr>
          <w:sz w:val="28"/>
          <w:szCs w:val="28"/>
        </w:rPr>
        <w:t>о</w:t>
      </w:r>
      <w:r w:rsidRPr="002B2A74">
        <w:rPr>
          <w:sz w:val="28"/>
          <w:szCs w:val="28"/>
        </w:rPr>
        <w:t>вета;</w:t>
      </w:r>
    </w:p>
    <w:p w:rsidR="009E6BE7" w:rsidRPr="002B2A74" w:rsidRDefault="009E6BE7" w:rsidP="009E6BE7">
      <w:pPr>
        <w:ind w:right="-1" w:firstLine="567"/>
        <w:jc w:val="both"/>
        <w:rPr>
          <w:bCs/>
          <w:iCs/>
          <w:sz w:val="28"/>
          <w:szCs w:val="28"/>
        </w:rPr>
      </w:pPr>
      <w:r w:rsidRPr="002B2A74">
        <w:rPr>
          <w:bCs/>
          <w:iCs/>
          <w:sz w:val="28"/>
          <w:szCs w:val="28"/>
        </w:rPr>
        <w:t>5) постановления и распоряжения  Администрации сельсовета.</w:t>
      </w:r>
    </w:p>
    <w:p w:rsidR="009E6BE7" w:rsidRPr="002B2A74" w:rsidRDefault="009E6BE7" w:rsidP="009E6BE7">
      <w:pPr>
        <w:ind w:right="-1" w:firstLine="567"/>
        <w:jc w:val="both"/>
        <w:rPr>
          <w:sz w:val="28"/>
          <w:szCs w:val="28"/>
        </w:rPr>
      </w:pPr>
      <w:r w:rsidRPr="002B2A74">
        <w:rPr>
          <w:sz w:val="28"/>
          <w:szCs w:val="28"/>
        </w:rPr>
        <w:t>2. Муниципальные правовые акты подлежат обязательному исполнению на всей территории пос</w:t>
      </w:r>
      <w:r w:rsidRPr="002B2A74">
        <w:rPr>
          <w:sz w:val="28"/>
          <w:szCs w:val="28"/>
        </w:rPr>
        <w:t>е</w:t>
      </w:r>
      <w:r w:rsidRPr="002B2A74">
        <w:rPr>
          <w:sz w:val="28"/>
          <w:szCs w:val="28"/>
        </w:rPr>
        <w:t>ления.</w:t>
      </w:r>
    </w:p>
    <w:p w:rsidR="009E6BE7" w:rsidRPr="002B2A74" w:rsidRDefault="009E6BE7" w:rsidP="009E6BE7">
      <w:pPr>
        <w:ind w:right="-1" w:firstLine="567"/>
        <w:jc w:val="both"/>
        <w:rPr>
          <w:sz w:val="28"/>
          <w:szCs w:val="28"/>
        </w:rPr>
      </w:pPr>
      <w:r w:rsidRPr="002B2A74">
        <w:rPr>
          <w:sz w:val="28"/>
          <w:szCs w:val="28"/>
        </w:rPr>
        <w:t>За неисполнение муниципальных правовых актов граждане, руководители организаций, должнос</w:t>
      </w:r>
      <w:r w:rsidRPr="002B2A74">
        <w:rPr>
          <w:sz w:val="28"/>
          <w:szCs w:val="28"/>
        </w:rPr>
        <w:t>т</w:t>
      </w:r>
      <w:r w:rsidRPr="002B2A74">
        <w:rPr>
          <w:sz w:val="28"/>
          <w:szCs w:val="28"/>
        </w:rPr>
        <w:t>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w:t>
      </w:r>
      <w:r w:rsidRPr="002B2A74">
        <w:rPr>
          <w:sz w:val="28"/>
          <w:szCs w:val="28"/>
        </w:rPr>
        <w:t>о</w:t>
      </w:r>
      <w:r w:rsidRPr="002B2A74">
        <w:rPr>
          <w:sz w:val="28"/>
          <w:szCs w:val="28"/>
        </w:rPr>
        <w:t>нами Алтайского края.</w:t>
      </w:r>
    </w:p>
    <w:p w:rsidR="009E6BE7" w:rsidRPr="002B2A74" w:rsidRDefault="009E6BE7" w:rsidP="009E6BE7">
      <w:pPr>
        <w:ind w:right="-1" w:firstLine="567"/>
        <w:jc w:val="both"/>
        <w:rPr>
          <w:sz w:val="28"/>
          <w:szCs w:val="28"/>
        </w:rPr>
      </w:pPr>
      <w:r w:rsidRPr="002B2A74">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w:t>
      </w:r>
      <w:r w:rsidRPr="002B2A74">
        <w:rPr>
          <w:sz w:val="28"/>
          <w:szCs w:val="28"/>
        </w:rPr>
        <w:t>и</w:t>
      </w:r>
      <w:r w:rsidRPr="002B2A74">
        <w:rPr>
          <w:sz w:val="28"/>
          <w:szCs w:val="28"/>
        </w:rPr>
        <w:t>ципальных правовых актов, имеют прямое действие и применяются на всей территории п</w:t>
      </w:r>
      <w:r w:rsidRPr="002B2A74">
        <w:rPr>
          <w:sz w:val="28"/>
          <w:szCs w:val="28"/>
        </w:rPr>
        <w:t>о</w:t>
      </w:r>
      <w:r w:rsidRPr="002B2A74">
        <w:rPr>
          <w:sz w:val="28"/>
          <w:szCs w:val="28"/>
        </w:rPr>
        <w:t>селения.</w:t>
      </w:r>
    </w:p>
    <w:p w:rsidR="009E6BE7" w:rsidRPr="002B2A74" w:rsidRDefault="009E6BE7" w:rsidP="009E6BE7">
      <w:pPr>
        <w:ind w:right="-1" w:firstLine="567"/>
        <w:jc w:val="both"/>
        <w:rPr>
          <w:sz w:val="28"/>
          <w:szCs w:val="28"/>
        </w:rPr>
      </w:pPr>
      <w:r w:rsidRPr="002B2A74">
        <w:rPr>
          <w:sz w:val="28"/>
          <w:szCs w:val="28"/>
        </w:rPr>
        <w:t>Иные муниципальные правовые акты не должны противоречить настоящему Уставу и правовым актам, принятым на местном реф</w:t>
      </w:r>
      <w:r w:rsidRPr="002B2A74">
        <w:rPr>
          <w:sz w:val="28"/>
          <w:szCs w:val="28"/>
        </w:rPr>
        <w:t>е</w:t>
      </w:r>
      <w:r w:rsidRPr="002B2A74">
        <w:rPr>
          <w:sz w:val="28"/>
          <w:szCs w:val="28"/>
        </w:rPr>
        <w:t>рендуме.</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Статья 42. Порядок принятия Устава поселения, муниципального правового акта о внесении в него измен</w:t>
      </w:r>
      <w:r w:rsidRPr="002B2A74">
        <w:rPr>
          <w:b/>
          <w:bCs/>
          <w:sz w:val="28"/>
          <w:szCs w:val="28"/>
        </w:rPr>
        <w:t>е</w:t>
      </w:r>
      <w:r w:rsidRPr="002B2A74">
        <w:rPr>
          <w:b/>
          <w:bCs/>
          <w:sz w:val="28"/>
          <w:szCs w:val="28"/>
        </w:rPr>
        <w:t>ний и дополнений</w:t>
      </w:r>
    </w:p>
    <w:p w:rsidR="009E6BE7" w:rsidRPr="002B2A74" w:rsidRDefault="009E6BE7" w:rsidP="009E6BE7">
      <w:pPr>
        <w:ind w:right="-1" w:firstLine="567"/>
        <w:jc w:val="both"/>
        <w:rPr>
          <w:sz w:val="28"/>
          <w:szCs w:val="28"/>
        </w:rPr>
      </w:pPr>
      <w:r w:rsidRPr="002B2A74">
        <w:rPr>
          <w:sz w:val="28"/>
          <w:szCs w:val="28"/>
        </w:rPr>
        <w:t>1. Проект Устава поселения, проект муниципального правового акта о вн</w:t>
      </w:r>
      <w:r w:rsidRPr="002B2A74">
        <w:rPr>
          <w:sz w:val="28"/>
          <w:szCs w:val="28"/>
        </w:rPr>
        <w:t>е</w:t>
      </w:r>
      <w:r w:rsidRPr="002B2A74">
        <w:rPr>
          <w:sz w:val="28"/>
          <w:szCs w:val="28"/>
        </w:rPr>
        <w:t xml:space="preserve">сении в Устав изменений и дополнений подлежат официальному опубликованию не </w:t>
      </w:r>
      <w:proofErr w:type="gramStart"/>
      <w:r w:rsidRPr="002B2A74">
        <w:rPr>
          <w:sz w:val="28"/>
          <w:szCs w:val="28"/>
        </w:rPr>
        <w:t>позднее</w:t>
      </w:r>
      <w:proofErr w:type="gramEnd"/>
      <w:r w:rsidRPr="002B2A74">
        <w:rPr>
          <w:sz w:val="28"/>
          <w:szCs w:val="28"/>
        </w:rPr>
        <w:t xml:space="preserve"> чем за 30 дней до рассмотрения вопроса о принятии Устава, муниц</w:t>
      </w:r>
      <w:r w:rsidRPr="002B2A74">
        <w:rPr>
          <w:sz w:val="28"/>
          <w:szCs w:val="28"/>
        </w:rPr>
        <w:t>и</w:t>
      </w:r>
      <w:r w:rsidRPr="002B2A74">
        <w:rPr>
          <w:sz w:val="28"/>
          <w:szCs w:val="28"/>
        </w:rPr>
        <w:t>пального правового акта о внесении в Устав изменений и дополнений с одновременным опублик</w:t>
      </w:r>
      <w:r w:rsidRPr="002B2A74">
        <w:rPr>
          <w:sz w:val="28"/>
          <w:szCs w:val="28"/>
        </w:rPr>
        <w:t>о</w:t>
      </w:r>
      <w:r w:rsidRPr="002B2A74">
        <w:rPr>
          <w:sz w:val="28"/>
          <w:szCs w:val="28"/>
        </w:rPr>
        <w:t>ванием установленного Советом народных депутатов порядка учета предложений по прое</w:t>
      </w:r>
      <w:r w:rsidRPr="002B2A74">
        <w:rPr>
          <w:sz w:val="28"/>
          <w:szCs w:val="28"/>
        </w:rPr>
        <w:t>к</w:t>
      </w:r>
      <w:r w:rsidRPr="002B2A74">
        <w:rPr>
          <w:sz w:val="28"/>
          <w:szCs w:val="28"/>
        </w:rPr>
        <w:t>ту Устава (муниципального правового акта о внесении в Устав изменений и дополнений), а также порядка участия граждан в его обсу</w:t>
      </w:r>
      <w:r w:rsidRPr="002B2A74">
        <w:rPr>
          <w:sz w:val="28"/>
          <w:szCs w:val="28"/>
        </w:rPr>
        <w:t>ж</w:t>
      </w:r>
      <w:r w:rsidRPr="002B2A74">
        <w:rPr>
          <w:sz w:val="28"/>
          <w:szCs w:val="28"/>
        </w:rPr>
        <w:t>дении.</w:t>
      </w:r>
    </w:p>
    <w:p w:rsidR="009E6BE7" w:rsidRPr="002B2A74" w:rsidRDefault="009E6BE7" w:rsidP="009E6BE7">
      <w:pPr>
        <w:shd w:val="clear" w:color="auto" w:fill="FFFFFF"/>
        <w:ind w:right="-1" w:firstLine="567"/>
        <w:jc w:val="both"/>
        <w:rPr>
          <w:sz w:val="28"/>
          <w:szCs w:val="28"/>
        </w:rPr>
      </w:pPr>
      <w:proofErr w:type="gramStart"/>
      <w:r w:rsidRPr="002B2A74">
        <w:rPr>
          <w:sz w:val="28"/>
          <w:szCs w:val="28"/>
        </w:rPr>
        <w:t>Не требуется официальное опубликование порядка учета предложений по пр</w:t>
      </w:r>
      <w:r w:rsidRPr="002B2A74">
        <w:rPr>
          <w:sz w:val="28"/>
          <w:szCs w:val="28"/>
        </w:rPr>
        <w:t>о</w:t>
      </w:r>
      <w:r w:rsidRPr="002B2A74">
        <w:rPr>
          <w:sz w:val="28"/>
          <w:szCs w:val="28"/>
        </w:rPr>
        <w:t>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w:t>
      </w:r>
      <w:r w:rsidRPr="002B2A74">
        <w:rPr>
          <w:sz w:val="28"/>
          <w:szCs w:val="28"/>
        </w:rPr>
        <w:t>с</w:t>
      </w:r>
      <w:r w:rsidRPr="002B2A74">
        <w:rPr>
          <w:sz w:val="28"/>
          <w:szCs w:val="28"/>
        </w:rPr>
        <w:t>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2B2A74">
        <w:rPr>
          <w:sz w:val="28"/>
          <w:szCs w:val="28"/>
        </w:rPr>
        <w:t xml:space="preserve"> в соответствие с этими нормативными правовыми акт</w:t>
      </w:r>
      <w:r w:rsidRPr="002B2A74">
        <w:rPr>
          <w:sz w:val="28"/>
          <w:szCs w:val="28"/>
        </w:rPr>
        <w:t>а</w:t>
      </w:r>
      <w:r w:rsidRPr="002B2A74">
        <w:rPr>
          <w:sz w:val="28"/>
          <w:szCs w:val="28"/>
        </w:rPr>
        <w:t>ми.</w:t>
      </w:r>
    </w:p>
    <w:p w:rsidR="009E6BE7" w:rsidRPr="002B2A74" w:rsidRDefault="009E6BE7" w:rsidP="009E6BE7">
      <w:pPr>
        <w:ind w:right="-1" w:firstLine="567"/>
        <w:jc w:val="both"/>
        <w:rPr>
          <w:sz w:val="28"/>
          <w:szCs w:val="28"/>
        </w:rPr>
      </w:pPr>
      <w:r w:rsidRPr="002B2A74">
        <w:rPr>
          <w:sz w:val="28"/>
          <w:szCs w:val="28"/>
        </w:rPr>
        <w:t>2. Устав поселения, муниципальный правовой акт о внесении в Устав изм</w:t>
      </w:r>
      <w:r w:rsidRPr="002B2A74">
        <w:rPr>
          <w:sz w:val="28"/>
          <w:szCs w:val="28"/>
        </w:rPr>
        <w:t>е</w:t>
      </w:r>
      <w:r w:rsidRPr="002B2A74">
        <w:rPr>
          <w:sz w:val="28"/>
          <w:szCs w:val="28"/>
        </w:rPr>
        <w:t>нений и дополнений, принимаются большинством в две трети голосов от установленной численности депутатов Совета народных деп</w:t>
      </w:r>
      <w:r w:rsidRPr="002B2A74">
        <w:rPr>
          <w:sz w:val="28"/>
          <w:szCs w:val="28"/>
        </w:rPr>
        <w:t>у</w:t>
      </w:r>
      <w:r w:rsidRPr="002B2A74">
        <w:rPr>
          <w:sz w:val="28"/>
          <w:szCs w:val="28"/>
        </w:rPr>
        <w:t xml:space="preserve">татов. </w:t>
      </w:r>
    </w:p>
    <w:p w:rsidR="009E6BE7" w:rsidRPr="002B2A74" w:rsidRDefault="009E6BE7" w:rsidP="009E6BE7">
      <w:pPr>
        <w:ind w:right="-1" w:firstLine="567"/>
        <w:jc w:val="both"/>
        <w:rPr>
          <w:sz w:val="28"/>
          <w:szCs w:val="28"/>
        </w:rPr>
      </w:pPr>
      <w:r w:rsidRPr="002B2A74">
        <w:rPr>
          <w:sz w:val="28"/>
          <w:szCs w:val="28"/>
        </w:rPr>
        <w:t>3. Датой принятия Устава поселения, муниципального правового акта о вн</w:t>
      </w:r>
      <w:r w:rsidRPr="002B2A74">
        <w:rPr>
          <w:sz w:val="28"/>
          <w:szCs w:val="28"/>
        </w:rPr>
        <w:t>е</w:t>
      </w:r>
      <w:r w:rsidRPr="002B2A74">
        <w:rPr>
          <w:sz w:val="28"/>
          <w:szCs w:val="28"/>
        </w:rPr>
        <w:t>сении в него изменений и дополнений считается дата решения Совета народных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w:t>
      </w:r>
      <w:r w:rsidRPr="002B2A74">
        <w:rPr>
          <w:sz w:val="28"/>
          <w:szCs w:val="28"/>
        </w:rPr>
        <w:t>о</w:t>
      </w:r>
      <w:r w:rsidRPr="002B2A74">
        <w:rPr>
          <w:sz w:val="28"/>
          <w:szCs w:val="28"/>
        </w:rPr>
        <w:t>го акта о внесении в него изменений и дополнений считается номер решения Совета народных деп</w:t>
      </w:r>
      <w:r w:rsidRPr="002B2A74">
        <w:rPr>
          <w:sz w:val="28"/>
          <w:szCs w:val="28"/>
        </w:rPr>
        <w:t>у</w:t>
      </w:r>
      <w:r w:rsidRPr="002B2A74">
        <w:rPr>
          <w:sz w:val="28"/>
          <w:szCs w:val="28"/>
        </w:rPr>
        <w:t>татов, которым принят Устав поселения, муниципальный правовой акт о вн</w:t>
      </w:r>
      <w:r w:rsidRPr="002B2A74">
        <w:rPr>
          <w:sz w:val="28"/>
          <w:szCs w:val="28"/>
        </w:rPr>
        <w:t>е</w:t>
      </w:r>
      <w:r w:rsidRPr="002B2A74">
        <w:rPr>
          <w:sz w:val="28"/>
          <w:szCs w:val="28"/>
        </w:rPr>
        <w:t xml:space="preserve">сении в него изменений и дополнений. </w:t>
      </w:r>
    </w:p>
    <w:p w:rsidR="009E6BE7" w:rsidRPr="002B2A74" w:rsidRDefault="009E6BE7" w:rsidP="009E6BE7">
      <w:pPr>
        <w:ind w:firstLine="540"/>
        <w:jc w:val="both"/>
        <w:rPr>
          <w:sz w:val="28"/>
          <w:szCs w:val="28"/>
        </w:rPr>
      </w:pPr>
      <w:r w:rsidRPr="002B2A74">
        <w:rPr>
          <w:sz w:val="28"/>
          <w:szCs w:val="28"/>
        </w:rPr>
        <w:t>4. Устав поселения, муниципальный правовой акт о внесении в него изменений и дополнений подлежат государственной регистрации в порядке, пред</w:t>
      </w:r>
      <w:r w:rsidRPr="002B2A74">
        <w:rPr>
          <w:sz w:val="28"/>
          <w:szCs w:val="28"/>
        </w:rPr>
        <w:t>у</w:t>
      </w:r>
      <w:r w:rsidRPr="002B2A74">
        <w:rPr>
          <w:sz w:val="28"/>
          <w:szCs w:val="28"/>
        </w:rPr>
        <w:t>смотренном Федеральным законом от 21 июля 2005 года № 97-ФЗ «О государс</w:t>
      </w:r>
      <w:r w:rsidRPr="002B2A74">
        <w:rPr>
          <w:sz w:val="28"/>
          <w:szCs w:val="28"/>
        </w:rPr>
        <w:t>т</w:t>
      </w:r>
      <w:r w:rsidRPr="002B2A74">
        <w:rPr>
          <w:sz w:val="28"/>
          <w:szCs w:val="28"/>
        </w:rPr>
        <w:t>венной регистрации уставов муниципальных образований» (далее по тексту Устава - Федерал</w:t>
      </w:r>
      <w:r w:rsidRPr="002B2A74">
        <w:rPr>
          <w:sz w:val="28"/>
          <w:szCs w:val="28"/>
        </w:rPr>
        <w:t>ь</w:t>
      </w:r>
      <w:r w:rsidRPr="002B2A74">
        <w:rPr>
          <w:sz w:val="28"/>
          <w:szCs w:val="28"/>
        </w:rPr>
        <w:t xml:space="preserve">ный закон от 21 июля 2005 года № 97-ФЗ). </w:t>
      </w:r>
    </w:p>
    <w:p w:rsidR="009E6BE7" w:rsidRPr="002B2A74" w:rsidRDefault="009E6BE7" w:rsidP="009E6BE7">
      <w:pPr>
        <w:autoSpaceDE w:val="0"/>
        <w:autoSpaceDN w:val="0"/>
        <w:adjustRightInd w:val="0"/>
        <w:ind w:firstLine="540"/>
        <w:jc w:val="both"/>
        <w:rPr>
          <w:sz w:val="28"/>
          <w:szCs w:val="28"/>
        </w:rPr>
      </w:pPr>
      <w:r w:rsidRPr="002B2A74">
        <w:rPr>
          <w:sz w:val="28"/>
          <w:szCs w:val="28"/>
        </w:rPr>
        <w:t>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w:t>
      </w:r>
      <w:r w:rsidRPr="002B2A74">
        <w:rPr>
          <w:sz w:val="28"/>
          <w:szCs w:val="28"/>
        </w:rPr>
        <w:t>а</w:t>
      </w:r>
      <w:r w:rsidRPr="002B2A74">
        <w:rPr>
          <w:sz w:val="28"/>
          <w:szCs w:val="28"/>
        </w:rPr>
        <w:t xml:space="preserve">ния. </w:t>
      </w:r>
    </w:p>
    <w:p w:rsidR="009E6BE7" w:rsidRPr="002B2A74" w:rsidRDefault="009E6BE7" w:rsidP="009E6BE7">
      <w:pPr>
        <w:autoSpaceDE w:val="0"/>
        <w:autoSpaceDN w:val="0"/>
        <w:adjustRightInd w:val="0"/>
        <w:ind w:firstLine="540"/>
        <w:jc w:val="both"/>
        <w:outlineLvl w:val="0"/>
        <w:rPr>
          <w:sz w:val="28"/>
          <w:szCs w:val="28"/>
        </w:rPr>
      </w:pPr>
      <w:proofErr w:type="gramStart"/>
      <w:r w:rsidRPr="002B2A74">
        <w:rPr>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w:t>
      </w:r>
      <w:r w:rsidRPr="002B2A74">
        <w:rPr>
          <w:sz w:val="28"/>
          <w:szCs w:val="28"/>
        </w:rPr>
        <w:t>с</w:t>
      </w:r>
      <w:r w:rsidRPr="002B2A74">
        <w:rPr>
          <w:sz w:val="28"/>
          <w:szCs w:val="28"/>
        </w:rPr>
        <w:t>тав поселения в течение семи дней со дня поступления из Управления Министерства юстиции Российской Федерации по Алтайскому краю уведомл</w:t>
      </w:r>
      <w:r w:rsidRPr="002B2A74">
        <w:rPr>
          <w:sz w:val="28"/>
          <w:szCs w:val="28"/>
        </w:rPr>
        <w:t>е</w:t>
      </w:r>
      <w:r w:rsidRPr="002B2A74">
        <w:rPr>
          <w:sz w:val="28"/>
          <w:szCs w:val="28"/>
        </w:rPr>
        <w:t>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w:t>
      </w:r>
      <w:r w:rsidRPr="002B2A74">
        <w:rPr>
          <w:sz w:val="28"/>
          <w:szCs w:val="28"/>
        </w:rPr>
        <w:t>а</w:t>
      </w:r>
      <w:r w:rsidRPr="002B2A74">
        <w:rPr>
          <w:sz w:val="28"/>
          <w:szCs w:val="28"/>
        </w:rPr>
        <w:t>ний субъекта Российской Федерации</w:t>
      </w:r>
      <w:proofErr w:type="gramEnd"/>
      <w:r w:rsidRPr="002B2A74">
        <w:rPr>
          <w:sz w:val="28"/>
          <w:szCs w:val="28"/>
        </w:rPr>
        <w:t>, предусмотренного частью 6 статьи 4 Фед</w:t>
      </w:r>
      <w:r w:rsidRPr="002B2A74">
        <w:rPr>
          <w:sz w:val="28"/>
          <w:szCs w:val="28"/>
        </w:rPr>
        <w:t>е</w:t>
      </w:r>
      <w:r w:rsidRPr="002B2A74">
        <w:rPr>
          <w:sz w:val="28"/>
          <w:szCs w:val="28"/>
        </w:rPr>
        <w:t>рального закона от 21 июля 2005 года № 97-ФЗ.</w:t>
      </w:r>
    </w:p>
    <w:p w:rsidR="009E6BE7" w:rsidRPr="002B2A74" w:rsidRDefault="009E6BE7" w:rsidP="009E6BE7">
      <w:pPr>
        <w:ind w:right="-1" w:firstLine="567"/>
        <w:jc w:val="both"/>
        <w:rPr>
          <w:sz w:val="28"/>
          <w:szCs w:val="28"/>
        </w:rPr>
      </w:pPr>
      <w:r w:rsidRPr="002B2A74">
        <w:rPr>
          <w:bCs/>
          <w:sz w:val="28"/>
          <w:szCs w:val="28"/>
        </w:rPr>
        <w:t xml:space="preserve">6. </w:t>
      </w:r>
      <w:r w:rsidRPr="002B2A74">
        <w:rPr>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w:t>
      </w:r>
      <w:r w:rsidRPr="002B2A74">
        <w:rPr>
          <w:sz w:val="28"/>
          <w:szCs w:val="28"/>
        </w:rPr>
        <w:t>к</w:t>
      </w:r>
      <w:r w:rsidRPr="002B2A74">
        <w:rPr>
          <w:sz w:val="28"/>
          <w:szCs w:val="28"/>
        </w:rPr>
        <w:t>тами срок. В случае</w:t>
      </w:r>
      <w:proofErr w:type="gramStart"/>
      <w:r w:rsidRPr="002B2A74">
        <w:rPr>
          <w:sz w:val="28"/>
          <w:szCs w:val="28"/>
        </w:rPr>
        <w:t>,</w:t>
      </w:r>
      <w:proofErr w:type="gramEnd"/>
      <w:r w:rsidRPr="002B2A74">
        <w:rPr>
          <w:sz w:val="28"/>
          <w:szCs w:val="28"/>
        </w:rPr>
        <w:t xml:space="preserve"> если федеральным законом, законом Алтайского края указанный срок не установлен, срок приведения Устава поселения в соо</w:t>
      </w:r>
      <w:r w:rsidRPr="002B2A74">
        <w:rPr>
          <w:sz w:val="28"/>
          <w:szCs w:val="28"/>
        </w:rPr>
        <w:t>т</w:t>
      </w:r>
      <w:r w:rsidRPr="002B2A74">
        <w:rPr>
          <w:sz w:val="28"/>
          <w:szCs w:val="28"/>
        </w:rPr>
        <w:t>ветствие с федеральным законом, законом Алтайского края определяется с уч</w:t>
      </w:r>
      <w:r w:rsidRPr="002B2A74">
        <w:rPr>
          <w:sz w:val="28"/>
          <w:szCs w:val="28"/>
        </w:rPr>
        <w:t>е</w:t>
      </w:r>
      <w:r w:rsidRPr="002B2A74">
        <w:rPr>
          <w:sz w:val="28"/>
          <w:szCs w:val="28"/>
        </w:rPr>
        <w:t>том даты вступления в силу соответствующего федерального закона, закона Алтайского края, необход</w:t>
      </w:r>
      <w:r w:rsidRPr="002B2A74">
        <w:rPr>
          <w:sz w:val="28"/>
          <w:szCs w:val="28"/>
        </w:rPr>
        <w:t>и</w:t>
      </w:r>
      <w:r w:rsidRPr="002B2A74">
        <w:rPr>
          <w:sz w:val="28"/>
          <w:szCs w:val="28"/>
        </w:rPr>
        <w:t>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w:t>
      </w:r>
      <w:r w:rsidRPr="002B2A74">
        <w:rPr>
          <w:sz w:val="28"/>
          <w:szCs w:val="28"/>
        </w:rPr>
        <w:t>о</w:t>
      </w:r>
      <w:r w:rsidRPr="002B2A74">
        <w:rPr>
          <w:sz w:val="28"/>
          <w:szCs w:val="28"/>
        </w:rPr>
        <w:t>селения, учета предложений граждан по нему, периодичности сессий Совета народных деп</w:t>
      </w:r>
      <w:r w:rsidRPr="002B2A74">
        <w:rPr>
          <w:sz w:val="28"/>
          <w:szCs w:val="28"/>
        </w:rPr>
        <w:t>у</w:t>
      </w:r>
      <w:r w:rsidRPr="002B2A74">
        <w:rPr>
          <w:sz w:val="28"/>
          <w:szCs w:val="28"/>
        </w:rPr>
        <w:t>татов, сроков государственной регистрации и официального опубликования</w:t>
      </w:r>
      <w:r w:rsidRPr="002B2A74">
        <w:rPr>
          <w:b/>
          <w:i/>
          <w:sz w:val="28"/>
          <w:szCs w:val="28"/>
        </w:rPr>
        <w:t xml:space="preserve"> </w:t>
      </w:r>
      <w:r w:rsidRPr="002B2A74">
        <w:rPr>
          <w:sz w:val="28"/>
          <w:szCs w:val="28"/>
        </w:rPr>
        <w:t>такого муниципального правового акта и, как правило, не должен превышать шесть мес</w:t>
      </w:r>
      <w:r w:rsidRPr="002B2A74">
        <w:rPr>
          <w:sz w:val="28"/>
          <w:szCs w:val="28"/>
        </w:rPr>
        <w:t>я</w:t>
      </w:r>
      <w:r w:rsidRPr="002B2A74">
        <w:rPr>
          <w:sz w:val="28"/>
          <w:szCs w:val="28"/>
        </w:rPr>
        <w:t>цев.</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 xml:space="preserve">Статья 43. Порядок принятия решений Советом </w:t>
      </w:r>
      <w:r w:rsidRPr="002B2A74">
        <w:rPr>
          <w:rFonts w:ascii="Times New Roman" w:hAnsi="Times New Roman" w:cs="Times New Roman"/>
          <w:szCs w:val="28"/>
        </w:rPr>
        <w:t xml:space="preserve">народных </w:t>
      </w:r>
      <w:r w:rsidRPr="002B2A74">
        <w:rPr>
          <w:rFonts w:ascii="Times New Roman" w:hAnsi="Times New Roman" w:cs="Times New Roman"/>
          <w:bCs/>
          <w:szCs w:val="28"/>
        </w:rPr>
        <w:t>д</w:t>
      </w:r>
      <w:r w:rsidRPr="002B2A74">
        <w:rPr>
          <w:rFonts w:ascii="Times New Roman" w:hAnsi="Times New Roman" w:cs="Times New Roman"/>
          <w:bCs/>
          <w:szCs w:val="28"/>
        </w:rPr>
        <w:t>е</w:t>
      </w:r>
      <w:r w:rsidRPr="002B2A74">
        <w:rPr>
          <w:rFonts w:ascii="Times New Roman" w:hAnsi="Times New Roman" w:cs="Times New Roman"/>
          <w:bCs/>
          <w:szCs w:val="28"/>
        </w:rPr>
        <w:t>путатов</w:t>
      </w:r>
    </w:p>
    <w:p w:rsidR="009E6BE7" w:rsidRPr="002B2A74" w:rsidRDefault="009E6BE7" w:rsidP="009E6BE7">
      <w:pPr>
        <w:ind w:right="-1" w:firstLine="567"/>
        <w:jc w:val="both"/>
        <w:rPr>
          <w:sz w:val="28"/>
          <w:szCs w:val="28"/>
        </w:rPr>
      </w:pPr>
      <w:r w:rsidRPr="002B2A74">
        <w:rPr>
          <w:sz w:val="28"/>
          <w:szCs w:val="28"/>
        </w:rPr>
        <w:t>Совет народных депутатов по вопросам, отнесенным к его компетенции федеральн</w:t>
      </w:r>
      <w:r w:rsidRPr="002B2A74">
        <w:rPr>
          <w:sz w:val="28"/>
          <w:szCs w:val="28"/>
        </w:rPr>
        <w:t>ы</w:t>
      </w:r>
      <w:r w:rsidRPr="002B2A74">
        <w:rPr>
          <w:sz w:val="28"/>
          <w:szCs w:val="28"/>
        </w:rPr>
        <w:t>ми законами, законами Алтайского края, настоящим Уставом, принимает реш</w:t>
      </w:r>
      <w:r w:rsidRPr="002B2A74">
        <w:rPr>
          <w:sz w:val="28"/>
          <w:szCs w:val="28"/>
        </w:rPr>
        <w:t>е</w:t>
      </w:r>
      <w:r w:rsidRPr="002B2A74">
        <w:rPr>
          <w:sz w:val="28"/>
          <w:szCs w:val="28"/>
        </w:rPr>
        <w:t>ния:</w:t>
      </w:r>
    </w:p>
    <w:p w:rsidR="009E6BE7" w:rsidRPr="002B2A74" w:rsidRDefault="009E6BE7" w:rsidP="009E6BE7">
      <w:pPr>
        <w:ind w:right="-1" w:firstLine="567"/>
        <w:jc w:val="both"/>
        <w:rPr>
          <w:b/>
          <w:sz w:val="28"/>
          <w:szCs w:val="28"/>
        </w:rPr>
      </w:pPr>
      <w:r w:rsidRPr="002B2A74">
        <w:rPr>
          <w:sz w:val="28"/>
          <w:szCs w:val="28"/>
        </w:rPr>
        <w:t>устанавливающие правила, обязательные для исполнения на территории п</w:t>
      </w:r>
      <w:r w:rsidRPr="002B2A74">
        <w:rPr>
          <w:sz w:val="28"/>
          <w:szCs w:val="28"/>
        </w:rPr>
        <w:t>о</w:t>
      </w:r>
      <w:r w:rsidRPr="002B2A74">
        <w:rPr>
          <w:sz w:val="28"/>
          <w:szCs w:val="28"/>
        </w:rPr>
        <w:t>селения - принимаются большинством голосов от установленной численности депутатов, если иное не установлено Федеральным законом от 6 о</w:t>
      </w:r>
      <w:r w:rsidRPr="002B2A74">
        <w:rPr>
          <w:sz w:val="28"/>
          <w:szCs w:val="28"/>
        </w:rPr>
        <w:t>к</w:t>
      </w:r>
      <w:r w:rsidRPr="002B2A74">
        <w:rPr>
          <w:sz w:val="28"/>
          <w:szCs w:val="28"/>
        </w:rPr>
        <w:t>тября 2003 года № 131-ФЗ;</w:t>
      </w:r>
      <w:r w:rsidRPr="002B2A74">
        <w:rPr>
          <w:b/>
          <w:sz w:val="28"/>
          <w:szCs w:val="28"/>
        </w:rPr>
        <w:t xml:space="preserve"> </w:t>
      </w:r>
    </w:p>
    <w:p w:rsidR="009E6BE7" w:rsidRPr="002B2A74" w:rsidRDefault="009E6BE7" w:rsidP="009E6BE7">
      <w:pPr>
        <w:ind w:right="-1" w:firstLine="567"/>
        <w:jc w:val="both"/>
        <w:rPr>
          <w:sz w:val="28"/>
          <w:szCs w:val="28"/>
        </w:rPr>
      </w:pPr>
      <w:r w:rsidRPr="002B2A74">
        <w:rPr>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2B2A74">
        <w:rPr>
          <w:sz w:val="28"/>
          <w:szCs w:val="28"/>
        </w:rPr>
        <w:t xml:space="preserve"> в порядке, установле</w:t>
      </w:r>
      <w:r w:rsidRPr="002B2A74">
        <w:rPr>
          <w:sz w:val="28"/>
          <w:szCs w:val="28"/>
        </w:rPr>
        <w:t>н</w:t>
      </w:r>
      <w:r w:rsidRPr="002B2A74">
        <w:rPr>
          <w:sz w:val="28"/>
          <w:szCs w:val="28"/>
        </w:rPr>
        <w:t>ном статьей 74.1 Федерального закона от 6 октября 2003 года № 131-ФЗ</w:t>
      </w:r>
      <w:r w:rsidRPr="002B2A74">
        <w:rPr>
          <w:bCs/>
          <w:iCs/>
          <w:sz w:val="28"/>
          <w:szCs w:val="28"/>
        </w:rPr>
        <w:t>;</w:t>
      </w:r>
      <w:r w:rsidRPr="002B2A74">
        <w:rPr>
          <w:sz w:val="28"/>
          <w:szCs w:val="28"/>
        </w:rPr>
        <w:t xml:space="preserve"> </w:t>
      </w:r>
    </w:p>
    <w:p w:rsidR="009E6BE7" w:rsidRPr="002B2A74" w:rsidRDefault="009E6BE7" w:rsidP="009E6BE7">
      <w:pPr>
        <w:ind w:firstLine="709"/>
        <w:jc w:val="both"/>
        <w:rPr>
          <w:sz w:val="28"/>
          <w:szCs w:val="28"/>
        </w:rPr>
      </w:pPr>
      <w:proofErr w:type="gramStart"/>
      <w:r w:rsidRPr="002B2A74">
        <w:rPr>
          <w:sz w:val="28"/>
          <w:szCs w:val="28"/>
        </w:rPr>
        <w:t>по вопросам организации деятельности Совета народных депутатов и по иным вопросам, отнесенным к его компетенции федеральными законами, законами А</w:t>
      </w:r>
      <w:r w:rsidRPr="002B2A74">
        <w:rPr>
          <w:sz w:val="28"/>
          <w:szCs w:val="28"/>
        </w:rPr>
        <w:t>л</w:t>
      </w:r>
      <w:r w:rsidRPr="002B2A74">
        <w:rPr>
          <w:sz w:val="28"/>
          <w:szCs w:val="28"/>
        </w:rPr>
        <w:t>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народных депутатов, об образовании п</w:t>
      </w:r>
      <w:r w:rsidRPr="002B2A74">
        <w:rPr>
          <w:sz w:val="28"/>
          <w:szCs w:val="28"/>
        </w:rPr>
        <w:t>о</w:t>
      </w:r>
      <w:r w:rsidRPr="002B2A74">
        <w:rPr>
          <w:sz w:val="28"/>
          <w:szCs w:val="28"/>
        </w:rPr>
        <w:t>стоянных комиссий и избрании их председателей и заместителей председателей, о назначении на</w:t>
      </w:r>
      <w:proofErr w:type="gramEnd"/>
      <w:r w:rsidRPr="002B2A74">
        <w:rPr>
          <w:sz w:val="28"/>
          <w:szCs w:val="28"/>
        </w:rPr>
        <w:t xml:space="preserve"> </w:t>
      </w:r>
      <w:proofErr w:type="gramStart"/>
      <w:r w:rsidRPr="002B2A74">
        <w:rPr>
          <w:sz w:val="28"/>
          <w:szCs w:val="28"/>
        </w:rPr>
        <w:t>должность и принятии отставки главы Администрации сельсовета по собственному ж</w:t>
      </w:r>
      <w:r w:rsidRPr="002B2A74">
        <w:rPr>
          <w:sz w:val="28"/>
          <w:szCs w:val="28"/>
        </w:rPr>
        <w:t>е</w:t>
      </w:r>
      <w:r w:rsidRPr="002B2A74">
        <w:rPr>
          <w:sz w:val="28"/>
          <w:szCs w:val="28"/>
        </w:rPr>
        <w:t>ланию, расторжении контракта по соглашению сторон и обращении в суд для расторжения контракта с главой Администрации сельсов</w:t>
      </w:r>
      <w:r w:rsidRPr="002B2A74">
        <w:rPr>
          <w:sz w:val="28"/>
          <w:szCs w:val="28"/>
        </w:rPr>
        <w:t>е</w:t>
      </w:r>
      <w:r w:rsidRPr="002B2A74">
        <w:rPr>
          <w:sz w:val="28"/>
          <w:szCs w:val="28"/>
        </w:rPr>
        <w:t>та), иные нормативные, а также ненормативные решения - принимаются бол</w:t>
      </w:r>
      <w:r w:rsidRPr="002B2A74">
        <w:rPr>
          <w:sz w:val="28"/>
          <w:szCs w:val="28"/>
        </w:rPr>
        <w:t>ь</w:t>
      </w:r>
      <w:r w:rsidRPr="002B2A74">
        <w:rPr>
          <w:sz w:val="28"/>
          <w:szCs w:val="28"/>
        </w:rPr>
        <w:t>шинством голосов от установленной численности депутатов</w:t>
      </w:r>
      <w:r w:rsidRPr="002B2A74">
        <w:rPr>
          <w:i/>
          <w:sz w:val="28"/>
          <w:szCs w:val="28"/>
        </w:rPr>
        <w:t>,</w:t>
      </w:r>
      <w:r w:rsidRPr="002B2A74">
        <w:rPr>
          <w:b/>
          <w:i/>
          <w:sz w:val="28"/>
          <w:szCs w:val="28"/>
        </w:rPr>
        <w:t xml:space="preserve"> </w:t>
      </w:r>
      <w:r w:rsidRPr="002B2A74">
        <w:rPr>
          <w:sz w:val="28"/>
          <w:szCs w:val="28"/>
        </w:rPr>
        <w:t>если иное не установлено Федеральным законом от 6 октя</w:t>
      </w:r>
      <w:r w:rsidRPr="002B2A74">
        <w:rPr>
          <w:sz w:val="28"/>
          <w:szCs w:val="28"/>
        </w:rPr>
        <w:t>б</w:t>
      </w:r>
      <w:r w:rsidRPr="002B2A74">
        <w:rPr>
          <w:sz w:val="28"/>
          <w:szCs w:val="28"/>
        </w:rPr>
        <w:t>ря 2003 года № 131-ФЗ.</w:t>
      </w:r>
      <w:proofErr w:type="gramEnd"/>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44. Подготовка муниципальных правовых актов</w:t>
      </w:r>
    </w:p>
    <w:p w:rsidR="009E6BE7" w:rsidRPr="002B2A74" w:rsidRDefault="009E6BE7" w:rsidP="009E6BE7">
      <w:pPr>
        <w:ind w:right="-1" w:firstLine="567"/>
        <w:jc w:val="both"/>
        <w:rPr>
          <w:bCs/>
          <w:iCs/>
          <w:sz w:val="28"/>
          <w:szCs w:val="28"/>
        </w:rPr>
      </w:pPr>
      <w:r w:rsidRPr="002B2A74">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2B2A74">
        <w:rPr>
          <w:bCs/>
          <w:iCs/>
          <w:sz w:val="28"/>
          <w:szCs w:val="28"/>
        </w:rPr>
        <w:t>прокурором Курьинского района,</w:t>
      </w:r>
      <w:r w:rsidRPr="002B2A74">
        <w:rPr>
          <w:sz w:val="28"/>
          <w:szCs w:val="28"/>
        </w:rPr>
        <w:t xml:space="preserve"> органами территориального общественного самоуправления, инициативными гру</w:t>
      </w:r>
      <w:r w:rsidRPr="002B2A74">
        <w:rPr>
          <w:sz w:val="28"/>
          <w:szCs w:val="28"/>
        </w:rPr>
        <w:t>п</w:t>
      </w:r>
      <w:r w:rsidRPr="002B2A74">
        <w:rPr>
          <w:sz w:val="28"/>
          <w:szCs w:val="28"/>
        </w:rPr>
        <w:t>пами граждан в соответствии с Регламентом</w:t>
      </w:r>
      <w:r w:rsidRPr="002B2A74">
        <w:rPr>
          <w:bCs/>
          <w:iCs/>
          <w:sz w:val="28"/>
          <w:szCs w:val="28"/>
        </w:rPr>
        <w:t>.</w:t>
      </w:r>
    </w:p>
    <w:p w:rsidR="009E6BE7" w:rsidRPr="002B2A74" w:rsidRDefault="009E6BE7" w:rsidP="009E6BE7">
      <w:pPr>
        <w:ind w:right="-1" w:firstLine="567"/>
        <w:jc w:val="both"/>
        <w:rPr>
          <w:sz w:val="28"/>
          <w:szCs w:val="28"/>
        </w:rPr>
      </w:pPr>
      <w:r w:rsidRPr="002B2A74">
        <w:rPr>
          <w:sz w:val="28"/>
          <w:szCs w:val="28"/>
        </w:rPr>
        <w:t>2. Нормативные решения Совета народных депутатов, предусматривающие установление, изменение и отмену местных нал</w:t>
      </w:r>
      <w:r w:rsidRPr="002B2A74">
        <w:rPr>
          <w:sz w:val="28"/>
          <w:szCs w:val="28"/>
        </w:rPr>
        <w:t>о</w:t>
      </w:r>
      <w:r w:rsidRPr="002B2A74">
        <w:rPr>
          <w:sz w:val="28"/>
          <w:szCs w:val="28"/>
        </w:rPr>
        <w:t>гов и сборов, осуществление расходов из средств бюджета поселения, могут быть внесены на рассмотрение Совета д</w:t>
      </w:r>
      <w:r w:rsidRPr="002B2A74">
        <w:rPr>
          <w:sz w:val="28"/>
          <w:szCs w:val="28"/>
        </w:rPr>
        <w:t>е</w:t>
      </w:r>
      <w:r w:rsidRPr="002B2A74">
        <w:rPr>
          <w:sz w:val="28"/>
          <w:szCs w:val="28"/>
        </w:rPr>
        <w:t>путатов только по инициативе главы Администрации сельсовета или при наличии заключения главы Администрации сел</w:t>
      </w:r>
      <w:r w:rsidRPr="002B2A74">
        <w:rPr>
          <w:sz w:val="28"/>
          <w:szCs w:val="28"/>
        </w:rPr>
        <w:t>ь</w:t>
      </w:r>
      <w:r w:rsidRPr="002B2A74">
        <w:rPr>
          <w:sz w:val="28"/>
          <w:szCs w:val="28"/>
        </w:rPr>
        <w:t>совета.</w:t>
      </w:r>
    </w:p>
    <w:p w:rsidR="009E6BE7" w:rsidRPr="002B2A74" w:rsidRDefault="009E6BE7" w:rsidP="009E6BE7">
      <w:pPr>
        <w:ind w:right="-1" w:firstLine="567"/>
        <w:jc w:val="both"/>
        <w:rPr>
          <w:sz w:val="28"/>
          <w:szCs w:val="28"/>
        </w:rPr>
      </w:pPr>
      <w:r w:rsidRPr="002B2A74">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w:t>
      </w:r>
      <w:r w:rsidRPr="002B2A74">
        <w:rPr>
          <w:sz w:val="28"/>
          <w:szCs w:val="28"/>
        </w:rPr>
        <w:t>к</w:t>
      </w:r>
      <w:r w:rsidRPr="002B2A74">
        <w:rPr>
          <w:sz w:val="28"/>
          <w:szCs w:val="28"/>
        </w:rPr>
        <w:t>ты.</w:t>
      </w:r>
    </w:p>
    <w:p w:rsidR="009E6BE7" w:rsidRPr="002B2A74" w:rsidRDefault="009E6BE7" w:rsidP="009E6BE7">
      <w:pPr>
        <w:ind w:right="-1" w:firstLine="567"/>
        <w:jc w:val="both"/>
        <w:rPr>
          <w:sz w:val="28"/>
          <w:szCs w:val="28"/>
        </w:rPr>
      </w:pPr>
    </w:p>
    <w:p w:rsidR="009E6BE7" w:rsidRPr="002B2A74" w:rsidRDefault="009E6BE7" w:rsidP="009E6BE7">
      <w:pPr>
        <w:keepNext/>
        <w:ind w:firstLine="567"/>
        <w:jc w:val="both"/>
        <w:rPr>
          <w:b/>
          <w:bCs/>
          <w:sz w:val="28"/>
          <w:szCs w:val="28"/>
        </w:rPr>
      </w:pPr>
      <w:r w:rsidRPr="002B2A74">
        <w:rPr>
          <w:b/>
          <w:bCs/>
          <w:sz w:val="28"/>
          <w:szCs w:val="28"/>
        </w:rPr>
        <w:t>Статья 45. Правовые акты главы сельсовета, главы Администрации сельсовета</w:t>
      </w:r>
    </w:p>
    <w:p w:rsidR="009E6BE7" w:rsidRPr="002B2A74" w:rsidRDefault="009E6BE7" w:rsidP="009E6BE7">
      <w:pPr>
        <w:pStyle w:val="ConsNormal"/>
        <w:widowControl/>
        <w:ind w:right="-1" w:firstLine="567"/>
        <w:jc w:val="both"/>
        <w:rPr>
          <w:rFonts w:ascii="Times New Roman" w:hAnsi="Times New Roman"/>
          <w:sz w:val="28"/>
          <w:szCs w:val="28"/>
        </w:rPr>
      </w:pPr>
      <w:r w:rsidRPr="002B2A74">
        <w:rPr>
          <w:rFonts w:ascii="Times New Roman" w:hAnsi="Times New Roman"/>
          <w:sz w:val="28"/>
          <w:szCs w:val="28"/>
        </w:rPr>
        <w:t>1. Глава сельсовета в пределах своих полномочий, установленных насто</w:t>
      </w:r>
      <w:r w:rsidRPr="002B2A74">
        <w:rPr>
          <w:rFonts w:ascii="Times New Roman" w:hAnsi="Times New Roman"/>
          <w:sz w:val="28"/>
          <w:szCs w:val="28"/>
        </w:rPr>
        <w:t>я</w:t>
      </w:r>
      <w:r w:rsidRPr="002B2A74">
        <w:rPr>
          <w:rFonts w:ascii="Times New Roman" w:hAnsi="Times New Roman"/>
          <w:sz w:val="28"/>
          <w:szCs w:val="28"/>
        </w:rPr>
        <w:t>щим Уставом и решениями Совета народных депутатов, издает постановления и распоряжения по вопросам организации деятельности  С</w:t>
      </w:r>
      <w:r w:rsidRPr="002B2A74">
        <w:rPr>
          <w:rFonts w:ascii="Times New Roman" w:hAnsi="Times New Roman"/>
          <w:sz w:val="28"/>
          <w:szCs w:val="28"/>
        </w:rPr>
        <w:t>о</w:t>
      </w:r>
      <w:r w:rsidRPr="002B2A74">
        <w:rPr>
          <w:rFonts w:ascii="Times New Roman" w:hAnsi="Times New Roman"/>
          <w:sz w:val="28"/>
          <w:szCs w:val="28"/>
        </w:rPr>
        <w:t>вета народных депутатов.</w:t>
      </w:r>
    </w:p>
    <w:p w:rsidR="009E6BE7" w:rsidRPr="002B2A74" w:rsidRDefault="009E6BE7" w:rsidP="009E6BE7">
      <w:pPr>
        <w:ind w:right="-1" w:firstLine="567"/>
        <w:jc w:val="both"/>
        <w:rPr>
          <w:sz w:val="28"/>
          <w:szCs w:val="28"/>
        </w:rPr>
      </w:pPr>
      <w:r w:rsidRPr="002B2A74">
        <w:rPr>
          <w:sz w:val="28"/>
          <w:szCs w:val="28"/>
        </w:rPr>
        <w:t xml:space="preserve">2. </w:t>
      </w:r>
      <w:proofErr w:type="gramStart"/>
      <w:r w:rsidRPr="002B2A74">
        <w:rPr>
          <w:sz w:val="28"/>
          <w:szCs w:val="28"/>
        </w:rPr>
        <w:t>Глава Администрации сельсовета в пределах своих полномочий, устано</w:t>
      </w:r>
      <w:r w:rsidRPr="002B2A74">
        <w:rPr>
          <w:sz w:val="28"/>
          <w:szCs w:val="28"/>
        </w:rPr>
        <w:t>в</w:t>
      </w:r>
      <w:r w:rsidRPr="002B2A74">
        <w:rPr>
          <w:sz w:val="28"/>
          <w:szCs w:val="28"/>
        </w:rPr>
        <w:t xml:space="preserve">ленных настоящим Уставом и решениями Совета народных депутатов, подписывает постановления </w:t>
      </w:r>
      <w:r w:rsidRPr="002B2A74">
        <w:rPr>
          <w:bCs/>
          <w:iCs/>
          <w:sz w:val="28"/>
          <w:szCs w:val="28"/>
        </w:rPr>
        <w:t>Администрации сельсовета</w:t>
      </w:r>
      <w:r w:rsidRPr="002B2A74">
        <w:rPr>
          <w:sz w:val="28"/>
          <w:szCs w:val="28"/>
        </w:rPr>
        <w:t xml:space="preserve"> по вопросам местного значения и вопр</w:t>
      </w:r>
      <w:r w:rsidRPr="002B2A74">
        <w:rPr>
          <w:sz w:val="28"/>
          <w:szCs w:val="28"/>
        </w:rPr>
        <w:t>о</w:t>
      </w:r>
      <w:r w:rsidRPr="002B2A74">
        <w:rPr>
          <w:sz w:val="28"/>
          <w:szCs w:val="28"/>
        </w:rPr>
        <w:t>сам, связанным с осуществлением отдельных государственных полномочий, переданных органам местного самоуправления федеральными законами и закон</w:t>
      </w:r>
      <w:r w:rsidRPr="002B2A74">
        <w:rPr>
          <w:sz w:val="28"/>
          <w:szCs w:val="28"/>
        </w:rPr>
        <w:t>а</w:t>
      </w:r>
      <w:r w:rsidRPr="002B2A74">
        <w:rPr>
          <w:sz w:val="28"/>
          <w:szCs w:val="28"/>
        </w:rPr>
        <w:t xml:space="preserve">ми Алтайского края, а также распоряжения </w:t>
      </w:r>
      <w:r w:rsidRPr="002B2A74">
        <w:rPr>
          <w:bCs/>
          <w:iCs/>
          <w:sz w:val="28"/>
          <w:szCs w:val="28"/>
        </w:rPr>
        <w:t>Администрации сельсовета</w:t>
      </w:r>
      <w:r w:rsidRPr="002B2A74">
        <w:rPr>
          <w:sz w:val="28"/>
          <w:szCs w:val="28"/>
        </w:rPr>
        <w:t xml:space="preserve"> по вопросам организации работы А</w:t>
      </w:r>
      <w:r w:rsidRPr="002B2A74">
        <w:rPr>
          <w:sz w:val="28"/>
          <w:szCs w:val="28"/>
        </w:rPr>
        <w:t>д</w:t>
      </w:r>
      <w:r w:rsidRPr="002B2A74">
        <w:rPr>
          <w:sz w:val="28"/>
          <w:szCs w:val="28"/>
        </w:rPr>
        <w:t>министрации сельсовета.</w:t>
      </w:r>
      <w:proofErr w:type="gramEnd"/>
    </w:p>
    <w:p w:rsidR="009E6BE7" w:rsidRPr="002B2A74" w:rsidRDefault="009E6BE7" w:rsidP="009E6BE7">
      <w:pPr>
        <w:ind w:right="-1" w:firstLine="567"/>
        <w:jc w:val="both"/>
        <w:rPr>
          <w:sz w:val="28"/>
          <w:szCs w:val="28"/>
        </w:rPr>
      </w:pPr>
    </w:p>
    <w:p w:rsidR="009E6BE7" w:rsidRPr="002B2A74" w:rsidRDefault="009E6BE7" w:rsidP="009E6BE7">
      <w:pPr>
        <w:keepNext/>
        <w:ind w:firstLine="567"/>
        <w:jc w:val="both"/>
        <w:rPr>
          <w:b/>
          <w:bCs/>
          <w:sz w:val="28"/>
          <w:szCs w:val="28"/>
        </w:rPr>
      </w:pPr>
      <w:r w:rsidRPr="002B2A74">
        <w:rPr>
          <w:b/>
          <w:bCs/>
          <w:sz w:val="28"/>
          <w:szCs w:val="28"/>
        </w:rPr>
        <w:t>Статья 46. Отмена муниципальных правовых актов и приостановление их де</w:t>
      </w:r>
      <w:r w:rsidRPr="002B2A74">
        <w:rPr>
          <w:b/>
          <w:bCs/>
          <w:sz w:val="28"/>
          <w:szCs w:val="28"/>
        </w:rPr>
        <w:t>й</w:t>
      </w:r>
      <w:r w:rsidRPr="002B2A74">
        <w:rPr>
          <w:b/>
          <w:bCs/>
          <w:sz w:val="28"/>
          <w:szCs w:val="28"/>
        </w:rPr>
        <w:t xml:space="preserve">ствия  </w:t>
      </w:r>
    </w:p>
    <w:p w:rsidR="009E6BE7" w:rsidRPr="002B2A74" w:rsidRDefault="009E6BE7" w:rsidP="009E6BE7">
      <w:pPr>
        <w:ind w:right="-1" w:firstLine="567"/>
        <w:jc w:val="both"/>
        <w:rPr>
          <w:bCs/>
          <w:iCs/>
          <w:sz w:val="28"/>
          <w:szCs w:val="28"/>
        </w:rPr>
      </w:pPr>
      <w:proofErr w:type="gramStart"/>
      <w:r w:rsidRPr="002B2A74">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w:t>
      </w:r>
      <w:r w:rsidRPr="002B2A74">
        <w:rPr>
          <w:bCs/>
          <w:iCs/>
          <w:sz w:val="28"/>
          <w:szCs w:val="28"/>
        </w:rPr>
        <w:t>ы</w:t>
      </w:r>
      <w:r w:rsidRPr="002B2A74">
        <w:rPr>
          <w:bCs/>
          <w:iCs/>
          <w:sz w:val="28"/>
          <w:szCs w:val="28"/>
        </w:rPr>
        <w:t>ми лицами местного самоуправления, принявшими (издавшими) соответству</w:t>
      </w:r>
      <w:r w:rsidRPr="002B2A74">
        <w:rPr>
          <w:bCs/>
          <w:iCs/>
          <w:sz w:val="28"/>
          <w:szCs w:val="28"/>
        </w:rPr>
        <w:t>ю</w:t>
      </w:r>
      <w:r w:rsidRPr="002B2A74">
        <w:rPr>
          <w:bCs/>
          <w:iCs/>
          <w:sz w:val="28"/>
          <w:szCs w:val="28"/>
        </w:rPr>
        <w:t>щий муниципальный правовой акт, в случае упразднения таких органов или с</w:t>
      </w:r>
      <w:r w:rsidRPr="002B2A74">
        <w:rPr>
          <w:bCs/>
          <w:iCs/>
          <w:sz w:val="28"/>
          <w:szCs w:val="28"/>
        </w:rPr>
        <w:t>о</w:t>
      </w:r>
      <w:r w:rsidRPr="002B2A74">
        <w:rPr>
          <w:bCs/>
          <w:iCs/>
          <w:sz w:val="28"/>
          <w:szCs w:val="28"/>
        </w:rPr>
        <w:t>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w:t>
      </w:r>
      <w:r w:rsidRPr="002B2A74">
        <w:rPr>
          <w:bCs/>
          <w:iCs/>
          <w:sz w:val="28"/>
          <w:szCs w:val="28"/>
        </w:rPr>
        <w:t>а</w:t>
      </w:r>
      <w:r w:rsidRPr="002B2A74">
        <w:rPr>
          <w:bCs/>
          <w:iCs/>
          <w:sz w:val="28"/>
          <w:szCs w:val="28"/>
        </w:rPr>
        <w:t>моуправления, к полномочиям которых на момент отмены или  приостановления действия</w:t>
      </w:r>
      <w:proofErr w:type="gramEnd"/>
      <w:r w:rsidRPr="002B2A74">
        <w:rPr>
          <w:bCs/>
          <w:iCs/>
          <w:sz w:val="28"/>
          <w:szCs w:val="28"/>
        </w:rPr>
        <w:t xml:space="preserve"> муниципального правового акта отнес</w:t>
      </w:r>
      <w:r w:rsidRPr="002B2A74">
        <w:rPr>
          <w:bCs/>
          <w:iCs/>
          <w:sz w:val="28"/>
          <w:szCs w:val="28"/>
        </w:rPr>
        <w:t>е</w:t>
      </w:r>
      <w:r w:rsidRPr="002B2A74">
        <w:rPr>
          <w:bCs/>
          <w:iCs/>
          <w:sz w:val="28"/>
          <w:szCs w:val="28"/>
        </w:rPr>
        <w:t>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w:t>
      </w:r>
      <w:r w:rsidRPr="002B2A74">
        <w:rPr>
          <w:bCs/>
          <w:iCs/>
          <w:sz w:val="28"/>
          <w:szCs w:val="28"/>
        </w:rPr>
        <w:t>ь</w:t>
      </w:r>
      <w:r w:rsidRPr="002B2A74">
        <w:rPr>
          <w:bCs/>
          <w:iCs/>
          <w:sz w:val="28"/>
          <w:szCs w:val="28"/>
        </w:rPr>
        <w:t>ными законами и законами Алтайского края, - уполномоченным органом гос</w:t>
      </w:r>
      <w:r w:rsidRPr="002B2A74">
        <w:rPr>
          <w:bCs/>
          <w:iCs/>
          <w:sz w:val="28"/>
          <w:szCs w:val="28"/>
        </w:rPr>
        <w:t>у</w:t>
      </w:r>
      <w:r w:rsidRPr="002B2A74">
        <w:rPr>
          <w:bCs/>
          <w:iCs/>
          <w:sz w:val="28"/>
          <w:szCs w:val="28"/>
        </w:rPr>
        <w:t>дарственной власти Российской Федерации (уполномоченным органом государственной власти А</w:t>
      </w:r>
      <w:r w:rsidRPr="002B2A74">
        <w:rPr>
          <w:bCs/>
          <w:iCs/>
          <w:sz w:val="28"/>
          <w:szCs w:val="28"/>
        </w:rPr>
        <w:t>л</w:t>
      </w:r>
      <w:r w:rsidRPr="002B2A74">
        <w:rPr>
          <w:bCs/>
          <w:iCs/>
          <w:sz w:val="28"/>
          <w:szCs w:val="28"/>
        </w:rPr>
        <w:t>тайского края).</w:t>
      </w:r>
    </w:p>
    <w:p w:rsidR="009E6BE7" w:rsidRPr="002B2A74" w:rsidRDefault="009E6BE7" w:rsidP="009E6BE7">
      <w:pPr>
        <w:ind w:right="-1" w:firstLine="567"/>
        <w:jc w:val="both"/>
        <w:rPr>
          <w:bCs/>
          <w:iCs/>
          <w:sz w:val="28"/>
          <w:szCs w:val="28"/>
        </w:rPr>
      </w:pPr>
    </w:p>
    <w:p w:rsidR="009E6BE7" w:rsidRPr="002B2A74" w:rsidRDefault="009E6BE7" w:rsidP="009E6BE7">
      <w:pPr>
        <w:ind w:firstLine="540"/>
        <w:jc w:val="both"/>
        <w:rPr>
          <w:b/>
          <w:bCs/>
          <w:i/>
          <w:sz w:val="28"/>
          <w:szCs w:val="28"/>
        </w:rPr>
      </w:pPr>
      <w:r w:rsidRPr="002B2A74">
        <w:rPr>
          <w:b/>
          <w:bCs/>
          <w:sz w:val="28"/>
          <w:szCs w:val="28"/>
        </w:rPr>
        <w:t>Статья 47. Вступление в силу муниц</w:t>
      </w:r>
      <w:r w:rsidRPr="002B2A74">
        <w:rPr>
          <w:b/>
          <w:bCs/>
          <w:sz w:val="28"/>
          <w:szCs w:val="28"/>
        </w:rPr>
        <w:t>и</w:t>
      </w:r>
      <w:r w:rsidRPr="002B2A74">
        <w:rPr>
          <w:b/>
          <w:bCs/>
          <w:sz w:val="28"/>
          <w:szCs w:val="28"/>
        </w:rPr>
        <w:t>пальных правовых актов</w:t>
      </w:r>
      <w:r w:rsidRPr="002B2A74">
        <w:rPr>
          <w:bCs/>
          <w:sz w:val="28"/>
          <w:szCs w:val="28"/>
        </w:rPr>
        <w:t xml:space="preserve"> </w:t>
      </w:r>
    </w:p>
    <w:p w:rsidR="009E6BE7" w:rsidRPr="002B2A74" w:rsidRDefault="009E6BE7" w:rsidP="009E6BE7">
      <w:pPr>
        <w:ind w:right="-1" w:firstLine="540"/>
        <w:jc w:val="both"/>
        <w:rPr>
          <w:sz w:val="28"/>
          <w:szCs w:val="28"/>
        </w:rPr>
      </w:pPr>
      <w:r w:rsidRPr="002B2A74">
        <w:rPr>
          <w:sz w:val="28"/>
          <w:szCs w:val="28"/>
        </w:rPr>
        <w:t xml:space="preserve">1. Муниципальные нормативные правовые акты, затрагивающие права, свободы и обязанности человека и гражданина, </w:t>
      </w:r>
      <w:r w:rsidRPr="002B2A74">
        <w:rPr>
          <w:bCs/>
          <w:sz w:val="28"/>
          <w:szCs w:val="28"/>
        </w:rPr>
        <w:t xml:space="preserve">муниципальные нормативные правовые акты, </w:t>
      </w:r>
      <w:r w:rsidRPr="002B2A74">
        <w:rPr>
          <w:sz w:val="28"/>
          <w:szCs w:val="28"/>
        </w:rPr>
        <w:t>устанавливающие правовой статус организаций, учредителем кот</w:t>
      </w:r>
      <w:r w:rsidRPr="002B2A74">
        <w:rPr>
          <w:sz w:val="28"/>
          <w:szCs w:val="28"/>
        </w:rPr>
        <w:t>о</w:t>
      </w:r>
      <w:r w:rsidRPr="002B2A74">
        <w:rPr>
          <w:sz w:val="28"/>
          <w:szCs w:val="28"/>
        </w:rPr>
        <w:t xml:space="preserve">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2B2A74">
        <w:rPr>
          <w:bCs/>
          <w:sz w:val="28"/>
          <w:szCs w:val="28"/>
        </w:rPr>
        <w:t>обнародования.</w:t>
      </w:r>
    </w:p>
    <w:p w:rsidR="009E6BE7" w:rsidRPr="002B2A74" w:rsidRDefault="009E6BE7" w:rsidP="009E6BE7">
      <w:pPr>
        <w:ind w:right="-1" w:firstLine="540"/>
        <w:jc w:val="both"/>
        <w:rPr>
          <w:sz w:val="28"/>
          <w:szCs w:val="28"/>
        </w:rPr>
      </w:pPr>
      <w:r w:rsidRPr="002B2A74">
        <w:rPr>
          <w:sz w:val="28"/>
          <w:szCs w:val="28"/>
        </w:rPr>
        <w:t>Официальным обнародованием считается официальное опубликование м</w:t>
      </w:r>
      <w:r w:rsidRPr="002B2A74">
        <w:rPr>
          <w:sz w:val="28"/>
          <w:szCs w:val="28"/>
        </w:rPr>
        <w:t>у</w:t>
      </w:r>
      <w:r w:rsidRPr="002B2A74">
        <w:rPr>
          <w:sz w:val="28"/>
          <w:szCs w:val="28"/>
        </w:rPr>
        <w:t>ниципальных нормативных правовых актов, соглашений в районной газете «Патриот Алтая» и (или) в «Сборнике муниципальных правовых актов Курьинского сельсов</w:t>
      </w:r>
      <w:r w:rsidRPr="002B2A74">
        <w:rPr>
          <w:sz w:val="28"/>
          <w:szCs w:val="28"/>
        </w:rPr>
        <w:t>е</w:t>
      </w:r>
      <w:r w:rsidRPr="002B2A74">
        <w:rPr>
          <w:sz w:val="28"/>
          <w:szCs w:val="28"/>
        </w:rPr>
        <w:t xml:space="preserve">та Курьинского района Алтайского края». </w:t>
      </w:r>
    </w:p>
    <w:p w:rsidR="009E6BE7" w:rsidRPr="002B2A74" w:rsidRDefault="009E6BE7" w:rsidP="009E6BE7">
      <w:pPr>
        <w:ind w:right="-1" w:firstLine="540"/>
        <w:jc w:val="both"/>
        <w:rPr>
          <w:sz w:val="28"/>
          <w:szCs w:val="28"/>
        </w:rPr>
      </w:pPr>
      <w:r w:rsidRPr="002B2A74">
        <w:rPr>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w:t>
      </w:r>
      <w:r w:rsidRPr="002B2A74">
        <w:rPr>
          <w:sz w:val="28"/>
          <w:szCs w:val="28"/>
        </w:rPr>
        <w:t>д</w:t>
      </w:r>
      <w:r w:rsidRPr="002B2A74">
        <w:rPr>
          <w:sz w:val="28"/>
          <w:szCs w:val="28"/>
        </w:rPr>
        <w:t>ном из указанных изданий.</w:t>
      </w:r>
    </w:p>
    <w:p w:rsidR="009E6BE7" w:rsidRPr="002B2A74" w:rsidRDefault="009E6BE7" w:rsidP="009E6BE7">
      <w:pPr>
        <w:ind w:right="-1" w:firstLine="540"/>
        <w:jc w:val="both"/>
        <w:rPr>
          <w:sz w:val="28"/>
          <w:szCs w:val="28"/>
        </w:rPr>
      </w:pPr>
      <w:r w:rsidRPr="002B2A74">
        <w:rPr>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w:t>
      </w:r>
      <w:r w:rsidRPr="002B2A74">
        <w:rPr>
          <w:sz w:val="28"/>
          <w:szCs w:val="28"/>
        </w:rPr>
        <w:t>е</w:t>
      </w:r>
      <w:r w:rsidRPr="002B2A74">
        <w:rPr>
          <w:sz w:val="28"/>
          <w:szCs w:val="28"/>
        </w:rPr>
        <w:t>ния, являются:</w:t>
      </w:r>
    </w:p>
    <w:p w:rsidR="009E6BE7" w:rsidRPr="002B2A74" w:rsidRDefault="009E6BE7" w:rsidP="009E6BE7">
      <w:pPr>
        <w:pStyle w:val="a8"/>
        <w:ind w:firstLine="539"/>
        <w:rPr>
          <w:szCs w:val="28"/>
        </w:rPr>
      </w:pPr>
      <w:r w:rsidRPr="002B2A74">
        <w:rPr>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9E6BE7" w:rsidRPr="002B2A74" w:rsidRDefault="009E6BE7" w:rsidP="009E6BE7">
      <w:pPr>
        <w:autoSpaceDE w:val="0"/>
        <w:autoSpaceDN w:val="0"/>
        <w:adjustRightInd w:val="0"/>
        <w:ind w:firstLine="539"/>
        <w:jc w:val="both"/>
        <w:rPr>
          <w:sz w:val="28"/>
          <w:szCs w:val="28"/>
        </w:rPr>
      </w:pPr>
      <w:r w:rsidRPr="002B2A74">
        <w:rPr>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w:t>
      </w:r>
      <w:r w:rsidRPr="002B2A74">
        <w:rPr>
          <w:sz w:val="28"/>
          <w:szCs w:val="28"/>
        </w:rPr>
        <w:t>е</w:t>
      </w:r>
      <w:r w:rsidRPr="002B2A74">
        <w:rPr>
          <w:sz w:val="28"/>
          <w:szCs w:val="28"/>
        </w:rPr>
        <w:t>ти «Интернет»;</w:t>
      </w:r>
    </w:p>
    <w:p w:rsidR="009E6BE7" w:rsidRPr="002B2A74" w:rsidRDefault="009E6BE7" w:rsidP="009E6BE7">
      <w:pPr>
        <w:autoSpaceDE w:val="0"/>
        <w:autoSpaceDN w:val="0"/>
        <w:adjustRightInd w:val="0"/>
        <w:ind w:firstLine="539"/>
        <w:jc w:val="both"/>
        <w:rPr>
          <w:sz w:val="28"/>
          <w:szCs w:val="28"/>
        </w:rPr>
      </w:pPr>
      <w:r w:rsidRPr="002B2A74">
        <w:rPr>
          <w:sz w:val="28"/>
          <w:szCs w:val="28"/>
        </w:rPr>
        <w:t>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w:t>
      </w:r>
      <w:r w:rsidRPr="002B2A74">
        <w:rPr>
          <w:sz w:val="28"/>
          <w:szCs w:val="28"/>
        </w:rPr>
        <w:t>е</w:t>
      </w:r>
      <w:r w:rsidRPr="002B2A74">
        <w:rPr>
          <w:sz w:val="28"/>
          <w:szCs w:val="28"/>
        </w:rPr>
        <w:t xml:space="preserve">ниям. </w:t>
      </w:r>
    </w:p>
    <w:p w:rsidR="009E6BE7" w:rsidRPr="002B2A74" w:rsidRDefault="009E6BE7" w:rsidP="009E6BE7">
      <w:pPr>
        <w:pStyle w:val="a8"/>
        <w:ind w:right="-1" w:firstLine="602"/>
        <w:rPr>
          <w:bCs/>
          <w:szCs w:val="28"/>
        </w:rPr>
      </w:pPr>
      <w:r w:rsidRPr="002B2A74">
        <w:rPr>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9E6BE7" w:rsidRPr="002B2A74" w:rsidRDefault="009E6BE7" w:rsidP="009E6BE7">
      <w:pPr>
        <w:pStyle w:val="a8"/>
        <w:ind w:right="-1" w:firstLine="602"/>
        <w:rPr>
          <w:szCs w:val="28"/>
        </w:rPr>
      </w:pPr>
      <w:r w:rsidRPr="002B2A74">
        <w:rPr>
          <w:bCs/>
          <w:szCs w:val="28"/>
        </w:rPr>
        <w:t>Правовой портал Минюста России «Нормативные правовые акты в Российской Федерации» (</w:t>
      </w:r>
      <w:proofErr w:type="spellStart"/>
      <w:r w:rsidRPr="002B2A74">
        <w:rPr>
          <w:bCs/>
          <w:szCs w:val="28"/>
          <w:lang w:val="en-US"/>
        </w:rPr>
        <w:t>http</w:t>
      </w:r>
      <w:proofErr w:type="spellEnd"/>
      <w:r w:rsidRPr="002B2A74">
        <w:rPr>
          <w:bCs/>
          <w:szCs w:val="28"/>
        </w:rPr>
        <w:t>://</w:t>
      </w:r>
      <w:proofErr w:type="spellStart"/>
      <w:r w:rsidRPr="002B2A74">
        <w:rPr>
          <w:bCs/>
          <w:szCs w:val="28"/>
          <w:lang w:val="en-US"/>
        </w:rPr>
        <w:t>pravo</w:t>
      </w:r>
      <w:proofErr w:type="spellEnd"/>
      <w:r w:rsidRPr="002B2A74">
        <w:rPr>
          <w:bCs/>
          <w:szCs w:val="28"/>
        </w:rPr>
        <w:t>-</w:t>
      </w:r>
      <w:proofErr w:type="spellStart"/>
      <w:r w:rsidRPr="002B2A74">
        <w:rPr>
          <w:bCs/>
          <w:szCs w:val="28"/>
          <w:lang w:val="en-US"/>
        </w:rPr>
        <w:t>minjust</w:t>
      </w:r>
      <w:proofErr w:type="spellEnd"/>
      <w:r w:rsidRPr="002B2A74">
        <w:rPr>
          <w:bCs/>
          <w:szCs w:val="28"/>
        </w:rPr>
        <w:t>.</w:t>
      </w:r>
      <w:proofErr w:type="spellStart"/>
      <w:r w:rsidRPr="002B2A74">
        <w:rPr>
          <w:bCs/>
          <w:szCs w:val="28"/>
          <w:lang w:val="en-US"/>
        </w:rPr>
        <w:t>ru</w:t>
      </w:r>
      <w:proofErr w:type="spellEnd"/>
      <w:r w:rsidRPr="002B2A74">
        <w:rPr>
          <w:bCs/>
          <w:szCs w:val="28"/>
        </w:rPr>
        <w:t xml:space="preserve">, </w:t>
      </w:r>
      <w:r w:rsidRPr="002B2A74">
        <w:rPr>
          <w:bCs/>
          <w:szCs w:val="28"/>
          <w:lang w:val="en-US"/>
        </w:rPr>
        <w:t>http</w:t>
      </w:r>
      <w:r w:rsidRPr="002B2A74">
        <w:rPr>
          <w:bCs/>
          <w:szCs w:val="28"/>
        </w:rPr>
        <w:t>://</w:t>
      </w:r>
      <w:proofErr w:type="spellStart"/>
      <w:r w:rsidRPr="002B2A74">
        <w:rPr>
          <w:bCs/>
          <w:szCs w:val="28"/>
        </w:rPr>
        <w:t>право-минюст</w:t>
      </w:r>
      <w:proofErr w:type="spellEnd"/>
      <w:r w:rsidRPr="002B2A74">
        <w:rPr>
          <w:bCs/>
          <w:szCs w:val="28"/>
        </w:rPr>
        <w:t xml:space="preserve">, регистрация в качестве сетевого издания Эл № ФС77-72471 от 05.03.2018) считается официальным источником текстов </w:t>
      </w:r>
      <w:r w:rsidRPr="002B2A74">
        <w:rPr>
          <w:szCs w:val="28"/>
        </w:rPr>
        <w:t>Устава, муниципального правового акта о внесении изменений и дополнений в Устав</w:t>
      </w:r>
      <w:r w:rsidRPr="002B2A74">
        <w:rPr>
          <w:bCs/>
          <w:szCs w:val="28"/>
        </w:rPr>
        <w:t>, текстов иных муниципальных нормативных правовых актов.</w:t>
      </w:r>
    </w:p>
    <w:p w:rsidR="009E6BE7" w:rsidRPr="002B2A74" w:rsidRDefault="009E6BE7" w:rsidP="009E6BE7">
      <w:pPr>
        <w:pStyle w:val="a8"/>
        <w:ind w:right="-1" w:firstLine="540"/>
        <w:rPr>
          <w:szCs w:val="28"/>
        </w:rPr>
      </w:pPr>
      <w:r w:rsidRPr="002B2A74">
        <w:rPr>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E6BE7" w:rsidRPr="002B2A74" w:rsidRDefault="009E6BE7" w:rsidP="009E6BE7">
      <w:pPr>
        <w:pStyle w:val="a8"/>
        <w:ind w:right="-1" w:firstLine="540"/>
        <w:rPr>
          <w:szCs w:val="28"/>
        </w:rPr>
      </w:pPr>
      <w:r w:rsidRPr="002B2A74">
        <w:rPr>
          <w:szCs w:val="28"/>
        </w:rPr>
        <w:t>Решения Совета народных депутатов о налогах и сборах вступают в силу в соответствии с Налоговым кодексом Российской Ф</w:t>
      </w:r>
      <w:r w:rsidRPr="002B2A74">
        <w:rPr>
          <w:szCs w:val="28"/>
        </w:rPr>
        <w:t>е</w:t>
      </w:r>
      <w:r w:rsidRPr="002B2A74">
        <w:rPr>
          <w:szCs w:val="28"/>
        </w:rPr>
        <w:t>дерации.</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szCs w:val="28"/>
        </w:rPr>
      </w:pPr>
      <w:r w:rsidRPr="002B2A74">
        <w:rPr>
          <w:rFonts w:ascii="Times New Roman" w:hAnsi="Times New Roman" w:cs="Times New Roman"/>
          <w:szCs w:val="28"/>
        </w:rPr>
        <w:t>ГЛАВА 5. МУНИЦИПАЛЬНАЯ СЛУЖБА</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48. Муниципальная служба и муниципал</w:t>
      </w:r>
      <w:r w:rsidRPr="002B2A74">
        <w:rPr>
          <w:rFonts w:ascii="Times New Roman" w:hAnsi="Times New Roman" w:cs="Times New Roman"/>
          <w:bCs/>
          <w:szCs w:val="28"/>
        </w:rPr>
        <w:t>ь</w:t>
      </w:r>
      <w:r w:rsidRPr="002B2A74">
        <w:rPr>
          <w:rFonts w:ascii="Times New Roman" w:hAnsi="Times New Roman" w:cs="Times New Roman"/>
          <w:bCs/>
          <w:szCs w:val="28"/>
        </w:rPr>
        <w:t>ный служащий</w:t>
      </w:r>
    </w:p>
    <w:p w:rsidR="009E6BE7" w:rsidRPr="002B2A74" w:rsidRDefault="009E6BE7" w:rsidP="009E6BE7">
      <w:pPr>
        <w:ind w:right="-1" w:firstLine="567"/>
        <w:jc w:val="both"/>
        <w:rPr>
          <w:sz w:val="28"/>
          <w:szCs w:val="28"/>
        </w:rPr>
      </w:pPr>
      <w:r w:rsidRPr="002B2A74">
        <w:rPr>
          <w:sz w:val="28"/>
          <w:szCs w:val="28"/>
        </w:rPr>
        <w:t>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w:t>
      </w:r>
      <w:r w:rsidRPr="002B2A74">
        <w:rPr>
          <w:sz w:val="28"/>
          <w:szCs w:val="28"/>
        </w:rPr>
        <w:t>я</w:t>
      </w:r>
      <w:r w:rsidRPr="002B2A74">
        <w:rPr>
          <w:sz w:val="28"/>
          <w:szCs w:val="28"/>
        </w:rPr>
        <w:t xml:space="preserve">ется Федеральным законом от 2 марта 2007 года № 25-ФЗ, Законом края о муниципальной службе, настоящим Уставом </w:t>
      </w:r>
      <w:r w:rsidRPr="002B2A74">
        <w:rPr>
          <w:bCs/>
          <w:iCs/>
          <w:sz w:val="28"/>
          <w:szCs w:val="28"/>
        </w:rPr>
        <w:t>и иными муниц</w:t>
      </w:r>
      <w:r w:rsidRPr="002B2A74">
        <w:rPr>
          <w:bCs/>
          <w:iCs/>
          <w:sz w:val="28"/>
          <w:szCs w:val="28"/>
        </w:rPr>
        <w:t>и</w:t>
      </w:r>
      <w:r w:rsidRPr="002B2A74">
        <w:rPr>
          <w:bCs/>
          <w:iCs/>
          <w:sz w:val="28"/>
          <w:szCs w:val="28"/>
        </w:rPr>
        <w:t>пальными правовыми актами</w:t>
      </w:r>
      <w:r w:rsidRPr="002B2A74">
        <w:rPr>
          <w:sz w:val="28"/>
          <w:szCs w:val="28"/>
        </w:rPr>
        <w:t>.</w:t>
      </w:r>
    </w:p>
    <w:p w:rsidR="009E6BE7" w:rsidRPr="002B2A74" w:rsidRDefault="009E6BE7" w:rsidP="009E6BE7">
      <w:pPr>
        <w:ind w:right="-1" w:firstLine="567"/>
        <w:jc w:val="both"/>
        <w:rPr>
          <w:sz w:val="28"/>
          <w:szCs w:val="28"/>
        </w:rPr>
      </w:pPr>
      <w:r w:rsidRPr="002B2A74">
        <w:rPr>
          <w:sz w:val="28"/>
          <w:szCs w:val="28"/>
        </w:rPr>
        <w:t>2. Муниципальная служба - профессиональная деятельность граждан, кот</w:t>
      </w:r>
      <w:r w:rsidRPr="002B2A74">
        <w:rPr>
          <w:sz w:val="28"/>
          <w:szCs w:val="28"/>
        </w:rPr>
        <w:t>о</w:t>
      </w:r>
      <w:r w:rsidRPr="002B2A74">
        <w:rPr>
          <w:sz w:val="28"/>
          <w:szCs w:val="28"/>
        </w:rPr>
        <w:t>рая осуществляется на постоянной основе на должностях муниципальной службы, замещаемых п</w:t>
      </w:r>
      <w:r w:rsidRPr="002B2A74">
        <w:rPr>
          <w:sz w:val="28"/>
          <w:szCs w:val="28"/>
        </w:rPr>
        <w:t>у</w:t>
      </w:r>
      <w:r w:rsidRPr="002B2A74">
        <w:rPr>
          <w:sz w:val="28"/>
          <w:szCs w:val="28"/>
        </w:rPr>
        <w:t>тем заключения трудового договора (контракта).</w:t>
      </w:r>
    </w:p>
    <w:p w:rsidR="009E6BE7" w:rsidRPr="002B2A74" w:rsidRDefault="009E6BE7" w:rsidP="009E6BE7">
      <w:pPr>
        <w:ind w:right="-1" w:firstLine="567"/>
        <w:jc w:val="both"/>
        <w:rPr>
          <w:sz w:val="28"/>
          <w:szCs w:val="28"/>
        </w:rPr>
      </w:pPr>
      <w:r w:rsidRPr="002B2A74">
        <w:rPr>
          <w:sz w:val="28"/>
          <w:szCs w:val="28"/>
        </w:rPr>
        <w:t>3. Муниципальным служащим является гражданин, исполняющий в поря</w:t>
      </w:r>
      <w:r w:rsidRPr="002B2A74">
        <w:rPr>
          <w:sz w:val="28"/>
          <w:szCs w:val="28"/>
        </w:rPr>
        <w:t>д</w:t>
      </w:r>
      <w:r w:rsidRPr="002B2A74">
        <w:rPr>
          <w:sz w:val="28"/>
          <w:szCs w:val="28"/>
        </w:rPr>
        <w:t>ке, определенном муниципальными правовыми актами в соответствии с фед</w:t>
      </w:r>
      <w:r w:rsidRPr="002B2A74">
        <w:rPr>
          <w:sz w:val="28"/>
          <w:szCs w:val="28"/>
        </w:rPr>
        <w:t>е</w:t>
      </w:r>
      <w:r w:rsidRPr="002B2A74">
        <w:rPr>
          <w:sz w:val="28"/>
          <w:szCs w:val="28"/>
        </w:rPr>
        <w:t>ральными законами и законами Алтайского края, обязанности по должности муниц</w:t>
      </w:r>
      <w:r w:rsidRPr="002B2A74">
        <w:rPr>
          <w:sz w:val="28"/>
          <w:szCs w:val="28"/>
        </w:rPr>
        <w:t>и</w:t>
      </w:r>
      <w:r w:rsidRPr="002B2A74">
        <w:rPr>
          <w:sz w:val="28"/>
          <w:szCs w:val="28"/>
        </w:rPr>
        <w:t>пальной службы за денежное содержание, выплачиваемое за счет средств бюджета посел</w:t>
      </w:r>
      <w:r w:rsidRPr="002B2A74">
        <w:rPr>
          <w:sz w:val="28"/>
          <w:szCs w:val="28"/>
        </w:rPr>
        <w:t>е</w:t>
      </w:r>
      <w:r w:rsidRPr="002B2A74">
        <w:rPr>
          <w:sz w:val="28"/>
          <w:szCs w:val="28"/>
        </w:rPr>
        <w:t xml:space="preserve">ния. </w:t>
      </w:r>
    </w:p>
    <w:p w:rsidR="009E6BE7" w:rsidRPr="002B2A74" w:rsidRDefault="009E6BE7" w:rsidP="009E6BE7">
      <w:pPr>
        <w:ind w:right="-1" w:firstLine="567"/>
        <w:jc w:val="both"/>
        <w:rPr>
          <w:sz w:val="28"/>
          <w:szCs w:val="28"/>
        </w:rPr>
      </w:pPr>
      <w:r w:rsidRPr="002B2A74">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w:t>
      </w:r>
      <w:r w:rsidRPr="002B2A74">
        <w:rPr>
          <w:sz w:val="28"/>
          <w:szCs w:val="28"/>
        </w:rPr>
        <w:t>и</w:t>
      </w:r>
      <w:r w:rsidRPr="002B2A74">
        <w:rPr>
          <w:sz w:val="28"/>
          <w:szCs w:val="28"/>
        </w:rPr>
        <w:t>пальной службе.</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sz w:val="28"/>
          <w:szCs w:val="28"/>
        </w:rPr>
      </w:pPr>
      <w:r w:rsidRPr="002B2A74">
        <w:rPr>
          <w:b/>
          <w:sz w:val="28"/>
          <w:szCs w:val="28"/>
        </w:rPr>
        <w:t>Статья 49. Права и обязанности муниципальных служащих</w:t>
      </w:r>
    </w:p>
    <w:p w:rsidR="009E6BE7" w:rsidRPr="002B2A74" w:rsidRDefault="009E6BE7" w:rsidP="009E6BE7">
      <w:pPr>
        <w:ind w:right="-1" w:firstLine="567"/>
        <w:jc w:val="both"/>
        <w:rPr>
          <w:sz w:val="28"/>
          <w:szCs w:val="28"/>
        </w:rPr>
      </w:pPr>
      <w:r w:rsidRPr="002B2A74">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w:t>
      </w:r>
      <w:r w:rsidRPr="002B2A74">
        <w:rPr>
          <w:sz w:val="28"/>
          <w:szCs w:val="28"/>
        </w:rPr>
        <w:t>и</w:t>
      </w:r>
      <w:r w:rsidRPr="002B2A74">
        <w:rPr>
          <w:sz w:val="28"/>
          <w:szCs w:val="28"/>
        </w:rPr>
        <w:t>пальной службе.</w:t>
      </w:r>
    </w:p>
    <w:p w:rsidR="009E6BE7" w:rsidRPr="002B2A74" w:rsidRDefault="009E6BE7" w:rsidP="009E6BE7">
      <w:pPr>
        <w:ind w:right="-1" w:firstLine="567"/>
        <w:jc w:val="both"/>
        <w:rPr>
          <w:b/>
          <w:bCs/>
          <w:sz w:val="28"/>
          <w:szCs w:val="28"/>
        </w:rPr>
      </w:pPr>
    </w:p>
    <w:p w:rsidR="009E6BE7" w:rsidRPr="002B2A74" w:rsidRDefault="009E6BE7" w:rsidP="009E6BE7">
      <w:pPr>
        <w:ind w:right="-1" w:firstLine="567"/>
        <w:jc w:val="both"/>
        <w:rPr>
          <w:b/>
          <w:bCs/>
          <w:sz w:val="28"/>
          <w:szCs w:val="28"/>
        </w:rPr>
      </w:pPr>
      <w:r w:rsidRPr="002B2A74">
        <w:rPr>
          <w:b/>
          <w:bCs/>
          <w:sz w:val="28"/>
          <w:szCs w:val="28"/>
        </w:rPr>
        <w:t>Статья 50. Основные квалификационные требования для замещения должностей муниц</w:t>
      </w:r>
      <w:r w:rsidRPr="002B2A74">
        <w:rPr>
          <w:b/>
          <w:bCs/>
          <w:sz w:val="28"/>
          <w:szCs w:val="28"/>
        </w:rPr>
        <w:t>и</w:t>
      </w:r>
      <w:r w:rsidRPr="002B2A74">
        <w:rPr>
          <w:b/>
          <w:bCs/>
          <w:sz w:val="28"/>
          <w:szCs w:val="28"/>
        </w:rPr>
        <w:t>пальной службы</w:t>
      </w:r>
    </w:p>
    <w:p w:rsidR="009E6BE7" w:rsidRPr="002B2A74" w:rsidRDefault="009E6BE7" w:rsidP="009E6BE7">
      <w:pPr>
        <w:ind w:firstLine="567"/>
        <w:jc w:val="both"/>
        <w:rPr>
          <w:sz w:val="28"/>
          <w:szCs w:val="28"/>
        </w:rPr>
      </w:pPr>
      <w:r w:rsidRPr="002B2A74">
        <w:rPr>
          <w:sz w:val="28"/>
          <w:szCs w:val="28"/>
        </w:rPr>
        <w:t>1. Для замещения должности муниципальной службы требуется соответствие квалификац</w:t>
      </w:r>
      <w:r w:rsidRPr="002B2A74">
        <w:rPr>
          <w:sz w:val="28"/>
          <w:szCs w:val="28"/>
        </w:rPr>
        <w:t>и</w:t>
      </w:r>
      <w:r w:rsidRPr="002B2A74">
        <w:rPr>
          <w:sz w:val="28"/>
          <w:szCs w:val="28"/>
        </w:rPr>
        <w:t>онным требованиям к уровню профессионального образования, стажу муниципальной службы или работы по специальности, направлению по</w:t>
      </w:r>
      <w:r w:rsidRPr="002B2A74">
        <w:rPr>
          <w:sz w:val="28"/>
          <w:szCs w:val="28"/>
        </w:rPr>
        <w:t>д</w:t>
      </w:r>
      <w:r w:rsidRPr="002B2A74">
        <w:rPr>
          <w:sz w:val="28"/>
          <w:szCs w:val="28"/>
        </w:rPr>
        <w:t>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w:t>
      </w:r>
      <w:r w:rsidRPr="002B2A74">
        <w:rPr>
          <w:sz w:val="28"/>
          <w:szCs w:val="28"/>
        </w:rPr>
        <w:t>о</w:t>
      </w:r>
      <w:r w:rsidRPr="002B2A74">
        <w:rPr>
          <w:sz w:val="28"/>
          <w:szCs w:val="28"/>
        </w:rPr>
        <w:t>сти, направлению подготовки.</w:t>
      </w:r>
    </w:p>
    <w:p w:rsidR="009E6BE7" w:rsidRPr="002B2A74" w:rsidRDefault="009E6BE7" w:rsidP="009E6BE7">
      <w:pPr>
        <w:ind w:firstLine="567"/>
        <w:jc w:val="both"/>
        <w:rPr>
          <w:sz w:val="28"/>
          <w:szCs w:val="28"/>
        </w:rPr>
      </w:pPr>
      <w:r w:rsidRPr="002B2A74">
        <w:rPr>
          <w:sz w:val="28"/>
          <w:szCs w:val="28"/>
        </w:rPr>
        <w:t>2. Квалификационные требования к уровню профессионального образов</w:t>
      </w:r>
      <w:r w:rsidRPr="002B2A74">
        <w:rPr>
          <w:sz w:val="28"/>
          <w:szCs w:val="28"/>
        </w:rPr>
        <w:t>а</w:t>
      </w:r>
      <w:r w:rsidRPr="002B2A74">
        <w:rPr>
          <w:sz w:val="28"/>
          <w:szCs w:val="28"/>
        </w:rPr>
        <w:t>ния, стажу муниципальной службы или стажу работы по специальности, напра</w:t>
      </w:r>
      <w:r w:rsidRPr="002B2A74">
        <w:rPr>
          <w:sz w:val="28"/>
          <w:szCs w:val="28"/>
        </w:rPr>
        <w:t>в</w:t>
      </w:r>
      <w:r w:rsidRPr="002B2A74">
        <w:rPr>
          <w:sz w:val="28"/>
          <w:szCs w:val="28"/>
        </w:rPr>
        <w:t>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w:t>
      </w:r>
      <w:r w:rsidRPr="002B2A74">
        <w:rPr>
          <w:sz w:val="28"/>
          <w:szCs w:val="28"/>
        </w:rPr>
        <w:t>а</w:t>
      </w:r>
      <w:r w:rsidRPr="002B2A74">
        <w:rPr>
          <w:sz w:val="28"/>
          <w:szCs w:val="28"/>
        </w:rPr>
        <w:t>ционных требований для замещения должностей муниципальной службы, которые определяются Законом края о муниципальной службе в соо</w:t>
      </w:r>
      <w:r w:rsidRPr="002B2A74">
        <w:rPr>
          <w:sz w:val="28"/>
          <w:szCs w:val="28"/>
        </w:rPr>
        <w:t>т</w:t>
      </w:r>
      <w:r w:rsidRPr="002B2A74">
        <w:rPr>
          <w:sz w:val="28"/>
          <w:szCs w:val="28"/>
        </w:rPr>
        <w:t>ветствии с классификацией должностей муниципальной службы. Квалификационные требования к знан</w:t>
      </w:r>
      <w:r w:rsidRPr="002B2A74">
        <w:rPr>
          <w:sz w:val="28"/>
          <w:szCs w:val="28"/>
        </w:rPr>
        <w:t>и</w:t>
      </w:r>
      <w:r w:rsidRPr="002B2A74">
        <w:rPr>
          <w:sz w:val="28"/>
          <w:szCs w:val="28"/>
        </w:rPr>
        <w:t>ям и умениям, которые необходимы для исполнения должностных обязанностей, у</w:t>
      </w:r>
      <w:r w:rsidRPr="002B2A74">
        <w:rPr>
          <w:sz w:val="28"/>
          <w:szCs w:val="28"/>
        </w:rPr>
        <w:t>с</w:t>
      </w:r>
      <w:r w:rsidRPr="002B2A74">
        <w:rPr>
          <w:sz w:val="28"/>
          <w:szCs w:val="28"/>
        </w:rPr>
        <w:t>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w:t>
      </w:r>
      <w:r w:rsidRPr="002B2A74">
        <w:rPr>
          <w:sz w:val="28"/>
          <w:szCs w:val="28"/>
        </w:rPr>
        <w:t>а</w:t>
      </w:r>
      <w:r w:rsidRPr="002B2A74">
        <w:rPr>
          <w:sz w:val="28"/>
          <w:szCs w:val="28"/>
        </w:rPr>
        <w:t>щего могут также предусматриваться квалификационные требования к специальности, направлению подг</w:t>
      </w:r>
      <w:r w:rsidRPr="002B2A74">
        <w:rPr>
          <w:sz w:val="28"/>
          <w:szCs w:val="28"/>
        </w:rPr>
        <w:t>о</w:t>
      </w:r>
      <w:r w:rsidRPr="002B2A74">
        <w:rPr>
          <w:sz w:val="28"/>
          <w:szCs w:val="28"/>
        </w:rPr>
        <w:t>товки.</w:t>
      </w:r>
    </w:p>
    <w:p w:rsidR="009E6BE7" w:rsidRPr="002B2A74" w:rsidRDefault="009E6BE7" w:rsidP="009E6BE7">
      <w:pPr>
        <w:ind w:right="-1" w:firstLine="567"/>
        <w:jc w:val="both"/>
        <w:rPr>
          <w:b/>
          <w:smallCaps/>
          <w:sz w:val="28"/>
          <w:szCs w:val="28"/>
        </w:rPr>
      </w:pPr>
    </w:p>
    <w:p w:rsidR="009E6BE7" w:rsidRPr="002B2A74" w:rsidRDefault="009E6BE7" w:rsidP="009E6BE7">
      <w:pPr>
        <w:ind w:right="-1" w:firstLine="567"/>
        <w:jc w:val="both"/>
        <w:rPr>
          <w:b/>
          <w:caps/>
          <w:sz w:val="28"/>
          <w:szCs w:val="28"/>
        </w:rPr>
      </w:pPr>
      <w:r w:rsidRPr="002B2A74">
        <w:rPr>
          <w:b/>
          <w:smallCaps/>
          <w:sz w:val="28"/>
          <w:szCs w:val="28"/>
        </w:rPr>
        <w:t>ГЛАВА 6. БЮДЖЕТ ПОСЕЛЕНИЯ.</w:t>
      </w:r>
      <w:r w:rsidRPr="002B2A74">
        <w:rPr>
          <w:b/>
          <w:sz w:val="28"/>
          <w:szCs w:val="28"/>
        </w:rPr>
        <w:t xml:space="preserve"> МУНИЦИПАЛЬНОЕ ИМУЩ</w:t>
      </w:r>
      <w:r w:rsidRPr="002B2A74">
        <w:rPr>
          <w:b/>
          <w:sz w:val="28"/>
          <w:szCs w:val="28"/>
        </w:rPr>
        <w:t>Е</w:t>
      </w:r>
      <w:r w:rsidRPr="002B2A74">
        <w:rPr>
          <w:b/>
          <w:sz w:val="28"/>
          <w:szCs w:val="28"/>
        </w:rPr>
        <w:t>СТВО</w:t>
      </w:r>
    </w:p>
    <w:p w:rsidR="009E6BE7" w:rsidRPr="002B2A74" w:rsidRDefault="009E6BE7" w:rsidP="009E6BE7">
      <w:pPr>
        <w:pStyle w:val="4"/>
        <w:ind w:right="-1"/>
        <w:rPr>
          <w:rFonts w:ascii="Times New Roman" w:hAnsi="Times New Roman" w:cs="Times New Roman"/>
          <w:bCs/>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51. Бюджет поселения</w:t>
      </w:r>
    </w:p>
    <w:p w:rsidR="009E6BE7" w:rsidRPr="002B2A74" w:rsidRDefault="009E6BE7" w:rsidP="009E6BE7">
      <w:pPr>
        <w:ind w:right="-1" w:firstLine="567"/>
        <w:jc w:val="both"/>
        <w:rPr>
          <w:sz w:val="28"/>
          <w:szCs w:val="28"/>
        </w:rPr>
      </w:pPr>
      <w:r w:rsidRPr="002B2A74">
        <w:rPr>
          <w:sz w:val="28"/>
          <w:szCs w:val="28"/>
        </w:rPr>
        <w:t>1. Поселение имеет собственный бюджет (бюджет пос</w:t>
      </w:r>
      <w:r w:rsidRPr="002B2A74">
        <w:rPr>
          <w:sz w:val="28"/>
          <w:szCs w:val="28"/>
        </w:rPr>
        <w:t>е</w:t>
      </w:r>
      <w:r w:rsidRPr="002B2A74">
        <w:rPr>
          <w:sz w:val="28"/>
          <w:szCs w:val="28"/>
        </w:rPr>
        <w:t>ления).</w:t>
      </w:r>
    </w:p>
    <w:p w:rsidR="009E6BE7" w:rsidRPr="002B2A74" w:rsidRDefault="009E6BE7" w:rsidP="009E6BE7">
      <w:pPr>
        <w:autoSpaceDE w:val="0"/>
        <w:autoSpaceDN w:val="0"/>
        <w:adjustRightInd w:val="0"/>
        <w:ind w:right="-1" w:firstLine="567"/>
        <w:jc w:val="both"/>
        <w:rPr>
          <w:bCs/>
          <w:sz w:val="28"/>
          <w:szCs w:val="28"/>
        </w:rPr>
      </w:pPr>
      <w:r w:rsidRPr="002B2A74">
        <w:rPr>
          <w:sz w:val="28"/>
          <w:szCs w:val="28"/>
        </w:rPr>
        <w:t xml:space="preserve">2. </w:t>
      </w:r>
      <w:r w:rsidRPr="002B2A74">
        <w:rPr>
          <w:bCs/>
          <w:sz w:val="28"/>
          <w:szCs w:val="28"/>
        </w:rPr>
        <w:t>Составление и рассмотрение проекта бюджета поселения, утверждение и и</w:t>
      </w:r>
      <w:r w:rsidRPr="002B2A74">
        <w:rPr>
          <w:bCs/>
          <w:sz w:val="28"/>
          <w:szCs w:val="28"/>
        </w:rPr>
        <w:t>с</w:t>
      </w:r>
      <w:r w:rsidRPr="002B2A74">
        <w:rPr>
          <w:bCs/>
          <w:sz w:val="28"/>
          <w:szCs w:val="28"/>
        </w:rPr>
        <w:t xml:space="preserve">полнение бюджета поселения, осуществление </w:t>
      </w:r>
      <w:proofErr w:type="gramStart"/>
      <w:r w:rsidRPr="002B2A74">
        <w:rPr>
          <w:bCs/>
          <w:sz w:val="28"/>
          <w:szCs w:val="28"/>
        </w:rPr>
        <w:t>контроля за</w:t>
      </w:r>
      <w:proofErr w:type="gramEnd"/>
      <w:r w:rsidRPr="002B2A74">
        <w:rPr>
          <w:bCs/>
          <w:sz w:val="28"/>
          <w:szCs w:val="28"/>
        </w:rPr>
        <w:t xml:space="preserve"> его исполнением, составление и утверждение отчета об исполнении бюджета поселения осущест</w:t>
      </w:r>
      <w:r w:rsidRPr="002B2A74">
        <w:rPr>
          <w:bCs/>
          <w:sz w:val="28"/>
          <w:szCs w:val="28"/>
        </w:rPr>
        <w:t>в</w:t>
      </w:r>
      <w:r w:rsidRPr="002B2A74">
        <w:rPr>
          <w:bCs/>
          <w:sz w:val="28"/>
          <w:szCs w:val="28"/>
        </w:rPr>
        <w:t>ляются органами местного самоуправления самостоятельно с соблюдением требований, установленных Бюдже</w:t>
      </w:r>
      <w:r w:rsidRPr="002B2A74">
        <w:rPr>
          <w:bCs/>
          <w:sz w:val="28"/>
          <w:szCs w:val="28"/>
        </w:rPr>
        <w:t>т</w:t>
      </w:r>
      <w:r w:rsidRPr="002B2A74">
        <w:rPr>
          <w:bCs/>
          <w:sz w:val="28"/>
          <w:szCs w:val="28"/>
        </w:rPr>
        <w:t xml:space="preserve">ным </w:t>
      </w:r>
      <w:hyperlink r:id="rId13" w:history="1">
        <w:r w:rsidRPr="002B2A74">
          <w:rPr>
            <w:bCs/>
            <w:sz w:val="28"/>
            <w:szCs w:val="28"/>
          </w:rPr>
          <w:t>кодексом</w:t>
        </w:r>
      </w:hyperlink>
      <w:r w:rsidRPr="002B2A74">
        <w:rPr>
          <w:bCs/>
          <w:sz w:val="28"/>
          <w:szCs w:val="28"/>
        </w:rPr>
        <w:t xml:space="preserve"> Российской Федерации.</w:t>
      </w:r>
    </w:p>
    <w:p w:rsidR="009E6BE7" w:rsidRPr="002B2A74" w:rsidRDefault="009E6BE7" w:rsidP="009E6BE7">
      <w:pPr>
        <w:ind w:right="-1" w:firstLine="567"/>
        <w:jc w:val="both"/>
        <w:rPr>
          <w:sz w:val="28"/>
          <w:szCs w:val="28"/>
        </w:rPr>
      </w:pPr>
      <w:r w:rsidRPr="002B2A74">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4. Расходы на обеспечение деятельности Совета народных депутатов предусматрив</w:t>
      </w:r>
      <w:r w:rsidRPr="002B2A74">
        <w:rPr>
          <w:sz w:val="28"/>
          <w:szCs w:val="28"/>
        </w:rPr>
        <w:t>а</w:t>
      </w:r>
      <w:r w:rsidRPr="002B2A74">
        <w:rPr>
          <w:sz w:val="28"/>
          <w:szCs w:val="28"/>
        </w:rPr>
        <w:t>ются в бюджете поселения отдельной строкой в соответствии с классификацией расходов бюджетов Росси</w:t>
      </w:r>
      <w:r w:rsidRPr="002B2A74">
        <w:rPr>
          <w:sz w:val="28"/>
          <w:szCs w:val="28"/>
        </w:rPr>
        <w:t>й</w:t>
      </w:r>
      <w:r w:rsidRPr="002B2A74">
        <w:rPr>
          <w:sz w:val="28"/>
          <w:szCs w:val="28"/>
        </w:rPr>
        <w:t>ской Федерации.</w:t>
      </w:r>
    </w:p>
    <w:p w:rsidR="009E6BE7" w:rsidRPr="002B2A74" w:rsidRDefault="009E6BE7" w:rsidP="009E6BE7">
      <w:pPr>
        <w:ind w:right="-1" w:firstLine="567"/>
        <w:jc w:val="both"/>
        <w:rPr>
          <w:sz w:val="28"/>
          <w:szCs w:val="28"/>
        </w:rPr>
      </w:pPr>
      <w:r w:rsidRPr="002B2A74">
        <w:rPr>
          <w:sz w:val="28"/>
          <w:szCs w:val="28"/>
        </w:rPr>
        <w:t xml:space="preserve">Управление и (или) распоряжение Советом народных депутатов или отдельными депутатами (группами депутатов) в какой бы то </w:t>
      </w:r>
      <w:proofErr w:type="gramStart"/>
      <w:r w:rsidRPr="002B2A74">
        <w:rPr>
          <w:sz w:val="28"/>
          <w:szCs w:val="28"/>
        </w:rPr>
        <w:t>ни было форме средствами бю</w:t>
      </w:r>
      <w:r w:rsidRPr="002B2A74">
        <w:rPr>
          <w:sz w:val="28"/>
          <w:szCs w:val="28"/>
        </w:rPr>
        <w:t>д</w:t>
      </w:r>
      <w:r w:rsidRPr="002B2A74">
        <w:rPr>
          <w:sz w:val="28"/>
          <w:szCs w:val="28"/>
        </w:rPr>
        <w:t>жета поселения в процессе его исполнения не допускаются</w:t>
      </w:r>
      <w:proofErr w:type="gramEnd"/>
      <w:r w:rsidRPr="002B2A74">
        <w:rPr>
          <w:sz w:val="28"/>
          <w:szCs w:val="28"/>
        </w:rPr>
        <w:t>, за исключением средств бюджета поселения, направляемых на обеспечение деятельности Совета народных депутатов и депут</w:t>
      </w:r>
      <w:r w:rsidRPr="002B2A74">
        <w:rPr>
          <w:sz w:val="28"/>
          <w:szCs w:val="28"/>
        </w:rPr>
        <w:t>а</w:t>
      </w:r>
      <w:r w:rsidRPr="002B2A74">
        <w:rPr>
          <w:sz w:val="28"/>
          <w:szCs w:val="28"/>
        </w:rPr>
        <w:t>тов.</w:t>
      </w:r>
    </w:p>
    <w:p w:rsidR="009E6BE7" w:rsidRPr="002B2A74" w:rsidRDefault="009E6BE7" w:rsidP="009E6BE7">
      <w:pPr>
        <w:ind w:right="-1" w:firstLine="567"/>
        <w:jc w:val="both"/>
        <w:rPr>
          <w:sz w:val="28"/>
          <w:szCs w:val="28"/>
        </w:rPr>
      </w:pPr>
      <w:r w:rsidRPr="002B2A74">
        <w:rPr>
          <w:sz w:val="28"/>
          <w:szCs w:val="28"/>
        </w:rPr>
        <w:t>5. Проект бюджета поселения, решение об утверждении бюджета посел</w:t>
      </w:r>
      <w:r w:rsidRPr="002B2A74">
        <w:rPr>
          <w:sz w:val="28"/>
          <w:szCs w:val="28"/>
        </w:rPr>
        <w:t>е</w:t>
      </w:r>
      <w:r w:rsidRPr="002B2A74">
        <w:rPr>
          <w:sz w:val="28"/>
          <w:szCs w:val="28"/>
        </w:rPr>
        <w:t>ния, годовой отчет о его исполнении, ежеквартальные сведения о ходе исполн</w:t>
      </w:r>
      <w:r w:rsidRPr="002B2A74">
        <w:rPr>
          <w:sz w:val="28"/>
          <w:szCs w:val="28"/>
        </w:rPr>
        <w:t>е</w:t>
      </w:r>
      <w:r w:rsidRPr="002B2A74">
        <w:rPr>
          <w:sz w:val="28"/>
          <w:szCs w:val="28"/>
        </w:rPr>
        <w:t>ния местного бюджета и о численности муниципальных служащих органов местного сам</w:t>
      </w:r>
      <w:r w:rsidRPr="002B2A74">
        <w:rPr>
          <w:sz w:val="28"/>
          <w:szCs w:val="28"/>
        </w:rPr>
        <w:t>о</w:t>
      </w:r>
      <w:r w:rsidRPr="002B2A74">
        <w:rPr>
          <w:sz w:val="28"/>
          <w:szCs w:val="28"/>
        </w:rPr>
        <w:t xml:space="preserve">управления, работников муниципальных учреждений, с указанием фактических </w:t>
      </w:r>
      <w:r w:rsidRPr="002B2A74">
        <w:rPr>
          <w:bCs/>
          <w:sz w:val="28"/>
          <w:szCs w:val="28"/>
        </w:rPr>
        <w:t>расходов на оплату их труда,</w:t>
      </w:r>
      <w:r w:rsidRPr="002B2A74">
        <w:rPr>
          <w:sz w:val="28"/>
          <w:szCs w:val="28"/>
        </w:rPr>
        <w:t xml:space="preserve"> подлежат официальному опубликов</w:t>
      </w:r>
      <w:r w:rsidRPr="002B2A74">
        <w:rPr>
          <w:sz w:val="28"/>
          <w:szCs w:val="28"/>
        </w:rPr>
        <w:t>а</w:t>
      </w:r>
      <w:r w:rsidRPr="002B2A74">
        <w:rPr>
          <w:sz w:val="28"/>
          <w:szCs w:val="28"/>
        </w:rPr>
        <w:t>нию.</w:t>
      </w:r>
    </w:p>
    <w:p w:rsidR="009E6BE7" w:rsidRPr="002B2A74" w:rsidRDefault="009E6BE7" w:rsidP="009E6BE7">
      <w:pPr>
        <w:pStyle w:val="ConsPlusNormal"/>
        <w:ind w:right="-1" w:firstLine="567"/>
        <w:jc w:val="both"/>
        <w:rPr>
          <w:sz w:val="28"/>
          <w:szCs w:val="28"/>
        </w:rPr>
      </w:pPr>
      <w:r w:rsidRPr="002B2A74">
        <w:rPr>
          <w:sz w:val="28"/>
          <w:szCs w:val="28"/>
        </w:rPr>
        <w:t>Органы местного самоуправления поселения обеспечивают жителям пос</w:t>
      </w:r>
      <w:r w:rsidRPr="002B2A74">
        <w:rPr>
          <w:sz w:val="28"/>
          <w:szCs w:val="28"/>
        </w:rPr>
        <w:t>е</w:t>
      </w:r>
      <w:r w:rsidRPr="002B2A74">
        <w:rPr>
          <w:sz w:val="28"/>
          <w:szCs w:val="28"/>
        </w:rPr>
        <w:t>ления возможность ознакомиться с указанными документами и сведениями в случае невозможности их опу</w:t>
      </w:r>
      <w:r w:rsidRPr="002B2A74">
        <w:rPr>
          <w:sz w:val="28"/>
          <w:szCs w:val="28"/>
        </w:rPr>
        <w:t>б</w:t>
      </w:r>
      <w:r w:rsidRPr="002B2A74">
        <w:rPr>
          <w:sz w:val="28"/>
          <w:szCs w:val="28"/>
        </w:rPr>
        <w:t>ликования.</w:t>
      </w:r>
    </w:p>
    <w:p w:rsidR="009E6BE7" w:rsidRPr="002B2A74" w:rsidRDefault="009E6BE7" w:rsidP="009E6BE7">
      <w:pPr>
        <w:pStyle w:val="ConsPlusNormal"/>
        <w:ind w:right="-1" w:firstLine="567"/>
        <w:jc w:val="both"/>
        <w:rPr>
          <w:sz w:val="28"/>
          <w:szCs w:val="28"/>
        </w:rPr>
      </w:pPr>
    </w:p>
    <w:p w:rsidR="009E6BE7" w:rsidRPr="002B2A74" w:rsidRDefault="009E6BE7" w:rsidP="009E6BE7">
      <w:pPr>
        <w:autoSpaceDE w:val="0"/>
        <w:autoSpaceDN w:val="0"/>
        <w:adjustRightInd w:val="0"/>
        <w:ind w:right="-1" w:firstLine="567"/>
        <w:jc w:val="both"/>
        <w:rPr>
          <w:b/>
          <w:bCs/>
          <w:sz w:val="28"/>
          <w:szCs w:val="28"/>
        </w:rPr>
      </w:pPr>
      <w:r w:rsidRPr="002B2A74">
        <w:rPr>
          <w:b/>
          <w:bCs/>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2B2A74">
        <w:rPr>
          <w:b/>
          <w:bCs/>
          <w:sz w:val="28"/>
          <w:szCs w:val="28"/>
        </w:rPr>
        <w:t>контроля за</w:t>
      </w:r>
      <w:proofErr w:type="gramEnd"/>
      <w:r w:rsidRPr="002B2A74">
        <w:rPr>
          <w:b/>
          <w:bCs/>
          <w:sz w:val="28"/>
          <w:szCs w:val="28"/>
        </w:rPr>
        <w:t xml:space="preserve"> его исполнением</w:t>
      </w:r>
    </w:p>
    <w:p w:rsidR="009E6BE7" w:rsidRPr="002B2A74" w:rsidRDefault="009E6BE7" w:rsidP="009E6BE7">
      <w:pPr>
        <w:ind w:right="-1" w:firstLine="567"/>
        <w:jc w:val="both"/>
        <w:rPr>
          <w:sz w:val="28"/>
          <w:szCs w:val="28"/>
        </w:rPr>
      </w:pPr>
      <w:r w:rsidRPr="002B2A74">
        <w:rPr>
          <w:sz w:val="28"/>
          <w:szCs w:val="28"/>
        </w:rPr>
        <w:t>1. Составление проекта бюджета поселения - исключительная прерогатива А</w:t>
      </w:r>
      <w:r w:rsidRPr="002B2A74">
        <w:rPr>
          <w:sz w:val="28"/>
          <w:szCs w:val="28"/>
        </w:rPr>
        <w:t>д</w:t>
      </w:r>
      <w:r w:rsidRPr="002B2A74">
        <w:rPr>
          <w:sz w:val="28"/>
          <w:szCs w:val="28"/>
        </w:rPr>
        <w:t xml:space="preserve">министрации сельсовета. Проект бюджета поселения составляется в порядке, установленном Администрацией сельсовета, в соответствии с </w:t>
      </w:r>
      <w:hyperlink r:id="rId14" w:tgtFrame="Logical" w:history="1">
        <w:r w:rsidRPr="002B2A74">
          <w:rPr>
            <w:rStyle w:val="aa"/>
            <w:sz w:val="28"/>
            <w:szCs w:val="28"/>
          </w:rPr>
          <w:t>Бюджетным к</w:t>
        </w:r>
        <w:r w:rsidRPr="002B2A74">
          <w:rPr>
            <w:rStyle w:val="aa"/>
            <w:sz w:val="28"/>
            <w:szCs w:val="28"/>
          </w:rPr>
          <w:t>о</w:t>
        </w:r>
        <w:r w:rsidRPr="002B2A74">
          <w:rPr>
            <w:rStyle w:val="aa"/>
            <w:sz w:val="28"/>
            <w:szCs w:val="28"/>
          </w:rPr>
          <w:t>дексом Российской Федерации</w:t>
        </w:r>
      </w:hyperlink>
      <w:r w:rsidRPr="002B2A74">
        <w:rPr>
          <w:sz w:val="28"/>
          <w:szCs w:val="28"/>
        </w:rPr>
        <w:t xml:space="preserve"> и принимаемыми с соблюдением его требований решениями Совета народных деп</w:t>
      </w:r>
      <w:r w:rsidRPr="002B2A74">
        <w:rPr>
          <w:sz w:val="28"/>
          <w:szCs w:val="28"/>
        </w:rPr>
        <w:t>у</w:t>
      </w:r>
      <w:r w:rsidRPr="002B2A74">
        <w:rPr>
          <w:sz w:val="28"/>
          <w:szCs w:val="28"/>
        </w:rPr>
        <w:t>татов.</w:t>
      </w:r>
    </w:p>
    <w:p w:rsidR="009E6BE7" w:rsidRPr="002B2A74" w:rsidRDefault="009E6BE7" w:rsidP="009E6BE7">
      <w:pPr>
        <w:ind w:right="-1" w:firstLine="567"/>
        <w:jc w:val="both"/>
        <w:rPr>
          <w:sz w:val="28"/>
          <w:szCs w:val="28"/>
        </w:rPr>
      </w:pPr>
      <w:r w:rsidRPr="002B2A74">
        <w:rPr>
          <w:sz w:val="28"/>
          <w:szCs w:val="28"/>
        </w:rPr>
        <w:t>2. Глава Администрации сельсовета вносит проект решения о бюджете посел</w:t>
      </w:r>
      <w:r w:rsidRPr="002B2A74">
        <w:rPr>
          <w:sz w:val="28"/>
          <w:szCs w:val="28"/>
        </w:rPr>
        <w:t>е</w:t>
      </w:r>
      <w:r w:rsidRPr="002B2A74">
        <w:rPr>
          <w:sz w:val="28"/>
          <w:szCs w:val="28"/>
        </w:rPr>
        <w:t>ния на очередной финансовый год на рассмотрение Совета народных депутатов в срок, установленный решением Совета народных депутатов, но не позднее 15 ноября текущего г</w:t>
      </w:r>
      <w:r w:rsidRPr="002B2A74">
        <w:rPr>
          <w:sz w:val="28"/>
          <w:szCs w:val="28"/>
        </w:rPr>
        <w:t>о</w:t>
      </w:r>
      <w:r w:rsidRPr="002B2A74">
        <w:rPr>
          <w:sz w:val="28"/>
          <w:szCs w:val="28"/>
        </w:rPr>
        <w:t>да.</w:t>
      </w:r>
    </w:p>
    <w:p w:rsidR="009E6BE7" w:rsidRPr="002B2A74" w:rsidRDefault="009E6BE7" w:rsidP="009E6BE7">
      <w:pPr>
        <w:ind w:right="-1" w:firstLine="567"/>
        <w:jc w:val="both"/>
        <w:rPr>
          <w:sz w:val="28"/>
          <w:szCs w:val="28"/>
        </w:rPr>
      </w:pPr>
      <w:r w:rsidRPr="002B2A74">
        <w:rPr>
          <w:sz w:val="28"/>
          <w:szCs w:val="28"/>
        </w:rPr>
        <w:t xml:space="preserve">3. </w:t>
      </w:r>
      <w:proofErr w:type="gramStart"/>
      <w:r w:rsidRPr="002B2A74">
        <w:rPr>
          <w:sz w:val="28"/>
          <w:szCs w:val="28"/>
        </w:rPr>
        <w:t>Порядок рассмотрения проекта решения о бюджете поселения и его утверждения определяется решениями Совета народных депутатов в соответствии с требовани</w:t>
      </w:r>
      <w:r w:rsidRPr="002B2A74">
        <w:rPr>
          <w:sz w:val="28"/>
          <w:szCs w:val="28"/>
        </w:rPr>
        <w:t>я</w:t>
      </w:r>
      <w:r w:rsidRPr="002B2A74">
        <w:rPr>
          <w:sz w:val="28"/>
          <w:szCs w:val="28"/>
        </w:rPr>
        <w:t>ми Бюджетного кодекса Российской Федерации и должен предусматривать всту</w:t>
      </w:r>
      <w:r w:rsidRPr="002B2A74">
        <w:rPr>
          <w:sz w:val="28"/>
          <w:szCs w:val="28"/>
        </w:rPr>
        <w:t>п</w:t>
      </w:r>
      <w:r w:rsidRPr="002B2A74">
        <w:rPr>
          <w:sz w:val="28"/>
          <w:szCs w:val="28"/>
        </w:rPr>
        <w:t>ление в силу решения о бюджете с 1 января очередного финансового года, а также утверждение данным решением показателей и характеристик (прилож</w:t>
      </w:r>
      <w:r w:rsidRPr="002B2A74">
        <w:rPr>
          <w:sz w:val="28"/>
          <w:szCs w:val="28"/>
        </w:rPr>
        <w:t>е</w:t>
      </w:r>
      <w:r w:rsidRPr="002B2A74">
        <w:rPr>
          <w:sz w:val="28"/>
          <w:szCs w:val="28"/>
        </w:rPr>
        <w:t>ний) в соответствии со статьей 184.1 Бюджетного кодекса Российской Федер</w:t>
      </w:r>
      <w:r w:rsidRPr="002B2A74">
        <w:rPr>
          <w:sz w:val="28"/>
          <w:szCs w:val="28"/>
        </w:rPr>
        <w:t>а</w:t>
      </w:r>
      <w:r w:rsidRPr="002B2A74">
        <w:rPr>
          <w:sz w:val="28"/>
          <w:szCs w:val="28"/>
        </w:rPr>
        <w:t>ции.</w:t>
      </w:r>
      <w:proofErr w:type="gramEnd"/>
    </w:p>
    <w:p w:rsidR="009E6BE7" w:rsidRPr="002B2A74" w:rsidRDefault="009E6BE7" w:rsidP="009E6BE7">
      <w:pPr>
        <w:ind w:right="-1" w:firstLine="567"/>
        <w:jc w:val="both"/>
        <w:rPr>
          <w:sz w:val="28"/>
          <w:szCs w:val="28"/>
        </w:rPr>
      </w:pPr>
      <w:r w:rsidRPr="002B2A74">
        <w:rPr>
          <w:sz w:val="28"/>
          <w:szCs w:val="28"/>
        </w:rPr>
        <w:t>4. Исполнение бюджета поселения обеспечивается Администрацией сельс</w:t>
      </w:r>
      <w:r w:rsidRPr="002B2A74">
        <w:rPr>
          <w:sz w:val="28"/>
          <w:szCs w:val="28"/>
        </w:rPr>
        <w:t>о</w:t>
      </w:r>
      <w:r w:rsidRPr="002B2A74">
        <w:rPr>
          <w:sz w:val="28"/>
          <w:szCs w:val="28"/>
        </w:rPr>
        <w:t>вета.</w:t>
      </w:r>
    </w:p>
    <w:p w:rsidR="009E6BE7" w:rsidRPr="002B2A74" w:rsidRDefault="009E6BE7" w:rsidP="009E6BE7">
      <w:pPr>
        <w:ind w:right="-1" w:firstLine="567"/>
        <w:jc w:val="both"/>
        <w:rPr>
          <w:sz w:val="28"/>
          <w:szCs w:val="28"/>
        </w:rPr>
      </w:pPr>
      <w:r w:rsidRPr="002B2A74">
        <w:rPr>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w:t>
      </w:r>
      <w:r w:rsidRPr="002B2A74">
        <w:rPr>
          <w:sz w:val="28"/>
          <w:szCs w:val="28"/>
        </w:rPr>
        <w:t>о</w:t>
      </w:r>
      <w:r w:rsidRPr="002B2A74">
        <w:rPr>
          <w:sz w:val="28"/>
          <w:szCs w:val="28"/>
        </w:rPr>
        <w:t>вета.</w:t>
      </w:r>
    </w:p>
    <w:p w:rsidR="009E6BE7" w:rsidRPr="002B2A74" w:rsidRDefault="009E6BE7" w:rsidP="009E6BE7">
      <w:pPr>
        <w:pStyle w:val="ConsNormal"/>
        <w:widowControl/>
        <w:ind w:right="-1" w:firstLine="540"/>
        <w:jc w:val="both"/>
        <w:rPr>
          <w:rFonts w:ascii="Times New Roman" w:hAnsi="Times New Roman"/>
          <w:sz w:val="28"/>
          <w:szCs w:val="28"/>
        </w:rPr>
      </w:pPr>
      <w:r w:rsidRPr="002B2A74">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w:t>
      </w:r>
      <w:r w:rsidRPr="002B2A74">
        <w:rPr>
          <w:rFonts w:ascii="Times New Roman" w:hAnsi="Times New Roman"/>
          <w:sz w:val="28"/>
          <w:szCs w:val="28"/>
        </w:rPr>
        <w:t>к</w:t>
      </w:r>
      <w:r w:rsidRPr="002B2A74">
        <w:rPr>
          <w:rFonts w:ascii="Times New Roman" w:hAnsi="Times New Roman"/>
          <w:sz w:val="28"/>
          <w:szCs w:val="28"/>
        </w:rPr>
        <w:t>тами Правительства Российской Федерации.</w:t>
      </w:r>
    </w:p>
    <w:p w:rsidR="009E6BE7" w:rsidRPr="002B2A74" w:rsidRDefault="009E6BE7" w:rsidP="009E6BE7">
      <w:pPr>
        <w:ind w:right="-1" w:firstLine="567"/>
        <w:jc w:val="both"/>
        <w:rPr>
          <w:sz w:val="28"/>
          <w:szCs w:val="28"/>
        </w:rPr>
      </w:pPr>
      <w:r w:rsidRPr="002B2A74">
        <w:rPr>
          <w:sz w:val="28"/>
          <w:szCs w:val="28"/>
        </w:rPr>
        <w:t>6. Администрация сельсовета предоставляет Совету народных депутатов в пределах его</w:t>
      </w:r>
      <w:r w:rsidRPr="002B2A74">
        <w:rPr>
          <w:b/>
          <w:sz w:val="28"/>
          <w:szCs w:val="28"/>
        </w:rPr>
        <w:t xml:space="preserve"> </w:t>
      </w:r>
      <w:r w:rsidRPr="002B2A74">
        <w:rPr>
          <w:sz w:val="28"/>
          <w:szCs w:val="28"/>
        </w:rPr>
        <w:t>компетенции по бюджетным вопросам всю необход</w:t>
      </w:r>
      <w:r w:rsidRPr="002B2A74">
        <w:rPr>
          <w:sz w:val="28"/>
          <w:szCs w:val="28"/>
        </w:rPr>
        <w:t>и</w:t>
      </w:r>
      <w:r w:rsidRPr="002B2A74">
        <w:rPr>
          <w:sz w:val="28"/>
          <w:szCs w:val="28"/>
        </w:rPr>
        <w:t>мую информацию.</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53. Отчетность об исполнении бюджета пос</w:t>
      </w:r>
      <w:r w:rsidRPr="002B2A74">
        <w:rPr>
          <w:rFonts w:ascii="Times New Roman" w:hAnsi="Times New Roman" w:cs="Times New Roman"/>
          <w:bCs/>
          <w:szCs w:val="28"/>
        </w:rPr>
        <w:t>е</w:t>
      </w:r>
      <w:r w:rsidRPr="002B2A74">
        <w:rPr>
          <w:rFonts w:ascii="Times New Roman" w:hAnsi="Times New Roman" w:cs="Times New Roman"/>
          <w:bCs/>
          <w:szCs w:val="28"/>
        </w:rPr>
        <w:t>ления</w:t>
      </w:r>
    </w:p>
    <w:p w:rsidR="009E6BE7" w:rsidRPr="002B2A74" w:rsidRDefault="009E6BE7" w:rsidP="009E6BE7">
      <w:pPr>
        <w:ind w:right="-1" w:firstLine="567"/>
        <w:jc w:val="both"/>
        <w:rPr>
          <w:sz w:val="28"/>
          <w:szCs w:val="28"/>
        </w:rPr>
      </w:pPr>
      <w:r w:rsidRPr="002B2A74">
        <w:rPr>
          <w:sz w:val="28"/>
          <w:szCs w:val="28"/>
        </w:rPr>
        <w:t>1. Бюджетная отчетность поселения является годовой. Отчет об исполнении бюджета является еж</w:t>
      </w:r>
      <w:r w:rsidRPr="002B2A74">
        <w:rPr>
          <w:sz w:val="28"/>
          <w:szCs w:val="28"/>
        </w:rPr>
        <w:t>е</w:t>
      </w:r>
      <w:r w:rsidRPr="002B2A74">
        <w:rPr>
          <w:sz w:val="28"/>
          <w:szCs w:val="28"/>
        </w:rPr>
        <w:t>квартальным.</w:t>
      </w:r>
    </w:p>
    <w:p w:rsidR="009E6BE7" w:rsidRPr="002B2A74" w:rsidRDefault="009E6BE7" w:rsidP="009E6BE7">
      <w:pPr>
        <w:ind w:right="-1" w:firstLine="567"/>
        <w:jc w:val="both"/>
        <w:rPr>
          <w:sz w:val="28"/>
          <w:szCs w:val="28"/>
        </w:rPr>
      </w:pPr>
      <w:r w:rsidRPr="002B2A74">
        <w:rPr>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народных депутатов и контрольно-счетный орган муниципального обр</w:t>
      </w:r>
      <w:r w:rsidRPr="002B2A74">
        <w:rPr>
          <w:sz w:val="28"/>
          <w:szCs w:val="28"/>
        </w:rPr>
        <w:t>а</w:t>
      </w:r>
      <w:r w:rsidRPr="002B2A74">
        <w:rPr>
          <w:sz w:val="28"/>
          <w:szCs w:val="28"/>
        </w:rPr>
        <w:t>зования.</w:t>
      </w:r>
    </w:p>
    <w:p w:rsidR="009E6BE7" w:rsidRPr="002B2A74" w:rsidRDefault="009E6BE7" w:rsidP="009E6BE7">
      <w:pPr>
        <w:ind w:right="-1" w:firstLine="567"/>
        <w:jc w:val="both"/>
        <w:rPr>
          <w:sz w:val="28"/>
          <w:szCs w:val="28"/>
        </w:rPr>
      </w:pPr>
      <w:r w:rsidRPr="002B2A74">
        <w:rPr>
          <w:sz w:val="28"/>
          <w:szCs w:val="28"/>
        </w:rPr>
        <w:t>Годовые отчеты об исполнении бюджета поселения подлежат утверждению решением Совета народных деп</w:t>
      </w:r>
      <w:r w:rsidRPr="002B2A74">
        <w:rPr>
          <w:sz w:val="28"/>
          <w:szCs w:val="28"/>
        </w:rPr>
        <w:t>у</w:t>
      </w:r>
      <w:r w:rsidRPr="002B2A74">
        <w:rPr>
          <w:sz w:val="28"/>
          <w:szCs w:val="28"/>
        </w:rPr>
        <w:t>татов.</w:t>
      </w:r>
    </w:p>
    <w:p w:rsidR="009E6BE7" w:rsidRPr="002B2A74" w:rsidRDefault="009E6BE7" w:rsidP="009E6BE7">
      <w:pPr>
        <w:ind w:right="-1" w:firstLine="567"/>
        <w:jc w:val="both"/>
        <w:rPr>
          <w:sz w:val="28"/>
          <w:szCs w:val="28"/>
        </w:rPr>
      </w:pPr>
      <w:r w:rsidRPr="002B2A74">
        <w:rPr>
          <w:sz w:val="28"/>
          <w:szCs w:val="28"/>
        </w:rPr>
        <w:t>3. Годовой отчет об исполнении бюджета поселения представляется в Совет народных депутатов в форме проекта решения Совета народных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w:t>
      </w:r>
      <w:r w:rsidRPr="002B2A74">
        <w:rPr>
          <w:sz w:val="28"/>
          <w:szCs w:val="28"/>
        </w:rPr>
        <w:t>д</w:t>
      </w:r>
      <w:r w:rsidRPr="002B2A74">
        <w:rPr>
          <w:sz w:val="28"/>
          <w:szCs w:val="28"/>
        </w:rPr>
        <w:t>жетная отчетность об исполнении бюджета поселения, иные документы, предусмотренные бюджетным законодательством Российской Федер</w:t>
      </w:r>
      <w:r w:rsidRPr="002B2A74">
        <w:rPr>
          <w:sz w:val="28"/>
          <w:szCs w:val="28"/>
        </w:rPr>
        <w:t>а</w:t>
      </w:r>
      <w:r w:rsidRPr="002B2A74">
        <w:rPr>
          <w:sz w:val="28"/>
          <w:szCs w:val="28"/>
        </w:rPr>
        <w:t>ции.</w:t>
      </w:r>
    </w:p>
    <w:p w:rsidR="009E6BE7" w:rsidRPr="002B2A74" w:rsidRDefault="009E6BE7" w:rsidP="009E6BE7">
      <w:pPr>
        <w:ind w:right="-1" w:firstLine="567"/>
        <w:jc w:val="both"/>
        <w:rPr>
          <w:sz w:val="28"/>
          <w:szCs w:val="28"/>
        </w:rPr>
      </w:pPr>
      <w:r w:rsidRPr="002B2A74">
        <w:rPr>
          <w:sz w:val="28"/>
          <w:szCs w:val="28"/>
        </w:rPr>
        <w:t xml:space="preserve">4. В случаях, установленных </w:t>
      </w:r>
      <w:hyperlink r:id="rId15" w:tgtFrame="Logical" w:history="1">
        <w:r w:rsidRPr="002B2A74">
          <w:rPr>
            <w:rStyle w:val="aa"/>
            <w:sz w:val="28"/>
            <w:szCs w:val="28"/>
          </w:rPr>
          <w:t>Бюджетным кодексом Российской Федерации</w:t>
        </w:r>
      </w:hyperlink>
      <w:r w:rsidRPr="002B2A74">
        <w:rPr>
          <w:sz w:val="28"/>
          <w:szCs w:val="28"/>
        </w:rPr>
        <w:t>, Совет народных депутатов имеет право принять решение об отклонении отчета об исполнении бюджета посел</w:t>
      </w:r>
      <w:r w:rsidRPr="002B2A74">
        <w:rPr>
          <w:sz w:val="28"/>
          <w:szCs w:val="28"/>
        </w:rPr>
        <w:t>е</w:t>
      </w:r>
      <w:r w:rsidRPr="002B2A74">
        <w:rPr>
          <w:sz w:val="28"/>
          <w:szCs w:val="28"/>
        </w:rPr>
        <w:t>ния.</w:t>
      </w:r>
    </w:p>
    <w:p w:rsidR="009E6BE7" w:rsidRPr="002B2A74" w:rsidRDefault="009E6BE7" w:rsidP="009E6BE7">
      <w:pPr>
        <w:ind w:right="-1" w:firstLine="567"/>
        <w:jc w:val="both"/>
        <w:rPr>
          <w:sz w:val="28"/>
          <w:szCs w:val="28"/>
        </w:rPr>
      </w:pPr>
      <w:r w:rsidRPr="002B2A74">
        <w:rPr>
          <w:sz w:val="28"/>
          <w:szCs w:val="28"/>
        </w:rPr>
        <w:t xml:space="preserve"> </w:t>
      </w:r>
    </w:p>
    <w:p w:rsidR="009E6BE7" w:rsidRPr="002B2A74" w:rsidRDefault="009E6BE7" w:rsidP="009E6BE7">
      <w:pPr>
        <w:ind w:firstLine="709"/>
        <w:jc w:val="both"/>
        <w:rPr>
          <w:b/>
          <w:sz w:val="28"/>
          <w:szCs w:val="28"/>
        </w:rPr>
      </w:pPr>
      <w:r w:rsidRPr="002B2A74">
        <w:rPr>
          <w:b/>
          <w:bCs/>
          <w:sz w:val="28"/>
          <w:szCs w:val="28"/>
        </w:rPr>
        <w:t xml:space="preserve">Статья 54. </w:t>
      </w:r>
      <w:r w:rsidRPr="002B2A74">
        <w:rPr>
          <w:b/>
          <w:sz w:val="28"/>
          <w:szCs w:val="28"/>
        </w:rPr>
        <w:t>Муниципальное имущество. Владение, пользование и ра</w:t>
      </w:r>
      <w:r w:rsidRPr="002B2A74">
        <w:rPr>
          <w:b/>
          <w:sz w:val="28"/>
          <w:szCs w:val="28"/>
        </w:rPr>
        <w:t>с</w:t>
      </w:r>
      <w:r w:rsidRPr="002B2A74">
        <w:rPr>
          <w:b/>
          <w:sz w:val="28"/>
          <w:szCs w:val="28"/>
        </w:rPr>
        <w:t>поряжение муниципальным имуществом</w:t>
      </w:r>
    </w:p>
    <w:p w:rsidR="009E6BE7" w:rsidRPr="002B2A74" w:rsidRDefault="009E6BE7" w:rsidP="009E6BE7">
      <w:pPr>
        <w:ind w:firstLine="709"/>
        <w:jc w:val="both"/>
        <w:rPr>
          <w:sz w:val="28"/>
          <w:szCs w:val="28"/>
        </w:rPr>
      </w:pPr>
      <w:r w:rsidRPr="002B2A74">
        <w:rPr>
          <w:sz w:val="28"/>
          <w:szCs w:val="28"/>
        </w:rPr>
        <w:t>1. В собственности поселения может находиться имущество, определенное статьей 50 Федерального закона от 6 октября 2003 года № 131-ФЗ.</w:t>
      </w:r>
    </w:p>
    <w:p w:rsidR="009E6BE7" w:rsidRPr="002B2A74" w:rsidRDefault="009E6BE7" w:rsidP="009E6BE7">
      <w:pPr>
        <w:ind w:firstLine="709"/>
        <w:jc w:val="both"/>
        <w:rPr>
          <w:sz w:val="28"/>
          <w:szCs w:val="28"/>
        </w:rPr>
      </w:pPr>
      <w:r w:rsidRPr="002B2A74">
        <w:rPr>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w:t>
      </w:r>
      <w:r w:rsidRPr="002B2A74">
        <w:rPr>
          <w:sz w:val="28"/>
          <w:szCs w:val="28"/>
        </w:rPr>
        <w:t>т</w:t>
      </w:r>
      <w:r w:rsidRPr="002B2A74">
        <w:rPr>
          <w:sz w:val="28"/>
          <w:szCs w:val="28"/>
        </w:rPr>
        <w:t>ствии с Конституцией Российской Федерации, федеральными законами и пр</w:t>
      </w:r>
      <w:r w:rsidRPr="002B2A74">
        <w:rPr>
          <w:sz w:val="28"/>
          <w:szCs w:val="28"/>
        </w:rPr>
        <w:t>и</w:t>
      </w:r>
      <w:r w:rsidRPr="002B2A74">
        <w:rPr>
          <w:sz w:val="28"/>
          <w:szCs w:val="28"/>
        </w:rPr>
        <w:t>нимаемыми в соответствии с ними нормативными правовыми актами органов местного сам</w:t>
      </w:r>
      <w:r w:rsidRPr="002B2A74">
        <w:rPr>
          <w:sz w:val="28"/>
          <w:szCs w:val="28"/>
        </w:rPr>
        <w:t>о</w:t>
      </w:r>
      <w:r w:rsidRPr="002B2A74">
        <w:rPr>
          <w:sz w:val="28"/>
          <w:szCs w:val="28"/>
        </w:rPr>
        <w:t>управления.</w:t>
      </w:r>
    </w:p>
    <w:p w:rsidR="009E6BE7" w:rsidRPr="002B2A74" w:rsidRDefault="009E6BE7" w:rsidP="009E6BE7">
      <w:pPr>
        <w:ind w:firstLine="709"/>
        <w:jc w:val="both"/>
        <w:rPr>
          <w:sz w:val="28"/>
          <w:szCs w:val="28"/>
        </w:rPr>
      </w:pPr>
      <w:r w:rsidRPr="002B2A74">
        <w:rPr>
          <w:sz w:val="28"/>
          <w:szCs w:val="28"/>
        </w:rPr>
        <w:t> 2. Поселение может создавать муниципальные предприятия и учреждения, участвовать в создании хозяйственных обществ, в том числе межмуниципал</w:t>
      </w:r>
      <w:r w:rsidRPr="002B2A74">
        <w:rPr>
          <w:sz w:val="28"/>
          <w:szCs w:val="28"/>
        </w:rPr>
        <w:t>ь</w:t>
      </w:r>
      <w:r w:rsidRPr="002B2A74">
        <w:rPr>
          <w:sz w:val="28"/>
          <w:szCs w:val="28"/>
        </w:rPr>
        <w:t>ных, необходимых для осуществления полномочий по решению вопросов местного зн</w:t>
      </w:r>
      <w:r w:rsidRPr="002B2A74">
        <w:rPr>
          <w:sz w:val="28"/>
          <w:szCs w:val="28"/>
        </w:rPr>
        <w:t>а</w:t>
      </w:r>
      <w:r w:rsidRPr="002B2A74">
        <w:rPr>
          <w:sz w:val="28"/>
          <w:szCs w:val="28"/>
        </w:rPr>
        <w:t xml:space="preserve">чения. </w:t>
      </w:r>
    </w:p>
    <w:p w:rsidR="009E6BE7" w:rsidRPr="002B2A74" w:rsidRDefault="009E6BE7" w:rsidP="009E6BE7">
      <w:pPr>
        <w:ind w:firstLine="709"/>
        <w:jc w:val="both"/>
        <w:rPr>
          <w:sz w:val="28"/>
          <w:szCs w:val="28"/>
        </w:rPr>
      </w:pPr>
      <w:r w:rsidRPr="002B2A74">
        <w:rPr>
          <w:sz w:val="28"/>
          <w:szCs w:val="28"/>
        </w:rPr>
        <w:t>Органы местного самоуправления, осуществляющие функции и полном</w:t>
      </w:r>
      <w:r w:rsidRPr="002B2A74">
        <w:rPr>
          <w:sz w:val="28"/>
          <w:szCs w:val="28"/>
        </w:rPr>
        <w:t>о</w:t>
      </w:r>
      <w:r w:rsidRPr="002B2A74">
        <w:rPr>
          <w:sz w:val="28"/>
          <w:szCs w:val="28"/>
        </w:rPr>
        <w:t>чия учредителя, определяют цели, условия и порядок деятельности муниципал</w:t>
      </w:r>
      <w:r w:rsidRPr="002B2A74">
        <w:rPr>
          <w:sz w:val="28"/>
          <w:szCs w:val="28"/>
        </w:rPr>
        <w:t>ь</w:t>
      </w:r>
      <w:r w:rsidRPr="002B2A74">
        <w:rPr>
          <w:sz w:val="28"/>
          <w:szCs w:val="28"/>
        </w:rPr>
        <w:t>ных предприятий и учреждений, утверждают их уставы, назначают на дол</w:t>
      </w:r>
      <w:r w:rsidRPr="002B2A74">
        <w:rPr>
          <w:sz w:val="28"/>
          <w:szCs w:val="28"/>
        </w:rPr>
        <w:t>ж</w:t>
      </w:r>
      <w:r w:rsidRPr="002B2A74">
        <w:rPr>
          <w:sz w:val="28"/>
          <w:szCs w:val="28"/>
        </w:rPr>
        <w:t>ность и освобождают от должности руководителей данных предприятий и учреждений, засл</w:t>
      </w:r>
      <w:r w:rsidRPr="002B2A74">
        <w:rPr>
          <w:sz w:val="28"/>
          <w:szCs w:val="28"/>
        </w:rPr>
        <w:t>у</w:t>
      </w:r>
      <w:r w:rsidRPr="002B2A74">
        <w:rPr>
          <w:sz w:val="28"/>
          <w:szCs w:val="28"/>
        </w:rPr>
        <w:t>шивают отчеты об их деятельности в порядке, предусмотренном настоящим Уст</w:t>
      </w:r>
      <w:r w:rsidRPr="002B2A74">
        <w:rPr>
          <w:sz w:val="28"/>
          <w:szCs w:val="28"/>
        </w:rPr>
        <w:t>а</w:t>
      </w:r>
      <w:r w:rsidRPr="002B2A74">
        <w:rPr>
          <w:sz w:val="28"/>
          <w:szCs w:val="28"/>
        </w:rPr>
        <w:t>вом.</w:t>
      </w:r>
    </w:p>
    <w:p w:rsidR="009E6BE7" w:rsidRPr="002B2A74" w:rsidRDefault="009E6BE7" w:rsidP="009E6BE7">
      <w:pPr>
        <w:ind w:firstLine="709"/>
        <w:jc w:val="both"/>
        <w:rPr>
          <w:sz w:val="28"/>
          <w:szCs w:val="28"/>
        </w:rPr>
      </w:pPr>
      <w:r w:rsidRPr="002B2A74">
        <w:rPr>
          <w:sz w:val="28"/>
          <w:szCs w:val="28"/>
        </w:rPr>
        <w:t>3. Порядок принятия решений о создании, реорганизации и ликвидации мун</w:t>
      </w:r>
      <w:r w:rsidRPr="002B2A74">
        <w:rPr>
          <w:sz w:val="28"/>
          <w:szCs w:val="28"/>
        </w:rPr>
        <w:t>и</w:t>
      </w:r>
      <w:r w:rsidRPr="002B2A74">
        <w:rPr>
          <w:sz w:val="28"/>
          <w:szCs w:val="28"/>
        </w:rPr>
        <w:t>ципальных предприятий определяется Советом народных депутатов.</w:t>
      </w:r>
    </w:p>
    <w:p w:rsidR="009E6BE7" w:rsidRPr="002B2A74" w:rsidRDefault="009E6BE7" w:rsidP="009E6BE7">
      <w:pPr>
        <w:ind w:firstLine="709"/>
        <w:jc w:val="both"/>
        <w:rPr>
          <w:sz w:val="28"/>
          <w:szCs w:val="28"/>
        </w:rPr>
      </w:pPr>
      <w:r w:rsidRPr="002B2A74">
        <w:rPr>
          <w:sz w:val="28"/>
          <w:szCs w:val="28"/>
        </w:rPr>
        <w:t>4. Решение о создании муниципальных предприятий и учреждений от им</w:t>
      </w:r>
      <w:r w:rsidRPr="002B2A74">
        <w:rPr>
          <w:sz w:val="28"/>
          <w:szCs w:val="28"/>
        </w:rPr>
        <w:t>е</w:t>
      </w:r>
      <w:r w:rsidRPr="002B2A74">
        <w:rPr>
          <w:sz w:val="28"/>
          <w:szCs w:val="28"/>
        </w:rPr>
        <w:t>ни поселения принимается Администрацией сельсовета.</w:t>
      </w:r>
    </w:p>
    <w:p w:rsidR="009E6BE7" w:rsidRPr="002B2A74" w:rsidRDefault="009E6BE7" w:rsidP="009E6BE7">
      <w:pPr>
        <w:ind w:firstLine="709"/>
        <w:jc w:val="both"/>
        <w:rPr>
          <w:sz w:val="28"/>
          <w:szCs w:val="28"/>
        </w:rPr>
      </w:pPr>
      <w:r w:rsidRPr="002B2A74">
        <w:rPr>
          <w:sz w:val="28"/>
          <w:szCs w:val="28"/>
        </w:rPr>
        <w:t>Цели, условия и порядок деятельности муниципальных предприятий и учре</w:t>
      </w:r>
      <w:r w:rsidRPr="002B2A74">
        <w:rPr>
          <w:sz w:val="28"/>
          <w:szCs w:val="28"/>
        </w:rPr>
        <w:t>ж</w:t>
      </w:r>
      <w:r w:rsidRPr="002B2A74">
        <w:rPr>
          <w:sz w:val="28"/>
          <w:szCs w:val="28"/>
        </w:rPr>
        <w:t>дений закрепляется в их уставах.</w:t>
      </w:r>
    </w:p>
    <w:p w:rsidR="009E6BE7" w:rsidRPr="002B2A74" w:rsidRDefault="009E6BE7" w:rsidP="009E6BE7">
      <w:pPr>
        <w:ind w:firstLine="709"/>
        <w:jc w:val="both"/>
        <w:rPr>
          <w:sz w:val="28"/>
          <w:szCs w:val="28"/>
        </w:rPr>
      </w:pPr>
      <w:r w:rsidRPr="002B2A74">
        <w:rPr>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w:t>
      </w:r>
      <w:r w:rsidRPr="002B2A74">
        <w:rPr>
          <w:sz w:val="28"/>
          <w:szCs w:val="28"/>
        </w:rPr>
        <w:t>у</w:t>
      </w:r>
      <w:r w:rsidRPr="002B2A74">
        <w:rPr>
          <w:sz w:val="28"/>
          <w:szCs w:val="28"/>
        </w:rPr>
        <w:t>ниципальными правовыми актами.</w:t>
      </w:r>
    </w:p>
    <w:p w:rsidR="009E6BE7" w:rsidRPr="002B2A74" w:rsidRDefault="009E6BE7" w:rsidP="009E6BE7">
      <w:pPr>
        <w:ind w:firstLine="709"/>
        <w:jc w:val="both"/>
        <w:rPr>
          <w:sz w:val="28"/>
          <w:szCs w:val="28"/>
        </w:rPr>
      </w:pPr>
      <w:proofErr w:type="gramStart"/>
      <w:r w:rsidRPr="002B2A74">
        <w:rPr>
          <w:sz w:val="28"/>
          <w:szCs w:val="28"/>
        </w:rPr>
        <w:t>Руководители муниципальных учреждений представляют органам местн</w:t>
      </w:r>
      <w:r w:rsidRPr="002B2A74">
        <w:rPr>
          <w:sz w:val="28"/>
          <w:szCs w:val="28"/>
        </w:rPr>
        <w:t>о</w:t>
      </w:r>
      <w:r w:rsidRPr="002B2A74">
        <w:rPr>
          <w:sz w:val="28"/>
          <w:szCs w:val="28"/>
        </w:rPr>
        <w:t>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w:t>
      </w:r>
      <w:r w:rsidRPr="002B2A74">
        <w:rPr>
          <w:sz w:val="28"/>
          <w:szCs w:val="28"/>
        </w:rPr>
        <w:t>т</w:t>
      </w:r>
      <w:r w:rsidRPr="002B2A74">
        <w:rPr>
          <w:sz w:val="28"/>
          <w:szCs w:val="28"/>
        </w:rPr>
        <w:t>ветствующим органом местного самоуправления, осуществляющим функции и по</w:t>
      </w:r>
      <w:r w:rsidRPr="002B2A74">
        <w:rPr>
          <w:sz w:val="28"/>
          <w:szCs w:val="28"/>
        </w:rPr>
        <w:t>л</w:t>
      </w:r>
      <w:r w:rsidRPr="002B2A74">
        <w:rPr>
          <w:sz w:val="28"/>
          <w:szCs w:val="28"/>
        </w:rPr>
        <w:t>номочия учредителя, и в соответствии с общими требованиями, установленными федеральным органом исполнительной власти, осуществляющим функции по выр</w:t>
      </w:r>
      <w:r w:rsidRPr="002B2A74">
        <w:rPr>
          <w:sz w:val="28"/>
          <w:szCs w:val="28"/>
        </w:rPr>
        <w:t>а</w:t>
      </w:r>
      <w:r w:rsidRPr="002B2A74">
        <w:rPr>
          <w:sz w:val="28"/>
          <w:szCs w:val="28"/>
        </w:rPr>
        <w:t>ботке государственной политики и нормативно-правовому регулированию</w:t>
      </w:r>
      <w:proofErr w:type="gramEnd"/>
      <w:r w:rsidRPr="002B2A74">
        <w:rPr>
          <w:sz w:val="28"/>
          <w:szCs w:val="28"/>
        </w:rPr>
        <w:t xml:space="preserve"> в сфере бюджетной, налоговой, страховой, валютной, банко</w:t>
      </w:r>
      <w:r w:rsidRPr="002B2A74">
        <w:rPr>
          <w:sz w:val="28"/>
          <w:szCs w:val="28"/>
        </w:rPr>
        <w:t>в</w:t>
      </w:r>
      <w:r w:rsidRPr="002B2A74">
        <w:rPr>
          <w:sz w:val="28"/>
          <w:szCs w:val="28"/>
        </w:rPr>
        <w:t>ской деятельности.</w:t>
      </w:r>
    </w:p>
    <w:p w:rsidR="009E6BE7" w:rsidRPr="002B2A74" w:rsidRDefault="009E6BE7" w:rsidP="009E6BE7">
      <w:pPr>
        <w:pStyle w:val="4"/>
        <w:ind w:right="-1"/>
        <w:rPr>
          <w:rFonts w:ascii="Times New Roman" w:hAnsi="Times New Roman" w:cs="Times New Roman"/>
          <w:b w:val="0"/>
          <w:szCs w:val="28"/>
        </w:rPr>
      </w:pPr>
    </w:p>
    <w:p w:rsidR="009E6BE7" w:rsidRPr="002B2A74" w:rsidRDefault="009E6BE7" w:rsidP="009E6BE7">
      <w:pPr>
        <w:autoSpaceDE w:val="0"/>
        <w:autoSpaceDN w:val="0"/>
        <w:adjustRightInd w:val="0"/>
        <w:ind w:right="-1" w:firstLine="567"/>
        <w:jc w:val="both"/>
        <w:outlineLvl w:val="0"/>
        <w:rPr>
          <w:sz w:val="28"/>
          <w:szCs w:val="28"/>
        </w:rPr>
      </w:pPr>
      <w:r w:rsidRPr="002B2A74">
        <w:rPr>
          <w:b/>
          <w:sz w:val="28"/>
          <w:szCs w:val="28"/>
        </w:rPr>
        <w:t>Статья 55. Закупки для обеспечения муниц</w:t>
      </w:r>
      <w:r w:rsidRPr="002B2A74">
        <w:rPr>
          <w:b/>
          <w:sz w:val="28"/>
          <w:szCs w:val="28"/>
        </w:rPr>
        <w:t>и</w:t>
      </w:r>
      <w:r w:rsidRPr="002B2A74">
        <w:rPr>
          <w:b/>
          <w:sz w:val="28"/>
          <w:szCs w:val="28"/>
        </w:rPr>
        <w:t>пальных нужд</w:t>
      </w:r>
    </w:p>
    <w:p w:rsidR="009E6BE7" w:rsidRPr="002B2A74" w:rsidRDefault="009E6BE7" w:rsidP="009E6BE7">
      <w:pPr>
        <w:autoSpaceDE w:val="0"/>
        <w:autoSpaceDN w:val="0"/>
        <w:adjustRightInd w:val="0"/>
        <w:ind w:right="-1" w:firstLine="567"/>
        <w:jc w:val="both"/>
        <w:rPr>
          <w:bCs/>
          <w:sz w:val="28"/>
          <w:szCs w:val="28"/>
        </w:rPr>
      </w:pPr>
      <w:r w:rsidRPr="002B2A74">
        <w:rPr>
          <w:sz w:val="28"/>
          <w:szCs w:val="28"/>
        </w:rPr>
        <w:t xml:space="preserve">1. </w:t>
      </w:r>
      <w:r w:rsidRPr="002B2A74">
        <w:rPr>
          <w:bCs/>
          <w:sz w:val="28"/>
          <w:szCs w:val="28"/>
        </w:rPr>
        <w:t>Закупки товаров, работ, услуг для обеспечения муниципальных нужд осущ</w:t>
      </w:r>
      <w:r w:rsidRPr="002B2A74">
        <w:rPr>
          <w:bCs/>
          <w:sz w:val="28"/>
          <w:szCs w:val="28"/>
        </w:rPr>
        <w:t>е</w:t>
      </w:r>
      <w:r w:rsidRPr="002B2A74">
        <w:rPr>
          <w:bCs/>
          <w:sz w:val="28"/>
          <w:szCs w:val="28"/>
        </w:rPr>
        <w:t>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w:t>
      </w:r>
      <w:r w:rsidRPr="002B2A74">
        <w:rPr>
          <w:bCs/>
          <w:sz w:val="28"/>
          <w:szCs w:val="28"/>
        </w:rPr>
        <w:t>и</w:t>
      </w:r>
      <w:r w:rsidRPr="002B2A74">
        <w:rPr>
          <w:bCs/>
          <w:sz w:val="28"/>
          <w:szCs w:val="28"/>
        </w:rPr>
        <w:t>пальных нужд.</w:t>
      </w:r>
    </w:p>
    <w:p w:rsidR="009E6BE7" w:rsidRPr="002B2A74" w:rsidRDefault="009E6BE7" w:rsidP="009E6BE7">
      <w:pPr>
        <w:autoSpaceDE w:val="0"/>
        <w:autoSpaceDN w:val="0"/>
        <w:adjustRightInd w:val="0"/>
        <w:ind w:right="-1" w:firstLine="567"/>
        <w:jc w:val="both"/>
        <w:rPr>
          <w:b/>
          <w:bCs/>
          <w:sz w:val="28"/>
          <w:szCs w:val="28"/>
        </w:rPr>
      </w:pPr>
      <w:r w:rsidRPr="002B2A74">
        <w:rPr>
          <w:bCs/>
          <w:sz w:val="28"/>
          <w:szCs w:val="28"/>
        </w:rPr>
        <w:t>2. Закупки товаров, работ, услуг для обеспечения муниципальных нужд осущ</w:t>
      </w:r>
      <w:r w:rsidRPr="002B2A74">
        <w:rPr>
          <w:bCs/>
          <w:sz w:val="28"/>
          <w:szCs w:val="28"/>
        </w:rPr>
        <w:t>е</w:t>
      </w:r>
      <w:r w:rsidRPr="002B2A74">
        <w:rPr>
          <w:bCs/>
          <w:sz w:val="28"/>
          <w:szCs w:val="28"/>
        </w:rPr>
        <w:t>ствляются за счет средств бюджета поселения</w:t>
      </w:r>
      <w:r w:rsidRPr="002B2A74">
        <w:rPr>
          <w:sz w:val="28"/>
          <w:szCs w:val="28"/>
        </w:rPr>
        <w:t>.</w:t>
      </w:r>
    </w:p>
    <w:p w:rsidR="009E6BE7" w:rsidRPr="002B2A74" w:rsidRDefault="009E6BE7" w:rsidP="009E6BE7">
      <w:pPr>
        <w:ind w:right="-1" w:firstLine="567"/>
        <w:jc w:val="both"/>
        <w:rPr>
          <w:sz w:val="28"/>
          <w:szCs w:val="28"/>
        </w:rPr>
      </w:pPr>
    </w:p>
    <w:p w:rsidR="009E6BE7" w:rsidRPr="002B2A74" w:rsidRDefault="009E6BE7" w:rsidP="009E6BE7">
      <w:pPr>
        <w:pStyle w:val="a4"/>
        <w:tabs>
          <w:tab w:val="left" w:pos="7371"/>
        </w:tabs>
        <w:ind w:firstLine="567"/>
        <w:jc w:val="both"/>
        <w:rPr>
          <w:szCs w:val="28"/>
        </w:rPr>
      </w:pPr>
      <w:r w:rsidRPr="002B2A74">
        <w:rPr>
          <w:szCs w:val="28"/>
        </w:rPr>
        <w:t>Статья 56. Муниципальный контроль</w:t>
      </w:r>
    </w:p>
    <w:p w:rsidR="009E6BE7" w:rsidRPr="002B2A74" w:rsidRDefault="009E6BE7" w:rsidP="009E6BE7">
      <w:pPr>
        <w:autoSpaceDE w:val="0"/>
        <w:autoSpaceDN w:val="0"/>
        <w:adjustRightInd w:val="0"/>
        <w:ind w:firstLine="540"/>
        <w:jc w:val="both"/>
        <w:rPr>
          <w:sz w:val="28"/>
          <w:szCs w:val="28"/>
        </w:rPr>
      </w:pPr>
      <w:r w:rsidRPr="002B2A74">
        <w:rPr>
          <w:sz w:val="28"/>
          <w:szCs w:val="28"/>
        </w:rPr>
        <w:t>1. Муниципальный контроль осуществляется в рамках полномочий органов м</w:t>
      </w:r>
      <w:r w:rsidRPr="002B2A74">
        <w:rPr>
          <w:sz w:val="28"/>
          <w:szCs w:val="28"/>
        </w:rPr>
        <w:t>е</w:t>
      </w:r>
      <w:r w:rsidRPr="002B2A74">
        <w:rPr>
          <w:sz w:val="28"/>
          <w:szCs w:val="28"/>
        </w:rPr>
        <w:t>стного самоуправления по решению вопросов местного значения.</w:t>
      </w:r>
    </w:p>
    <w:p w:rsidR="009E6BE7" w:rsidRPr="002B2A74" w:rsidRDefault="009E6BE7" w:rsidP="009E6BE7">
      <w:pPr>
        <w:autoSpaceDE w:val="0"/>
        <w:autoSpaceDN w:val="0"/>
        <w:adjustRightInd w:val="0"/>
        <w:ind w:firstLine="540"/>
        <w:jc w:val="both"/>
        <w:rPr>
          <w:sz w:val="28"/>
          <w:szCs w:val="28"/>
        </w:rPr>
      </w:pPr>
      <w:r w:rsidRPr="002B2A74">
        <w:rPr>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w:t>
      </w:r>
      <w:r w:rsidRPr="002B2A74">
        <w:rPr>
          <w:sz w:val="28"/>
          <w:szCs w:val="28"/>
        </w:rPr>
        <w:t>е</w:t>
      </w:r>
      <w:r w:rsidRPr="002B2A74">
        <w:rPr>
          <w:sz w:val="28"/>
          <w:szCs w:val="28"/>
        </w:rPr>
        <w:t>рации».</w:t>
      </w:r>
    </w:p>
    <w:p w:rsidR="009E6BE7" w:rsidRPr="002B2A74" w:rsidRDefault="009E6BE7" w:rsidP="009E6BE7">
      <w:pPr>
        <w:autoSpaceDE w:val="0"/>
        <w:autoSpaceDN w:val="0"/>
        <w:adjustRightInd w:val="0"/>
        <w:ind w:firstLine="540"/>
        <w:jc w:val="both"/>
        <w:rPr>
          <w:sz w:val="28"/>
          <w:szCs w:val="28"/>
        </w:rPr>
      </w:pPr>
      <w:r w:rsidRPr="002B2A74">
        <w:rPr>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w:t>
      </w:r>
      <w:r w:rsidRPr="002B2A74">
        <w:rPr>
          <w:sz w:val="28"/>
          <w:szCs w:val="28"/>
        </w:rPr>
        <w:t>н</w:t>
      </w:r>
      <w:r w:rsidRPr="002B2A74">
        <w:rPr>
          <w:sz w:val="28"/>
          <w:szCs w:val="28"/>
        </w:rPr>
        <w:t>троля.</w:t>
      </w:r>
    </w:p>
    <w:p w:rsidR="009E6BE7" w:rsidRPr="002B2A74" w:rsidRDefault="009E6BE7" w:rsidP="009E6BE7">
      <w:pPr>
        <w:autoSpaceDE w:val="0"/>
        <w:autoSpaceDN w:val="0"/>
        <w:adjustRightInd w:val="0"/>
        <w:ind w:firstLine="540"/>
        <w:jc w:val="both"/>
        <w:rPr>
          <w:sz w:val="28"/>
          <w:szCs w:val="28"/>
        </w:rPr>
      </w:pPr>
      <w:r w:rsidRPr="002B2A74">
        <w:rPr>
          <w:sz w:val="28"/>
          <w:szCs w:val="28"/>
        </w:rPr>
        <w:t>4. Порядок организации и осуществления муниципального контроля устанавливается положением о виде муниципального контроля, утверждаемым Советом народных деп</w:t>
      </w:r>
      <w:r w:rsidRPr="002B2A74">
        <w:rPr>
          <w:sz w:val="28"/>
          <w:szCs w:val="28"/>
        </w:rPr>
        <w:t>у</w:t>
      </w:r>
      <w:r w:rsidRPr="002B2A74">
        <w:rPr>
          <w:sz w:val="28"/>
          <w:szCs w:val="28"/>
        </w:rPr>
        <w:t>татов.</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ГЛАВА 7. ВЗАИМОДЕЙСТВИЕ ОРГАНОВ МЕСТНОГО САМ</w:t>
      </w:r>
      <w:r w:rsidRPr="002B2A74">
        <w:rPr>
          <w:b/>
          <w:bCs/>
          <w:sz w:val="28"/>
          <w:szCs w:val="28"/>
        </w:rPr>
        <w:t>О</w:t>
      </w:r>
      <w:r w:rsidRPr="002B2A74">
        <w:rPr>
          <w:b/>
          <w:bCs/>
          <w:sz w:val="28"/>
          <w:szCs w:val="28"/>
        </w:rPr>
        <w:t>УПРАВЛЕНИЯ. ВЗАИМООТНОШЕНИЯ ОРГАНОВ МЕСТНОГО САМОУПРАВЛЕНИЯ ПОСЕЛЕНИЯ С ОРГАНАМИ МЕСТНОГО САМ</w:t>
      </w:r>
      <w:r w:rsidRPr="002B2A74">
        <w:rPr>
          <w:b/>
          <w:bCs/>
          <w:sz w:val="28"/>
          <w:szCs w:val="28"/>
        </w:rPr>
        <w:t>О</w:t>
      </w:r>
      <w:r w:rsidRPr="002B2A74">
        <w:rPr>
          <w:b/>
          <w:bCs/>
          <w:sz w:val="28"/>
          <w:szCs w:val="28"/>
        </w:rPr>
        <w:t>УПРАВЛЕНИЯ КУРЬИНСКОГО РАЙОНА АЛТАЙСКОГО КРАЯ, ОРГАНАМИ ГОСУДА</w:t>
      </w:r>
      <w:r w:rsidRPr="002B2A74">
        <w:rPr>
          <w:b/>
          <w:bCs/>
          <w:sz w:val="28"/>
          <w:szCs w:val="28"/>
        </w:rPr>
        <w:t>Р</w:t>
      </w:r>
      <w:r w:rsidRPr="002B2A74">
        <w:rPr>
          <w:b/>
          <w:bCs/>
          <w:sz w:val="28"/>
          <w:szCs w:val="28"/>
        </w:rPr>
        <w:t>СТВЕННОЙ ВЛАСТИ</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 xml:space="preserve">Статья 57. Взаимодействие Совета </w:t>
      </w:r>
      <w:r w:rsidRPr="002B2A74">
        <w:rPr>
          <w:b/>
          <w:sz w:val="28"/>
          <w:szCs w:val="28"/>
        </w:rPr>
        <w:t>народных</w:t>
      </w:r>
      <w:r w:rsidRPr="002B2A74">
        <w:rPr>
          <w:sz w:val="28"/>
          <w:szCs w:val="28"/>
        </w:rPr>
        <w:t xml:space="preserve"> </w:t>
      </w:r>
      <w:r w:rsidRPr="002B2A74">
        <w:rPr>
          <w:b/>
          <w:bCs/>
          <w:sz w:val="28"/>
          <w:szCs w:val="28"/>
        </w:rPr>
        <w:t>депутатов и Администрации сельс</w:t>
      </w:r>
      <w:r w:rsidRPr="002B2A74">
        <w:rPr>
          <w:b/>
          <w:bCs/>
          <w:sz w:val="28"/>
          <w:szCs w:val="28"/>
        </w:rPr>
        <w:t>о</w:t>
      </w:r>
      <w:r w:rsidRPr="002B2A74">
        <w:rPr>
          <w:b/>
          <w:bCs/>
          <w:sz w:val="28"/>
          <w:szCs w:val="28"/>
        </w:rPr>
        <w:t>вета</w:t>
      </w:r>
    </w:p>
    <w:p w:rsidR="009E6BE7" w:rsidRPr="002B2A74" w:rsidRDefault="009E6BE7" w:rsidP="009E6BE7">
      <w:pPr>
        <w:ind w:right="-1" w:firstLine="567"/>
        <w:jc w:val="both"/>
        <w:rPr>
          <w:sz w:val="28"/>
          <w:szCs w:val="28"/>
        </w:rPr>
      </w:pPr>
      <w:r w:rsidRPr="002B2A74">
        <w:rPr>
          <w:sz w:val="28"/>
          <w:szCs w:val="28"/>
        </w:rPr>
        <w:t>1. Глава сельсовета и глава Администрации сельсовета обеспечивают взаимодействие Совета народных депутатов и Админ</w:t>
      </w:r>
      <w:r w:rsidRPr="002B2A74">
        <w:rPr>
          <w:sz w:val="28"/>
          <w:szCs w:val="28"/>
        </w:rPr>
        <w:t>и</w:t>
      </w:r>
      <w:r w:rsidRPr="002B2A74">
        <w:rPr>
          <w:sz w:val="28"/>
          <w:szCs w:val="28"/>
        </w:rPr>
        <w:t>страции сельсовета.</w:t>
      </w:r>
    </w:p>
    <w:p w:rsidR="009E6BE7" w:rsidRPr="002B2A74" w:rsidRDefault="009E6BE7" w:rsidP="009E6BE7">
      <w:pPr>
        <w:ind w:right="-1" w:firstLine="567"/>
        <w:jc w:val="both"/>
        <w:rPr>
          <w:sz w:val="28"/>
          <w:szCs w:val="28"/>
        </w:rPr>
      </w:pPr>
      <w:r w:rsidRPr="002B2A74">
        <w:rPr>
          <w:sz w:val="28"/>
          <w:szCs w:val="28"/>
        </w:rPr>
        <w:t xml:space="preserve">2. Совет народных депутатов вправе обратиться к главе Администрации сельсовета с предложением о внесении изменений и (или) дополнений </w:t>
      </w:r>
      <w:r w:rsidRPr="002B2A74">
        <w:rPr>
          <w:bCs/>
          <w:iCs/>
          <w:sz w:val="28"/>
          <w:szCs w:val="28"/>
        </w:rPr>
        <w:t xml:space="preserve">в правовые акты Администрации сельсовета </w:t>
      </w:r>
      <w:r w:rsidRPr="002B2A74">
        <w:rPr>
          <w:sz w:val="28"/>
          <w:szCs w:val="28"/>
        </w:rPr>
        <w:t>либо об их отмене, а также вправе обжаловать эти правовые акты в с</w:t>
      </w:r>
      <w:r w:rsidRPr="002B2A74">
        <w:rPr>
          <w:sz w:val="28"/>
          <w:szCs w:val="28"/>
        </w:rPr>
        <w:t>у</w:t>
      </w:r>
      <w:r w:rsidRPr="002B2A74">
        <w:rPr>
          <w:sz w:val="28"/>
          <w:szCs w:val="28"/>
        </w:rPr>
        <w:t>дебном порядке.</w:t>
      </w:r>
    </w:p>
    <w:p w:rsidR="009E6BE7" w:rsidRPr="002B2A74" w:rsidRDefault="009E6BE7" w:rsidP="009E6BE7">
      <w:pPr>
        <w:ind w:right="-1" w:firstLine="567"/>
        <w:jc w:val="both"/>
        <w:rPr>
          <w:sz w:val="28"/>
          <w:szCs w:val="28"/>
        </w:rPr>
      </w:pPr>
      <w:r w:rsidRPr="002B2A74">
        <w:rPr>
          <w:sz w:val="28"/>
          <w:szCs w:val="28"/>
        </w:rPr>
        <w:t>Глава Администрации сельсовета вправе обратиться в Совет народных депутатов с предложением о внесении изменений и (или) дополнений в решения Совета народных депутатов либо об их отмене, а также обжаловать решения Совета народных депутатов в судебном п</w:t>
      </w:r>
      <w:r w:rsidRPr="002B2A74">
        <w:rPr>
          <w:sz w:val="28"/>
          <w:szCs w:val="28"/>
        </w:rPr>
        <w:t>о</w:t>
      </w:r>
      <w:r w:rsidRPr="002B2A74">
        <w:rPr>
          <w:sz w:val="28"/>
          <w:szCs w:val="28"/>
        </w:rPr>
        <w:t>рядке.</w:t>
      </w:r>
    </w:p>
    <w:p w:rsidR="009E6BE7" w:rsidRPr="002B2A74" w:rsidRDefault="009E6BE7" w:rsidP="009E6BE7">
      <w:pPr>
        <w:ind w:right="-1" w:firstLine="567"/>
        <w:jc w:val="both"/>
        <w:rPr>
          <w:sz w:val="28"/>
          <w:szCs w:val="28"/>
        </w:rPr>
      </w:pPr>
      <w:r w:rsidRPr="002B2A74">
        <w:rPr>
          <w:sz w:val="28"/>
          <w:szCs w:val="28"/>
        </w:rPr>
        <w:t>3. Депутаты вправе присутствовать с правом совещательного голоса на заседаниях, проводимых главой Админ</w:t>
      </w:r>
      <w:r w:rsidRPr="002B2A74">
        <w:rPr>
          <w:sz w:val="28"/>
          <w:szCs w:val="28"/>
        </w:rPr>
        <w:t>и</w:t>
      </w:r>
      <w:r w:rsidRPr="002B2A74">
        <w:rPr>
          <w:sz w:val="28"/>
          <w:szCs w:val="28"/>
        </w:rPr>
        <w:t>страции сельсовета.</w:t>
      </w:r>
    </w:p>
    <w:p w:rsidR="009E6BE7" w:rsidRPr="002B2A74" w:rsidRDefault="009E6BE7" w:rsidP="009E6BE7">
      <w:pPr>
        <w:pStyle w:val="21"/>
        <w:ind w:right="-1"/>
        <w:rPr>
          <w:sz w:val="28"/>
          <w:szCs w:val="28"/>
        </w:rPr>
      </w:pPr>
      <w:r w:rsidRPr="002B2A74">
        <w:rPr>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w:t>
      </w:r>
      <w:r w:rsidRPr="002B2A74">
        <w:rPr>
          <w:sz w:val="28"/>
          <w:szCs w:val="28"/>
        </w:rPr>
        <w:t>о</w:t>
      </w:r>
      <w:r w:rsidRPr="002B2A74">
        <w:rPr>
          <w:sz w:val="28"/>
          <w:szCs w:val="28"/>
        </w:rPr>
        <w:t>вета народных депутатов, заседаниях его органов.</w:t>
      </w:r>
    </w:p>
    <w:p w:rsidR="009E6BE7" w:rsidRPr="002B2A74" w:rsidRDefault="009E6BE7" w:rsidP="009E6BE7">
      <w:pPr>
        <w:ind w:right="-1" w:firstLine="567"/>
        <w:jc w:val="both"/>
        <w:rPr>
          <w:sz w:val="28"/>
          <w:szCs w:val="28"/>
        </w:rPr>
      </w:pPr>
      <w:r w:rsidRPr="002B2A74">
        <w:rPr>
          <w:bCs/>
          <w:iCs/>
          <w:sz w:val="28"/>
          <w:szCs w:val="28"/>
        </w:rPr>
        <w:t>4.</w:t>
      </w:r>
      <w:r w:rsidRPr="002B2A74">
        <w:rPr>
          <w:sz w:val="28"/>
          <w:szCs w:val="28"/>
        </w:rPr>
        <w:t xml:space="preserve"> Администрация сельсовета обеспечивает необходимые условия для пр</w:t>
      </w:r>
      <w:r w:rsidRPr="002B2A74">
        <w:rPr>
          <w:sz w:val="28"/>
          <w:szCs w:val="28"/>
        </w:rPr>
        <w:t>о</w:t>
      </w:r>
      <w:r w:rsidRPr="002B2A74">
        <w:rPr>
          <w:sz w:val="28"/>
          <w:szCs w:val="28"/>
        </w:rPr>
        <w:t>ведения отчетов и встреч депутатов с избирателями на избирательном округе, ок</w:t>
      </w:r>
      <w:r w:rsidRPr="002B2A74">
        <w:rPr>
          <w:sz w:val="28"/>
          <w:szCs w:val="28"/>
        </w:rPr>
        <w:t>а</w:t>
      </w:r>
      <w:r w:rsidRPr="002B2A74">
        <w:rPr>
          <w:sz w:val="28"/>
          <w:szCs w:val="28"/>
        </w:rPr>
        <w:t>зывает депутатам помощь по правовым вопросам.</w:t>
      </w:r>
    </w:p>
    <w:p w:rsidR="009E6BE7" w:rsidRPr="002B2A74" w:rsidRDefault="009E6BE7" w:rsidP="009E6BE7">
      <w:pPr>
        <w:ind w:right="-1" w:firstLine="567"/>
        <w:jc w:val="both"/>
        <w:rPr>
          <w:sz w:val="28"/>
          <w:szCs w:val="28"/>
        </w:rPr>
      </w:pPr>
      <w:r w:rsidRPr="002B2A74">
        <w:rPr>
          <w:bCs/>
          <w:iCs/>
          <w:sz w:val="28"/>
          <w:szCs w:val="28"/>
        </w:rPr>
        <w:t>5.</w:t>
      </w:r>
      <w:r w:rsidRPr="002B2A74">
        <w:rPr>
          <w:sz w:val="28"/>
          <w:szCs w:val="28"/>
        </w:rPr>
        <w:t xml:space="preserve"> Споры между Советом народных депутатов и главой Администрации сельсовета по вопросам осуществления их полномочий разрешаются путем согласительных процедур или в с</w:t>
      </w:r>
      <w:r w:rsidRPr="002B2A74">
        <w:rPr>
          <w:sz w:val="28"/>
          <w:szCs w:val="28"/>
        </w:rPr>
        <w:t>у</w:t>
      </w:r>
      <w:r w:rsidRPr="002B2A74">
        <w:rPr>
          <w:sz w:val="28"/>
          <w:szCs w:val="28"/>
        </w:rPr>
        <w:t>дебном порядке.</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Статья 58. Взаимоотношения органов местного самоуправления пос</w:t>
      </w:r>
      <w:r w:rsidRPr="002B2A74">
        <w:rPr>
          <w:b/>
          <w:bCs/>
          <w:sz w:val="28"/>
          <w:szCs w:val="28"/>
        </w:rPr>
        <w:t>е</w:t>
      </w:r>
      <w:r w:rsidRPr="002B2A74">
        <w:rPr>
          <w:b/>
          <w:bCs/>
          <w:sz w:val="28"/>
          <w:szCs w:val="28"/>
        </w:rPr>
        <w:t>ления с органами местного самоуправления Курьинского района Алтайского края, с органами государственной власти А</w:t>
      </w:r>
      <w:r w:rsidRPr="002B2A74">
        <w:rPr>
          <w:b/>
          <w:bCs/>
          <w:sz w:val="28"/>
          <w:szCs w:val="28"/>
        </w:rPr>
        <w:t>л</w:t>
      </w:r>
      <w:r w:rsidRPr="002B2A74">
        <w:rPr>
          <w:b/>
          <w:bCs/>
          <w:sz w:val="28"/>
          <w:szCs w:val="28"/>
        </w:rPr>
        <w:t>тайского края</w:t>
      </w:r>
    </w:p>
    <w:p w:rsidR="009E6BE7" w:rsidRPr="002B2A74" w:rsidRDefault="009E6BE7" w:rsidP="009E6BE7">
      <w:pPr>
        <w:pStyle w:val="a4"/>
        <w:ind w:right="-1" w:firstLine="709"/>
        <w:jc w:val="both"/>
        <w:rPr>
          <w:b w:val="0"/>
          <w:szCs w:val="28"/>
        </w:rPr>
      </w:pPr>
      <w:r w:rsidRPr="002B2A74">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w:t>
      </w:r>
      <w:r w:rsidRPr="002B2A74">
        <w:rPr>
          <w:b w:val="0"/>
          <w:szCs w:val="28"/>
        </w:rPr>
        <w:t>е</w:t>
      </w:r>
      <w:r w:rsidRPr="002B2A74">
        <w:rPr>
          <w:b w:val="0"/>
          <w:szCs w:val="28"/>
        </w:rPr>
        <w:t>сах населения, проживающего на территории поселения.</w:t>
      </w:r>
    </w:p>
    <w:p w:rsidR="009E6BE7" w:rsidRPr="002B2A74" w:rsidRDefault="009E6BE7" w:rsidP="009E6BE7">
      <w:pPr>
        <w:pStyle w:val="a4"/>
        <w:ind w:right="-1" w:firstLine="709"/>
        <w:jc w:val="both"/>
        <w:rPr>
          <w:b w:val="0"/>
          <w:bCs w:val="0"/>
          <w:szCs w:val="28"/>
        </w:rPr>
      </w:pPr>
      <w:r w:rsidRPr="002B2A74">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9E6BE7" w:rsidRPr="002B2A74" w:rsidRDefault="009E6BE7" w:rsidP="009E6BE7">
      <w:pPr>
        <w:pStyle w:val="21"/>
        <w:ind w:right="-1"/>
        <w:rPr>
          <w:sz w:val="28"/>
          <w:szCs w:val="28"/>
        </w:rPr>
      </w:pPr>
      <w:r w:rsidRPr="002B2A74">
        <w:rPr>
          <w:sz w:val="28"/>
          <w:szCs w:val="28"/>
        </w:rPr>
        <w:t>3. Органы местного самоуправления поселения и органы местного сам</w:t>
      </w:r>
      <w:r w:rsidRPr="002B2A74">
        <w:rPr>
          <w:sz w:val="28"/>
          <w:szCs w:val="28"/>
        </w:rPr>
        <w:t>о</w:t>
      </w:r>
      <w:r w:rsidRPr="002B2A74">
        <w:rPr>
          <w:sz w:val="28"/>
          <w:szCs w:val="28"/>
        </w:rPr>
        <w:t>управления Курьинского района Алтайского края вправе заключать соглашения о перед</w:t>
      </w:r>
      <w:r w:rsidRPr="002B2A74">
        <w:rPr>
          <w:sz w:val="28"/>
          <w:szCs w:val="28"/>
        </w:rPr>
        <w:t>а</w:t>
      </w:r>
      <w:r w:rsidRPr="002B2A74">
        <w:rPr>
          <w:sz w:val="28"/>
          <w:szCs w:val="28"/>
        </w:rPr>
        <w:t>че друг другу части своих полномочий, за исключением переданных им отдельных государственных по</w:t>
      </w:r>
      <w:r w:rsidRPr="002B2A74">
        <w:rPr>
          <w:sz w:val="28"/>
          <w:szCs w:val="28"/>
        </w:rPr>
        <w:t>л</w:t>
      </w:r>
      <w:r w:rsidRPr="002B2A74">
        <w:rPr>
          <w:sz w:val="28"/>
          <w:szCs w:val="28"/>
        </w:rPr>
        <w:t>номочий.</w:t>
      </w:r>
    </w:p>
    <w:p w:rsidR="009E6BE7" w:rsidRPr="002B2A74" w:rsidRDefault="009E6BE7" w:rsidP="009E6BE7">
      <w:pPr>
        <w:pStyle w:val="21"/>
        <w:ind w:right="-1"/>
        <w:rPr>
          <w:sz w:val="28"/>
          <w:szCs w:val="28"/>
        </w:rPr>
      </w:pPr>
      <w:r w:rsidRPr="002B2A74">
        <w:rPr>
          <w:sz w:val="28"/>
          <w:szCs w:val="28"/>
        </w:rPr>
        <w:t>Порядок заключения указанных соглашений определяется решением Совета народных депутатов.</w:t>
      </w:r>
    </w:p>
    <w:p w:rsidR="009E6BE7" w:rsidRPr="002B2A74" w:rsidRDefault="009E6BE7" w:rsidP="009E6BE7">
      <w:pPr>
        <w:ind w:right="-1" w:firstLine="567"/>
        <w:jc w:val="both"/>
        <w:rPr>
          <w:sz w:val="28"/>
          <w:szCs w:val="28"/>
        </w:rPr>
      </w:pPr>
      <w:r w:rsidRPr="002B2A74">
        <w:rPr>
          <w:sz w:val="28"/>
          <w:szCs w:val="28"/>
        </w:rPr>
        <w:t>4. Органы местного самоуправления поселения рассматрива</w:t>
      </w:r>
      <w:r w:rsidRPr="002B2A74">
        <w:rPr>
          <w:bCs/>
          <w:iCs/>
          <w:sz w:val="28"/>
          <w:szCs w:val="28"/>
        </w:rPr>
        <w:t>ют</w:t>
      </w:r>
      <w:r w:rsidRPr="002B2A74">
        <w:rPr>
          <w:sz w:val="28"/>
          <w:szCs w:val="28"/>
        </w:rPr>
        <w:t xml:space="preserve"> и учитыва</w:t>
      </w:r>
      <w:r w:rsidRPr="002B2A74">
        <w:rPr>
          <w:bCs/>
          <w:iCs/>
          <w:sz w:val="28"/>
          <w:szCs w:val="28"/>
        </w:rPr>
        <w:t>ют</w:t>
      </w:r>
      <w:r w:rsidRPr="002B2A74">
        <w:rPr>
          <w:sz w:val="28"/>
          <w:szCs w:val="28"/>
        </w:rPr>
        <w:t xml:space="preserve"> в своей деятельности предложения органов местного самоуправления Курьи</w:t>
      </w:r>
      <w:r w:rsidRPr="002B2A74">
        <w:rPr>
          <w:sz w:val="28"/>
          <w:szCs w:val="28"/>
        </w:rPr>
        <w:t>н</w:t>
      </w:r>
      <w:r w:rsidRPr="002B2A74">
        <w:rPr>
          <w:sz w:val="28"/>
          <w:szCs w:val="28"/>
        </w:rPr>
        <w:t>ского района по решению проблем поселения и сообща</w:t>
      </w:r>
      <w:r w:rsidRPr="002B2A74">
        <w:rPr>
          <w:bCs/>
          <w:iCs/>
          <w:sz w:val="28"/>
          <w:szCs w:val="28"/>
        </w:rPr>
        <w:t>ют</w:t>
      </w:r>
      <w:r w:rsidRPr="002B2A74">
        <w:rPr>
          <w:sz w:val="28"/>
          <w:szCs w:val="28"/>
        </w:rPr>
        <w:t xml:space="preserve"> им о результатах рассмотрения этих пре</w:t>
      </w:r>
      <w:r w:rsidRPr="002B2A74">
        <w:rPr>
          <w:sz w:val="28"/>
          <w:szCs w:val="28"/>
        </w:rPr>
        <w:t>д</w:t>
      </w:r>
      <w:r w:rsidRPr="002B2A74">
        <w:rPr>
          <w:sz w:val="28"/>
          <w:szCs w:val="28"/>
        </w:rPr>
        <w:t>ложений.</w:t>
      </w:r>
    </w:p>
    <w:p w:rsidR="009E6BE7" w:rsidRPr="002B2A74" w:rsidRDefault="009E6BE7" w:rsidP="009E6BE7">
      <w:pPr>
        <w:ind w:right="-1" w:firstLine="567"/>
        <w:jc w:val="both"/>
        <w:rPr>
          <w:sz w:val="28"/>
          <w:szCs w:val="28"/>
        </w:rPr>
      </w:pPr>
      <w:r w:rsidRPr="002B2A74">
        <w:rPr>
          <w:sz w:val="28"/>
          <w:szCs w:val="28"/>
        </w:rPr>
        <w:t>5. Органы местного самоуправления Курьинского района вправе направлять обращения в Совет народных депутатов и Администрацию сельсовета. Обращения, н</w:t>
      </w:r>
      <w:r w:rsidRPr="002B2A74">
        <w:rPr>
          <w:sz w:val="28"/>
          <w:szCs w:val="28"/>
        </w:rPr>
        <w:t>а</w:t>
      </w:r>
      <w:r w:rsidRPr="002B2A74">
        <w:rPr>
          <w:sz w:val="28"/>
          <w:szCs w:val="28"/>
        </w:rPr>
        <w:t>правленные в Совет народных депутатов, должны быть рассмотрены на очередной сессии, в случае если обр</w:t>
      </w:r>
      <w:r w:rsidRPr="002B2A74">
        <w:rPr>
          <w:sz w:val="28"/>
          <w:szCs w:val="28"/>
        </w:rPr>
        <w:t>а</w:t>
      </w:r>
      <w:r w:rsidRPr="002B2A74">
        <w:rPr>
          <w:sz w:val="28"/>
          <w:szCs w:val="28"/>
        </w:rPr>
        <w:t xml:space="preserve">щение поступило не </w:t>
      </w:r>
      <w:proofErr w:type="gramStart"/>
      <w:r w:rsidRPr="002B2A74">
        <w:rPr>
          <w:sz w:val="28"/>
          <w:szCs w:val="28"/>
        </w:rPr>
        <w:t>позднее</w:t>
      </w:r>
      <w:proofErr w:type="gramEnd"/>
      <w:r w:rsidRPr="002B2A74">
        <w:rPr>
          <w:sz w:val="28"/>
          <w:szCs w:val="28"/>
        </w:rPr>
        <w:t xml:space="preserve"> чем за 14 дней до ее проведения.</w:t>
      </w:r>
    </w:p>
    <w:p w:rsidR="009E6BE7" w:rsidRPr="002B2A74" w:rsidRDefault="009E6BE7" w:rsidP="009E6BE7">
      <w:pPr>
        <w:ind w:right="-1" w:firstLine="567"/>
        <w:jc w:val="both"/>
        <w:rPr>
          <w:sz w:val="28"/>
          <w:szCs w:val="28"/>
        </w:rPr>
      </w:pPr>
      <w:r w:rsidRPr="002B2A74">
        <w:rPr>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w:t>
      </w:r>
      <w:r w:rsidRPr="002B2A74">
        <w:rPr>
          <w:sz w:val="28"/>
          <w:szCs w:val="28"/>
        </w:rPr>
        <w:t>у</w:t>
      </w:r>
      <w:r w:rsidRPr="002B2A74">
        <w:rPr>
          <w:sz w:val="28"/>
          <w:szCs w:val="28"/>
        </w:rPr>
        <w:t>ществу.</w:t>
      </w:r>
    </w:p>
    <w:p w:rsidR="009E6BE7" w:rsidRPr="002B2A74" w:rsidRDefault="009E6BE7" w:rsidP="009E6BE7">
      <w:pPr>
        <w:ind w:right="-1" w:firstLine="567"/>
        <w:jc w:val="both"/>
        <w:rPr>
          <w:sz w:val="28"/>
          <w:szCs w:val="28"/>
        </w:rPr>
      </w:pPr>
      <w:r w:rsidRPr="002B2A74">
        <w:rPr>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w:t>
      </w:r>
      <w:r w:rsidRPr="002B2A74">
        <w:rPr>
          <w:sz w:val="28"/>
          <w:szCs w:val="28"/>
        </w:rPr>
        <w:t>н</w:t>
      </w:r>
      <w:r w:rsidRPr="002B2A74">
        <w:rPr>
          <w:sz w:val="28"/>
          <w:szCs w:val="28"/>
        </w:rPr>
        <w:t>ной власти Алтайского края для решения общих задач, непосредственно связанных с в</w:t>
      </w:r>
      <w:r w:rsidRPr="002B2A74">
        <w:rPr>
          <w:sz w:val="28"/>
          <w:szCs w:val="28"/>
        </w:rPr>
        <w:t>о</w:t>
      </w:r>
      <w:r w:rsidRPr="002B2A74">
        <w:rPr>
          <w:sz w:val="28"/>
          <w:szCs w:val="28"/>
        </w:rPr>
        <w:t>просами местного значения.</w:t>
      </w:r>
    </w:p>
    <w:p w:rsidR="009E6BE7" w:rsidRPr="002B2A74" w:rsidRDefault="009E6BE7" w:rsidP="009E6BE7">
      <w:pPr>
        <w:ind w:right="-1" w:firstLine="567"/>
        <w:jc w:val="both"/>
        <w:rPr>
          <w:sz w:val="28"/>
          <w:szCs w:val="28"/>
        </w:rPr>
      </w:pPr>
      <w:r w:rsidRPr="002B2A74">
        <w:rPr>
          <w:sz w:val="28"/>
          <w:szCs w:val="28"/>
        </w:rPr>
        <w:t>7. В случае выявления нарушений требований законов по вопросам осущ</w:t>
      </w:r>
      <w:r w:rsidRPr="002B2A74">
        <w:rPr>
          <w:sz w:val="28"/>
          <w:szCs w:val="28"/>
        </w:rPr>
        <w:t>е</w:t>
      </w:r>
      <w:r w:rsidRPr="002B2A74">
        <w:rPr>
          <w:sz w:val="28"/>
          <w:szCs w:val="28"/>
        </w:rPr>
        <w:t>ствления органами местного самоуправления или должностными лицами местного с</w:t>
      </w:r>
      <w:r w:rsidRPr="002B2A74">
        <w:rPr>
          <w:sz w:val="28"/>
          <w:szCs w:val="28"/>
        </w:rPr>
        <w:t>а</w:t>
      </w:r>
      <w:r w:rsidRPr="002B2A74">
        <w:rPr>
          <w:sz w:val="28"/>
          <w:szCs w:val="28"/>
        </w:rPr>
        <w:t xml:space="preserve">моуправления отдельных государственных </w:t>
      </w:r>
      <w:proofErr w:type="gramStart"/>
      <w:r w:rsidRPr="002B2A74">
        <w:rPr>
          <w:sz w:val="28"/>
          <w:szCs w:val="28"/>
        </w:rPr>
        <w:t>полномочий</w:t>
      </w:r>
      <w:proofErr w:type="gramEnd"/>
      <w:r w:rsidRPr="002B2A74">
        <w:rPr>
          <w:sz w:val="28"/>
          <w:szCs w:val="28"/>
        </w:rPr>
        <w:t xml:space="preserve"> уполномоченные госуда</w:t>
      </w:r>
      <w:r w:rsidRPr="002B2A74">
        <w:rPr>
          <w:sz w:val="28"/>
          <w:szCs w:val="28"/>
        </w:rPr>
        <w:t>р</w:t>
      </w:r>
      <w:r w:rsidRPr="002B2A74">
        <w:rPr>
          <w:sz w:val="28"/>
          <w:szCs w:val="28"/>
        </w:rPr>
        <w:t>ственные органы вправе давать письменные предписания по устранению таких нарушений, обязательные для исполнения органами местного самоупра</w:t>
      </w:r>
      <w:r w:rsidRPr="002B2A74">
        <w:rPr>
          <w:sz w:val="28"/>
          <w:szCs w:val="28"/>
        </w:rPr>
        <w:t>в</w:t>
      </w:r>
      <w:r w:rsidRPr="002B2A74">
        <w:rPr>
          <w:sz w:val="28"/>
          <w:szCs w:val="28"/>
        </w:rPr>
        <w:t>ления и должностными лицами местного самоуправления. Указанные предписания могут быть обжалованы в судебном п</w:t>
      </w:r>
      <w:r w:rsidRPr="002B2A74">
        <w:rPr>
          <w:sz w:val="28"/>
          <w:szCs w:val="28"/>
        </w:rPr>
        <w:t>о</w:t>
      </w:r>
      <w:r w:rsidRPr="002B2A74">
        <w:rPr>
          <w:sz w:val="28"/>
          <w:szCs w:val="28"/>
        </w:rPr>
        <w:t>рядке.</w:t>
      </w:r>
    </w:p>
    <w:p w:rsidR="009E6BE7" w:rsidRPr="002B2A74" w:rsidRDefault="009E6BE7" w:rsidP="009E6BE7">
      <w:pPr>
        <w:ind w:right="-1" w:firstLine="567"/>
        <w:jc w:val="both"/>
        <w:rPr>
          <w:sz w:val="28"/>
          <w:szCs w:val="28"/>
        </w:rPr>
      </w:pPr>
      <w:r w:rsidRPr="002B2A74">
        <w:rPr>
          <w:sz w:val="28"/>
          <w:szCs w:val="28"/>
        </w:rPr>
        <w:t>8. Споры между органами местного самоуправления поселения, муниц</w:t>
      </w:r>
      <w:r w:rsidRPr="002B2A74">
        <w:rPr>
          <w:sz w:val="28"/>
          <w:szCs w:val="28"/>
        </w:rPr>
        <w:t>и</w:t>
      </w:r>
      <w:r w:rsidRPr="002B2A74">
        <w:rPr>
          <w:sz w:val="28"/>
          <w:szCs w:val="28"/>
        </w:rPr>
        <w:t>пального района и органами государственной власти Алтайского края разрешаются путем согласительных процедур или в суде</w:t>
      </w:r>
      <w:r w:rsidRPr="002B2A74">
        <w:rPr>
          <w:sz w:val="28"/>
          <w:szCs w:val="28"/>
        </w:rPr>
        <w:t>б</w:t>
      </w:r>
      <w:r w:rsidRPr="002B2A74">
        <w:rPr>
          <w:sz w:val="28"/>
          <w:szCs w:val="28"/>
        </w:rPr>
        <w:t>ном порядке.</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ГЛАВА 8. ОТВЕТСТВЕННОСТЬ СОВЕТА НАРОДНЫХ ДЕПУТАТОВ, ГЛАВЫ СЕЛЬСОВЕТА, ГЛАВЫ АДМИНИСТРАЦИИ СЕЛЬСОВЕТА, АДМИНИСТРАЦИИ СЕЛ</w:t>
      </w:r>
      <w:r w:rsidRPr="002B2A74">
        <w:rPr>
          <w:b/>
          <w:bCs/>
          <w:sz w:val="28"/>
          <w:szCs w:val="28"/>
        </w:rPr>
        <w:t>Ь</w:t>
      </w:r>
      <w:r w:rsidRPr="002B2A74">
        <w:rPr>
          <w:b/>
          <w:bCs/>
          <w:sz w:val="28"/>
          <w:szCs w:val="28"/>
        </w:rPr>
        <w:t>СОВЕТА</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 xml:space="preserve">Статья 59. Ответственность Совета </w:t>
      </w:r>
      <w:r w:rsidRPr="002B2A74">
        <w:rPr>
          <w:b/>
          <w:sz w:val="28"/>
          <w:szCs w:val="28"/>
        </w:rPr>
        <w:t>народных</w:t>
      </w:r>
      <w:r w:rsidRPr="002B2A74">
        <w:rPr>
          <w:sz w:val="28"/>
          <w:szCs w:val="28"/>
        </w:rPr>
        <w:t xml:space="preserve"> </w:t>
      </w:r>
      <w:r w:rsidRPr="002B2A74">
        <w:rPr>
          <w:b/>
          <w:bCs/>
          <w:sz w:val="28"/>
          <w:szCs w:val="28"/>
        </w:rPr>
        <w:t>депутатов, главы сельсовета, Администрации сельсовета, главы Администрации сельсов</w:t>
      </w:r>
      <w:r w:rsidRPr="002B2A74">
        <w:rPr>
          <w:b/>
          <w:bCs/>
          <w:sz w:val="28"/>
          <w:szCs w:val="28"/>
        </w:rPr>
        <w:t>е</w:t>
      </w:r>
      <w:r w:rsidRPr="002B2A74">
        <w:rPr>
          <w:b/>
          <w:bCs/>
          <w:sz w:val="28"/>
          <w:szCs w:val="28"/>
        </w:rPr>
        <w:t>та</w:t>
      </w:r>
    </w:p>
    <w:p w:rsidR="009E6BE7" w:rsidRPr="002B2A74" w:rsidRDefault="009E6BE7" w:rsidP="009E6BE7">
      <w:pPr>
        <w:ind w:right="-1" w:firstLine="567"/>
        <w:jc w:val="both"/>
        <w:rPr>
          <w:sz w:val="28"/>
          <w:szCs w:val="28"/>
        </w:rPr>
      </w:pPr>
      <w:r w:rsidRPr="002B2A74">
        <w:rPr>
          <w:sz w:val="28"/>
          <w:szCs w:val="28"/>
        </w:rPr>
        <w:t>Совет народных депутатов, глава сельсовета, Администрация сельсовета, глава Адм</w:t>
      </w:r>
      <w:r w:rsidRPr="002B2A74">
        <w:rPr>
          <w:sz w:val="28"/>
          <w:szCs w:val="28"/>
        </w:rPr>
        <w:t>и</w:t>
      </w:r>
      <w:r w:rsidRPr="002B2A74">
        <w:rPr>
          <w:sz w:val="28"/>
          <w:szCs w:val="28"/>
        </w:rPr>
        <w:t>нистрации сельсовета несут ответственность перед населением поселения, государс</w:t>
      </w:r>
      <w:r w:rsidRPr="002B2A74">
        <w:rPr>
          <w:sz w:val="28"/>
          <w:szCs w:val="28"/>
        </w:rPr>
        <w:t>т</w:t>
      </w:r>
      <w:r w:rsidRPr="002B2A74">
        <w:rPr>
          <w:sz w:val="28"/>
          <w:szCs w:val="28"/>
        </w:rPr>
        <w:t>вом, юридическими и физическими лицами в соответствии с федеральными закон</w:t>
      </w:r>
      <w:r w:rsidRPr="002B2A74">
        <w:rPr>
          <w:sz w:val="28"/>
          <w:szCs w:val="28"/>
        </w:rPr>
        <w:t>а</w:t>
      </w:r>
      <w:r w:rsidRPr="002B2A74">
        <w:rPr>
          <w:sz w:val="28"/>
          <w:szCs w:val="28"/>
        </w:rPr>
        <w:t>ми.</w:t>
      </w:r>
    </w:p>
    <w:p w:rsidR="009E6BE7" w:rsidRPr="002B2A74" w:rsidRDefault="009E6BE7" w:rsidP="009E6BE7">
      <w:pPr>
        <w:ind w:right="-1" w:firstLine="567"/>
        <w:jc w:val="both"/>
        <w:rPr>
          <w:b/>
          <w:bCs/>
          <w:sz w:val="28"/>
          <w:szCs w:val="28"/>
        </w:rPr>
      </w:pPr>
    </w:p>
    <w:p w:rsidR="009E6BE7" w:rsidRPr="002B2A74" w:rsidRDefault="009E6BE7" w:rsidP="009E6BE7">
      <w:pPr>
        <w:ind w:right="-1" w:firstLine="567"/>
        <w:jc w:val="both"/>
        <w:rPr>
          <w:b/>
          <w:bCs/>
          <w:sz w:val="28"/>
          <w:szCs w:val="28"/>
        </w:rPr>
      </w:pPr>
      <w:r w:rsidRPr="002B2A74">
        <w:rPr>
          <w:b/>
          <w:bCs/>
          <w:sz w:val="28"/>
          <w:szCs w:val="28"/>
        </w:rPr>
        <w:t>Статья 60. Ответственность органов местного самоуправления, депутатов и главы сельсовета перед насел</w:t>
      </w:r>
      <w:r w:rsidRPr="002B2A74">
        <w:rPr>
          <w:b/>
          <w:bCs/>
          <w:sz w:val="28"/>
          <w:szCs w:val="28"/>
        </w:rPr>
        <w:t>е</w:t>
      </w:r>
      <w:r w:rsidRPr="002B2A74">
        <w:rPr>
          <w:b/>
          <w:bCs/>
          <w:sz w:val="28"/>
          <w:szCs w:val="28"/>
        </w:rPr>
        <w:t>нием</w:t>
      </w:r>
    </w:p>
    <w:p w:rsidR="009E6BE7" w:rsidRPr="002B2A74" w:rsidRDefault="009E6BE7" w:rsidP="009E6BE7">
      <w:pPr>
        <w:ind w:right="-1" w:firstLine="567"/>
        <w:jc w:val="both"/>
        <w:rPr>
          <w:sz w:val="28"/>
          <w:szCs w:val="28"/>
        </w:rPr>
      </w:pPr>
      <w:r w:rsidRPr="002B2A74">
        <w:rPr>
          <w:sz w:val="28"/>
          <w:szCs w:val="28"/>
        </w:rPr>
        <w:t>1. Органы местного самоуправления, депутаты, глава сельсовета несут ответственность перед нас</w:t>
      </w:r>
      <w:r w:rsidRPr="002B2A74">
        <w:rPr>
          <w:sz w:val="28"/>
          <w:szCs w:val="28"/>
        </w:rPr>
        <w:t>е</w:t>
      </w:r>
      <w:r w:rsidRPr="002B2A74">
        <w:rPr>
          <w:sz w:val="28"/>
          <w:szCs w:val="28"/>
        </w:rPr>
        <w:t xml:space="preserve">лением. </w:t>
      </w:r>
    </w:p>
    <w:p w:rsidR="009E6BE7" w:rsidRPr="002B2A74" w:rsidRDefault="009E6BE7" w:rsidP="009E6BE7">
      <w:pPr>
        <w:ind w:right="-1" w:firstLine="567"/>
        <w:jc w:val="both"/>
        <w:rPr>
          <w:sz w:val="28"/>
          <w:szCs w:val="28"/>
        </w:rPr>
      </w:pPr>
      <w:r w:rsidRPr="002B2A74">
        <w:rPr>
          <w:sz w:val="28"/>
          <w:szCs w:val="28"/>
        </w:rPr>
        <w:t>2. Население поселения вправе отозвать депутата, главу сельсовета по основаниям и в порядке, предусмотренном федеральными законами и настоящим У</w:t>
      </w:r>
      <w:r w:rsidRPr="002B2A74">
        <w:rPr>
          <w:sz w:val="28"/>
          <w:szCs w:val="28"/>
        </w:rPr>
        <w:t>с</w:t>
      </w:r>
      <w:r w:rsidRPr="002B2A74">
        <w:rPr>
          <w:sz w:val="28"/>
          <w:szCs w:val="28"/>
        </w:rPr>
        <w:t xml:space="preserve">тавом. </w:t>
      </w:r>
    </w:p>
    <w:p w:rsidR="009E6BE7" w:rsidRPr="002B2A74" w:rsidRDefault="009E6BE7" w:rsidP="009E6BE7">
      <w:pPr>
        <w:ind w:right="-1" w:firstLine="567"/>
        <w:jc w:val="both"/>
        <w:rPr>
          <w:b/>
          <w:sz w:val="28"/>
          <w:szCs w:val="28"/>
        </w:rPr>
      </w:pPr>
    </w:p>
    <w:p w:rsidR="009E6BE7" w:rsidRPr="002B2A74" w:rsidRDefault="009E6BE7" w:rsidP="009E6BE7">
      <w:pPr>
        <w:ind w:right="-1" w:firstLine="567"/>
        <w:jc w:val="both"/>
        <w:rPr>
          <w:b/>
          <w:bCs/>
          <w:sz w:val="28"/>
          <w:szCs w:val="28"/>
        </w:rPr>
      </w:pPr>
      <w:r w:rsidRPr="002B2A74">
        <w:rPr>
          <w:b/>
          <w:bCs/>
          <w:sz w:val="28"/>
          <w:szCs w:val="28"/>
        </w:rPr>
        <w:t xml:space="preserve">Статья 61. Ответственность Совета </w:t>
      </w:r>
      <w:r w:rsidRPr="002B2A74">
        <w:rPr>
          <w:b/>
          <w:sz w:val="28"/>
          <w:szCs w:val="28"/>
        </w:rPr>
        <w:t>народных</w:t>
      </w:r>
      <w:r w:rsidRPr="002B2A74">
        <w:rPr>
          <w:sz w:val="28"/>
          <w:szCs w:val="28"/>
        </w:rPr>
        <w:t xml:space="preserve"> </w:t>
      </w:r>
      <w:r w:rsidRPr="002B2A74">
        <w:rPr>
          <w:b/>
          <w:bCs/>
          <w:sz w:val="28"/>
          <w:szCs w:val="28"/>
        </w:rPr>
        <w:t>депутатов, главы сельсовета, главы Администрации сельсовета перед г</w:t>
      </w:r>
      <w:r w:rsidRPr="002B2A74">
        <w:rPr>
          <w:b/>
          <w:bCs/>
          <w:sz w:val="28"/>
          <w:szCs w:val="28"/>
        </w:rPr>
        <w:t>о</w:t>
      </w:r>
      <w:r w:rsidRPr="002B2A74">
        <w:rPr>
          <w:b/>
          <w:bCs/>
          <w:sz w:val="28"/>
          <w:szCs w:val="28"/>
        </w:rPr>
        <w:t>сударством</w:t>
      </w:r>
    </w:p>
    <w:p w:rsidR="009E6BE7" w:rsidRPr="002B2A74" w:rsidRDefault="009E6BE7" w:rsidP="009E6BE7">
      <w:pPr>
        <w:pStyle w:val="21"/>
        <w:ind w:right="-1"/>
        <w:rPr>
          <w:sz w:val="28"/>
          <w:szCs w:val="28"/>
        </w:rPr>
      </w:pPr>
      <w:r w:rsidRPr="002B2A74">
        <w:rPr>
          <w:sz w:val="28"/>
          <w:szCs w:val="28"/>
        </w:rPr>
        <w:t xml:space="preserve">1. </w:t>
      </w:r>
      <w:proofErr w:type="gramStart"/>
      <w:r w:rsidRPr="002B2A74">
        <w:rPr>
          <w:sz w:val="28"/>
          <w:szCs w:val="28"/>
        </w:rPr>
        <w:t>Ответственность Совета народных депутатов, главы сельсовета, главы Администр</w:t>
      </w:r>
      <w:r w:rsidRPr="002B2A74">
        <w:rPr>
          <w:sz w:val="28"/>
          <w:szCs w:val="28"/>
        </w:rPr>
        <w:t>а</w:t>
      </w:r>
      <w:r w:rsidRPr="002B2A74">
        <w:rPr>
          <w:sz w:val="28"/>
          <w:szCs w:val="28"/>
        </w:rPr>
        <w:t>ции сельсовета перед государством наступает на основании решения соответс</w:t>
      </w:r>
      <w:r w:rsidRPr="002B2A74">
        <w:rPr>
          <w:sz w:val="28"/>
          <w:szCs w:val="28"/>
        </w:rPr>
        <w:t>т</w:t>
      </w:r>
      <w:r w:rsidRPr="002B2A74">
        <w:rPr>
          <w:sz w:val="28"/>
          <w:szCs w:val="28"/>
        </w:rPr>
        <w:t>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w:t>
      </w:r>
      <w:r w:rsidRPr="002B2A74">
        <w:rPr>
          <w:sz w:val="28"/>
          <w:szCs w:val="28"/>
        </w:rPr>
        <w:t>й</w:t>
      </w:r>
      <w:r w:rsidRPr="002B2A74">
        <w:rPr>
          <w:sz w:val="28"/>
          <w:szCs w:val="28"/>
        </w:rPr>
        <w:t>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w:t>
      </w:r>
      <w:r w:rsidRPr="002B2A74">
        <w:rPr>
          <w:sz w:val="28"/>
          <w:szCs w:val="28"/>
        </w:rPr>
        <w:t>о</w:t>
      </w:r>
      <w:r w:rsidRPr="002B2A74">
        <w:rPr>
          <w:sz w:val="28"/>
          <w:szCs w:val="28"/>
        </w:rPr>
        <w:t>мочий.</w:t>
      </w:r>
      <w:proofErr w:type="gramEnd"/>
    </w:p>
    <w:p w:rsidR="009E6BE7" w:rsidRPr="002B2A74" w:rsidRDefault="009E6BE7" w:rsidP="009E6BE7">
      <w:pPr>
        <w:ind w:right="-1" w:firstLine="567"/>
        <w:jc w:val="both"/>
        <w:rPr>
          <w:sz w:val="28"/>
          <w:szCs w:val="28"/>
        </w:rPr>
      </w:pPr>
      <w:r w:rsidRPr="002B2A74">
        <w:rPr>
          <w:sz w:val="28"/>
          <w:szCs w:val="28"/>
        </w:rPr>
        <w:t>2. Порядок наступления ответственности Совета народных депутатов, главы сельсовета, главы Администрации сельсовета  п</w:t>
      </w:r>
      <w:r w:rsidRPr="002B2A74">
        <w:rPr>
          <w:sz w:val="28"/>
          <w:szCs w:val="28"/>
        </w:rPr>
        <w:t>е</w:t>
      </w:r>
      <w:r w:rsidRPr="002B2A74">
        <w:rPr>
          <w:sz w:val="28"/>
          <w:szCs w:val="28"/>
        </w:rPr>
        <w:t xml:space="preserve">ред государством регулируется статьями 73, 74, </w:t>
      </w:r>
      <w:r w:rsidRPr="002B2A74">
        <w:rPr>
          <w:bCs/>
          <w:iCs/>
          <w:sz w:val="28"/>
          <w:szCs w:val="28"/>
        </w:rPr>
        <w:t>74.1</w:t>
      </w:r>
      <w:r w:rsidRPr="002B2A74">
        <w:rPr>
          <w:sz w:val="28"/>
          <w:szCs w:val="28"/>
        </w:rPr>
        <w:t xml:space="preserve"> Федеральн</w:t>
      </w:r>
      <w:r w:rsidRPr="002B2A74">
        <w:rPr>
          <w:sz w:val="28"/>
          <w:szCs w:val="28"/>
        </w:rPr>
        <w:t>о</w:t>
      </w:r>
      <w:r w:rsidRPr="002B2A74">
        <w:rPr>
          <w:sz w:val="28"/>
          <w:szCs w:val="28"/>
        </w:rPr>
        <w:t>го закона от 6 октября 2003 года № 131-ФЗ.</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b/>
          <w:bCs/>
          <w:sz w:val="28"/>
          <w:szCs w:val="28"/>
        </w:rPr>
      </w:pPr>
      <w:r w:rsidRPr="002B2A74">
        <w:rPr>
          <w:b/>
          <w:bCs/>
          <w:sz w:val="28"/>
          <w:szCs w:val="28"/>
        </w:rPr>
        <w:t xml:space="preserve">Статья 62. Ответственность Совета </w:t>
      </w:r>
      <w:r w:rsidRPr="002B2A74">
        <w:rPr>
          <w:b/>
          <w:sz w:val="28"/>
          <w:szCs w:val="28"/>
        </w:rPr>
        <w:t>народных</w:t>
      </w:r>
      <w:r w:rsidRPr="002B2A74">
        <w:rPr>
          <w:sz w:val="28"/>
          <w:szCs w:val="28"/>
        </w:rPr>
        <w:t xml:space="preserve"> </w:t>
      </w:r>
      <w:r w:rsidRPr="002B2A74">
        <w:rPr>
          <w:b/>
          <w:bCs/>
          <w:sz w:val="28"/>
          <w:szCs w:val="28"/>
        </w:rPr>
        <w:t>депутатов, главы сельсовета, главы Администрации сельсовета, Администрации сельсовета перед ф</w:t>
      </w:r>
      <w:r w:rsidRPr="002B2A74">
        <w:rPr>
          <w:b/>
          <w:bCs/>
          <w:sz w:val="28"/>
          <w:szCs w:val="28"/>
        </w:rPr>
        <w:t>и</w:t>
      </w:r>
      <w:r w:rsidRPr="002B2A74">
        <w:rPr>
          <w:b/>
          <w:bCs/>
          <w:sz w:val="28"/>
          <w:szCs w:val="28"/>
        </w:rPr>
        <w:t>зическими и юридическими лицами</w:t>
      </w:r>
    </w:p>
    <w:p w:rsidR="009E6BE7" w:rsidRPr="002B2A74" w:rsidRDefault="009E6BE7" w:rsidP="009E6BE7">
      <w:pPr>
        <w:ind w:right="-1" w:firstLine="567"/>
        <w:jc w:val="both"/>
        <w:rPr>
          <w:sz w:val="28"/>
          <w:szCs w:val="28"/>
        </w:rPr>
      </w:pPr>
      <w:r w:rsidRPr="002B2A74">
        <w:rPr>
          <w:sz w:val="28"/>
          <w:szCs w:val="28"/>
        </w:rPr>
        <w:t>Ответственность Совета народных депутатов, главы сельсовета, главы Администр</w:t>
      </w:r>
      <w:r w:rsidRPr="002B2A74">
        <w:rPr>
          <w:sz w:val="28"/>
          <w:szCs w:val="28"/>
        </w:rPr>
        <w:t>а</w:t>
      </w:r>
      <w:r w:rsidRPr="002B2A74">
        <w:rPr>
          <w:sz w:val="28"/>
          <w:szCs w:val="28"/>
        </w:rPr>
        <w:t>ции сельсовета, Администрации сельсовета перед физическими и юридическими лицами наступает в порядке, установленном федеральными закон</w:t>
      </w:r>
      <w:r w:rsidRPr="002B2A74">
        <w:rPr>
          <w:sz w:val="28"/>
          <w:szCs w:val="28"/>
        </w:rPr>
        <w:t>а</w:t>
      </w:r>
      <w:r w:rsidRPr="002B2A74">
        <w:rPr>
          <w:sz w:val="28"/>
          <w:szCs w:val="28"/>
        </w:rPr>
        <w:t>ми.</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ГЛАВА 9. ЗАКЛЮЧИТЕЛЬНЫЕ ПОЛ</w:t>
      </w:r>
      <w:r w:rsidRPr="002B2A74">
        <w:rPr>
          <w:rFonts w:ascii="Times New Roman" w:hAnsi="Times New Roman" w:cs="Times New Roman"/>
          <w:bCs/>
          <w:szCs w:val="28"/>
        </w:rPr>
        <w:t>О</w:t>
      </w:r>
      <w:r w:rsidRPr="002B2A74">
        <w:rPr>
          <w:rFonts w:ascii="Times New Roman" w:hAnsi="Times New Roman" w:cs="Times New Roman"/>
          <w:bCs/>
          <w:szCs w:val="28"/>
        </w:rPr>
        <w:t>ЖЕНИЯ</w:t>
      </w:r>
    </w:p>
    <w:p w:rsidR="009E6BE7" w:rsidRPr="002B2A74" w:rsidRDefault="009E6BE7" w:rsidP="009E6BE7">
      <w:pPr>
        <w:ind w:right="-1" w:firstLine="567"/>
        <w:jc w:val="both"/>
        <w:rPr>
          <w:sz w:val="28"/>
          <w:szCs w:val="28"/>
        </w:rPr>
      </w:pPr>
    </w:p>
    <w:p w:rsidR="009E6BE7" w:rsidRPr="002B2A74" w:rsidRDefault="009E6BE7" w:rsidP="009E6BE7">
      <w:pPr>
        <w:pStyle w:val="4"/>
        <w:ind w:right="-1"/>
        <w:rPr>
          <w:rFonts w:ascii="Times New Roman" w:hAnsi="Times New Roman" w:cs="Times New Roman"/>
          <w:bCs/>
          <w:szCs w:val="28"/>
        </w:rPr>
      </w:pPr>
      <w:r w:rsidRPr="002B2A74">
        <w:rPr>
          <w:rFonts w:ascii="Times New Roman" w:hAnsi="Times New Roman" w:cs="Times New Roman"/>
          <w:bCs/>
          <w:szCs w:val="28"/>
        </w:rPr>
        <w:t>Статья 63. Вступление настоящего Устава в силу</w:t>
      </w:r>
    </w:p>
    <w:p w:rsidR="009E6BE7" w:rsidRPr="002B2A74" w:rsidRDefault="009E6BE7" w:rsidP="009E6BE7">
      <w:pPr>
        <w:pStyle w:val="a8"/>
        <w:rPr>
          <w:b/>
          <w:i/>
          <w:szCs w:val="28"/>
        </w:rPr>
      </w:pPr>
      <w:r w:rsidRPr="002B2A74">
        <w:rPr>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2B2A74">
        <w:rPr>
          <w:b/>
          <w:i/>
          <w:szCs w:val="28"/>
        </w:rPr>
        <w:t>.</w:t>
      </w:r>
    </w:p>
    <w:p w:rsidR="009E6BE7" w:rsidRPr="002B2A74" w:rsidRDefault="009E6BE7" w:rsidP="009E6BE7">
      <w:pPr>
        <w:ind w:right="-1" w:firstLine="567"/>
        <w:jc w:val="both"/>
        <w:rPr>
          <w:b/>
          <w:sz w:val="28"/>
          <w:szCs w:val="28"/>
        </w:rPr>
      </w:pPr>
    </w:p>
    <w:p w:rsidR="009E6BE7" w:rsidRPr="002B2A74" w:rsidRDefault="009E6BE7" w:rsidP="009E6BE7">
      <w:pPr>
        <w:ind w:right="-1" w:firstLine="567"/>
        <w:jc w:val="both"/>
        <w:rPr>
          <w:b/>
          <w:bCs/>
          <w:sz w:val="28"/>
          <w:szCs w:val="28"/>
        </w:rPr>
      </w:pPr>
      <w:r w:rsidRPr="002B2A74">
        <w:rPr>
          <w:b/>
          <w:bCs/>
          <w:sz w:val="28"/>
          <w:szCs w:val="28"/>
        </w:rPr>
        <w:t xml:space="preserve">Статья 64. Признание </w:t>
      </w:r>
      <w:proofErr w:type="gramStart"/>
      <w:r w:rsidRPr="002B2A74">
        <w:rPr>
          <w:b/>
          <w:bCs/>
          <w:sz w:val="28"/>
          <w:szCs w:val="28"/>
        </w:rPr>
        <w:t>утратившими</w:t>
      </w:r>
      <w:proofErr w:type="gramEnd"/>
      <w:r w:rsidRPr="002B2A74">
        <w:rPr>
          <w:b/>
          <w:bCs/>
          <w:sz w:val="28"/>
          <w:szCs w:val="28"/>
        </w:rPr>
        <w:t xml:space="preserve"> силу муниципальных правовых актов</w:t>
      </w:r>
    </w:p>
    <w:p w:rsidR="009E6BE7" w:rsidRPr="002B2A74" w:rsidRDefault="009E6BE7" w:rsidP="009E6BE7">
      <w:pPr>
        <w:ind w:right="-1" w:firstLine="567"/>
        <w:jc w:val="both"/>
        <w:rPr>
          <w:sz w:val="28"/>
          <w:szCs w:val="28"/>
        </w:rPr>
      </w:pPr>
      <w:r w:rsidRPr="002B2A74">
        <w:rPr>
          <w:sz w:val="28"/>
          <w:szCs w:val="28"/>
        </w:rPr>
        <w:t>Признать утратившими силу со дня вступления в силу настоящего Уст</w:t>
      </w:r>
      <w:r w:rsidRPr="002B2A74">
        <w:rPr>
          <w:sz w:val="28"/>
          <w:szCs w:val="28"/>
        </w:rPr>
        <w:t>а</w:t>
      </w:r>
      <w:r w:rsidRPr="002B2A74">
        <w:rPr>
          <w:sz w:val="28"/>
          <w:szCs w:val="28"/>
        </w:rPr>
        <w:t>ва:</w:t>
      </w:r>
    </w:p>
    <w:p w:rsidR="009E6BE7" w:rsidRPr="002B2A74" w:rsidRDefault="009E6BE7" w:rsidP="009E6BE7">
      <w:pPr>
        <w:ind w:right="-1" w:firstLine="567"/>
        <w:jc w:val="both"/>
        <w:rPr>
          <w:sz w:val="28"/>
          <w:szCs w:val="28"/>
        </w:rPr>
      </w:pPr>
      <w:r w:rsidRPr="002B2A74">
        <w:rPr>
          <w:sz w:val="28"/>
          <w:szCs w:val="28"/>
        </w:rPr>
        <w:t>Устав муниципального образования Курьинский сельсовет Курьи</w:t>
      </w:r>
      <w:r w:rsidRPr="002B2A74">
        <w:rPr>
          <w:sz w:val="28"/>
          <w:szCs w:val="28"/>
        </w:rPr>
        <w:t>н</w:t>
      </w:r>
      <w:r w:rsidRPr="002B2A74">
        <w:rPr>
          <w:sz w:val="28"/>
          <w:szCs w:val="28"/>
        </w:rPr>
        <w:t>ского района Алтайского края, принятый решением Курьинского сельского Совета народных депут</w:t>
      </w:r>
      <w:r w:rsidRPr="002B2A74">
        <w:rPr>
          <w:sz w:val="28"/>
          <w:szCs w:val="28"/>
        </w:rPr>
        <w:t>а</w:t>
      </w:r>
      <w:r w:rsidRPr="002B2A74">
        <w:rPr>
          <w:sz w:val="28"/>
          <w:szCs w:val="28"/>
        </w:rPr>
        <w:t>тов Курьинского района Алтайского края от 27.12.2021 № 14;</w:t>
      </w:r>
    </w:p>
    <w:p w:rsidR="009E6BE7" w:rsidRPr="002B2A74" w:rsidRDefault="009E6BE7" w:rsidP="009E6BE7">
      <w:pPr>
        <w:ind w:right="-1" w:firstLine="567"/>
        <w:jc w:val="both"/>
        <w:rPr>
          <w:sz w:val="28"/>
          <w:szCs w:val="28"/>
        </w:rPr>
      </w:pPr>
      <w:r w:rsidRPr="002B2A74">
        <w:rPr>
          <w:sz w:val="28"/>
          <w:szCs w:val="28"/>
        </w:rPr>
        <w:t xml:space="preserve">- </w:t>
      </w:r>
      <w:hyperlink r:id="rId16" w:tgtFrame="_blank" w:history="1">
        <w:r w:rsidRPr="002B2A74">
          <w:rPr>
            <w:sz w:val="28"/>
            <w:szCs w:val="28"/>
          </w:rPr>
          <w:t>решение</w:t>
        </w:r>
      </w:hyperlink>
      <w:r w:rsidRPr="002B2A74">
        <w:rPr>
          <w:sz w:val="28"/>
          <w:szCs w:val="28"/>
        </w:rPr>
        <w:t xml:space="preserve"> Курьинского сельского Совета народных депутатов Курьинского ра</w:t>
      </w:r>
      <w:r w:rsidRPr="002B2A74">
        <w:rPr>
          <w:sz w:val="28"/>
          <w:szCs w:val="28"/>
        </w:rPr>
        <w:t>й</w:t>
      </w:r>
      <w:r w:rsidRPr="002B2A74">
        <w:rPr>
          <w:sz w:val="28"/>
          <w:szCs w:val="28"/>
        </w:rPr>
        <w:t>она Алтайского края от 27.12.2022 года № 17 «О внесении изменений и дополнений в Устав муниципального обр</w:t>
      </w:r>
      <w:r w:rsidRPr="002B2A74">
        <w:rPr>
          <w:sz w:val="28"/>
          <w:szCs w:val="28"/>
        </w:rPr>
        <w:t>а</w:t>
      </w:r>
      <w:r w:rsidRPr="002B2A74">
        <w:rPr>
          <w:sz w:val="28"/>
          <w:szCs w:val="28"/>
        </w:rPr>
        <w:t>зования Курьинский сельсовет Курьинского района Алтайского края»;</w:t>
      </w:r>
    </w:p>
    <w:p w:rsidR="009E6BE7" w:rsidRPr="002B2A74" w:rsidRDefault="009E6BE7" w:rsidP="009E6BE7">
      <w:pPr>
        <w:ind w:firstLine="567"/>
        <w:jc w:val="both"/>
        <w:rPr>
          <w:sz w:val="28"/>
          <w:szCs w:val="28"/>
        </w:rPr>
      </w:pPr>
      <w:r w:rsidRPr="002B2A74">
        <w:rPr>
          <w:sz w:val="28"/>
          <w:szCs w:val="28"/>
        </w:rPr>
        <w:t xml:space="preserve">- </w:t>
      </w:r>
      <w:hyperlink r:id="rId17" w:tgtFrame="_blank" w:history="1">
        <w:r w:rsidRPr="002B2A74">
          <w:rPr>
            <w:sz w:val="28"/>
            <w:szCs w:val="28"/>
          </w:rPr>
          <w:t>решение</w:t>
        </w:r>
      </w:hyperlink>
      <w:r w:rsidRPr="002B2A74">
        <w:rPr>
          <w:sz w:val="28"/>
          <w:szCs w:val="28"/>
        </w:rPr>
        <w:t xml:space="preserve"> Курьинского сельского Совета народных депутатов Курьинского ра</w:t>
      </w:r>
      <w:r w:rsidRPr="002B2A74">
        <w:rPr>
          <w:sz w:val="28"/>
          <w:szCs w:val="28"/>
        </w:rPr>
        <w:t>й</w:t>
      </w:r>
      <w:r w:rsidRPr="002B2A74">
        <w:rPr>
          <w:sz w:val="28"/>
          <w:szCs w:val="28"/>
        </w:rPr>
        <w:t>она Алтайского края от 27.06.2023 года № 11 «О внесении изменений и дополнений в Устав муниципального обр</w:t>
      </w:r>
      <w:r w:rsidRPr="002B2A74">
        <w:rPr>
          <w:sz w:val="28"/>
          <w:szCs w:val="28"/>
        </w:rPr>
        <w:t>а</w:t>
      </w:r>
      <w:r w:rsidRPr="002B2A74">
        <w:rPr>
          <w:sz w:val="28"/>
          <w:szCs w:val="28"/>
        </w:rPr>
        <w:t>зования Курьинский сельсовет Курьинского района Алтайского края».</w:t>
      </w:r>
    </w:p>
    <w:p w:rsidR="009E6BE7" w:rsidRPr="002B2A74" w:rsidRDefault="009E6BE7" w:rsidP="009E6BE7">
      <w:pPr>
        <w:ind w:right="-1" w:firstLine="567"/>
        <w:jc w:val="both"/>
        <w:rPr>
          <w:sz w:val="28"/>
          <w:szCs w:val="28"/>
        </w:rPr>
      </w:pPr>
    </w:p>
    <w:p w:rsidR="009E6BE7" w:rsidRPr="002B2A74" w:rsidRDefault="009E6BE7" w:rsidP="009E6BE7">
      <w:pPr>
        <w:ind w:right="-1" w:firstLine="567"/>
        <w:jc w:val="both"/>
        <w:rPr>
          <w:sz w:val="28"/>
          <w:szCs w:val="28"/>
        </w:rPr>
      </w:pPr>
    </w:p>
    <w:p w:rsidR="009E6BE7" w:rsidRPr="002B2A74" w:rsidRDefault="009E6BE7" w:rsidP="009E6BE7">
      <w:pPr>
        <w:ind w:right="-1"/>
        <w:jc w:val="both"/>
        <w:rPr>
          <w:sz w:val="28"/>
          <w:szCs w:val="28"/>
        </w:rPr>
      </w:pPr>
      <w:r w:rsidRPr="002B2A74">
        <w:rPr>
          <w:sz w:val="28"/>
          <w:szCs w:val="28"/>
        </w:rPr>
        <w:t>Глава сельсовета                                                                   А.Т. Красильников</w:t>
      </w:r>
    </w:p>
    <w:p w:rsidR="009E6BE7" w:rsidRPr="002B2A74" w:rsidRDefault="009E6BE7" w:rsidP="009E6BE7">
      <w:pPr>
        <w:ind w:right="-1"/>
        <w:jc w:val="both"/>
        <w:rPr>
          <w:sz w:val="28"/>
          <w:szCs w:val="28"/>
        </w:rPr>
      </w:pPr>
    </w:p>
    <w:p w:rsidR="009E6BE7" w:rsidRPr="002B2A74" w:rsidRDefault="009E6BE7" w:rsidP="009E6BE7">
      <w:pPr>
        <w:ind w:right="-1"/>
        <w:jc w:val="both"/>
        <w:rPr>
          <w:sz w:val="28"/>
          <w:szCs w:val="28"/>
        </w:rPr>
      </w:pPr>
    </w:p>
    <w:p w:rsidR="009E6BE7" w:rsidRPr="002B2A74" w:rsidRDefault="009E6BE7" w:rsidP="009E6BE7">
      <w:pPr>
        <w:ind w:right="-1"/>
        <w:jc w:val="both"/>
        <w:rPr>
          <w:sz w:val="28"/>
          <w:szCs w:val="28"/>
        </w:rPr>
      </w:pPr>
    </w:p>
    <w:p w:rsidR="009E6BE7" w:rsidRPr="002B2A74" w:rsidRDefault="009E6BE7" w:rsidP="009E6BE7">
      <w:pPr>
        <w:ind w:right="-1"/>
        <w:jc w:val="both"/>
        <w:rPr>
          <w:sz w:val="28"/>
          <w:szCs w:val="28"/>
        </w:rPr>
      </w:pPr>
    </w:p>
    <w:p w:rsidR="009E6BE7" w:rsidRPr="002B2A74" w:rsidRDefault="009E6BE7" w:rsidP="009E6BE7">
      <w:pPr>
        <w:ind w:right="-1"/>
        <w:jc w:val="both"/>
        <w:rPr>
          <w:sz w:val="28"/>
          <w:szCs w:val="28"/>
        </w:rPr>
      </w:pPr>
    </w:p>
    <w:p w:rsidR="009E6BE7" w:rsidRPr="002B2A74" w:rsidRDefault="009E6BE7" w:rsidP="009E6BE7">
      <w:pPr>
        <w:ind w:right="-1"/>
        <w:jc w:val="both"/>
        <w:rPr>
          <w:sz w:val="28"/>
          <w:szCs w:val="28"/>
        </w:rPr>
      </w:pPr>
    </w:p>
    <w:p w:rsidR="00065D31" w:rsidRDefault="00065D31" w:rsidP="00065D31">
      <w:pPr>
        <w:jc w:val="center"/>
        <w:rPr>
          <w:b/>
          <w:spacing w:val="38"/>
          <w:sz w:val="28"/>
          <w:szCs w:val="28"/>
        </w:rPr>
      </w:pPr>
    </w:p>
    <w:p w:rsidR="00E06500" w:rsidRDefault="00E06500" w:rsidP="00065D31">
      <w:pPr>
        <w:jc w:val="center"/>
        <w:rPr>
          <w:b/>
          <w:spacing w:val="38"/>
          <w:sz w:val="28"/>
          <w:szCs w:val="28"/>
        </w:rPr>
      </w:pPr>
    </w:p>
    <w:p w:rsidR="00E06500" w:rsidRDefault="00E06500" w:rsidP="00065D31">
      <w:pPr>
        <w:jc w:val="center"/>
        <w:rPr>
          <w:b/>
          <w:spacing w:val="38"/>
          <w:sz w:val="28"/>
          <w:szCs w:val="28"/>
        </w:rPr>
      </w:pPr>
    </w:p>
    <w:p w:rsidR="00151AE2" w:rsidRDefault="00151AE2" w:rsidP="00151AE2">
      <w:pPr>
        <w:shd w:val="clear" w:color="auto" w:fill="FFFFFF"/>
        <w:jc w:val="center"/>
        <w:rPr>
          <w:b/>
          <w:sz w:val="28"/>
          <w:szCs w:val="28"/>
        </w:rPr>
      </w:pPr>
      <w:r>
        <w:rPr>
          <w:b/>
          <w:sz w:val="28"/>
          <w:szCs w:val="28"/>
        </w:rPr>
        <w:t>КУРЬИНСКИЙ СЕЛЬСКИЙ СОВЕТ НАРОДНЫХ ДЕПУТАТОВ КУРЬИНСКОГО РАЙОНА АЛТАЙСКОГО КРАЯ</w:t>
      </w:r>
    </w:p>
    <w:p w:rsidR="00151AE2" w:rsidRDefault="00151AE2" w:rsidP="00151AE2">
      <w:pPr>
        <w:shd w:val="clear" w:color="auto" w:fill="FFFFFF"/>
        <w:jc w:val="center"/>
      </w:pPr>
    </w:p>
    <w:p w:rsidR="00151AE2" w:rsidRDefault="00151AE2" w:rsidP="00151AE2">
      <w:pPr>
        <w:shd w:val="clear" w:color="auto" w:fill="FFFFFF"/>
        <w:tabs>
          <w:tab w:val="left" w:leader="underscore" w:pos="5064"/>
        </w:tabs>
        <w:jc w:val="center"/>
        <w:rPr>
          <w:sz w:val="32"/>
          <w:szCs w:val="32"/>
        </w:rPr>
      </w:pPr>
      <w:r>
        <w:rPr>
          <w:sz w:val="32"/>
          <w:szCs w:val="32"/>
        </w:rPr>
        <w:t>РЕШЕНИЕ</w:t>
      </w:r>
    </w:p>
    <w:p w:rsidR="00151AE2" w:rsidRDefault="00151AE2" w:rsidP="00151AE2">
      <w:pPr>
        <w:shd w:val="clear" w:color="auto" w:fill="FFFFFF"/>
        <w:tabs>
          <w:tab w:val="left" w:leader="underscore" w:pos="5064"/>
          <w:tab w:val="left" w:pos="6615"/>
        </w:tabs>
        <w:jc w:val="center"/>
        <w:rPr>
          <w:sz w:val="28"/>
          <w:szCs w:val="28"/>
        </w:rPr>
      </w:pPr>
    </w:p>
    <w:p w:rsidR="00151AE2" w:rsidRDefault="00151AE2" w:rsidP="00151AE2">
      <w:pPr>
        <w:shd w:val="clear" w:color="auto" w:fill="FFFFFF"/>
        <w:tabs>
          <w:tab w:val="left" w:leader="underscore" w:pos="5064"/>
          <w:tab w:val="left" w:pos="6615"/>
        </w:tabs>
        <w:jc w:val="center"/>
        <w:rPr>
          <w:sz w:val="28"/>
          <w:szCs w:val="28"/>
        </w:rPr>
      </w:pPr>
      <w:r>
        <w:rPr>
          <w:sz w:val="28"/>
          <w:szCs w:val="28"/>
        </w:rPr>
        <w:t xml:space="preserve">12.07.2024  г.                             </w:t>
      </w:r>
      <w:proofErr w:type="gramStart"/>
      <w:r>
        <w:rPr>
          <w:sz w:val="28"/>
          <w:szCs w:val="28"/>
        </w:rPr>
        <w:t>с</w:t>
      </w:r>
      <w:proofErr w:type="gramEnd"/>
      <w:r>
        <w:rPr>
          <w:sz w:val="28"/>
          <w:szCs w:val="28"/>
        </w:rPr>
        <w:t xml:space="preserve">. Курья                                   </w:t>
      </w:r>
      <w:r>
        <w:rPr>
          <w:sz w:val="28"/>
          <w:szCs w:val="28"/>
        </w:rPr>
        <w:tab/>
        <w:t xml:space="preserve">         №  13</w:t>
      </w:r>
    </w:p>
    <w:p w:rsidR="00151AE2" w:rsidRDefault="00151AE2" w:rsidP="00151AE2">
      <w:pPr>
        <w:tabs>
          <w:tab w:val="left" w:pos="709"/>
          <w:tab w:val="left" w:pos="851"/>
        </w:tabs>
        <w:autoSpaceDE w:val="0"/>
        <w:autoSpaceDN w:val="0"/>
        <w:adjustRightInd w:val="0"/>
        <w:jc w:val="center"/>
        <w:rPr>
          <w:b/>
          <w:sz w:val="28"/>
          <w:szCs w:val="28"/>
        </w:rPr>
      </w:pPr>
    </w:p>
    <w:p w:rsidR="00151AE2" w:rsidRDefault="00151AE2" w:rsidP="00151AE2">
      <w:pPr>
        <w:tabs>
          <w:tab w:val="left" w:pos="709"/>
          <w:tab w:val="left" w:pos="851"/>
        </w:tabs>
        <w:autoSpaceDE w:val="0"/>
        <w:autoSpaceDN w:val="0"/>
        <w:adjustRightInd w:val="0"/>
        <w:jc w:val="center"/>
        <w:rPr>
          <w:b/>
          <w:sz w:val="28"/>
          <w:szCs w:val="28"/>
        </w:rPr>
      </w:pPr>
    </w:p>
    <w:p w:rsidR="00151AE2" w:rsidRPr="00801FA7" w:rsidRDefault="00151AE2" w:rsidP="00151AE2">
      <w:pPr>
        <w:jc w:val="both"/>
        <w:rPr>
          <w:sz w:val="28"/>
          <w:szCs w:val="28"/>
        </w:rPr>
      </w:pPr>
      <w:r w:rsidRPr="00801FA7">
        <w:rPr>
          <w:sz w:val="28"/>
          <w:szCs w:val="28"/>
        </w:rPr>
        <w:t xml:space="preserve">О внесении изменений в </w:t>
      </w:r>
      <w:r>
        <w:rPr>
          <w:sz w:val="28"/>
          <w:szCs w:val="28"/>
        </w:rPr>
        <w:t xml:space="preserve">Генеральный план  </w:t>
      </w:r>
      <w:r w:rsidRPr="00801FA7">
        <w:rPr>
          <w:sz w:val="28"/>
          <w:szCs w:val="28"/>
        </w:rPr>
        <w:t>муниципального образования Курьинский сельсовет Курьинского района Алтайского края, утвержденн</w:t>
      </w:r>
      <w:r>
        <w:rPr>
          <w:sz w:val="28"/>
          <w:szCs w:val="28"/>
        </w:rPr>
        <w:t>ый</w:t>
      </w:r>
      <w:r w:rsidRPr="00801FA7">
        <w:rPr>
          <w:sz w:val="28"/>
          <w:szCs w:val="28"/>
        </w:rPr>
        <w:t xml:space="preserve"> решением Курьинского сельског</w:t>
      </w:r>
      <w:r>
        <w:rPr>
          <w:sz w:val="28"/>
          <w:szCs w:val="28"/>
        </w:rPr>
        <w:t>о Совета народных депутатов от 27.03</w:t>
      </w:r>
      <w:r w:rsidRPr="00801FA7">
        <w:rPr>
          <w:sz w:val="28"/>
          <w:szCs w:val="28"/>
        </w:rPr>
        <w:t>.201</w:t>
      </w:r>
      <w:r>
        <w:rPr>
          <w:sz w:val="28"/>
          <w:szCs w:val="28"/>
        </w:rPr>
        <w:t>7</w:t>
      </w:r>
      <w:r w:rsidRPr="00801FA7">
        <w:rPr>
          <w:sz w:val="28"/>
          <w:szCs w:val="28"/>
        </w:rPr>
        <w:t xml:space="preserve"> № 1</w:t>
      </w:r>
      <w:r>
        <w:rPr>
          <w:sz w:val="28"/>
          <w:szCs w:val="28"/>
        </w:rPr>
        <w:t xml:space="preserve"> (с изменениями от 17.07.2020 №12)</w:t>
      </w:r>
    </w:p>
    <w:p w:rsidR="00151AE2" w:rsidRDefault="00151AE2" w:rsidP="00151AE2">
      <w:pPr>
        <w:ind w:firstLine="709"/>
        <w:rPr>
          <w:sz w:val="28"/>
          <w:szCs w:val="28"/>
        </w:rPr>
      </w:pPr>
    </w:p>
    <w:p w:rsidR="00151AE2" w:rsidRDefault="00151AE2" w:rsidP="00151AE2">
      <w:pPr>
        <w:ind w:firstLine="709"/>
        <w:rPr>
          <w:sz w:val="28"/>
          <w:szCs w:val="28"/>
        </w:rPr>
      </w:pPr>
    </w:p>
    <w:p w:rsidR="00151AE2" w:rsidRDefault="00151AE2" w:rsidP="00151AE2">
      <w:pPr>
        <w:ind w:firstLine="709"/>
        <w:jc w:val="both"/>
        <w:rPr>
          <w:sz w:val="28"/>
          <w:szCs w:val="28"/>
        </w:rPr>
      </w:pPr>
      <w:proofErr w:type="gramStart"/>
      <w:r>
        <w:rPr>
          <w:sz w:val="28"/>
          <w:szCs w:val="28"/>
        </w:rPr>
        <w:t>Руководствуясь  пунктом 20 статьи 14</w:t>
      </w:r>
      <w:r w:rsidRPr="00CC22F1">
        <w:rPr>
          <w:sz w:val="28"/>
          <w:szCs w:val="28"/>
        </w:rPr>
        <w:t xml:space="preserve"> Федеральн</w:t>
      </w:r>
      <w:r>
        <w:rPr>
          <w:sz w:val="28"/>
          <w:szCs w:val="28"/>
        </w:rPr>
        <w:t>ого</w:t>
      </w:r>
      <w:r w:rsidRPr="00CC22F1">
        <w:rPr>
          <w:sz w:val="28"/>
          <w:szCs w:val="28"/>
        </w:rPr>
        <w:t xml:space="preserve"> закон</w:t>
      </w:r>
      <w:r>
        <w:rPr>
          <w:sz w:val="28"/>
          <w:szCs w:val="28"/>
        </w:rPr>
        <w:t>а</w:t>
      </w:r>
      <w:r w:rsidRPr="00CC22F1">
        <w:rPr>
          <w:sz w:val="28"/>
          <w:szCs w:val="28"/>
        </w:rPr>
        <w:t xml:space="preserve"> от 06.10.2003 № 131-ФЗ «Об общих принципах организации местного самоуправления в Российской Федерации», </w:t>
      </w:r>
      <w:r>
        <w:rPr>
          <w:sz w:val="28"/>
          <w:szCs w:val="28"/>
        </w:rPr>
        <w:t xml:space="preserve">Федеральным </w:t>
      </w:r>
      <w:r w:rsidRPr="00CC22F1">
        <w:rPr>
          <w:sz w:val="28"/>
          <w:szCs w:val="28"/>
        </w:rPr>
        <w:t xml:space="preserve">законом </w:t>
      </w:r>
      <w:r>
        <w:rPr>
          <w:sz w:val="28"/>
          <w:szCs w:val="28"/>
        </w:rPr>
        <w:t>от 27</w:t>
      </w:r>
      <w:r w:rsidRPr="00CC22F1">
        <w:rPr>
          <w:sz w:val="28"/>
          <w:szCs w:val="28"/>
        </w:rPr>
        <w:t>.0</w:t>
      </w:r>
      <w:r>
        <w:rPr>
          <w:sz w:val="28"/>
          <w:szCs w:val="28"/>
        </w:rPr>
        <w:t>5</w:t>
      </w:r>
      <w:r w:rsidRPr="00CC22F1">
        <w:rPr>
          <w:sz w:val="28"/>
          <w:szCs w:val="28"/>
        </w:rPr>
        <w:t>.20</w:t>
      </w:r>
      <w:r>
        <w:rPr>
          <w:sz w:val="28"/>
          <w:szCs w:val="28"/>
        </w:rPr>
        <w:t>15 № 136-ФЗ</w:t>
      </w:r>
      <w:r w:rsidRPr="00CC22F1">
        <w:rPr>
          <w:sz w:val="28"/>
          <w:szCs w:val="28"/>
        </w:rPr>
        <w:t xml:space="preserve"> «</w:t>
      </w:r>
      <w:r w:rsidRPr="00CC22F1">
        <w:rPr>
          <w:rFonts w:eastAsia="Calibri"/>
          <w:sz w:val="28"/>
          <w:szCs w:val="28"/>
        </w:rPr>
        <w:t xml:space="preserve">О </w:t>
      </w:r>
      <w:r>
        <w:rPr>
          <w:rFonts w:eastAsia="Calibri"/>
          <w:sz w:val="28"/>
          <w:szCs w:val="28"/>
        </w:rPr>
        <w:t>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РФ», Соглашением б/</w:t>
      </w:r>
      <w:proofErr w:type="spellStart"/>
      <w:r>
        <w:rPr>
          <w:rFonts w:eastAsia="Calibri"/>
          <w:sz w:val="28"/>
          <w:szCs w:val="28"/>
        </w:rPr>
        <w:t>н</w:t>
      </w:r>
      <w:proofErr w:type="spellEnd"/>
      <w:r>
        <w:rPr>
          <w:rFonts w:eastAsia="Calibri"/>
          <w:sz w:val="28"/>
          <w:szCs w:val="28"/>
        </w:rPr>
        <w:t xml:space="preserve"> от 21.12.2015 г. «О передаче </w:t>
      </w:r>
      <w:r w:rsidRPr="00CC22F1">
        <w:rPr>
          <w:rFonts w:eastAsia="Calibri"/>
          <w:sz w:val="28"/>
          <w:szCs w:val="28"/>
        </w:rPr>
        <w:t xml:space="preserve"> </w:t>
      </w:r>
      <w:r>
        <w:rPr>
          <w:rFonts w:eastAsia="Calibri"/>
          <w:sz w:val="28"/>
          <w:szCs w:val="28"/>
        </w:rPr>
        <w:t>отдельных полномочий по решению вопросов местного значения</w:t>
      </w:r>
      <w:proofErr w:type="gramEnd"/>
      <w:r>
        <w:rPr>
          <w:rFonts w:eastAsia="Calibri"/>
          <w:sz w:val="28"/>
          <w:szCs w:val="28"/>
        </w:rPr>
        <w:t xml:space="preserve"> Администрацией Курьинского района </w:t>
      </w:r>
      <w:r w:rsidRPr="00CC22F1">
        <w:rPr>
          <w:rFonts w:eastAsia="Calibri"/>
          <w:sz w:val="28"/>
          <w:szCs w:val="28"/>
        </w:rPr>
        <w:t>Алтайско</w:t>
      </w:r>
      <w:r>
        <w:rPr>
          <w:rFonts w:eastAsia="Calibri"/>
          <w:sz w:val="28"/>
          <w:szCs w:val="28"/>
        </w:rPr>
        <w:t>го</w:t>
      </w:r>
      <w:r w:rsidRPr="00CC22F1">
        <w:rPr>
          <w:rFonts w:eastAsia="Calibri"/>
          <w:sz w:val="28"/>
          <w:szCs w:val="28"/>
        </w:rPr>
        <w:t xml:space="preserve"> кра</w:t>
      </w:r>
      <w:r>
        <w:rPr>
          <w:rFonts w:eastAsia="Calibri"/>
          <w:sz w:val="28"/>
          <w:szCs w:val="28"/>
        </w:rPr>
        <w:t>я Администрации Курьинского сельсовета Курьинского района Алтайского края</w:t>
      </w:r>
      <w:r w:rsidRPr="00CC22F1">
        <w:rPr>
          <w:sz w:val="28"/>
          <w:szCs w:val="28"/>
        </w:rPr>
        <w:t xml:space="preserve">», </w:t>
      </w:r>
      <w:r>
        <w:rPr>
          <w:sz w:val="28"/>
          <w:szCs w:val="28"/>
        </w:rPr>
        <w:t xml:space="preserve">в соответствии со статьей 32 Градостроительного кодекса Российской Федерации, </w:t>
      </w:r>
      <w:r w:rsidRPr="00CC22F1">
        <w:rPr>
          <w:sz w:val="28"/>
          <w:szCs w:val="28"/>
        </w:rPr>
        <w:t xml:space="preserve">Уставом муниципального образования </w:t>
      </w:r>
      <w:r>
        <w:rPr>
          <w:sz w:val="28"/>
          <w:szCs w:val="28"/>
        </w:rPr>
        <w:t>Курьин</w:t>
      </w:r>
      <w:r w:rsidRPr="00CC22F1">
        <w:rPr>
          <w:sz w:val="28"/>
          <w:szCs w:val="28"/>
        </w:rPr>
        <w:t xml:space="preserve">ский сельсовет </w:t>
      </w:r>
      <w:r>
        <w:rPr>
          <w:sz w:val="28"/>
          <w:szCs w:val="28"/>
        </w:rPr>
        <w:t>Курьи</w:t>
      </w:r>
      <w:r w:rsidRPr="00CC22F1">
        <w:rPr>
          <w:sz w:val="28"/>
          <w:szCs w:val="28"/>
        </w:rPr>
        <w:t>нского района Алтайского края</w:t>
      </w:r>
      <w:r>
        <w:rPr>
          <w:sz w:val="28"/>
          <w:szCs w:val="28"/>
        </w:rPr>
        <w:t>, Курьинский сельский Совет народных депутатов РЕШИЛ:</w:t>
      </w:r>
    </w:p>
    <w:p w:rsidR="00151AE2" w:rsidRPr="00E06500" w:rsidRDefault="00151AE2" w:rsidP="00151AE2">
      <w:pPr>
        <w:pStyle w:val="a6"/>
        <w:numPr>
          <w:ilvl w:val="0"/>
          <w:numId w:val="14"/>
        </w:numPr>
        <w:tabs>
          <w:tab w:val="left" w:pos="709"/>
          <w:tab w:val="left" w:pos="993"/>
        </w:tabs>
        <w:spacing w:after="0" w:line="240" w:lineRule="auto"/>
        <w:ind w:left="0" w:firstLine="709"/>
        <w:jc w:val="both"/>
        <w:rPr>
          <w:rFonts w:ascii="Times New Roman" w:hAnsi="Times New Roman" w:cs="Times New Roman"/>
          <w:sz w:val="28"/>
          <w:szCs w:val="28"/>
        </w:rPr>
      </w:pPr>
      <w:r w:rsidRPr="00E06500">
        <w:rPr>
          <w:rFonts w:ascii="Times New Roman" w:hAnsi="Times New Roman" w:cs="Times New Roman"/>
          <w:sz w:val="28"/>
          <w:szCs w:val="28"/>
        </w:rPr>
        <w:t>Утвердить «Внесение изменений в генеральный план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27.03.2017 № 1 (с изменениями от 17.07.2020 №12)(прилагаются).</w:t>
      </w:r>
    </w:p>
    <w:p w:rsidR="00151AE2" w:rsidRDefault="00151AE2" w:rsidP="00151AE2">
      <w:pPr>
        <w:ind w:firstLine="709"/>
        <w:jc w:val="both"/>
        <w:rPr>
          <w:sz w:val="28"/>
          <w:szCs w:val="28"/>
        </w:rPr>
      </w:pPr>
      <w:r>
        <w:rPr>
          <w:sz w:val="28"/>
          <w:szCs w:val="28"/>
        </w:rPr>
        <w:t>2. Опубликовать настоящее решение в установленном порядке.</w:t>
      </w:r>
    </w:p>
    <w:p w:rsidR="00151AE2" w:rsidRDefault="00151AE2" w:rsidP="00151AE2">
      <w:pPr>
        <w:ind w:firstLine="709"/>
        <w:jc w:val="both"/>
        <w:rPr>
          <w:sz w:val="28"/>
          <w:szCs w:val="28"/>
        </w:rPr>
      </w:pPr>
      <w:r>
        <w:rPr>
          <w:sz w:val="28"/>
          <w:szCs w:val="28"/>
        </w:rPr>
        <w:t>3. Настоящее решение вступает в силу со дня его принятия.</w:t>
      </w:r>
    </w:p>
    <w:p w:rsidR="00151AE2" w:rsidRDefault="00151AE2" w:rsidP="00151AE2">
      <w:pPr>
        <w:ind w:firstLine="709"/>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151AE2" w:rsidRDefault="00151AE2" w:rsidP="00151AE2">
      <w:pPr>
        <w:ind w:firstLine="709"/>
        <w:rPr>
          <w:sz w:val="28"/>
          <w:szCs w:val="28"/>
        </w:rPr>
      </w:pPr>
    </w:p>
    <w:p w:rsidR="00151AE2" w:rsidRDefault="00151AE2" w:rsidP="00151AE2">
      <w:pPr>
        <w:ind w:firstLine="709"/>
        <w:rPr>
          <w:sz w:val="28"/>
          <w:szCs w:val="28"/>
        </w:rPr>
      </w:pPr>
    </w:p>
    <w:p w:rsidR="00151AE2" w:rsidRDefault="00151AE2" w:rsidP="00151AE2">
      <w:pPr>
        <w:ind w:firstLine="709"/>
        <w:rPr>
          <w:sz w:val="28"/>
          <w:szCs w:val="28"/>
        </w:rPr>
      </w:pPr>
    </w:p>
    <w:p w:rsidR="00151AE2" w:rsidRDefault="00151AE2" w:rsidP="00151AE2">
      <w:pPr>
        <w:ind w:firstLine="709"/>
        <w:jc w:val="center"/>
        <w:rPr>
          <w:sz w:val="28"/>
          <w:szCs w:val="28"/>
        </w:rPr>
      </w:pPr>
    </w:p>
    <w:p w:rsidR="00151AE2" w:rsidRDefault="00151AE2" w:rsidP="00151AE2">
      <w:pPr>
        <w:ind w:firstLine="709"/>
        <w:jc w:val="center"/>
        <w:rPr>
          <w:sz w:val="28"/>
          <w:szCs w:val="28"/>
        </w:rPr>
      </w:pPr>
    </w:p>
    <w:p w:rsidR="00151AE2" w:rsidRDefault="00151AE2" w:rsidP="00151AE2">
      <w:pPr>
        <w:keepNext/>
        <w:ind w:firstLine="709"/>
        <w:jc w:val="center"/>
        <w:rPr>
          <w:sz w:val="28"/>
          <w:szCs w:val="28"/>
        </w:rPr>
      </w:pPr>
    </w:p>
    <w:p w:rsidR="00151AE2" w:rsidRDefault="00151AE2" w:rsidP="00151AE2">
      <w:pPr>
        <w:pStyle w:val="ConsPlusNormal"/>
        <w:widowControl/>
        <w:jc w:val="center"/>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А.Т. Красильников</w:t>
      </w:r>
    </w:p>
    <w:p w:rsidR="00151AE2" w:rsidRDefault="00151AE2" w:rsidP="00151AE2">
      <w:pPr>
        <w:pStyle w:val="ConsPlusNormal"/>
        <w:widowControl/>
        <w:jc w:val="center"/>
        <w:rPr>
          <w:sz w:val="28"/>
          <w:szCs w:val="28"/>
        </w:rPr>
      </w:pPr>
    </w:p>
    <w:p w:rsidR="00151AE2" w:rsidRDefault="00151AE2" w:rsidP="00151AE2">
      <w:pPr>
        <w:pStyle w:val="ConsPlusNormal"/>
        <w:widowControl/>
        <w:jc w:val="center"/>
        <w:rPr>
          <w:sz w:val="28"/>
          <w:szCs w:val="28"/>
        </w:rPr>
      </w:pPr>
    </w:p>
    <w:p w:rsidR="00151AE2" w:rsidRDefault="00151AE2" w:rsidP="00151AE2">
      <w:pPr>
        <w:pStyle w:val="ConsPlusNormal"/>
        <w:widowControl/>
        <w:jc w:val="center"/>
        <w:rPr>
          <w:sz w:val="28"/>
          <w:szCs w:val="28"/>
        </w:rPr>
      </w:pPr>
    </w:p>
    <w:p w:rsidR="00151AE2" w:rsidRDefault="00151AE2" w:rsidP="00151AE2">
      <w:pPr>
        <w:pStyle w:val="ConsPlusNormal"/>
        <w:widowControl/>
        <w:jc w:val="center"/>
        <w:rPr>
          <w:sz w:val="28"/>
          <w:szCs w:val="28"/>
        </w:rPr>
      </w:pPr>
    </w:p>
    <w:p w:rsidR="00151AE2" w:rsidRDefault="00151AE2" w:rsidP="00151AE2">
      <w:pPr>
        <w:pStyle w:val="ConsPlusNormal"/>
        <w:widowControl/>
        <w:jc w:val="center"/>
        <w:rPr>
          <w:sz w:val="28"/>
          <w:szCs w:val="28"/>
        </w:rPr>
      </w:pPr>
    </w:p>
    <w:p w:rsidR="00E06500" w:rsidRDefault="00E06500" w:rsidP="00151AE2">
      <w:pPr>
        <w:pStyle w:val="ConsPlusNormal"/>
        <w:widowControl/>
        <w:jc w:val="center"/>
        <w:rPr>
          <w:sz w:val="28"/>
          <w:szCs w:val="28"/>
        </w:rPr>
      </w:pPr>
    </w:p>
    <w:p w:rsidR="00151AE2" w:rsidRDefault="00E06500" w:rsidP="00151AE2">
      <w:pPr>
        <w:pStyle w:val="ConsPlusNormal"/>
        <w:widowControl/>
        <w:jc w:val="center"/>
        <w:rPr>
          <w:sz w:val="28"/>
          <w:szCs w:val="28"/>
        </w:rPr>
      </w:pPr>
      <w:r>
        <w:rPr>
          <w:sz w:val="28"/>
          <w:szCs w:val="28"/>
        </w:rPr>
        <w:tab/>
      </w:r>
      <w:r w:rsidR="00151AE2">
        <w:rPr>
          <w:sz w:val="28"/>
          <w:szCs w:val="28"/>
        </w:rPr>
        <w:tab/>
      </w:r>
      <w:r w:rsidR="00151AE2">
        <w:rPr>
          <w:sz w:val="28"/>
          <w:szCs w:val="28"/>
        </w:rPr>
        <w:tab/>
      </w:r>
      <w:r w:rsidR="00151AE2">
        <w:rPr>
          <w:sz w:val="28"/>
          <w:szCs w:val="28"/>
        </w:rPr>
        <w:tab/>
      </w:r>
      <w:r w:rsidR="00151AE2">
        <w:rPr>
          <w:sz w:val="28"/>
          <w:szCs w:val="28"/>
        </w:rPr>
        <w:tab/>
      </w:r>
      <w:r w:rsidR="00151AE2">
        <w:rPr>
          <w:sz w:val="28"/>
          <w:szCs w:val="28"/>
        </w:rPr>
        <w:tab/>
      </w:r>
      <w:r w:rsidR="00151AE2">
        <w:rPr>
          <w:sz w:val="28"/>
          <w:szCs w:val="28"/>
        </w:rPr>
        <w:tab/>
        <w:t>Приложение № 1</w:t>
      </w:r>
    </w:p>
    <w:p w:rsidR="00151AE2" w:rsidRDefault="00151AE2" w:rsidP="00151AE2">
      <w:pPr>
        <w:pStyle w:val="ConsPlusNormal"/>
        <w:widowControl/>
        <w:ind w:left="5664" w:firstLine="9"/>
        <w:jc w:val="center"/>
        <w:rPr>
          <w:sz w:val="28"/>
          <w:szCs w:val="28"/>
        </w:rPr>
      </w:pPr>
      <w:r>
        <w:rPr>
          <w:sz w:val="28"/>
          <w:szCs w:val="28"/>
        </w:rPr>
        <w:t xml:space="preserve">к решению Курьинского       сельского Совета </w:t>
      </w:r>
      <w:proofErr w:type="gramStart"/>
      <w:r>
        <w:rPr>
          <w:sz w:val="28"/>
          <w:szCs w:val="28"/>
        </w:rPr>
        <w:t>народных</w:t>
      </w:r>
      <w:proofErr w:type="gramEnd"/>
      <w:r>
        <w:rPr>
          <w:sz w:val="28"/>
          <w:szCs w:val="28"/>
        </w:rPr>
        <w:t xml:space="preserve"> </w:t>
      </w:r>
    </w:p>
    <w:p w:rsidR="00151AE2" w:rsidRDefault="00151AE2" w:rsidP="00151AE2">
      <w:pPr>
        <w:pStyle w:val="ConsPlusNormal"/>
        <w:widowControl/>
        <w:ind w:left="5664" w:firstLine="9"/>
        <w:jc w:val="center"/>
        <w:rPr>
          <w:sz w:val="28"/>
          <w:szCs w:val="28"/>
        </w:rPr>
      </w:pPr>
      <w:r>
        <w:rPr>
          <w:sz w:val="28"/>
          <w:szCs w:val="28"/>
        </w:rPr>
        <w:t>депутатов от 12.07.2024 № 13</w:t>
      </w:r>
    </w:p>
    <w:p w:rsidR="00151AE2" w:rsidRPr="005A5088" w:rsidRDefault="00151AE2" w:rsidP="00151AE2">
      <w:pPr>
        <w:jc w:val="center"/>
      </w:pPr>
      <w:r w:rsidRPr="005A5088">
        <w:rPr>
          <w:noProof/>
        </w:rPr>
        <w:drawing>
          <wp:anchor distT="0" distB="0" distL="114300" distR="114300" simplePos="0" relativeHeight="251660288" behindDoc="1" locked="0" layoutInCell="0" allowOverlap="1">
            <wp:simplePos x="0" y="0"/>
            <wp:positionH relativeFrom="page">
              <wp:posOffset>3284855</wp:posOffset>
            </wp:positionH>
            <wp:positionV relativeFrom="page">
              <wp:posOffset>622585</wp:posOffset>
            </wp:positionV>
            <wp:extent cx="1370363" cy="973777"/>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clrChange>
                        <a:clrFrom>
                          <a:srgbClr val="FFFFFF"/>
                        </a:clrFrom>
                        <a:clrTo>
                          <a:srgbClr val="FFFFFF">
                            <a:alpha val="0"/>
                          </a:srgbClr>
                        </a:clrTo>
                      </a:clrChange>
                      <a:extLst/>
                    </a:blip>
                    <a:srcRect/>
                    <a:stretch>
                      <a:fillRect/>
                    </a:stretch>
                  </pic:blipFill>
                  <pic:spPr bwMode="auto">
                    <a:xfrm>
                      <a:off x="0" y="0"/>
                      <a:ext cx="1370363" cy="973777"/>
                    </a:xfrm>
                    <a:prstGeom prst="rect">
                      <a:avLst/>
                    </a:prstGeom>
                    <a:noFill/>
                  </pic:spPr>
                </pic:pic>
              </a:graphicData>
            </a:graphic>
          </wp:anchor>
        </w:drawing>
      </w:r>
    </w:p>
    <w:p w:rsidR="00151AE2" w:rsidRPr="005A5088" w:rsidRDefault="00151AE2" w:rsidP="00151AE2">
      <w:pPr>
        <w:jc w:val="center"/>
      </w:pPr>
    </w:p>
    <w:p w:rsidR="00151AE2" w:rsidRPr="005A5088" w:rsidRDefault="00151AE2" w:rsidP="00151AE2">
      <w:pPr>
        <w:jc w:val="center"/>
        <w:rPr>
          <w:rFonts w:ascii="GOST Common" w:hAnsi="GOST Common"/>
          <w:sz w:val="10"/>
          <w:szCs w:val="10"/>
        </w:rPr>
      </w:pPr>
      <w:r w:rsidRPr="00152FA4">
        <w:rPr>
          <w:rFonts w:ascii="GOST Common" w:hAnsi="GOST Common"/>
          <w:noProof/>
        </w:rPr>
        <w:pict>
          <v:line id="Прямая соединительная линия 5" o:spid="_x0000_s1026" style="position:absolute;left:0;text-align:left;z-index:251661312;visibility:visible;mso-wrap-distance-left:0;mso-wrap-distance-right:0;mso-position-horizontal-relative:page;mso-position-vertical-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w:r>
      <w:r w:rsidRPr="00152FA4">
        <w:rPr>
          <w:rFonts w:ascii="GOST Common" w:hAnsi="GOST Common"/>
          <w:noProof/>
        </w:rPr>
        <w:pict>
          <v:line id="Прямая соединительная линия 4" o:spid="_x0000_s1027" style="position:absolute;left:0;text-align:left;z-index:251662336;visibility:visible;mso-wrap-distance-left:0;mso-wrap-distance-right:0;mso-position-horizontal-relative:page;mso-position-vertical-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w:r>
      <w:r w:rsidRPr="00152FA4">
        <w:rPr>
          <w:rFonts w:ascii="GOST Common" w:hAnsi="GOST Common"/>
          <w:noProof/>
        </w:rPr>
        <w:pict>
          <v:line id="Прямая соединительная линия 3" o:spid="_x0000_s1028" style="position:absolute;left:0;text-align:left;z-index:251663360;visibility:visible;mso-wrap-distance-left:0;mso-wrap-distance-right:0;mso-position-horizontal-relative:page;mso-position-vertical-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w:r>
      <w:r w:rsidRPr="00152FA4">
        <w:rPr>
          <w:rFonts w:ascii="GOST Common" w:hAnsi="GOST Common"/>
          <w:noProof/>
        </w:rPr>
        <w:pict>
          <v:line id="Прямая соединительная линия 2" o:spid="_x0000_s1029" style="position:absolute;left:0;text-align:left;z-index:251664384;visibility:visible;mso-wrap-distance-left:0;mso-wrap-distance-right:0;mso-position-horizontal-relative:page;mso-position-vertical-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w:r>
    </w:p>
    <w:p w:rsidR="00151AE2" w:rsidRPr="005A5088" w:rsidRDefault="00151AE2" w:rsidP="00151AE2">
      <w:pPr>
        <w:jc w:val="center"/>
        <w:rPr>
          <w:rFonts w:ascii="GOST Common" w:eastAsia="Courier New" w:hAnsi="GOST Common"/>
          <w:szCs w:val="28"/>
        </w:rPr>
      </w:pPr>
    </w:p>
    <w:p w:rsidR="00151AE2" w:rsidRPr="005A5088" w:rsidRDefault="00151AE2" w:rsidP="00151AE2">
      <w:pPr>
        <w:jc w:val="center"/>
        <w:rPr>
          <w:rFonts w:ascii="GOST Common" w:eastAsia="Courier New" w:hAnsi="GOST Common"/>
          <w:szCs w:val="28"/>
        </w:rPr>
      </w:pPr>
    </w:p>
    <w:p w:rsidR="00151AE2" w:rsidRPr="005A5088" w:rsidRDefault="00151AE2" w:rsidP="00151AE2">
      <w:pPr>
        <w:ind w:right="284"/>
        <w:jc w:val="center"/>
        <w:rPr>
          <w:rFonts w:ascii="GOST Common" w:hAnsi="GOST Common"/>
          <w:sz w:val="20"/>
          <w:szCs w:val="20"/>
        </w:rPr>
      </w:pPr>
      <w:r w:rsidRPr="005A5088">
        <w:rPr>
          <w:rFonts w:ascii="GOST Common" w:eastAsia="Courier New" w:hAnsi="GOST Common" w:cs="Courier New"/>
          <w:sz w:val="28"/>
          <w:szCs w:val="28"/>
        </w:rPr>
        <w:t xml:space="preserve">ООО </w:t>
      </w:r>
      <w:r w:rsidRPr="005A5088">
        <w:rPr>
          <w:rFonts w:asciiTheme="minorHAnsi" w:eastAsia="Courier New" w:hAnsiTheme="minorHAnsi" w:cstheme="minorHAnsi"/>
          <w:sz w:val="28"/>
          <w:szCs w:val="28"/>
        </w:rPr>
        <w:t>«</w:t>
      </w:r>
      <w:r w:rsidRPr="005A5088">
        <w:rPr>
          <w:rFonts w:ascii="GOST Common" w:eastAsia="Courier New" w:hAnsi="GOST Common" w:cs="Courier New"/>
          <w:sz w:val="28"/>
          <w:szCs w:val="28"/>
        </w:rPr>
        <w:t xml:space="preserve">Компания </w:t>
      </w:r>
      <w:proofErr w:type="spellStart"/>
      <w:r w:rsidRPr="005A5088">
        <w:rPr>
          <w:rFonts w:ascii="GOST Common" w:eastAsia="Courier New" w:hAnsi="GOST Common" w:cs="Courier New"/>
          <w:sz w:val="28"/>
          <w:szCs w:val="28"/>
        </w:rPr>
        <w:t>Земпроект</w:t>
      </w:r>
      <w:proofErr w:type="spellEnd"/>
      <w:r w:rsidRPr="005A5088">
        <w:rPr>
          <w:rFonts w:asciiTheme="minorHAnsi" w:eastAsia="Courier New" w:hAnsiTheme="minorHAnsi" w:cstheme="minorHAnsi"/>
          <w:sz w:val="28"/>
          <w:szCs w:val="28"/>
        </w:rPr>
        <w:t>»</w:t>
      </w:r>
    </w:p>
    <w:p w:rsidR="00151AE2" w:rsidRPr="005A5088" w:rsidRDefault="00151AE2" w:rsidP="00151AE2">
      <w:pPr>
        <w:jc w:val="center"/>
        <w:rPr>
          <w:rFonts w:ascii="GOST Common" w:eastAsia="Courier New" w:hAnsi="GOST Common"/>
          <w:b/>
          <w:bCs/>
          <w:sz w:val="32"/>
          <w:szCs w:val="32"/>
        </w:rPr>
      </w:pPr>
    </w:p>
    <w:p w:rsidR="00151AE2" w:rsidRPr="005A5088" w:rsidRDefault="00151AE2" w:rsidP="00151AE2">
      <w:pPr>
        <w:jc w:val="center"/>
        <w:rPr>
          <w:rFonts w:ascii="GOST Common" w:eastAsia="Courier New" w:hAnsi="GOST Common"/>
          <w:b/>
          <w:bCs/>
          <w:sz w:val="32"/>
          <w:szCs w:val="32"/>
        </w:rPr>
      </w:pPr>
    </w:p>
    <w:p w:rsidR="00151AE2" w:rsidRPr="005A5088" w:rsidRDefault="00151AE2" w:rsidP="00151AE2">
      <w:pPr>
        <w:jc w:val="center"/>
        <w:rPr>
          <w:rFonts w:ascii="GOST Common" w:eastAsia="Courier New" w:hAnsi="GOST Common"/>
          <w:b/>
          <w:bCs/>
          <w:sz w:val="32"/>
          <w:szCs w:val="32"/>
        </w:rPr>
      </w:pPr>
    </w:p>
    <w:p w:rsidR="00151AE2" w:rsidRPr="005A5088" w:rsidRDefault="00151AE2" w:rsidP="00151AE2">
      <w:pPr>
        <w:jc w:val="center"/>
        <w:rPr>
          <w:rFonts w:ascii="GOST Common" w:eastAsia="Courier New" w:hAnsi="GOST Common"/>
          <w:b/>
          <w:bCs/>
          <w:sz w:val="32"/>
          <w:szCs w:val="32"/>
        </w:rPr>
      </w:pPr>
    </w:p>
    <w:p w:rsidR="00151AE2" w:rsidRPr="005A5088" w:rsidRDefault="00151AE2" w:rsidP="00151AE2">
      <w:pPr>
        <w:jc w:val="center"/>
        <w:rPr>
          <w:rFonts w:ascii="GOST Common" w:eastAsia="Courier New" w:hAnsi="GOST Common"/>
          <w:b/>
          <w:bCs/>
          <w:sz w:val="36"/>
          <w:szCs w:val="36"/>
        </w:rPr>
      </w:pPr>
      <w:r w:rsidRPr="005A5088">
        <w:rPr>
          <w:rFonts w:ascii="GOST Common" w:eastAsia="Courier New" w:hAnsi="GOST Common"/>
          <w:b/>
          <w:bCs/>
          <w:sz w:val="36"/>
          <w:szCs w:val="36"/>
        </w:rPr>
        <w:t>ГЕНЕРАЛЬНЫЙ ПЛАН</w:t>
      </w:r>
    </w:p>
    <w:p w:rsidR="00151AE2" w:rsidRPr="005A5088" w:rsidRDefault="00151AE2" w:rsidP="00151AE2">
      <w:pPr>
        <w:jc w:val="center"/>
        <w:rPr>
          <w:rFonts w:ascii="GOST Common" w:eastAsia="Courier New" w:hAnsi="GOST Common"/>
          <w:b/>
          <w:bCs/>
          <w:sz w:val="36"/>
          <w:szCs w:val="36"/>
        </w:rPr>
      </w:pPr>
      <w:r w:rsidRPr="005A5088">
        <w:rPr>
          <w:rFonts w:ascii="GOST Common" w:eastAsia="Courier New" w:hAnsi="GOST Common"/>
          <w:b/>
          <w:bCs/>
          <w:sz w:val="36"/>
          <w:szCs w:val="36"/>
        </w:rPr>
        <w:t>МУНИЦИПАЛЬНОГО ОБРАЗОВАНИЯ</w:t>
      </w:r>
    </w:p>
    <w:p w:rsidR="00151AE2" w:rsidRPr="005A5088" w:rsidRDefault="00151AE2" w:rsidP="00151AE2">
      <w:pPr>
        <w:jc w:val="center"/>
        <w:rPr>
          <w:rFonts w:ascii="GOST Common" w:eastAsia="Courier New" w:hAnsi="GOST Common"/>
          <w:b/>
          <w:bCs/>
          <w:sz w:val="36"/>
          <w:szCs w:val="36"/>
        </w:rPr>
      </w:pPr>
      <w:r w:rsidRPr="005A5088">
        <w:rPr>
          <w:rFonts w:ascii="GOST Common" w:eastAsia="Courier New" w:hAnsi="GOST Common"/>
          <w:b/>
          <w:bCs/>
          <w:sz w:val="36"/>
          <w:szCs w:val="36"/>
        </w:rPr>
        <w:t>КУРЬИНСКИЙ СЕЛЬСОВЕТ</w:t>
      </w:r>
    </w:p>
    <w:p w:rsidR="00151AE2" w:rsidRPr="005A5088" w:rsidRDefault="00151AE2" w:rsidP="00151AE2">
      <w:pPr>
        <w:jc w:val="center"/>
        <w:rPr>
          <w:rFonts w:ascii="GOST Common" w:eastAsia="Courier New" w:hAnsi="GOST Common"/>
          <w:b/>
          <w:bCs/>
          <w:sz w:val="36"/>
          <w:szCs w:val="36"/>
        </w:rPr>
      </w:pPr>
      <w:r w:rsidRPr="005A5088">
        <w:rPr>
          <w:rFonts w:ascii="GOST Common" w:eastAsia="Courier New" w:hAnsi="GOST Common"/>
          <w:b/>
          <w:bCs/>
          <w:sz w:val="36"/>
          <w:szCs w:val="36"/>
        </w:rPr>
        <w:t>КУРЬИНСКОГО РАЙОНА</w:t>
      </w:r>
    </w:p>
    <w:p w:rsidR="00151AE2" w:rsidRPr="005A5088" w:rsidRDefault="00151AE2" w:rsidP="00151AE2">
      <w:pPr>
        <w:jc w:val="center"/>
        <w:rPr>
          <w:rFonts w:ascii="GOST Common" w:eastAsia="Courier New" w:hAnsi="GOST Common"/>
          <w:b/>
          <w:bCs/>
          <w:sz w:val="36"/>
          <w:szCs w:val="36"/>
        </w:rPr>
      </w:pPr>
      <w:r w:rsidRPr="005A5088">
        <w:rPr>
          <w:rFonts w:ascii="GOST Common" w:eastAsia="Courier New" w:hAnsi="GOST Common"/>
          <w:b/>
          <w:bCs/>
          <w:sz w:val="36"/>
          <w:szCs w:val="36"/>
        </w:rPr>
        <w:t>АЛТАЙСКОГО КРАЯ</w:t>
      </w:r>
    </w:p>
    <w:p w:rsidR="00151AE2" w:rsidRPr="005A5088" w:rsidRDefault="00151AE2" w:rsidP="00151AE2">
      <w:pPr>
        <w:jc w:val="center"/>
        <w:rPr>
          <w:rFonts w:ascii="GOST Common" w:eastAsia="Courier New" w:hAnsi="GOST Common"/>
          <w:b/>
          <w:bCs/>
          <w:sz w:val="32"/>
          <w:szCs w:val="32"/>
        </w:rPr>
      </w:pPr>
    </w:p>
    <w:p w:rsidR="00151AE2" w:rsidRPr="005A5088" w:rsidRDefault="00151AE2" w:rsidP="00151AE2">
      <w:pPr>
        <w:jc w:val="center"/>
        <w:rPr>
          <w:rFonts w:ascii="GOST Common" w:hAnsi="GOST Common"/>
          <w:szCs w:val="28"/>
        </w:rPr>
      </w:pPr>
    </w:p>
    <w:p w:rsidR="00151AE2" w:rsidRPr="005A5088" w:rsidRDefault="00151AE2" w:rsidP="00151AE2">
      <w:pPr>
        <w:jc w:val="center"/>
        <w:rPr>
          <w:rFonts w:ascii="GOST Common" w:hAnsi="GOST Common"/>
          <w:sz w:val="28"/>
          <w:szCs w:val="28"/>
        </w:rPr>
      </w:pPr>
      <w:r w:rsidRPr="005A5088">
        <w:rPr>
          <w:rFonts w:ascii="GOST Common" w:hAnsi="GOST Common"/>
          <w:sz w:val="28"/>
          <w:szCs w:val="28"/>
        </w:rPr>
        <w:t>Материалы по обоснованию</w:t>
      </w:r>
    </w:p>
    <w:p w:rsidR="00151AE2" w:rsidRPr="005A5088" w:rsidRDefault="00151AE2" w:rsidP="00151AE2">
      <w:pPr>
        <w:jc w:val="center"/>
        <w:rPr>
          <w:rFonts w:ascii="GOST Common" w:hAnsi="GOST Common"/>
          <w:sz w:val="28"/>
          <w:szCs w:val="28"/>
        </w:rPr>
      </w:pPr>
    </w:p>
    <w:p w:rsidR="00151AE2" w:rsidRPr="005A5088" w:rsidRDefault="00151AE2" w:rsidP="00151AE2">
      <w:pPr>
        <w:jc w:val="center"/>
        <w:rPr>
          <w:rFonts w:ascii="GOST Common" w:hAnsi="GOST Common"/>
          <w:sz w:val="28"/>
          <w:szCs w:val="28"/>
        </w:rPr>
      </w:pPr>
    </w:p>
    <w:p w:rsidR="00151AE2" w:rsidRPr="005A5088" w:rsidRDefault="00151AE2" w:rsidP="00151AE2">
      <w:pPr>
        <w:jc w:val="center"/>
        <w:rPr>
          <w:rFonts w:ascii="GOST Common" w:hAnsi="GOST Common"/>
          <w:sz w:val="28"/>
          <w:szCs w:val="28"/>
        </w:rPr>
      </w:pPr>
    </w:p>
    <w:p w:rsidR="00151AE2" w:rsidRPr="005A5088" w:rsidRDefault="00151AE2" w:rsidP="00151AE2">
      <w:pPr>
        <w:jc w:val="center"/>
        <w:rPr>
          <w:rFonts w:ascii="GOST Common" w:hAnsi="GOST Common"/>
          <w:sz w:val="28"/>
          <w:szCs w:val="28"/>
        </w:rPr>
      </w:pPr>
    </w:p>
    <w:p w:rsidR="00151AE2" w:rsidRPr="005A5088" w:rsidRDefault="00151AE2" w:rsidP="00151AE2">
      <w:pPr>
        <w:jc w:val="center"/>
        <w:rPr>
          <w:rFonts w:ascii="GOST Common" w:hAnsi="GOST Common"/>
          <w:sz w:val="28"/>
          <w:szCs w:val="28"/>
        </w:rPr>
      </w:pPr>
      <w:r w:rsidRPr="005A5088">
        <w:rPr>
          <w:rFonts w:ascii="GOST Common" w:eastAsia="Courier New" w:hAnsi="GOST Common"/>
          <w:b/>
          <w:bCs/>
          <w:sz w:val="28"/>
          <w:szCs w:val="28"/>
        </w:rPr>
        <w:t xml:space="preserve">Заказчик: </w:t>
      </w:r>
      <w:r w:rsidRPr="005A5088">
        <w:rPr>
          <w:rFonts w:ascii="GOST Common" w:hAnsi="GOST Common"/>
          <w:sz w:val="28"/>
          <w:szCs w:val="28"/>
        </w:rPr>
        <w:t>Администрация Курьинского сельсовета Курьинского района Алтайского края</w:t>
      </w:r>
    </w:p>
    <w:p w:rsidR="00151AE2" w:rsidRPr="005A5088" w:rsidRDefault="00151AE2" w:rsidP="00151AE2">
      <w:pPr>
        <w:jc w:val="center"/>
        <w:rPr>
          <w:rFonts w:ascii="GOST Common" w:eastAsia="Courier New" w:hAnsi="GOST Common"/>
          <w:sz w:val="28"/>
          <w:szCs w:val="28"/>
        </w:rPr>
      </w:pPr>
      <w:r w:rsidRPr="005A5088">
        <w:rPr>
          <w:rFonts w:ascii="GOST Common" w:eastAsia="Courier New" w:hAnsi="GOST Common"/>
          <w:b/>
          <w:bCs/>
          <w:sz w:val="28"/>
          <w:szCs w:val="28"/>
        </w:rPr>
        <w:t xml:space="preserve">Муниципальный контракт: </w:t>
      </w:r>
      <w:r w:rsidRPr="005A5088">
        <w:rPr>
          <w:rFonts w:ascii="GOST Common" w:eastAsia="Courier New" w:hAnsi="GOST Common"/>
          <w:sz w:val="28"/>
          <w:szCs w:val="28"/>
        </w:rPr>
        <w:t>№461 от 25.10.2023 г.</w:t>
      </w:r>
    </w:p>
    <w:p w:rsidR="00151AE2" w:rsidRPr="005A5088" w:rsidRDefault="00151AE2" w:rsidP="00151AE2">
      <w:pPr>
        <w:ind w:right="284"/>
        <w:jc w:val="center"/>
        <w:rPr>
          <w:rFonts w:ascii="GOST Common" w:hAnsi="GOST Common"/>
          <w:sz w:val="28"/>
          <w:szCs w:val="28"/>
        </w:rPr>
      </w:pPr>
      <w:r w:rsidRPr="005A5088">
        <w:rPr>
          <w:rFonts w:ascii="GOST Common" w:eastAsia="Courier New" w:hAnsi="GOST Common"/>
          <w:b/>
          <w:bCs/>
          <w:sz w:val="28"/>
          <w:szCs w:val="28"/>
        </w:rPr>
        <w:t xml:space="preserve">Исполнитель: </w:t>
      </w:r>
      <w:r w:rsidRPr="005A5088">
        <w:rPr>
          <w:rFonts w:ascii="GOST Common" w:eastAsia="Courier New" w:hAnsi="GOST Common" w:cs="Courier New"/>
          <w:sz w:val="28"/>
          <w:szCs w:val="28"/>
        </w:rPr>
        <w:t xml:space="preserve">ООО </w:t>
      </w:r>
      <w:r w:rsidRPr="005A5088">
        <w:rPr>
          <w:rFonts w:asciiTheme="minorHAnsi" w:eastAsia="Courier New" w:hAnsiTheme="minorHAnsi" w:cstheme="minorHAnsi"/>
          <w:sz w:val="28"/>
          <w:szCs w:val="28"/>
        </w:rPr>
        <w:t>«</w:t>
      </w:r>
      <w:r w:rsidRPr="005A5088">
        <w:rPr>
          <w:rFonts w:ascii="GOST Common" w:eastAsia="Courier New" w:hAnsi="GOST Common" w:cs="Courier New"/>
          <w:sz w:val="28"/>
          <w:szCs w:val="28"/>
        </w:rPr>
        <w:t xml:space="preserve">Компания </w:t>
      </w:r>
      <w:proofErr w:type="spellStart"/>
      <w:r w:rsidRPr="005A5088">
        <w:rPr>
          <w:rFonts w:ascii="GOST Common" w:eastAsia="Courier New" w:hAnsi="GOST Common" w:cs="Courier New"/>
          <w:sz w:val="28"/>
          <w:szCs w:val="28"/>
        </w:rPr>
        <w:t>Земпроект</w:t>
      </w:r>
      <w:proofErr w:type="spellEnd"/>
      <w:r w:rsidRPr="005A5088">
        <w:rPr>
          <w:rFonts w:asciiTheme="minorHAnsi" w:eastAsia="Courier New" w:hAnsiTheme="minorHAnsi" w:cstheme="minorHAnsi"/>
          <w:sz w:val="28"/>
          <w:szCs w:val="28"/>
        </w:rPr>
        <w:t>»</w:t>
      </w:r>
    </w:p>
    <w:p w:rsidR="00151AE2" w:rsidRPr="005A5088" w:rsidRDefault="00151AE2" w:rsidP="00151AE2">
      <w:pPr>
        <w:jc w:val="center"/>
        <w:rPr>
          <w:rFonts w:ascii="GOST Common" w:eastAsia="Courier New" w:hAnsi="GOST Common"/>
          <w:bCs/>
          <w:sz w:val="28"/>
          <w:szCs w:val="28"/>
        </w:rPr>
      </w:pPr>
    </w:p>
    <w:p w:rsidR="00151AE2" w:rsidRPr="005A5088" w:rsidRDefault="00151AE2" w:rsidP="00151AE2">
      <w:pPr>
        <w:jc w:val="center"/>
        <w:rPr>
          <w:rFonts w:ascii="GOST Common" w:eastAsia="Courier New" w:hAnsi="GOST Common"/>
          <w:bCs/>
          <w:sz w:val="28"/>
          <w:szCs w:val="28"/>
        </w:rPr>
      </w:pPr>
    </w:p>
    <w:p w:rsidR="00151AE2" w:rsidRPr="005A5088" w:rsidRDefault="00151AE2" w:rsidP="00151AE2">
      <w:pPr>
        <w:jc w:val="center"/>
        <w:rPr>
          <w:rFonts w:ascii="GOST Common" w:eastAsia="Courier New" w:hAnsi="GOST Common"/>
          <w:bCs/>
          <w:sz w:val="28"/>
          <w:szCs w:val="28"/>
        </w:rPr>
      </w:pPr>
    </w:p>
    <w:p w:rsidR="00151AE2" w:rsidRPr="005A5088" w:rsidRDefault="00151AE2" w:rsidP="00151AE2">
      <w:pPr>
        <w:jc w:val="center"/>
        <w:rPr>
          <w:rFonts w:ascii="GOST Common" w:eastAsia="Courier New" w:hAnsi="GOST Common"/>
          <w:sz w:val="28"/>
          <w:szCs w:val="28"/>
        </w:rPr>
      </w:pPr>
      <w:r w:rsidRPr="005A5088">
        <w:rPr>
          <w:rFonts w:ascii="GOST Common" w:eastAsia="Courier New" w:hAnsi="GOST Common"/>
          <w:sz w:val="28"/>
          <w:szCs w:val="28"/>
        </w:rPr>
        <w:t>Руководитель проекта:</w:t>
      </w:r>
    </w:p>
    <w:p w:rsidR="00151AE2" w:rsidRPr="005A5088" w:rsidRDefault="00151AE2" w:rsidP="00151AE2">
      <w:pPr>
        <w:jc w:val="center"/>
        <w:rPr>
          <w:rFonts w:ascii="GOST Common" w:hAnsi="GOST Common"/>
          <w:sz w:val="28"/>
          <w:szCs w:val="28"/>
        </w:rPr>
      </w:pPr>
      <w:r w:rsidRPr="005A5088">
        <w:rPr>
          <w:rFonts w:ascii="GOST Common" w:eastAsia="Courier New" w:hAnsi="GOST Common"/>
          <w:sz w:val="28"/>
          <w:szCs w:val="28"/>
        </w:rPr>
        <w:t xml:space="preserve">_______________ </w:t>
      </w:r>
      <w:proofErr w:type="spellStart"/>
      <w:r w:rsidRPr="005A5088">
        <w:rPr>
          <w:rFonts w:ascii="GOST Common" w:eastAsia="Courier New" w:hAnsi="GOST Common"/>
          <w:sz w:val="28"/>
          <w:szCs w:val="28"/>
        </w:rPr>
        <w:t>Садакова</w:t>
      </w:r>
      <w:proofErr w:type="spellEnd"/>
      <w:r w:rsidRPr="005A5088">
        <w:rPr>
          <w:rFonts w:ascii="GOST Common" w:eastAsia="Courier New" w:hAnsi="GOST Common"/>
          <w:sz w:val="28"/>
          <w:szCs w:val="28"/>
        </w:rPr>
        <w:t xml:space="preserve"> Г.А.</w:t>
      </w:r>
    </w:p>
    <w:p w:rsidR="00151AE2" w:rsidRPr="005A5088" w:rsidRDefault="00151AE2" w:rsidP="00151AE2">
      <w:pPr>
        <w:jc w:val="center"/>
        <w:rPr>
          <w:rFonts w:ascii="GOST Common" w:hAnsi="GOST Common"/>
          <w:sz w:val="28"/>
          <w:szCs w:val="28"/>
        </w:rPr>
      </w:pPr>
    </w:p>
    <w:p w:rsidR="00151AE2" w:rsidRPr="005A5088" w:rsidRDefault="00151AE2" w:rsidP="00151AE2">
      <w:pPr>
        <w:pStyle w:val="210"/>
        <w:ind w:left="0" w:firstLine="0"/>
        <w:jc w:val="center"/>
        <w:outlineLvl w:val="9"/>
        <w:rPr>
          <w:rFonts w:ascii="GOST Common" w:eastAsia="Courier New" w:hAnsi="GOST Common"/>
          <w:sz w:val="28"/>
          <w:szCs w:val="28"/>
          <w:lang w:val="ru-RU"/>
        </w:rPr>
      </w:pPr>
    </w:p>
    <w:p w:rsidR="00151AE2" w:rsidRPr="005A5088" w:rsidRDefault="00151AE2" w:rsidP="00151AE2">
      <w:pPr>
        <w:pStyle w:val="210"/>
        <w:ind w:left="0" w:firstLine="0"/>
        <w:jc w:val="center"/>
        <w:outlineLvl w:val="9"/>
        <w:rPr>
          <w:rFonts w:ascii="GOST Common" w:eastAsia="Courier New" w:hAnsi="GOST Common"/>
          <w:sz w:val="28"/>
          <w:szCs w:val="28"/>
          <w:lang w:val="ru-RU"/>
        </w:rPr>
      </w:pPr>
    </w:p>
    <w:p w:rsidR="00151AE2" w:rsidRPr="005A5088" w:rsidRDefault="00151AE2" w:rsidP="00151AE2">
      <w:pPr>
        <w:pStyle w:val="210"/>
        <w:ind w:left="0" w:firstLine="0"/>
        <w:jc w:val="center"/>
        <w:outlineLvl w:val="9"/>
        <w:rPr>
          <w:rFonts w:ascii="GOST Common" w:eastAsia="Courier New" w:hAnsi="GOST Common"/>
          <w:sz w:val="28"/>
          <w:szCs w:val="28"/>
          <w:lang w:val="ru-RU"/>
        </w:rPr>
      </w:pPr>
    </w:p>
    <w:p w:rsidR="00151AE2" w:rsidRPr="005A5088" w:rsidRDefault="00151AE2" w:rsidP="00151AE2">
      <w:pPr>
        <w:pStyle w:val="210"/>
        <w:ind w:left="0" w:firstLine="0"/>
        <w:jc w:val="center"/>
        <w:outlineLvl w:val="9"/>
        <w:rPr>
          <w:rFonts w:ascii="GOST Common" w:eastAsia="Courier New" w:hAnsi="GOST Common"/>
          <w:sz w:val="28"/>
          <w:szCs w:val="28"/>
          <w:lang w:val="ru-RU"/>
        </w:rPr>
      </w:pPr>
    </w:p>
    <w:p w:rsidR="00151AE2" w:rsidRPr="005A5088" w:rsidRDefault="00151AE2" w:rsidP="00151AE2">
      <w:pPr>
        <w:pStyle w:val="210"/>
        <w:ind w:left="0" w:firstLine="0"/>
        <w:jc w:val="center"/>
        <w:outlineLvl w:val="9"/>
        <w:rPr>
          <w:rFonts w:ascii="GOST Common" w:eastAsia="Courier New" w:hAnsi="GOST Common"/>
          <w:sz w:val="28"/>
          <w:szCs w:val="28"/>
          <w:lang w:val="ru-RU"/>
        </w:rPr>
      </w:pPr>
    </w:p>
    <w:p w:rsidR="00151AE2" w:rsidRDefault="00151AE2" w:rsidP="00151AE2">
      <w:pPr>
        <w:jc w:val="center"/>
        <w:rPr>
          <w:rFonts w:ascii="GOST Common" w:eastAsia="Courier New" w:hAnsi="GOST Common"/>
          <w:sz w:val="28"/>
          <w:szCs w:val="28"/>
        </w:rPr>
      </w:pPr>
      <w:r w:rsidRPr="005A5088">
        <w:rPr>
          <w:rFonts w:ascii="GOST Common" w:eastAsia="Courier New" w:hAnsi="GOST Common"/>
          <w:sz w:val="28"/>
          <w:szCs w:val="28"/>
        </w:rPr>
        <w:t>2023</w:t>
      </w:r>
    </w:p>
    <w:p w:rsidR="00151AE2" w:rsidRDefault="00151AE2" w:rsidP="00151AE2">
      <w:pPr>
        <w:jc w:val="center"/>
        <w:rPr>
          <w:rFonts w:ascii="GOST Common" w:eastAsia="Courier New" w:hAnsi="GOST Common"/>
          <w:sz w:val="28"/>
          <w:szCs w:val="28"/>
        </w:rPr>
      </w:pPr>
    </w:p>
    <w:p w:rsidR="00151AE2" w:rsidRPr="008C5242" w:rsidRDefault="00151AE2" w:rsidP="00151AE2">
      <w:pPr>
        <w:spacing w:after="200"/>
        <w:jc w:val="center"/>
        <w:rPr>
          <w:b/>
          <w:szCs w:val="28"/>
        </w:rPr>
      </w:pPr>
      <w:r w:rsidRPr="008C5242">
        <w:rPr>
          <w:b/>
          <w:szCs w:val="28"/>
        </w:rPr>
        <w:t>АВТОРСКИЙ КОЛЛЕКТИВ</w:t>
      </w:r>
    </w:p>
    <w:p w:rsidR="00151AE2" w:rsidRPr="008C5242" w:rsidRDefault="00151AE2" w:rsidP="00151AE2">
      <w:pPr>
        <w:spacing w:after="200"/>
        <w:rPr>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41"/>
        <w:gridCol w:w="2403"/>
      </w:tblGrid>
      <w:tr w:rsidR="00151AE2" w:rsidRPr="008C5242" w:rsidTr="00F67DBF">
        <w:tc>
          <w:tcPr>
            <w:tcW w:w="6941" w:type="dxa"/>
            <w:vAlign w:val="center"/>
          </w:tcPr>
          <w:p w:rsidR="00151AE2" w:rsidRPr="008C5242" w:rsidRDefault="00151AE2" w:rsidP="00F67DBF">
            <w:pPr>
              <w:rPr>
                <w:szCs w:val="28"/>
              </w:rPr>
            </w:pPr>
            <w:r w:rsidRPr="008C5242">
              <w:rPr>
                <w:szCs w:val="28"/>
              </w:rPr>
              <w:t>Директор</w:t>
            </w:r>
          </w:p>
        </w:tc>
        <w:tc>
          <w:tcPr>
            <w:tcW w:w="2403" w:type="dxa"/>
          </w:tcPr>
          <w:p w:rsidR="00151AE2" w:rsidRPr="008C5242" w:rsidRDefault="00151AE2" w:rsidP="00F67DBF">
            <w:pPr>
              <w:jc w:val="right"/>
              <w:rPr>
                <w:szCs w:val="28"/>
              </w:rPr>
            </w:pPr>
            <w:proofErr w:type="spellStart"/>
            <w:r w:rsidRPr="008C5242">
              <w:rPr>
                <w:szCs w:val="28"/>
              </w:rPr>
              <w:t>Садакова</w:t>
            </w:r>
            <w:proofErr w:type="spellEnd"/>
            <w:r w:rsidRPr="008C5242">
              <w:rPr>
                <w:szCs w:val="28"/>
              </w:rPr>
              <w:t xml:space="preserve"> Г.А.</w:t>
            </w:r>
          </w:p>
        </w:tc>
      </w:tr>
      <w:tr w:rsidR="00151AE2" w:rsidRPr="008C5242" w:rsidTr="00F67DBF">
        <w:tc>
          <w:tcPr>
            <w:tcW w:w="6941" w:type="dxa"/>
            <w:vAlign w:val="center"/>
          </w:tcPr>
          <w:p w:rsidR="00151AE2" w:rsidRPr="008C5242" w:rsidRDefault="00151AE2" w:rsidP="00F67DBF">
            <w:pPr>
              <w:rPr>
                <w:szCs w:val="28"/>
              </w:rPr>
            </w:pPr>
            <w:r w:rsidRPr="008C5242">
              <w:rPr>
                <w:szCs w:val="28"/>
              </w:rPr>
              <w:t>Главный инженер проектов</w:t>
            </w:r>
          </w:p>
        </w:tc>
        <w:tc>
          <w:tcPr>
            <w:tcW w:w="2403" w:type="dxa"/>
          </w:tcPr>
          <w:p w:rsidR="00151AE2" w:rsidRPr="008C5242" w:rsidRDefault="00151AE2" w:rsidP="00F67DBF">
            <w:pPr>
              <w:jc w:val="right"/>
              <w:rPr>
                <w:szCs w:val="28"/>
              </w:rPr>
            </w:pPr>
            <w:r w:rsidRPr="008C5242">
              <w:rPr>
                <w:szCs w:val="28"/>
              </w:rPr>
              <w:t>Денисова И.В.</w:t>
            </w:r>
          </w:p>
        </w:tc>
      </w:tr>
      <w:tr w:rsidR="00151AE2" w:rsidRPr="008C5242" w:rsidTr="00F67DBF">
        <w:tc>
          <w:tcPr>
            <w:tcW w:w="6941" w:type="dxa"/>
            <w:vAlign w:val="center"/>
          </w:tcPr>
          <w:p w:rsidR="00151AE2" w:rsidRPr="008C5242" w:rsidRDefault="00151AE2" w:rsidP="00F67DBF">
            <w:pPr>
              <w:rPr>
                <w:szCs w:val="28"/>
              </w:rPr>
            </w:pPr>
            <w:r w:rsidRPr="008C5242">
              <w:rPr>
                <w:szCs w:val="28"/>
              </w:rPr>
              <w:t>Главный архитектор</w:t>
            </w:r>
          </w:p>
        </w:tc>
        <w:tc>
          <w:tcPr>
            <w:tcW w:w="2403" w:type="dxa"/>
          </w:tcPr>
          <w:p w:rsidR="00151AE2" w:rsidRPr="008C5242" w:rsidRDefault="00151AE2" w:rsidP="00F67DBF">
            <w:pPr>
              <w:jc w:val="right"/>
              <w:rPr>
                <w:szCs w:val="28"/>
              </w:rPr>
            </w:pPr>
            <w:proofErr w:type="spellStart"/>
            <w:r w:rsidRPr="008C5242">
              <w:rPr>
                <w:szCs w:val="28"/>
              </w:rPr>
              <w:t>Подусенко</w:t>
            </w:r>
            <w:proofErr w:type="spellEnd"/>
            <w:r w:rsidRPr="008C5242">
              <w:rPr>
                <w:szCs w:val="28"/>
              </w:rPr>
              <w:t xml:space="preserve"> М.В.</w:t>
            </w:r>
          </w:p>
        </w:tc>
      </w:tr>
      <w:tr w:rsidR="00151AE2" w:rsidRPr="008C5242" w:rsidTr="00F67DBF">
        <w:tc>
          <w:tcPr>
            <w:tcW w:w="6941" w:type="dxa"/>
            <w:vAlign w:val="center"/>
          </w:tcPr>
          <w:p w:rsidR="00151AE2" w:rsidRPr="008C5242" w:rsidRDefault="00151AE2" w:rsidP="00F67DBF">
            <w:pPr>
              <w:rPr>
                <w:szCs w:val="28"/>
              </w:rPr>
            </w:pPr>
            <w:r w:rsidRPr="008C5242">
              <w:rPr>
                <w:szCs w:val="28"/>
              </w:rPr>
              <w:t>Ведущий специалист по территориальному планированию</w:t>
            </w:r>
          </w:p>
        </w:tc>
        <w:tc>
          <w:tcPr>
            <w:tcW w:w="2403" w:type="dxa"/>
          </w:tcPr>
          <w:p w:rsidR="00151AE2" w:rsidRPr="008C5242" w:rsidRDefault="00151AE2" w:rsidP="00F67DBF">
            <w:pPr>
              <w:jc w:val="right"/>
              <w:rPr>
                <w:szCs w:val="28"/>
              </w:rPr>
            </w:pPr>
            <w:r w:rsidRPr="008C5242">
              <w:rPr>
                <w:szCs w:val="28"/>
              </w:rPr>
              <w:t>Воробьева Н.Н.</w:t>
            </w:r>
          </w:p>
        </w:tc>
      </w:tr>
      <w:tr w:rsidR="00151AE2" w:rsidRPr="008C5242" w:rsidTr="00F67DBF">
        <w:tc>
          <w:tcPr>
            <w:tcW w:w="6941" w:type="dxa"/>
            <w:vAlign w:val="center"/>
          </w:tcPr>
          <w:p w:rsidR="00151AE2" w:rsidRPr="008C5242" w:rsidRDefault="00151AE2" w:rsidP="00F67DBF">
            <w:pPr>
              <w:rPr>
                <w:szCs w:val="28"/>
              </w:rPr>
            </w:pPr>
            <w:proofErr w:type="spellStart"/>
            <w:r w:rsidRPr="008C5242">
              <w:rPr>
                <w:szCs w:val="28"/>
              </w:rPr>
              <w:t>Эколог-природопользователь</w:t>
            </w:r>
            <w:proofErr w:type="spellEnd"/>
          </w:p>
        </w:tc>
        <w:tc>
          <w:tcPr>
            <w:tcW w:w="2403" w:type="dxa"/>
          </w:tcPr>
          <w:p w:rsidR="00151AE2" w:rsidRPr="008C5242" w:rsidRDefault="00151AE2" w:rsidP="00F67DBF">
            <w:pPr>
              <w:jc w:val="right"/>
              <w:rPr>
                <w:szCs w:val="28"/>
              </w:rPr>
            </w:pPr>
            <w:r w:rsidRPr="008C5242">
              <w:rPr>
                <w:szCs w:val="28"/>
              </w:rPr>
              <w:t>Скороходова У.В.</w:t>
            </w:r>
          </w:p>
        </w:tc>
      </w:tr>
      <w:tr w:rsidR="00151AE2" w:rsidRPr="008C5242" w:rsidTr="00F67DBF">
        <w:tc>
          <w:tcPr>
            <w:tcW w:w="6941" w:type="dxa"/>
            <w:vAlign w:val="center"/>
          </w:tcPr>
          <w:p w:rsidR="00151AE2" w:rsidRPr="008C5242" w:rsidRDefault="00151AE2" w:rsidP="00F67DBF">
            <w:pPr>
              <w:rPr>
                <w:szCs w:val="28"/>
              </w:rPr>
            </w:pPr>
            <w:r w:rsidRPr="008C5242">
              <w:rPr>
                <w:szCs w:val="28"/>
              </w:rPr>
              <w:t>Кадастровый инженер</w:t>
            </w:r>
          </w:p>
        </w:tc>
        <w:tc>
          <w:tcPr>
            <w:tcW w:w="2403" w:type="dxa"/>
          </w:tcPr>
          <w:p w:rsidR="00151AE2" w:rsidRPr="008C5242" w:rsidRDefault="00151AE2" w:rsidP="00F67DBF">
            <w:pPr>
              <w:jc w:val="right"/>
              <w:rPr>
                <w:szCs w:val="28"/>
              </w:rPr>
            </w:pPr>
            <w:r w:rsidRPr="008C5242">
              <w:rPr>
                <w:szCs w:val="28"/>
              </w:rPr>
              <w:t>Опара В.В.</w:t>
            </w:r>
          </w:p>
        </w:tc>
      </w:tr>
      <w:tr w:rsidR="00151AE2" w:rsidRPr="008C5242" w:rsidTr="00F67DBF">
        <w:tc>
          <w:tcPr>
            <w:tcW w:w="6941" w:type="dxa"/>
            <w:vAlign w:val="center"/>
          </w:tcPr>
          <w:p w:rsidR="00151AE2" w:rsidRPr="008C5242" w:rsidRDefault="00151AE2" w:rsidP="00F67DBF">
            <w:pPr>
              <w:rPr>
                <w:szCs w:val="28"/>
              </w:rPr>
            </w:pPr>
            <w:r w:rsidRPr="008C5242">
              <w:rPr>
                <w:szCs w:val="28"/>
              </w:rPr>
              <w:t>Системный администратор</w:t>
            </w:r>
          </w:p>
        </w:tc>
        <w:tc>
          <w:tcPr>
            <w:tcW w:w="2403" w:type="dxa"/>
          </w:tcPr>
          <w:p w:rsidR="00151AE2" w:rsidRPr="008C5242" w:rsidRDefault="00151AE2" w:rsidP="00F67DBF">
            <w:pPr>
              <w:jc w:val="right"/>
              <w:rPr>
                <w:szCs w:val="28"/>
              </w:rPr>
            </w:pPr>
            <w:proofErr w:type="spellStart"/>
            <w:r w:rsidRPr="008C5242">
              <w:rPr>
                <w:szCs w:val="28"/>
              </w:rPr>
              <w:t>Рощик</w:t>
            </w:r>
            <w:proofErr w:type="spellEnd"/>
            <w:r w:rsidRPr="008C5242">
              <w:rPr>
                <w:szCs w:val="28"/>
              </w:rPr>
              <w:t xml:space="preserve"> А.А.</w:t>
            </w:r>
          </w:p>
        </w:tc>
      </w:tr>
      <w:tr w:rsidR="00151AE2" w:rsidRPr="008C5242" w:rsidTr="00F67DBF">
        <w:tc>
          <w:tcPr>
            <w:tcW w:w="6941" w:type="dxa"/>
            <w:vAlign w:val="center"/>
          </w:tcPr>
          <w:p w:rsidR="00151AE2" w:rsidRPr="008C5242" w:rsidRDefault="00151AE2" w:rsidP="00F67DBF">
            <w:pPr>
              <w:rPr>
                <w:szCs w:val="28"/>
              </w:rPr>
            </w:pPr>
            <w:r w:rsidRPr="008C5242">
              <w:rPr>
                <w:szCs w:val="28"/>
              </w:rPr>
              <w:t>Инженер-землеустроитель</w:t>
            </w:r>
          </w:p>
        </w:tc>
        <w:tc>
          <w:tcPr>
            <w:tcW w:w="2403" w:type="dxa"/>
          </w:tcPr>
          <w:p w:rsidR="00151AE2" w:rsidRPr="008C5242" w:rsidRDefault="00151AE2" w:rsidP="00F67DBF">
            <w:pPr>
              <w:jc w:val="right"/>
              <w:rPr>
                <w:szCs w:val="28"/>
              </w:rPr>
            </w:pPr>
            <w:proofErr w:type="spellStart"/>
            <w:r w:rsidRPr="008C5242">
              <w:rPr>
                <w:szCs w:val="28"/>
              </w:rPr>
              <w:t>Рощик</w:t>
            </w:r>
            <w:proofErr w:type="spellEnd"/>
            <w:r w:rsidRPr="008C5242">
              <w:rPr>
                <w:szCs w:val="28"/>
              </w:rPr>
              <w:t xml:space="preserve"> А.В.</w:t>
            </w:r>
          </w:p>
        </w:tc>
      </w:tr>
    </w:tbl>
    <w:p w:rsidR="00151AE2" w:rsidRPr="00BC6DB9" w:rsidRDefault="00151AE2" w:rsidP="00151AE2">
      <w:pPr>
        <w:rPr>
          <w:szCs w:val="28"/>
        </w:rPr>
        <w:sectPr w:rsidR="00151AE2" w:rsidRPr="00BC6DB9" w:rsidSect="002C4D8D">
          <w:footerReference w:type="first" r:id="rId19"/>
          <w:pgSz w:w="11906" w:h="16838"/>
          <w:pgMar w:top="1134" w:right="707" w:bottom="1134" w:left="1418" w:header="708" w:footer="708" w:gutter="0"/>
          <w:cols w:space="708"/>
          <w:titlePg/>
          <w:docGrid w:linePitch="360"/>
        </w:sectPr>
      </w:pPr>
    </w:p>
    <w:p w:rsidR="00151AE2" w:rsidRPr="008C5242" w:rsidRDefault="00151AE2" w:rsidP="00151AE2">
      <w:pPr>
        <w:pageBreakBefore/>
        <w:spacing w:before="240" w:after="240"/>
        <w:jc w:val="center"/>
        <w:rPr>
          <w:b/>
          <w:szCs w:val="28"/>
        </w:rPr>
      </w:pPr>
      <w:r w:rsidRPr="008C5242">
        <w:rPr>
          <w:b/>
          <w:szCs w:val="28"/>
        </w:rPr>
        <w:t xml:space="preserve">СОСТАВ ГРАФИЧЕСКИХ И ТЕКСТОВЫХ МАТЕРИАЛОВ </w:t>
      </w:r>
    </w:p>
    <w:tbl>
      <w:tblPr>
        <w:tblW w:w="4900" w:type="pct"/>
        <w:tblLayout w:type="fixed"/>
        <w:tblLook w:val="04A0"/>
      </w:tblPr>
      <w:tblGrid>
        <w:gridCol w:w="721"/>
        <w:gridCol w:w="6243"/>
        <w:gridCol w:w="2415"/>
      </w:tblGrid>
      <w:tr w:rsidR="00151AE2" w:rsidRPr="00163AF0" w:rsidTr="00F67DBF">
        <w:trPr>
          <w:trHeight w:val="20"/>
        </w:trPr>
        <w:tc>
          <w:tcPr>
            <w:tcW w:w="704" w:type="dxa"/>
            <w:hideMark/>
          </w:tcPr>
          <w:p w:rsidR="00151AE2" w:rsidRPr="00163AF0" w:rsidRDefault="00151AE2" w:rsidP="00F67DBF">
            <w:pPr>
              <w:jc w:val="center"/>
              <w:rPr>
                <w:b/>
                <w:szCs w:val="28"/>
                <w:lang w:eastAsia="en-US"/>
              </w:rPr>
            </w:pPr>
            <w:r w:rsidRPr="00163AF0">
              <w:rPr>
                <w:b/>
                <w:szCs w:val="28"/>
                <w:lang w:eastAsia="en-US"/>
              </w:rPr>
              <w:t>№</w:t>
            </w:r>
          </w:p>
          <w:p w:rsidR="00151AE2" w:rsidRPr="00163AF0" w:rsidRDefault="00151AE2" w:rsidP="00F67DBF">
            <w:pPr>
              <w:jc w:val="center"/>
              <w:rPr>
                <w:szCs w:val="28"/>
                <w:lang w:eastAsia="en-US"/>
              </w:rPr>
            </w:pPr>
            <w:proofErr w:type="spellStart"/>
            <w:proofErr w:type="gramStart"/>
            <w:r w:rsidRPr="00163AF0">
              <w:rPr>
                <w:b/>
                <w:szCs w:val="28"/>
                <w:lang w:eastAsia="en-US"/>
              </w:rPr>
              <w:t>п</w:t>
            </w:r>
            <w:proofErr w:type="spellEnd"/>
            <w:proofErr w:type="gramEnd"/>
            <w:r w:rsidRPr="00163AF0">
              <w:rPr>
                <w:b/>
                <w:szCs w:val="28"/>
                <w:lang w:eastAsia="en-US"/>
              </w:rPr>
              <w:t>/</w:t>
            </w:r>
            <w:proofErr w:type="spellStart"/>
            <w:r w:rsidRPr="00163AF0">
              <w:rPr>
                <w:b/>
                <w:szCs w:val="28"/>
                <w:lang w:eastAsia="en-US"/>
              </w:rPr>
              <w:t>п</w:t>
            </w:r>
            <w:proofErr w:type="spellEnd"/>
          </w:p>
        </w:tc>
        <w:tc>
          <w:tcPr>
            <w:tcW w:w="6096" w:type="dxa"/>
            <w:hideMark/>
          </w:tcPr>
          <w:p w:rsidR="00151AE2" w:rsidRPr="00163AF0" w:rsidRDefault="00151AE2" w:rsidP="00F67DBF">
            <w:pPr>
              <w:jc w:val="center"/>
              <w:rPr>
                <w:szCs w:val="28"/>
                <w:lang w:eastAsia="en-US"/>
              </w:rPr>
            </w:pPr>
            <w:r w:rsidRPr="00163AF0">
              <w:rPr>
                <w:b/>
                <w:szCs w:val="28"/>
                <w:lang w:eastAsia="en-US"/>
              </w:rPr>
              <w:t xml:space="preserve">Наименование </w:t>
            </w:r>
          </w:p>
        </w:tc>
        <w:tc>
          <w:tcPr>
            <w:tcW w:w="2358" w:type="dxa"/>
            <w:hideMark/>
          </w:tcPr>
          <w:p w:rsidR="00151AE2" w:rsidRPr="00163AF0" w:rsidRDefault="00151AE2" w:rsidP="00F67DBF">
            <w:pPr>
              <w:jc w:val="center"/>
              <w:rPr>
                <w:szCs w:val="28"/>
                <w:lang w:eastAsia="en-US"/>
              </w:rPr>
            </w:pPr>
            <w:r w:rsidRPr="00163AF0">
              <w:rPr>
                <w:b/>
                <w:szCs w:val="28"/>
                <w:lang w:eastAsia="en-US"/>
              </w:rPr>
              <w:t>Параметры</w:t>
            </w:r>
          </w:p>
        </w:tc>
      </w:tr>
      <w:tr w:rsidR="00151AE2" w:rsidRPr="00163AF0" w:rsidTr="00F67DBF">
        <w:trPr>
          <w:trHeight w:val="20"/>
        </w:trPr>
        <w:tc>
          <w:tcPr>
            <w:tcW w:w="9158" w:type="dxa"/>
            <w:gridSpan w:val="3"/>
            <w:hideMark/>
          </w:tcPr>
          <w:p w:rsidR="00151AE2" w:rsidRPr="00163AF0" w:rsidRDefault="00151AE2" w:rsidP="00F67DBF">
            <w:pPr>
              <w:jc w:val="center"/>
              <w:rPr>
                <w:szCs w:val="28"/>
                <w:lang w:eastAsia="en-US"/>
              </w:rPr>
            </w:pPr>
            <w:r w:rsidRPr="00163AF0">
              <w:rPr>
                <w:b/>
                <w:szCs w:val="28"/>
                <w:lang w:eastAsia="en-US"/>
              </w:rPr>
              <w:t>Положение о территориальном планировании</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hideMark/>
          </w:tcPr>
          <w:p w:rsidR="00151AE2" w:rsidRPr="00163AF0" w:rsidRDefault="00151AE2" w:rsidP="00F67DBF">
            <w:pPr>
              <w:rPr>
                <w:szCs w:val="28"/>
                <w:lang w:eastAsia="en-US"/>
              </w:rPr>
            </w:pPr>
            <w:r w:rsidRPr="00163AF0">
              <w:rPr>
                <w:szCs w:val="28"/>
                <w:lang w:eastAsia="en-US"/>
              </w:rPr>
              <w:t>Положение о территориальном планировании МО Курьинский сельсовет Курьинского района Алтайского края (пояснительная записка)</w:t>
            </w:r>
          </w:p>
        </w:tc>
        <w:tc>
          <w:tcPr>
            <w:tcW w:w="2358" w:type="dxa"/>
            <w:hideMark/>
          </w:tcPr>
          <w:p w:rsidR="00151AE2" w:rsidRPr="00163AF0" w:rsidRDefault="00151AE2" w:rsidP="00F67DBF">
            <w:pPr>
              <w:jc w:val="center"/>
              <w:rPr>
                <w:szCs w:val="28"/>
                <w:lang w:eastAsia="en-US"/>
              </w:rPr>
            </w:pPr>
            <w:r w:rsidRPr="00163AF0">
              <w:rPr>
                <w:szCs w:val="28"/>
                <w:lang w:eastAsia="en-US"/>
              </w:rPr>
              <w:t>9 страниц</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hideMark/>
          </w:tcPr>
          <w:p w:rsidR="00151AE2" w:rsidRPr="00163AF0" w:rsidRDefault="00151AE2" w:rsidP="00F67DBF">
            <w:pPr>
              <w:rPr>
                <w:szCs w:val="28"/>
                <w:lang w:eastAsia="en-US"/>
              </w:rPr>
            </w:pPr>
            <w:r w:rsidRPr="00163AF0">
              <w:rPr>
                <w:szCs w:val="28"/>
                <w:lang w:eastAsia="en-US"/>
              </w:rPr>
              <w:t>Карта функциональных зон. Карта планируемого размещения объектов местного значения</w:t>
            </w:r>
          </w:p>
        </w:tc>
        <w:tc>
          <w:tcPr>
            <w:tcW w:w="2358" w:type="dxa"/>
            <w:hideMark/>
          </w:tcPr>
          <w:p w:rsidR="00151AE2" w:rsidRPr="00163AF0" w:rsidRDefault="00151AE2" w:rsidP="00F67DBF">
            <w:pPr>
              <w:jc w:val="center"/>
              <w:rPr>
                <w:szCs w:val="28"/>
                <w:lang w:eastAsia="en-US"/>
              </w:rPr>
            </w:pPr>
            <w:r w:rsidRPr="00163AF0">
              <w:rPr>
                <w:szCs w:val="28"/>
                <w:lang w:eastAsia="en-US"/>
              </w:rPr>
              <w:t>Масштаб 1:25000</w:t>
            </w:r>
          </w:p>
          <w:p w:rsidR="00151AE2" w:rsidRPr="00163AF0" w:rsidRDefault="00151AE2" w:rsidP="00F67DBF">
            <w:pPr>
              <w:jc w:val="center"/>
              <w:rPr>
                <w:szCs w:val="28"/>
                <w:lang w:eastAsia="en-US"/>
              </w:rPr>
            </w:pP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tcPr>
          <w:p w:rsidR="00151AE2" w:rsidRPr="00163AF0" w:rsidRDefault="00151AE2" w:rsidP="00F67DBF">
            <w:pPr>
              <w:rPr>
                <w:szCs w:val="28"/>
                <w:lang w:eastAsia="en-US"/>
              </w:rPr>
            </w:pPr>
            <w:r w:rsidRPr="00163AF0">
              <w:rPr>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rsidR="00151AE2" w:rsidRPr="00163AF0" w:rsidRDefault="00151AE2" w:rsidP="00F67DBF">
            <w:pPr>
              <w:jc w:val="center"/>
              <w:rPr>
                <w:szCs w:val="28"/>
                <w:lang w:eastAsia="en-US"/>
              </w:rPr>
            </w:pPr>
            <w:r w:rsidRPr="00163AF0">
              <w:rPr>
                <w:szCs w:val="28"/>
                <w:lang w:eastAsia="en-US"/>
              </w:rPr>
              <w:t>Масштаб 1:5000</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hideMark/>
          </w:tcPr>
          <w:p w:rsidR="00151AE2" w:rsidRPr="00163AF0" w:rsidRDefault="00151AE2" w:rsidP="00F67DBF">
            <w:pPr>
              <w:rPr>
                <w:szCs w:val="28"/>
                <w:lang w:eastAsia="en-US"/>
              </w:rPr>
            </w:pPr>
            <w:r w:rsidRPr="00163AF0">
              <w:rPr>
                <w:szCs w:val="28"/>
                <w:lang w:eastAsia="en-US"/>
              </w:rPr>
              <w:t xml:space="preserve">Карта границ населенных пунктов </w:t>
            </w:r>
          </w:p>
        </w:tc>
        <w:tc>
          <w:tcPr>
            <w:tcW w:w="2358" w:type="dxa"/>
            <w:hideMark/>
          </w:tcPr>
          <w:p w:rsidR="00151AE2" w:rsidRPr="00163AF0" w:rsidRDefault="00151AE2" w:rsidP="00F67DBF">
            <w:pPr>
              <w:jc w:val="center"/>
              <w:rPr>
                <w:szCs w:val="28"/>
                <w:lang w:eastAsia="en-US"/>
              </w:rPr>
            </w:pPr>
            <w:r w:rsidRPr="00163AF0">
              <w:rPr>
                <w:szCs w:val="28"/>
                <w:lang w:eastAsia="en-US"/>
              </w:rPr>
              <w:t>Масштаб 1:25000</w:t>
            </w:r>
          </w:p>
        </w:tc>
      </w:tr>
      <w:tr w:rsidR="00151AE2" w:rsidRPr="00163AF0" w:rsidTr="00F67DBF">
        <w:trPr>
          <w:trHeight w:val="20"/>
        </w:trPr>
        <w:tc>
          <w:tcPr>
            <w:tcW w:w="9158" w:type="dxa"/>
            <w:gridSpan w:val="3"/>
            <w:hideMark/>
          </w:tcPr>
          <w:p w:rsidR="00151AE2" w:rsidRPr="00163AF0" w:rsidRDefault="00151AE2" w:rsidP="00F67DBF">
            <w:pPr>
              <w:jc w:val="center"/>
              <w:rPr>
                <w:b/>
                <w:szCs w:val="28"/>
                <w:lang w:eastAsia="en-US"/>
              </w:rPr>
            </w:pPr>
            <w:r w:rsidRPr="00163AF0">
              <w:rPr>
                <w:b/>
                <w:szCs w:val="28"/>
                <w:lang w:eastAsia="en-US"/>
              </w:rPr>
              <w:t>Материалы по обоснованию</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szCs w:val="28"/>
                <w:lang w:eastAsia="en-US"/>
              </w:rPr>
            </w:pPr>
          </w:p>
        </w:tc>
        <w:tc>
          <w:tcPr>
            <w:tcW w:w="6096" w:type="dxa"/>
            <w:hideMark/>
          </w:tcPr>
          <w:p w:rsidR="00151AE2" w:rsidRPr="00163AF0" w:rsidRDefault="00151AE2" w:rsidP="00F67DBF">
            <w:pPr>
              <w:rPr>
                <w:szCs w:val="28"/>
                <w:lang w:eastAsia="en-US"/>
              </w:rPr>
            </w:pPr>
            <w:r w:rsidRPr="00163AF0">
              <w:rPr>
                <w:szCs w:val="28"/>
                <w:lang w:eastAsia="en-US"/>
              </w:rPr>
              <w:t>Материалы по обоснованию</w:t>
            </w:r>
            <w:r w:rsidRPr="00163AF0">
              <w:rPr>
                <w:b/>
                <w:szCs w:val="28"/>
                <w:lang w:eastAsia="en-US"/>
              </w:rPr>
              <w:t xml:space="preserve"> </w:t>
            </w:r>
            <w:r w:rsidRPr="00163AF0">
              <w:rPr>
                <w:szCs w:val="28"/>
                <w:lang w:eastAsia="en-US"/>
              </w:rPr>
              <w:t>МО Курьинский сельсовет Курьинского района Алтайского края (пояснительная записка)</w:t>
            </w:r>
          </w:p>
        </w:tc>
        <w:tc>
          <w:tcPr>
            <w:tcW w:w="2358" w:type="dxa"/>
            <w:hideMark/>
          </w:tcPr>
          <w:p w:rsidR="00151AE2" w:rsidRPr="00163AF0" w:rsidRDefault="00151AE2" w:rsidP="00F67DBF">
            <w:pPr>
              <w:jc w:val="center"/>
              <w:rPr>
                <w:szCs w:val="28"/>
                <w:lang w:eastAsia="en-US"/>
              </w:rPr>
            </w:pPr>
            <w:r w:rsidRPr="00163AF0">
              <w:rPr>
                <w:szCs w:val="28"/>
                <w:lang w:eastAsia="en-US"/>
              </w:rPr>
              <w:t>7</w:t>
            </w:r>
            <w:r>
              <w:rPr>
                <w:szCs w:val="28"/>
                <w:lang w:eastAsia="en-US"/>
              </w:rPr>
              <w:t>5 страниц</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hideMark/>
          </w:tcPr>
          <w:p w:rsidR="00151AE2" w:rsidRPr="00163AF0" w:rsidRDefault="00151AE2" w:rsidP="00F67DBF">
            <w:pPr>
              <w:rPr>
                <w:szCs w:val="28"/>
                <w:lang w:eastAsia="en-US"/>
              </w:rPr>
            </w:pPr>
            <w:r w:rsidRPr="00163AF0">
              <w:rPr>
                <w:szCs w:val="28"/>
                <w:lang w:eastAsia="en-US"/>
              </w:rPr>
              <w:t>Карта существующих</w:t>
            </w:r>
            <w:r>
              <w:rPr>
                <w:szCs w:val="28"/>
                <w:lang w:eastAsia="en-US"/>
              </w:rPr>
              <w:t>, строящихся</w:t>
            </w:r>
            <w:r w:rsidRPr="00163AF0">
              <w:rPr>
                <w:szCs w:val="28"/>
                <w:lang w:eastAsia="en-US"/>
              </w:rPr>
              <w:t xml:space="preserve"> и планируемых объектов</w:t>
            </w:r>
          </w:p>
        </w:tc>
        <w:tc>
          <w:tcPr>
            <w:tcW w:w="2358" w:type="dxa"/>
            <w:hideMark/>
          </w:tcPr>
          <w:p w:rsidR="00151AE2" w:rsidRPr="00163AF0" w:rsidRDefault="00151AE2" w:rsidP="00F67DBF">
            <w:pPr>
              <w:jc w:val="center"/>
              <w:rPr>
                <w:szCs w:val="28"/>
                <w:lang w:eastAsia="en-US"/>
              </w:rPr>
            </w:pPr>
            <w:r w:rsidRPr="00163AF0">
              <w:rPr>
                <w:szCs w:val="28"/>
                <w:lang w:eastAsia="en-US"/>
              </w:rPr>
              <w:t>Масштаб 1:25000</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tcPr>
          <w:p w:rsidR="00151AE2" w:rsidRPr="00163AF0" w:rsidRDefault="00151AE2" w:rsidP="00F67DBF">
            <w:pPr>
              <w:rPr>
                <w:szCs w:val="28"/>
                <w:lang w:eastAsia="en-US"/>
              </w:rPr>
            </w:pPr>
            <w:r w:rsidRPr="00163AF0">
              <w:rPr>
                <w:szCs w:val="28"/>
                <w:lang w:eastAsia="en-US"/>
              </w:rPr>
              <w:t>Фрагмент карты существующих</w:t>
            </w:r>
            <w:r>
              <w:rPr>
                <w:szCs w:val="28"/>
                <w:lang w:eastAsia="en-US"/>
              </w:rPr>
              <w:t>, строящихся</w:t>
            </w:r>
            <w:r w:rsidRPr="00163AF0">
              <w:rPr>
                <w:szCs w:val="28"/>
                <w:lang w:eastAsia="en-US"/>
              </w:rPr>
              <w:t xml:space="preserve"> и планируемых объектов</w:t>
            </w:r>
          </w:p>
        </w:tc>
        <w:tc>
          <w:tcPr>
            <w:tcW w:w="2358" w:type="dxa"/>
          </w:tcPr>
          <w:p w:rsidR="00151AE2" w:rsidRPr="00163AF0" w:rsidRDefault="00151AE2" w:rsidP="00F67DBF">
            <w:pPr>
              <w:jc w:val="center"/>
              <w:rPr>
                <w:szCs w:val="28"/>
                <w:lang w:eastAsia="en-US"/>
              </w:rPr>
            </w:pPr>
            <w:r w:rsidRPr="00163AF0">
              <w:rPr>
                <w:szCs w:val="28"/>
                <w:lang w:eastAsia="en-US"/>
              </w:rPr>
              <w:t>Масштаб 1:5000</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tcPr>
          <w:p w:rsidR="00151AE2" w:rsidRPr="00163AF0" w:rsidRDefault="00151AE2" w:rsidP="00F67DBF">
            <w:pPr>
              <w:rPr>
                <w:szCs w:val="28"/>
                <w:lang w:eastAsia="en-US"/>
              </w:rPr>
            </w:pPr>
            <w:r w:rsidRPr="00163AF0">
              <w:rPr>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rsidR="00151AE2" w:rsidRPr="00163AF0" w:rsidRDefault="00151AE2" w:rsidP="00F67DBF">
            <w:pPr>
              <w:jc w:val="center"/>
              <w:rPr>
                <w:szCs w:val="28"/>
                <w:lang w:eastAsia="en-US"/>
              </w:rPr>
            </w:pPr>
            <w:r w:rsidRPr="00163AF0">
              <w:rPr>
                <w:szCs w:val="28"/>
                <w:lang w:eastAsia="en-US"/>
              </w:rPr>
              <w:t>Масштаб 1:25000</w:t>
            </w:r>
          </w:p>
        </w:tc>
      </w:tr>
      <w:tr w:rsidR="00151AE2" w:rsidRPr="00163AF0" w:rsidTr="00F67DBF">
        <w:trPr>
          <w:trHeight w:val="20"/>
        </w:trPr>
        <w:tc>
          <w:tcPr>
            <w:tcW w:w="704" w:type="dxa"/>
          </w:tcPr>
          <w:p w:rsidR="00151AE2" w:rsidRPr="00163AF0" w:rsidRDefault="00151AE2" w:rsidP="00151AE2">
            <w:pPr>
              <w:numPr>
                <w:ilvl w:val="0"/>
                <w:numId w:val="18"/>
              </w:numPr>
              <w:tabs>
                <w:tab w:val="left" w:pos="337"/>
              </w:tabs>
              <w:ind w:left="0" w:firstLine="0"/>
              <w:contextualSpacing/>
              <w:jc w:val="center"/>
              <w:rPr>
                <w:b/>
                <w:szCs w:val="28"/>
                <w:lang w:eastAsia="en-US"/>
              </w:rPr>
            </w:pPr>
          </w:p>
        </w:tc>
        <w:tc>
          <w:tcPr>
            <w:tcW w:w="6096" w:type="dxa"/>
          </w:tcPr>
          <w:p w:rsidR="00151AE2" w:rsidRPr="00163AF0" w:rsidRDefault="00151AE2" w:rsidP="00F67DBF">
            <w:pPr>
              <w:rPr>
                <w:szCs w:val="28"/>
                <w:lang w:eastAsia="en-US"/>
              </w:rPr>
            </w:pPr>
            <w:r w:rsidRPr="00163AF0">
              <w:rPr>
                <w:szCs w:val="28"/>
                <w:lang w:eastAsia="en-US"/>
              </w:rPr>
              <w:t>Фрагмент карты зон с особыми условиями использования территории. Фрагмент карты территорий, подверженных риску возникновения чрезвычайных ситуаций природного и техногенного характера</w:t>
            </w:r>
          </w:p>
        </w:tc>
        <w:tc>
          <w:tcPr>
            <w:tcW w:w="2358" w:type="dxa"/>
          </w:tcPr>
          <w:p w:rsidR="00151AE2" w:rsidRPr="00163AF0" w:rsidRDefault="00151AE2" w:rsidP="00F67DBF">
            <w:pPr>
              <w:jc w:val="center"/>
              <w:rPr>
                <w:szCs w:val="28"/>
                <w:lang w:eastAsia="en-US"/>
              </w:rPr>
            </w:pPr>
            <w:r w:rsidRPr="00163AF0">
              <w:rPr>
                <w:szCs w:val="28"/>
                <w:lang w:eastAsia="en-US"/>
              </w:rPr>
              <w:t>Масштаб 1:5000</w:t>
            </w:r>
          </w:p>
        </w:tc>
      </w:tr>
    </w:tbl>
    <w:p w:rsidR="00151AE2" w:rsidRDefault="00151AE2" w:rsidP="00151AE2">
      <w:pPr>
        <w:rPr>
          <w:highlight w:val="yellow"/>
        </w:rPr>
      </w:pPr>
    </w:p>
    <w:p w:rsidR="00151AE2" w:rsidRPr="00BC6DB9" w:rsidRDefault="00151AE2" w:rsidP="00151AE2">
      <w:pPr>
        <w:rPr>
          <w:highlight w:val="yellow"/>
        </w:rPr>
        <w:sectPr w:rsidR="00151AE2" w:rsidRPr="00BC6DB9" w:rsidSect="00B640A7">
          <w:pgSz w:w="11906" w:h="16838"/>
          <w:pgMar w:top="1134" w:right="851" w:bottom="1134" w:left="1701" w:header="708" w:footer="708" w:gutter="0"/>
          <w:cols w:space="708"/>
          <w:titlePg/>
          <w:docGrid w:linePitch="360"/>
        </w:sectPr>
      </w:pPr>
    </w:p>
    <w:p w:rsidR="00151AE2" w:rsidRPr="008C5242" w:rsidRDefault="00151AE2" w:rsidP="00151AE2">
      <w:pPr>
        <w:jc w:val="center"/>
        <w:rPr>
          <w:b/>
          <w:szCs w:val="28"/>
        </w:rPr>
      </w:pPr>
      <w:r w:rsidRPr="008C5242">
        <w:rPr>
          <w:b/>
          <w:szCs w:val="28"/>
        </w:rPr>
        <w:t>СОДЕРЖАНИЕ</w:t>
      </w:r>
    </w:p>
    <w:p w:rsidR="00151AE2" w:rsidRPr="008C5242" w:rsidRDefault="00151AE2" w:rsidP="00151AE2">
      <w:pPr>
        <w:jc w:val="center"/>
        <w:rPr>
          <w:sz w:val="22"/>
        </w:rPr>
      </w:pPr>
    </w:p>
    <w:sdt>
      <w:sdtPr>
        <w:rPr>
          <w:rFonts w:ascii="Times New Roman" w:eastAsia="Times New Roman" w:hAnsi="Times New Roman" w:cs="Times New Roman"/>
          <w:color w:val="auto"/>
          <w:sz w:val="22"/>
          <w:szCs w:val="22"/>
        </w:rPr>
        <w:id w:val="-1402978911"/>
        <w:docPartObj>
          <w:docPartGallery w:val="Table of Contents"/>
          <w:docPartUnique/>
        </w:docPartObj>
      </w:sdtPr>
      <w:sdtEndPr>
        <w:rPr>
          <w:bCs/>
          <w:sz w:val="28"/>
          <w:szCs w:val="28"/>
        </w:rPr>
      </w:sdtEndPr>
      <w:sdtContent>
        <w:p w:rsidR="00151AE2" w:rsidRPr="001117FC" w:rsidRDefault="00151AE2" w:rsidP="00151AE2">
          <w:pPr>
            <w:pStyle w:val="af8"/>
            <w:spacing w:before="0" w:line="240" w:lineRule="auto"/>
            <w:rPr>
              <w:sz w:val="2"/>
              <w:szCs w:val="2"/>
            </w:rPr>
          </w:pPr>
        </w:p>
        <w:p w:rsidR="00151AE2" w:rsidRPr="00E2503A" w:rsidRDefault="00151AE2" w:rsidP="00151AE2">
          <w:pPr>
            <w:pStyle w:val="12"/>
            <w:jc w:val="both"/>
            <w:rPr>
              <w:rFonts w:asciiTheme="minorHAnsi" w:eastAsiaTheme="minorEastAsia" w:hAnsiTheme="minorHAnsi" w:cstheme="minorBidi"/>
              <w:noProof/>
              <w:sz w:val="22"/>
              <w:szCs w:val="22"/>
            </w:rPr>
          </w:pPr>
          <w:r w:rsidRPr="002C55E0">
            <w:rPr>
              <w:bCs/>
              <w:highlight w:val="yellow"/>
            </w:rPr>
            <w:fldChar w:fldCharType="begin"/>
          </w:r>
          <w:r w:rsidRPr="002C55E0">
            <w:rPr>
              <w:bCs/>
              <w:highlight w:val="yellow"/>
            </w:rPr>
            <w:instrText xml:space="preserve"> TOC \o "1-3" \h \z \u </w:instrText>
          </w:r>
          <w:r w:rsidRPr="002C55E0">
            <w:rPr>
              <w:bCs/>
              <w:highlight w:val="yellow"/>
            </w:rPr>
            <w:fldChar w:fldCharType="separate"/>
          </w:r>
          <w:hyperlink w:anchor="_Toc157592291" w:history="1">
            <w:r w:rsidRPr="00E2503A">
              <w:rPr>
                <w:rStyle w:val="aa"/>
                <w:rFonts w:eastAsiaTheme="majorEastAsia"/>
                <w:noProof/>
              </w:rPr>
              <w:t>ВВЕДЕНИЕ</w:t>
            </w:r>
            <w:r w:rsidRPr="00E2503A">
              <w:rPr>
                <w:noProof/>
                <w:webHidden/>
              </w:rPr>
              <w:tab/>
            </w:r>
            <w:r w:rsidRPr="00E2503A">
              <w:rPr>
                <w:noProof/>
                <w:webHidden/>
              </w:rPr>
              <w:fldChar w:fldCharType="begin"/>
            </w:r>
            <w:r w:rsidRPr="00E2503A">
              <w:rPr>
                <w:noProof/>
                <w:webHidden/>
              </w:rPr>
              <w:instrText xml:space="preserve"> PAGEREF _Toc157592291 \h </w:instrText>
            </w:r>
            <w:r w:rsidRPr="00E2503A">
              <w:rPr>
                <w:noProof/>
                <w:webHidden/>
              </w:rPr>
            </w:r>
            <w:r w:rsidRPr="00E2503A">
              <w:rPr>
                <w:noProof/>
                <w:webHidden/>
              </w:rPr>
              <w:fldChar w:fldCharType="separate"/>
            </w:r>
            <w:r>
              <w:rPr>
                <w:noProof/>
                <w:webHidden/>
              </w:rPr>
              <w:t>7</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292" w:history="1">
            <w:r w:rsidRPr="00E2503A">
              <w:rPr>
                <w:rStyle w:val="aa"/>
                <w:rFonts w:eastAsiaTheme="majorEastAsia"/>
                <w:bCs/>
                <w:noProof/>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Pr="00E2503A">
              <w:rPr>
                <w:noProof/>
                <w:webHidden/>
              </w:rPr>
              <w:tab/>
            </w:r>
            <w:r w:rsidRPr="00E2503A">
              <w:rPr>
                <w:noProof/>
                <w:webHidden/>
              </w:rPr>
              <w:fldChar w:fldCharType="begin"/>
            </w:r>
            <w:r w:rsidRPr="00E2503A">
              <w:rPr>
                <w:noProof/>
                <w:webHidden/>
              </w:rPr>
              <w:instrText xml:space="preserve"> PAGEREF _Toc157592292 \h </w:instrText>
            </w:r>
            <w:r w:rsidRPr="00E2503A">
              <w:rPr>
                <w:noProof/>
                <w:webHidden/>
              </w:rPr>
            </w:r>
            <w:r w:rsidRPr="00E2503A">
              <w:rPr>
                <w:noProof/>
                <w:webHidden/>
              </w:rPr>
              <w:fldChar w:fldCharType="separate"/>
            </w:r>
            <w:r>
              <w:rPr>
                <w:noProof/>
                <w:webHidden/>
              </w:rPr>
              <w:t>8</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293" w:history="1">
            <w:r w:rsidRPr="00E2503A">
              <w:rPr>
                <w:rStyle w:val="aa"/>
                <w:rFonts w:eastAsiaTheme="majorEastAsia"/>
                <w:noProof/>
              </w:rPr>
              <w:t>2. ОБОСНОВАНИЕ ВЫБРАННОГО ВАРИАНТА РАЗМЕЩЕНИЯ ОБЪЕКТОВ МЕСТНОГО ЗНАЧЕНИЯ ПОСЕЛЕНИЯ НА ОСНОВЕ АНАЛИЗА ИСПОЛЬЗОВАНИЯ ТЕРРИТОРИЙ КУРЬИНСКОГО СЕЛЬСОВЕТА,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sidRPr="00E2503A">
              <w:rPr>
                <w:noProof/>
                <w:webHidden/>
              </w:rPr>
              <w:tab/>
            </w:r>
            <w:r w:rsidRPr="00E2503A">
              <w:rPr>
                <w:noProof/>
                <w:webHidden/>
              </w:rPr>
              <w:fldChar w:fldCharType="begin"/>
            </w:r>
            <w:r w:rsidRPr="00E2503A">
              <w:rPr>
                <w:noProof/>
                <w:webHidden/>
              </w:rPr>
              <w:instrText xml:space="preserve"> PAGEREF _Toc157592293 \h </w:instrText>
            </w:r>
            <w:r w:rsidRPr="00E2503A">
              <w:rPr>
                <w:noProof/>
                <w:webHidden/>
              </w:rPr>
            </w:r>
            <w:r w:rsidRPr="00E2503A">
              <w:rPr>
                <w:noProof/>
                <w:webHidden/>
              </w:rPr>
              <w:fldChar w:fldCharType="separate"/>
            </w:r>
            <w:r>
              <w:rPr>
                <w:noProof/>
                <w:webHidden/>
              </w:rPr>
              <w:t>12</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294" w:history="1">
            <w:r w:rsidRPr="00E2503A">
              <w:rPr>
                <w:rStyle w:val="aa"/>
                <w:rFonts w:eastAsiaTheme="majorEastAsia"/>
                <w:noProof/>
              </w:rPr>
              <w:t>2.1. Природные условия. Ресурсы территории</w:t>
            </w:r>
            <w:r w:rsidRPr="00E2503A">
              <w:rPr>
                <w:noProof/>
                <w:webHidden/>
              </w:rPr>
              <w:tab/>
            </w:r>
            <w:r w:rsidRPr="00E2503A">
              <w:rPr>
                <w:noProof/>
                <w:webHidden/>
              </w:rPr>
              <w:fldChar w:fldCharType="begin"/>
            </w:r>
            <w:r w:rsidRPr="00E2503A">
              <w:rPr>
                <w:noProof/>
                <w:webHidden/>
              </w:rPr>
              <w:instrText xml:space="preserve"> PAGEREF _Toc157592294 \h </w:instrText>
            </w:r>
            <w:r w:rsidRPr="00E2503A">
              <w:rPr>
                <w:noProof/>
                <w:webHidden/>
              </w:rPr>
            </w:r>
            <w:r w:rsidRPr="00E2503A">
              <w:rPr>
                <w:noProof/>
                <w:webHidden/>
              </w:rPr>
              <w:fldChar w:fldCharType="separate"/>
            </w:r>
            <w:r>
              <w:rPr>
                <w:noProof/>
                <w:webHidden/>
              </w:rPr>
              <w:t>12</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295" w:history="1">
            <w:r w:rsidRPr="00E2503A">
              <w:rPr>
                <w:rStyle w:val="aa"/>
                <w:rFonts w:eastAsiaTheme="majorEastAsia"/>
                <w:noProof/>
              </w:rPr>
              <w:t>2.1.1. Климатические условия</w:t>
            </w:r>
            <w:r w:rsidRPr="00E2503A">
              <w:rPr>
                <w:noProof/>
                <w:webHidden/>
              </w:rPr>
              <w:tab/>
            </w:r>
            <w:r w:rsidRPr="00E2503A">
              <w:rPr>
                <w:noProof/>
                <w:webHidden/>
              </w:rPr>
              <w:fldChar w:fldCharType="begin"/>
            </w:r>
            <w:r w:rsidRPr="00E2503A">
              <w:rPr>
                <w:noProof/>
                <w:webHidden/>
              </w:rPr>
              <w:instrText xml:space="preserve"> PAGEREF _Toc157592295 \h </w:instrText>
            </w:r>
            <w:r w:rsidRPr="00E2503A">
              <w:rPr>
                <w:noProof/>
                <w:webHidden/>
              </w:rPr>
            </w:r>
            <w:r w:rsidRPr="00E2503A">
              <w:rPr>
                <w:noProof/>
                <w:webHidden/>
              </w:rPr>
              <w:fldChar w:fldCharType="separate"/>
            </w:r>
            <w:r>
              <w:rPr>
                <w:noProof/>
                <w:webHidden/>
              </w:rPr>
              <w:t>12</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296" w:history="1">
            <w:r w:rsidRPr="00E2503A">
              <w:rPr>
                <w:rStyle w:val="aa"/>
                <w:rFonts w:eastAsiaTheme="majorEastAsia"/>
                <w:bCs/>
                <w:noProof/>
              </w:rPr>
              <w:t>2.1.2. Геолого-геоморфологическое и гидрогеологическое строение. Рельеф территории</w:t>
            </w:r>
            <w:r w:rsidRPr="00E2503A">
              <w:rPr>
                <w:noProof/>
                <w:webHidden/>
              </w:rPr>
              <w:tab/>
            </w:r>
            <w:r w:rsidRPr="00E2503A">
              <w:rPr>
                <w:noProof/>
                <w:webHidden/>
              </w:rPr>
              <w:fldChar w:fldCharType="begin"/>
            </w:r>
            <w:r w:rsidRPr="00E2503A">
              <w:rPr>
                <w:noProof/>
                <w:webHidden/>
              </w:rPr>
              <w:instrText xml:space="preserve"> PAGEREF _Toc157592296 \h </w:instrText>
            </w:r>
            <w:r w:rsidRPr="00E2503A">
              <w:rPr>
                <w:noProof/>
                <w:webHidden/>
              </w:rPr>
            </w:r>
            <w:r w:rsidRPr="00E2503A">
              <w:rPr>
                <w:noProof/>
                <w:webHidden/>
              </w:rPr>
              <w:fldChar w:fldCharType="separate"/>
            </w:r>
            <w:r>
              <w:rPr>
                <w:noProof/>
                <w:webHidden/>
              </w:rPr>
              <w:t>13</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297" w:history="1">
            <w:r w:rsidRPr="00E2503A">
              <w:rPr>
                <w:rStyle w:val="aa"/>
                <w:rFonts w:eastAsiaTheme="majorEastAsia"/>
                <w:bCs/>
                <w:noProof/>
              </w:rPr>
              <w:t>2.1.3. Гидрография и гидрология</w:t>
            </w:r>
            <w:r w:rsidRPr="00E2503A">
              <w:rPr>
                <w:noProof/>
                <w:webHidden/>
              </w:rPr>
              <w:tab/>
            </w:r>
            <w:r w:rsidRPr="00E2503A">
              <w:rPr>
                <w:noProof/>
                <w:webHidden/>
              </w:rPr>
              <w:fldChar w:fldCharType="begin"/>
            </w:r>
            <w:r w:rsidRPr="00E2503A">
              <w:rPr>
                <w:noProof/>
                <w:webHidden/>
              </w:rPr>
              <w:instrText xml:space="preserve"> PAGEREF _Toc157592297 \h </w:instrText>
            </w:r>
            <w:r w:rsidRPr="00E2503A">
              <w:rPr>
                <w:noProof/>
                <w:webHidden/>
              </w:rPr>
            </w:r>
            <w:r w:rsidRPr="00E2503A">
              <w:rPr>
                <w:noProof/>
                <w:webHidden/>
              </w:rPr>
              <w:fldChar w:fldCharType="separate"/>
            </w:r>
            <w:r>
              <w:rPr>
                <w:noProof/>
                <w:webHidden/>
              </w:rPr>
              <w:t>18</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298" w:history="1">
            <w:r w:rsidRPr="00E2503A">
              <w:rPr>
                <w:rStyle w:val="aa"/>
                <w:rFonts w:eastAsiaTheme="majorEastAsia"/>
                <w:bCs/>
                <w:noProof/>
              </w:rPr>
              <w:t>2.1.4. Растительный мир</w:t>
            </w:r>
            <w:r w:rsidRPr="00E2503A">
              <w:rPr>
                <w:noProof/>
                <w:webHidden/>
              </w:rPr>
              <w:tab/>
            </w:r>
            <w:r w:rsidRPr="00E2503A">
              <w:rPr>
                <w:noProof/>
                <w:webHidden/>
              </w:rPr>
              <w:fldChar w:fldCharType="begin"/>
            </w:r>
            <w:r w:rsidRPr="00E2503A">
              <w:rPr>
                <w:noProof/>
                <w:webHidden/>
              </w:rPr>
              <w:instrText xml:space="preserve"> PAGEREF _Toc157592298 \h </w:instrText>
            </w:r>
            <w:r w:rsidRPr="00E2503A">
              <w:rPr>
                <w:noProof/>
                <w:webHidden/>
              </w:rPr>
            </w:r>
            <w:r w:rsidRPr="00E2503A">
              <w:rPr>
                <w:noProof/>
                <w:webHidden/>
              </w:rPr>
              <w:fldChar w:fldCharType="separate"/>
            </w:r>
            <w:r>
              <w:rPr>
                <w:noProof/>
                <w:webHidden/>
              </w:rPr>
              <w:t>18</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299" w:history="1">
            <w:r w:rsidRPr="00E2503A">
              <w:rPr>
                <w:rStyle w:val="aa"/>
                <w:rFonts w:eastAsiaTheme="majorEastAsia"/>
                <w:bCs/>
                <w:noProof/>
              </w:rPr>
              <w:t>2.1.5. Культурно-исторические ресурсы</w:t>
            </w:r>
            <w:r w:rsidRPr="00E2503A">
              <w:rPr>
                <w:noProof/>
                <w:webHidden/>
              </w:rPr>
              <w:tab/>
            </w:r>
            <w:r w:rsidRPr="00E2503A">
              <w:rPr>
                <w:noProof/>
                <w:webHidden/>
              </w:rPr>
              <w:fldChar w:fldCharType="begin"/>
            </w:r>
            <w:r w:rsidRPr="00E2503A">
              <w:rPr>
                <w:noProof/>
                <w:webHidden/>
              </w:rPr>
              <w:instrText xml:space="preserve"> PAGEREF _Toc157592299 \h </w:instrText>
            </w:r>
            <w:r w:rsidRPr="00E2503A">
              <w:rPr>
                <w:noProof/>
                <w:webHidden/>
              </w:rPr>
            </w:r>
            <w:r w:rsidRPr="00E2503A">
              <w:rPr>
                <w:noProof/>
                <w:webHidden/>
              </w:rPr>
              <w:fldChar w:fldCharType="separate"/>
            </w:r>
            <w:r>
              <w:rPr>
                <w:noProof/>
                <w:webHidden/>
              </w:rPr>
              <w:t>19</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00" w:history="1">
            <w:r w:rsidRPr="00E2503A">
              <w:rPr>
                <w:rStyle w:val="aa"/>
                <w:rFonts w:eastAsiaTheme="majorEastAsia"/>
                <w:noProof/>
              </w:rPr>
              <w:t>2.2. Планировочная структура и система расселения территории</w:t>
            </w:r>
            <w:r w:rsidRPr="00E2503A">
              <w:rPr>
                <w:noProof/>
                <w:webHidden/>
              </w:rPr>
              <w:tab/>
            </w:r>
            <w:r w:rsidRPr="00E2503A">
              <w:rPr>
                <w:noProof/>
                <w:webHidden/>
              </w:rPr>
              <w:fldChar w:fldCharType="begin"/>
            </w:r>
            <w:r w:rsidRPr="00E2503A">
              <w:rPr>
                <w:noProof/>
                <w:webHidden/>
              </w:rPr>
              <w:instrText xml:space="preserve"> PAGEREF _Toc157592300 \h </w:instrText>
            </w:r>
            <w:r w:rsidRPr="00E2503A">
              <w:rPr>
                <w:noProof/>
                <w:webHidden/>
              </w:rPr>
            </w:r>
            <w:r w:rsidRPr="00E2503A">
              <w:rPr>
                <w:noProof/>
                <w:webHidden/>
              </w:rPr>
              <w:fldChar w:fldCharType="separate"/>
            </w:r>
            <w:r>
              <w:rPr>
                <w:noProof/>
                <w:webHidden/>
              </w:rPr>
              <w:t>22</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01" w:history="1">
            <w:r w:rsidRPr="00E2503A">
              <w:rPr>
                <w:rStyle w:val="aa"/>
                <w:rFonts w:eastAsiaTheme="majorEastAsia"/>
                <w:noProof/>
              </w:rPr>
              <w:t>2.3. Население и трудовые ресурсы</w:t>
            </w:r>
            <w:r w:rsidRPr="00E2503A">
              <w:rPr>
                <w:noProof/>
                <w:webHidden/>
              </w:rPr>
              <w:tab/>
            </w:r>
            <w:r w:rsidRPr="00E2503A">
              <w:rPr>
                <w:noProof/>
                <w:webHidden/>
              </w:rPr>
              <w:fldChar w:fldCharType="begin"/>
            </w:r>
            <w:r w:rsidRPr="00E2503A">
              <w:rPr>
                <w:noProof/>
                <w:webHidden/>
              </w:rPr>
              <w:instrText xml:space="preserve"> PAGEREF _Toc157592301 \h </w:instrText>
            </w:r>
            <w:r w:rsidRPr="00E2503A">
              <w:rPr>
                <w:noProof/>
                <w:webHidden/>
              </w:rPr>
            </w:r>
            <w:r w:rsidRPr="00E2503A">
              <w:rPr>
                <w:noProof/>
                <w:webHidden/>
              </w:rPr>
              <w:fldChar w:fldCharType="separate"/>
            </w:r>
            <w:r>
              <w:rPr>
                <w:noProof/>
                <w:webHidden/>
              </w:rPr>
              <w:t>23</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02" w:history="1">
            <w:r w:rsidRPr="00E2503A">
              <w:rPr>
                <w:rStyle w:val="aa"/>
                <w:rFonts w:eastAsiaTheme="majorEastAsia"/>
                <w:noProof/>
              </w:rPr>
              <w:t>2.4. Социальная сфера</w:t>
            </w:r>
            <w:r w:rsidRPr="00E2503A">
              <w:rPr>
                <w:noProof/>
                <w:webHidden/>
              </w:rPr>
              <w:tab/>
            </w:r>
            <w:r w:rsidRPr="00E2503A">
              <w:rPr>
                <w:noProof/>
                <w:webHidden/>
              </w:rPr>
              <w:fldChar w:fldCharType="begin"/>
            </w:r>
            <w:r w:rsidRPr="00E2503A">
              <w:rPr>
                <w:noProof/>
                <w:webHidden/>
              </w:rPr>
              <w:instrText xml:space="preserve"> PAGEREF _Toc157592302 \h </w:instrText>
            </w:r>
            <w:r w:rsidRPr="00E2503A">
              <w:rPr>
                <w:noProof/>
                <w:webHidden/>
              </w:rPr>
            </w:r>
            <w:r w:rsidRPr="00E2503A">
              <w:rPr>
                <w:noProof/>
                <w:webHidden/>
              </w:rPr>
              <w:fldChar w:fldCharType="separate"/>
            </w:r>
            <w:r>
              <w:rPr>
                <w:noProof/>
                <w:webHidden/>
              </w:rPr>
              <w:t>24</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03" w:history="1">
            <w:r w:rsidRPr="00E2503A">
              <w:rPr>
                <w:rStyle w:val="aa"/>
                <w:rFonts w:eastAsiaTheme="majorEastAsia"/>
                <w:noProof/>
              </w:rPr>
              <w:t>2.5. Отраслевая специализация</w:t>
            </w:r>
            <w:r w:rsidRPr="00E2503A">
              <w:rPr>
                <w:noProof/>
                <w:webHidden/>
              </w:rPr>
              <w:tab/>
            </w:r>
            <w:r w:rsidRPr="00E2503A">
              <w:rPr>
                <w:noProof/>
                <w:webHidden/>
              </w:rPr>
              <w:fldChar w:fldCharType="begin"/>
            </w:r>
            <w:r w:rsidRPr="00E2503A">
              <w:rPr>
                <w:noProof/>
                <w:webHidden/>
              </w:rPr>
              <w:instrText xml:space="preserve"> PAGEREF _Toc157592303 \h </w:instrText>
            </w:r>
            <w:r w:rsidRPr="00E2503A">
              <w:rPr>
                <w:noProof/>
                <w:webHidden/>
              </w:rPr>
            </w:r>
            <w:r w:rsidRPr="00E2503A">
              <w:rPr>
                <w:noProof/>
                <w:webHidden/>
              </w:rPr>
              <w:fldChar w:fldCharType="separate"/>
            </w:r>
            <w:r>
              <w:rPr>
                <w:noProof/>
                <w:webHidden/>
              </w:rPr>
              <w:t>29</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04" w:history="1">
            <w:r w:rsidRPr="00E2503A">
              <w:rPr>
                <w:rStyle w:val="aa"/>
                <w:rFonts w:eastAsiaTheme="majorEastAsia"/>
                <w:noProof/>
              </w:rPr>
              <w:t>2.6. Транспортная инфраструктура</w:t>
            </w:r>
            <w:r w:rsidRPr="00E2503A">
              <w:rPr>
                <w:noProof/>
                <w:webHidden/>
              </w:rPr>
              <w:tab/>
            </w:r>
            <w:r w:rsidRPr="00E2503A">
              <w:rPr>
                <w:noProof/>
                <w:webHidden/>
              </w:rPr>
              <w:fldChar w:fldCharType="begin"/>
            </w:r>
            <w:r w:rsidRPr="00E2503A">
              <w:rPr>
                <w:noProof/>
                <w:webHidden/>
              </w:rPr>
              <w:instrText xml:space="preserve"> PAGEREF _Toc157592304 \h </w:instrText>
            </w:r>
            <w:r w:rsidRPr="00E2503A">
              <w:rPr>
                <w:noProof/>
                <w:webHidden/>
              </w:rPr>
            </w:r>
            <w:r w:rsidRPr="00E2503A">
              <w:rPr>
                <w:noProof/>
                <w:webHidden/>
              </w:rPr>
              <w:fldChar w:fldCharType="separate"/>
            </w:r>
            <w:r>
              <w:rPr>
                <w:noProof/>
                <w:webHidden/>
              </w:rPr>
              <w:t>31</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05" w:history="1">
            <w:r w:rsidRPr="00E2503A">
              <w:rPr>
                <w:rStyle w:val="aa"/>
                <w:rFonts w:eastAsiaTheme="majorEastAsia"/>
                <w:noProof/>
              </w:rPr>
              <w:t>2.7. Инженерная инфраструктура</w:t>
            </w:r>
            <w:r w:rsidRPr="00E2503A">
              <w:rPr>
                <w:noProof/>
                <w:webHidden/>
              </w:rPr>
              <w:tab/>
            </w:r>
            <w:r w:rsidRPr="00E2503A">
              <w:rPr>
                <w:noProof/>
                <w:webHidden/>
              </w:rPr>
              <w:fldChar w:fldCharType="begin"/>
            </w:r>
            <w:r w:rsidRPr="00E2503A">
              <w:rPr>
                <w:noProof/>
                <w:webHidden/>
              </w:rPr>
              <w:instrText xml:space="preserve"> PAGEREF _Toc157592305 \h </w:instrText>
            </w:r>
            <w:r w:rsidRPr="00E2503A">
              <w:rPr>
                <w:noProof/>
                <w:webHidden/>
              </w:rPr>
            </w:r>
            <w:r w:rsidRPr="00E2503A">
              <w:rPr>
                <w:noProof/>
                <w:webHidden/>
              </w:rPr>
              <w:fldChar w:fldCharType="separate"/>
            </w:r>
            <w:r>
              <w:rPr>
                <w:noProof/>
                <w:webHidden/>
              </w:rPr>
              <w:t>33</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06" w:history="1">
            <w:r w:rsidRPr="00E2503A">
              <w:rPr>
                <w:rStyle w:val="aa"/>
                <w:rFonts w:eastAsiaTheme="majorEastAsia"/>
                <w:noProof/>
              </w:rPr>
              <w:t>2.7.1. Энергоснабжение</w:t>
            </w:r>
            <w:r w:rsidRPr="00E2503A">
              <w:rPr>
                <w:noProof/>
                <w:webHidden/>
              </w:rPr>
              <w:tab/>
            </w:r>
            <w:r w:rsidRPr="00E2503A">
              <w:rPr>
                <w:noProof/>
                <w:webHidden/>
              </w:rPr>
              <w:fldChar w:fldCharType="begin"/>
            </w:r>
            <w:r w:rsidRPr="00E2503A">
              <w:rPr>
                <w:noProof/>
                <w:webHidden/>
              </w:rPr>
              <w:instrText xml:space="preserve"> PAGEREF _Toc157592306 \h </w:instrText>
            </w:r>
            <w:r w:rsidRPr="00E2503A">
              <w:rPr>
                <w:noProof/>
                <w:webHidden/>
              </w:rPr>
            </w:r>
            <w:r w:rsidRPr="00E2503A">
              <w:rPr>
                <w:noProof/>
                <w:webHidden/>
              </w:rPr>
              <w:fldChar w:fldCharType="separate"/>
            </w:r>
            <w:r>
              <w:rPr>
                <w:noProof/>
                <w:webHidden/>
              </w:rPr>
              <w:t>33</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07" w:history="1">
            <w:r w:rsidRPr="00E2503A">
              <w:rPr>
                <w:rStyle w:val="aa"/>
                <w:rFonts w:eastAsiaTheme="majorEastAsia"/>
                <w:noProof/>
              </w:rPr>
              <w:t>2.7.2. Водоснабжение и водоотведение</w:t>
            </w:r>
            <w:r w:rsidRPr="00E2503A">
              <w:rPr>
                <w:noProof/>
                <w:webHidden/>
              </w:rPr>
              <w:tab/>
            </w:r>
            <w:r w:rsidRPr="00E2503A">
              <w:rPr>
                <w:noProof/>
                <w:webHidden/>
              </w:rPr>
              <w:fldChar w:fldCharType="begin"/>
            </w:r>
            <w:r w:rsidRPr="00E2503A">
              <w:rPr>
                <w:noProof/>
                <w:webHidden/>
              </w:rPr>
              <w:instrText xml:space="preserve"> PAGEREF _Toc157592307 \h </w:instrText>
            </w:r>
            <w:r w:rsidRPr="00E2503A">
              <w:rPr>
                <w:noProof/>
                <w:webHidden/>
              </w:rPr>
            </w:r>
            <w:r w:rsidRPr="00E2503A">
              <w:rPr>
                <w:noProof/>
                <w:webHidden/>
              </w:rPr>
              <w:fldChar w:fldCharType="separate"/>
            </w:r>
            <w:r>
              <w:rPr>
                <w:noProof/>
                <w:webHidden/>
              </w:rPr>
              <w:t>36</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08" w:history="1">
            <w:r w:rsidRPr="00E2503A">
              <w:rPr>
                <w:rStyle w:val="aa"/>
                <w:rFonts w:eastAsiaTheme="majorEastAsia"/>
                <w:noProof/>
              </w:rPr>
              <w:t>2.7.3. Теплоснабжение</w:t>
            </w:r>
            <w:r w:rsidRPr="00E2503A">
              <w:rPr>
                <w:noProof/>
                <w:webHidden/>
              </w:rPr>
              <w:tab/>
            </w:r>
            <w:r w:rsidRPr="00E2503A">
              <w:rPr>
                <w:noProof/>
                <w:webHidden/>
              </w:rPr>
              <w:fldChar w:fldCharType="begin"/>
            </w:r>
            <w:r w:rsidRPr="00E2503A">
              <w:rPr>
                <w:noProof/>
                <w:webHidden/>
              </w:rPr>
              <w:instrText xml:space="preserve"> PAGEREF _Toc157592308 \h </w:instrText>
            </w:r>
            <w:r w:rsidRPr="00E2503A">
              <w:rPr>
                <w:noProof/>
                <w:webHidden/>
              </w:rPr>
            </w:r>
            <w:r w:rsidRPr="00E2503A">
              <w:rPr>
                <w:noProof/>
                <w:webHidden/>
              </w:rPr>
              <w:fldChar w:fldCharType="separate"/>
            </w:r>
            <w:r>
              <w:rPr>
                <w:noProof/>
                <w:webHidden/>
              </w:rPr>
              <w:t>39</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09" w:history="1">
            <w:r w:rsidRPr="00E2503A">
              <w:rPr>
                <w:rStyle w:val="aa"/>
                <w:rFonts w:eastAsiaTheme="majorEastAsia"/>
                <w:noProof/>
              </w:rPr>
              <w:t>2.7.4. Газоснабжение</w:t>
            </w:r>
            <w:r w:rsidRPr="00E2503A">
              <w:rPr>
                <w:noProof/>
                <w:webHidden/>
              </w:rPr>
              <w:tab/>
            </w:r>
            <w:r w:rsidRPr="00E2503A">
              <w:rPr>
                <w:noProof/>
                <w:webHidden/>
              </w:rPr>
              <w:fldChar w:fldCharType="begin"/>
            </w:r>
            <w:r w:rsidRPr="00E2503A">
              <w:rPr>
                <w:noProof/>
                <w:webHidden/>
              </w:rPr>
              <w:instrText xml:space="preserve"> PAGEREF _Toc157592309 \h </w:instrText>
            </w:r>
            <w:r w:rsidRPr="00E2503A">
              <w:rPr>
                <w:noProof/>
                <w:webHidden/>
              </w:rPr>
            </w:r>
            <w:r w:rsidRPr="00E2503A">
              <w:rPr>
                <w:noProof/>
                <w:webHidden/>
              </w:rPr>
              <w:fldChar w:fldCharType="separate"/>
            </w:r>
            <w:r>
              <w:rPr>
                <w:noProof/>
                <w:webHidden/>
              </w:rPr>
              <w:t>39</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10" w:history="1">
            <w:r w:rsidRPr="00E2503A">
              <w:rPr>
                <w:rStyle w:val="aa"/>
                <w:rFonts w:eastAsiaTheme="majorEastAsia"/>
                <w:noProof/>
              </w:rPr>
              <w:t>2.7.5. Связь и информатизация</w:t>
            </w:r>
            <w:r w:rsidRPr="00E2503A">
              <w:rPr>
                <w:noProof/>
                <w:webHidden/>
              </w:rPr>
              <w:tab/>
            </w:r>
            <w:r w:rsidRPr="00E2503A">
              <w:rPr>
                <w:noProof/>
                <w:webHidden/>
              </w:rPr>
              <w:fldChar w:fldCharType="begin"/>
            </w:r>
            <w:r w:rsidRPr="00E2503A">
              <w:rPr>
                <w:noProof/>
                <w:webHidden/>
              </w:rPr>
              <w:instrText xml:space="preserve"> PAGEREF _Toc157592310 \h </w:instrText>
            </w:r>
            <w:r w:rsidRPr="00E2503A">
              <w:rPr>
                <w:noProof/>
                <w:webHidden/>
              </w:rPr>
            </w:r>
            <w:r w:rsidRPr="00E2503A">
              <w:rPr>
                <w:noProof/>
                <w:webHidden/>
              </w:rPr>
              <w:fldChar w:fldCharType="separate"/>
            </w:r>
            <w:r>
              <w:rPr>
                <w:noProof/>
                <w:webHidden/>
              </w:rPr>
              <w:t>40</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11" w:history="1">
            <w:r w:rsidRPr="00CC285C">
              <w:rPr>
                <w:rStyle w:val="aa"/>
                <w:rFonts w:eastAsiaTheme="majorEastAsia"/>
                <w:noProof/>
              </w:rPr>
              <w:t>2.8 Объекты специального назначения и санитарная очистка территории</w:t>
            </w:r>
            <w:r w:rsidRPr="00CC285C">
              <w:rPr>
                <w:noProof/>
                <w:webHidden/>
              </w:rPr>
              <w:tab/>
            </w:r>
            <w:r w:rsidRPr="00CC285C">
              <w:rPr>
                <w:noProof/>
                <w:webHidden/>
              </w:rPr>
              <w:fldChar w:fldCharType="begin"/>
            </w:r>
            <w:r w:rsidRPr="00CC285C">
              <w:rPr>
                <w:noProof/>
                <w:webHidden/>
              </w:rPr>
              <w:instrText xml:space="preserve"> PAGEREF _Toc157592311 \h </w:instrText>
            </w:r>
            <w:r w:rsidRPr="00CC285C">
              <w:rPr>
                <w:noProof/>
                <w:webHidden/>
              </w:rPr>
            </w:r>
            <w:r w:rsidRPr="00CC285C">
              <w:rPr>
                <w:noProof/>
                <w:webHidden/>
              </w:rPr>
              <w:fldChar w:fldCharType="separate"/>
            </w:r>
            <w:r>
              <w:rPr>
                <w:noProof/>
                <w:webHidden/>
              </w:rPr>
              <w:t>40</w:t>
            </w:r>
            <w:r w:rsidRPr="00CC285C">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12" w:history="1">
            <w:r w:rsidRPr="00E2503A">
              <w:rPr>
                <w:rStyle w:val="aa"/>
                <w:rFonts w:eastAsiaTheme="majorEastAsia"/>
                <w:noProof/>
              </w:rPr>
              <w:t>2.9. Инженерная подготовка территории</w:t>
            </w:r>
            <w:r w:rsidRPr="00E2503A">
              <w:rPr>
                <w:noProof/>
                <w:webHidden/>
              </w:rPr>
              <w:tab/>
            </w:r>
            <w:r w:rsidRPr="00E2503A">
              <w:rPr>
                <w:noProof/>
                <w:webHidden/>
              </w:rPr>
              <w:fldChar w:fldCharType="begin"/>
            </w:r>
            <w:r w:rsidRPr="00E2503A">
              <w:rPr>
                <w:noProof/>
                <w:webHidden/>
              </w:rPr>
              <w:instrText xml:space="preserve"> PAGEREF _Toc157592312 \h </w:instrText>
            </w:r>
            <w:r w:rsidRPr="00E2503A">
              <w:rPr>
                <w:noProof/>
                <w:webHidden/>
              </w:rPr>
            </w:r>
            <w:r w:rsidRPr="00E2503A">
              <w:rPr>
                <w:noProof/>
                <w:webHidden/>
              </w:rPr>
              <w:fldChar w:fldCharType="separate"/>
            </w:r>
            <w:r>
              <w:rPr>
                <w:noProof/>
                <w:webHidden/>
              </w:rPr>
              <w:t>42</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13" w:history="1">
            <w:r w:rsidRPr="00E2503A">
              <w:rPr>
                <w:rStyle w:val="aa"/>
                <w:rFonts w:eastAsiaTheme="majorEastAsia"/>
                <w:noProof/>
              </w:rPr>
              <w:t>2.10. Функциональное использование и пространственное развитие территории</w:t>
            </w:r>
            <w:r w:rsidRPr="00E2503A">
              <w:rPr>
                <w:noProof/>
                <w:webHidden/>
              </w:rPr>
              <w:tab/>
            </w:r>
            <w:r w:rsidRPr="00E2503A">
              <w:rPr>
                <w:noProof/>
                <w:webHidden/>
              </w:rPr>
              <w:fldChar w:fldCharType="begin"/>
            </w:r>
            <w:r w:rsidRPr="00E2503A">
              <w:rPr>
                <w:noProof/>
                <w:webHidden/>
              </w:rPr>
              <w:instrText xml:space="preserve"> PAGEREF _Toc157592313 \h </w:instrText>
            </w:r>
            <w:r w:rsidRPr="00E2503A">
              <w:rPr>
                <w:noProof/>
                <w:webHidden/>
              </w:rPr>
            </w:r>
            <w:r w:rsidRPr="00E2503A">
              <w:rPr>
                <w:noProof/>
                <w:webHidden/>
              </w:rPr>
              <w:fldChar w:fldCharType="separate"/>
            </w:r>
            <w:r>
              <w:rPr>
                <w:noProof/>
                <w:webHidden/>
              </w:rPr>
              <w:t>43</w:t>
            </w:r>
            <w:r w:rsidRPr="00E2503A">
              <w:rPr>
                <w:noProof/>
                <w:webHidden/>
              </w:rPr>
              <w:fldChar w:fldCharType="end"/>
            </w:r>
          </w:hyperlink>
        </w:p>
        <w:p w:rsidR="00151AE2" w:rsidRPr="00495B49" w:rsidRDefault="00151AE2" w:rsidP="00151AE2">
          <w:pPr>
            <w:pStyle w:val="33"/>
            <w:tabs>
              <w:tab w:val="right" w:leader="dot" w:pos="9344"/>
            </w:tabs>
            <w:rPr>
              <w:rFonts w:asciiTheme="minorHAnsi" w:eastAsiaTheme="minorEastAsia" w:hAnsiTheme="minorHAnsi" w:cstheme="minorBidi"/>
              <w:noProof/>
              <w:sz w:val="22"/>
            </w:rPr>
          </w:pPr>
          <w:hyperlink w:anchor="_Toc157592314" w:history="1">
            <w:r w:rsidRPr="00495B49">
              <w:rPr>
                <w:rStyle w:val="aa"/>
                <w:rFonts w:eastAsiaTheme="majorEastAsia"/>
                <w:noProof/>
              </w:rPr>
              <w:t>2.10.1. Предложения по изменению границ территорий и земель</w:t>
            </w:r>
            <w:r w:rsidRPr="00495B49">
              <w:rPr>
                <w:noProof/>
                <w:webHidden/>
              </w:rPr>
              <w:tab/>
            </w:r>
            <w:r w:rsidRPr="00495B49">
              <w:rPr>
                <w:noProof/>
                <w:webHidden/>
              </w:rPr>
              <w:fldChar w:fldCharType="begin"/>
            </w:r>
            <w:r w:rsidRPr="00495B49">
              <w:rPr>
                <w:noProof/>
                <w:webHidden/>
              </w:rPr>
              <w:instrText xml:space="preserve"> PAGEREF _Toc157592314 \h </w:instrText>
            </w:r>
            <w:r w:rsidRPr="00495B49">
              <w:rPr>
                <w:noProof/>
                <w:webHidden/>
              </w:rPr>
            </w:r>
            <w:r w:rsidRPr="00495B49">
              <w:rPr>
                <w:noProof/>
                <w:webHidden/>
              </w:rPr>
              <w:fldChar w:fldCharType="separate"/>
            </w:r>
            <w:r>
              <w:rPr>
                <w:noProof/>
                <w:webHidden/>
              </w:rPr>
              <w:t>43</w:t>
            </w:r>
            <w:r w:rsidRPr="00495B49">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15" w:history="1">
            <w:r w:rsidRPr="00495B49">
              <w:rPr>
                <w:rStyle w:val="aa"/>
                <w:rFonts w:eastAsiaTheme="majorEastAsia"/>
                <w:noProof/>
              </w:rPr>
              <w:t>2.10.2. Функциональное зонирование территории</w:t>
            </w:r>
            <w:r w:rsidRPr="00495B49">
              <w:rPr>
                <w:noProof/>
                <w:webHidden/>
              </w:rPr>
              <w:tab/>
            </w:r>
            <w:r w:rsidRPr="00495B49">
              <w:rPr>
                <w:noProof/>
                <w:webHidden/>
              </w:rPr>
              <w:fldChar w:fldCharType="begin"/>
            </w:r>
            <w:r w:rsidRPr="00495B49">
              <w:rPr>
                <w:noProof/>
                <w:webHidden/>
              </w:rPr>
              <w:instrText xml:space="preserve"> PAGEREF _Toc157592315 \h </w:instrText>
            </w:r>
            <w:r w:rsidRPr="00495B49">
              <w:rPr>
                <w:noProof/>
                <w:webHidden/>
              </w:rPr>
            </w:r>
            <w:r w:rsidRPr="00495B49">
              <w:rPr>
                <w:noProof/>
                <w:webHidden/>
              </w:rPr>
              <w:fldChar w:fldCharType="separate"/>
            </w:r>
            <w:r>
              <w:rPr>
                <w:noProof/>
                <w:webHidden/>
              </w:rPr>
              <w:t>43</w:t>
            </w:r>
            <w:r w:rsidRPr="00495B49">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16" w:history="1">
            <w:r w:rsidRPr="00E2503A">
              <w:rPr>
                <w:rStyle w:val="aa"/>
                <w:rFonts w:eastAsiaTheme="majorEastAsia"/>
                <w:noProof/>
              </w:rPr>
              <w:t>2.11. Состояние окружающей среды и улучшение экологической ситуации</w:t>
            </w:r>
            <w:r w:rsidRPr="00E2503A">
              <w:rPr>
                <w:noProof/>
                <w:webHidden/>
              </w:rPr>
              <w:tab/>
            </w:r>
            <w:r w:rsidRPr="00E2503A">
              <w:rPr>
                <w:noProof/>
                <w:webHidden/>
              </w:rPr>
              <w:fldChar w:fldCharType="begin"/>
            </w:r>
            <w:r w:rsidRPr="00E2503A">
              <w:rPr>
                <w:noProof/>
                <w:webHidden/>
              </w:rPr>
              <w:instrText xml:space="preserve"> PAGEREF _Toc157592316 \h </w:instrText>
            </w:r>
            <w:r w:rsidRPr="00E2503A">
              <w:rPr>
                <w:noProof/>
                <w:webHidden/>
              </w:rPr>
            </w:r>
            <w:r w:rsidRPr="00E2503A">
              <w:rPr>
                <w:noProof/>
                <w:webHidden/>
              </w:rPr>
              <w:fldChar w:fldCharType="separate"/>
            </w:r>
            <w:r>
              <w:rPr>
                <w:noProof/>
                <w:webHidden/>
              </w:rPr>
              <w:t>45</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17" w:history="1">
            <w:r w:rsidRPr="00E2503A">
              <w:rPr>
                <w:rStyle w:val="aa"/>
                <w:rFonts w:eastAsiaTheme="majorEastAsia"/>
                <w:noProof/>
              </w:rPr>
              <w:t>2.11.1. Состояние окружающей среды</w:t>
            </w:r>
            <w:r w:rsidRPr="00E2503A">
              <w:rPr>
                <w:noProof/>
                <w:webHidden/>
              </w:rPr>
              <w:tab/>
            </w:r>
            <w:r w:rsidRPr="00E2503A">
              <w:rPr>
                <w:noProof/>
                <w:webHidden/>
              </w:rPr>
              <w:fldChar w:fldCharType="begin"/>
            </w:r>
            <w:r w:rsidRPr="00E2503A">
              <w:rPr>
                <w:noProof/>
                <w:webHidden/>
              </w:rPr>
              <w:instrText xml:space="preserve"> PAGEREF _Toc157592317 \h </w:instrText>
            </w:r>
            <w:r w:rsidRPr="00E2503A">
              <w:rPr>
                <w:noProof/>
                <w:webHidden/>
              </w:rPr>
            </w:r>
            <w:r w:rsidRPr="00E2503A">
              <w:rPr>
                <w:noProof/>
                <w:webHidden/>
              </w:rPr>
              <w:fldChar w:fldCharType="separate"/>
            </w:r>
            <w:r>
              <w:rPr>
                <w:noProof/>
                <w:webHidden/>
              </w:rPr>
              <w:t>45</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18" w:history="1">
            <w:r w:rsidRPr="00E2503A">
              <w:rPr>
                <w:rStyle w:val="aa"/>
                <w:rFonts w:eastAsiaTheme="majorEastAsia"/>
                <w:noProof/>
              </w:rPr>
              <w:t>2.11.2. Мероприятия по охране окружающей среды</w:t>
            </w:r>
            <w:r w:rsidRPr="00E2503A">
              <w:rPr>
                <w:noProof/>
                <w:webHidden/>
              </w:rPr>
              <w:tab/>
            </w:r>
            <w:r w:rsidRPr="00E2503A">
              <w:rPr>
                <w:noProof/>
                <w:webHidden/>
              </w:rPr>
              <w:fldChar w:fldCharType="begin"/>
            </w:r>
            <w:r w:rsidRPr="00E2503A">
              <w:rPr>
                <w:noProof/>
                <w:webHidden/>
              </w:rPr>
              <w:instrText xml:space="preserve"> PAGEREF _Toc157592318 \h </w:instrText>
            </w:r>
            <w:r w:rsidRPr="00E2503A">
              <w:rPr>
                <w:noProof/>
                <w:webHidden/>
              </w:rPr>
            </w:r>
            <w:r w:rsidRPr="00E2503A">
              <w:rPr>
                <w:noProof/>
                <w:webHidden/>
              </w:rPr>
              <w:fldChar w:fldCharType="separate"/>
            </w:r>
            <w:r>
              <w:rPr>
                <w:noProof/>
                <w:webHidden/>
              </w:rPr>
              <w:t>46</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19" w:history="1">
            <w:r w:rsidRPr="00E2503A">
              <w:rPr>
                <w:rStyle w:val="aa"/>
                <w:rFonts w:eastAsia="Arial"/>
                <w:noProof/>
                <w:shd w:val="clear" w:color="auto" w:fill="FFFFFF"/>
                <w:lang w:eastAsia="en-US"/>
              </w:rPr>
              <w:t>2.12. Зоны с особыми условиями использования территории</w:t>
            </w:r>
            <w:r w:rsidRPr="00E2503A">
              <w:rPr>
                <w:noProof/>
                <w:webHidden/>
              </w:rPr>
              <w:tab/>
            </w:r>
            <w:r w:rsidRPr="00E2503A">
              <w:rPr>
                <w:noProof/>
                <w:webHidden/>
              </w:rPr>
              <w:fldChar w:fldCharType="begin"/>
            </w:r>
            <w:r w:rsidRPr="00E2503A">
              <w:rPr>
                <w:noProof/>
                <w:webHidden/>
              </w:rPr>
              <w:instrText xml:space="preserve"> PAGEREF _Toc157592319 \h </w:instrText>
            </w:r>
            <w:r w:rsidRPr="00E2503A">
              <w:rPr>
                <w:noProof/>
                <w:webHidden/>
              </w:rPr>
            </w:r>
            <w:r w:rsidRPr="00E2503A">
              <w:rPr>
                <w:noProof/>
                <w:webHidden/>
              </w:rPr>
              <w:fldChar w:fldCharType="separate"/>
            </w:r>
            <w:r>
              <w:rPr>
                <w:noProof/>
                <w:webHidden/>
              </w:rPr>
              <w:t>48</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0" w:history="1">
            <w:r w:rsidRPr="00586CAD">
              <w:rPr>
                <w:rStyle w:val="aa"/>
                <w:rFonts w:eastAsiaTheme="majorEastAsia"/>
                <w:noProof/>
                <w:lang w:eastAsia="en-US"/>
              </w:rPr>
              <w:t>2.12.1. Санитарно-защитные зоны</w:t>
            </w:r>
            <w:r w:rsidRPr="00E2503A">
              <w:rPr>
                <w:noProof/>
                <w:webHidden/>
              </w:rPr>
              <w:tab/>
            </w:r>
            <w:r w:rsidRPr="00E2503A">
              <w:rPr>
                <w:noProof/>
                <w:webHidden/>
              </w:rPr>
              <w:fldChar w:fldCharType="begin"/>
            </w:r>
            <w:r w:rsidRPr="00E2503A">
              <w:rPr>
                <w:noProof/>
                <w:webHidden/>
              </w:rPr>
              <w:instrText xml:space="preserve"> PAGEREF _Toc157592320 \h </w:instrText>
            </w:r>
            <w:r w:rsidRPr="00E2503A">
              <w:rPr>
                <w:noProof/>
                <w:webHidden/>
              </w:rPr>
            </w:r>
            <w:r w:rsidRPr="00E2503A">
              <w:rPr>
                <w:noProof/>
                <w:webHidden/>
              </w:rPr>
              <w:fldChar w:fldCharType="separate"/>
            </w:r>
            <w:r>
              <w:rPr>
                <w:noProof/>
                <w:webHidden/>
              </w:rPr>
              <w:t>48</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1" w:history="1">
            <w:r w:rsidRPr="00E2503A">
              <w:rPr>
                <w:rStyle w:val="aa"/>
                <w:rFonts w:eastAsiaTheme="majorEastAsia"/>
                <w:noProof/>
                <w:lang w:eastAsia="en-US"/>
              </w:rPr>
              <w:t>2.12.2. Охранные зоны объектов инженерной инфраструктуры</w:t>
            </w:r>
            <w:r w:rsidRPr="00E2503A">
              <w:rPr>
                <w:noProof/>
                <w:webHidden/>
              </w:rPr>
              <w:tab/>
            </w:r>
            <w:r w:rsidRPr="00E2503A">
              <w:rPr>
                <w:noProof/>
                <w:webHidden/>
              </w:rPr>
              <w:fldChar w:fldCharType="begin"/>
            </w:r>
            <w:r w:rsidRPr="00E2503A">
              <w:rPr>
                <w:noProof/>
                <w:webHidden/>
              </w:rPr>
              <w:instrText xml:space="preserve"> PAGEREF _Toc157592321 \h </w:instrText>
            </w:r>
            <w:r w:rsidRPr="00E2503A">
              <w:rPr>
                <w:noProof/>
                <w:webHidden/>
              </w:rPr>
            </w:r>
            <w:r w:rsidRPr="00E2503A">
              <w:rPr>
                <w:noProof/>
                <w:webHidden/>
              </w:rPr>
              <w:fldChar w:fldCharType="separate"/>
            </w:r>
            <w:r>
              <w:rPr>
                <w:noProof/>
                <w:webHidden/>
              </w:rPr>
              <w:t>49</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2" w:history="1">
            <w:r w:rsidRPr="00E2503A">
              <w:rPr>
                <w:rStyle w:val="aa"/>
                <w:rFonts w:eastAsiaTheme="majorEastAsia"/>
                <w:noProof/>
                <w:lang w:eastAsia="en-US"/>
              </w:rPr>
              <w:t>2.12.3. Зоны санитарной охраны источников питьевого водоснабжения</w:t>
            </w:r>
            <w:r w:rsidRPr="00E2503A">
              <w:rPr>
                <w:noProof/>
                <w:webHidden/>
              </w:rPr>
              <w:tab/>
            </w:r>
            <w:r w:rsidRPr="00E2503A">
              <w:rPr>
                <w:noProof/>
                <w:webHidden/>
              </w:rPr>
              <w:fldChar w:fldCharType="begin"/>
            </w:r>
            <w:r w:rsidRPr="00E2503A">
              <w:rPr>
                <w:noProof/>
                <w:webHidden/>
              </w:rPr>
              <w:instrText xml:space="preserve"> PAGEREF _Toc157592322 \h </w:instrText>
            </w:r>
            <w:r w:rsidRPr="00E2503A">
              <w:rPr>
                <w:noProof/>
                <w:webHidden/>
              </w:rPr>
            </w:r>
            <w:r w:rsidRPr="00E2503A">
              <w:rPr>
                <w:noProof/>
                <w:webHidden/>
              </w:rPr>
              <w:fldChar w:fldCharType="separate"/>
            </w:r>
            <w:r>
              <w:rPr>
                <w:noProof/>
                <w:webHidden/>
              </w:rPr>
              <w:t>51</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3" w:history="1">
            <w:r w:rsidRPr="00E2503A">
              <w:rPr>
                <w:rStyle w:val="aa"/>
                <w:rFonts w:eastAsiaTheme="majorEastAsia"/>
                <w:noProof/>
                <w:lang w:eastAsia="en-US"/>
              </w:rPr>
              <w:t>2.12.4. Зоны охраны объектов культурного наследия</w:t>
            </w:r>
            <w:r w:rsidRPr="00E2503A">
              <w:rPr>
                <w:noProof/>
                <w:webHidden/>
              </w:rPr>
              <w:tab/>
            </w:r>
            <w:r w:rsidRPr="00E2503A">
              <w:rPr>
                <w:noProof/>
                <w:webHidden/>
              </w:rPr>
              <w:fldChar w:fldCharType="begin"/>
            </w:r>
            <w:r w:rsidRPr="00E2503A">
              <w:rPr>
                <w:noProof/>
                <w:webHidden/>
              </w:rPr>
              <w:instrText xml:space="preserve"> PAGEREF _Toc157592323 \h </w:instrText>
            </w:r>
            <w:r w:rsidRPr="00E2503A">
              <w:rPr>
                <w:noProof/>
                <w:webHidden/>
              </w:rPr>
            </w:r>
            <w:r w:rsidRPr="00E2503A">
              <w:rPr>
                <w:noProof/>
                <w:webHidden/>
              </w:rPr>
              <w:fldChar w:fldCharType="separate"/>
            </w:r>
            <w:r>
              <w:rPr>
                <w:noProof/>
                <w:webHidden/>
              </w:rPr>
              <w:t>52</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4" w:history="1">
            <w:r w:rsidRPr="00E2503A">
              <w:rPr>
                <w:rStyle w:val="aa"/>
                <w:rFonts w:eastAsiaTheme="majorEastAsia"/>
                <w:noProof/>
              </w:rPr>
              <w:t>2.12.5. Водоохранные зоны, прибрежные защитные полосы</w:t>
            </w:r>
            <w:r w:rsidRPr="00E2503A">
              <w:rPr>
                <w:noProof/>
                <w:webHidden/>
              </w:rPr>
              <w:tab/>
            </w:r>
            <w:r w:rsidRPr="00E2503A">
              <w:rPr>
                <w:noProof/>
                <w:webHidden/>
              </w:rPr>
              <w:fldChar w:fldCharType="begin"/>
            </w:r>
            <w:r w:rsidRPr="00E2503A">
              <w:rPr>
                <w:noProof/>
                <w:webHidden/>
              </w:rPr>
              <w:instrText xml:space="preserve"> PAGEREF _Toc157592324 \h </w:instrText>
            </w:r>
            <w:r w:rsidRPr="00E2503A">
              <w:rPr>
                <w:noProof/>
                <w:webHidden/>
              </w:rPr>
            </w:r>
            <w:r w:rsidRPr="00E2503A">
              <w:rPr>
                <w:noProof/>
                <w:webHidden/>
              </w:rPr>
              <w:fldChar w:fldCharType="separate"/>
            </w:r>
            <w:r>
              <w:rPr>
                <w:noProof/>
                <w:webHidden/>
              </w:rPr>
              <w:t>55</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5" w:history="1">
            <w:r w:rsidRPr="00E2503A">
              <w:rPr>
                <w:rStyle w:val="aa"/>
                <w:rFonts w:eastAsiaTheme="majorEastAsia"/>
                <w:noProof/>
              </w:rPr>
              <w:t>2</w:t>
            </w:r>
            <w:r w:rsidRPr="00E2503A">
              <w:rPr>
                <w:rStyle w:val="aa"/>
                <w:rFonts w:eastAsiaTheme="majorEastAsia"/>
                <w:noProof/>
                <w:lang w:eastAsia="en-US"/>
              </w:rPr>
              <w:t>.12.6. Придорожные полосы автомобильных дорог</w:t>
            </w:r>
            <w:r w:rsidRPr="00E2503A">
              <w:rPr>
                <w:noProof/>
                <w:webHidden/>
              </w:rPr>
              <w:tab/>
            </w:r>
            <w:r w:rsidRPr="00E2503A">
              <w:rPr>
                <w:noProof/>
                <w:webHidden/>
              </w:rPr>
              <w:fldChar w:fldCharType="begin"/>
            </w:r>
            <w:r w:rsidRPr="00E2503A">
              <w:rPr>
                <w:noProof/>
                <w:webHidden/>
              </w:rPr>
              <w:instrText xml:space="preserve"> PAGEREF _Toc157592325 \h </w:instrText>
            </w:r>
            <w:r w:rsidRPr="00E2503A">
              <w:rPr>
                <w:noProof/>
                <w:webHidden/>
              </w:rPr>
            </w:r>
            <w:r w:rsidRPr="00E2503A">
              <w:rPr>
                <w:noProof/>
                <w:webHidden/>
              </w:rPr>
              <w:fldChar w:fldCharType="separate"/>
            </w:r>
            <w:r>
              <w:rPr>
                <w:noProof/>
                <w:webHidden/>
              </w:rPr>
              <w:t>56</w:t>
            </w:r>
            <w:r w:rsidRPr="00E2503A">
              <w:rPr>
                <w:noProof/>
                <w:webHidden/>
              </w:rPr>
              <w:fldChar w:fldCharType="end"/>
            </w:r>
          </w:hyperlink>
        </w:p>
        <w:p w:rsidR="00151AE2" w:rsidRPr="00E2503A" w:rsidRDefault="00151AE2" w:rsidP="00151AE2">
          <w:pPr>
            <w:pStyle w:val="33"/>
            <w:tabs>
              <w:tab w:val="right" w:leader="dot" w:pos="9344"/>
            </w:tabs>
            <w:rPr>
              <w:rFonts w:asciiTheme="minorHAnsi" w:eastAsiaTheme="minorEastAsia" w:hAnsiTheme="minorHAnsi" w:cstheme="minorBidi"/>
              <w:noProof/>
              <w:sz w:val="22"/>
            </w:rPr>
          </w:pPr>
          <w:hyperlink w:anchor="_Toc157592326" w:history="1">
            <w:r w:rsidRPr="00E2503A">
              <w:rPr>
                <w:rStyle w:val="aa"/>
                <w:rFonts w:eastAsiaTheme="majorEastAsia"/>
                <w:noProof/>
              </w:rPr>
              <w:t>2.12.7. Зона ограничений передающего радиотехнического объекта, являющегося объектом капитального строительства</w:t>
            </w:r>
            <w:r w:rsidRPr="00E2503A">
              <w:rPr>
                <w:noProof/>
                <w:webHidden/>
              </w:rPr>
              <w:tab/>
            </w:r>
            <w:r w:rsidRPr="00E2503A">
              <w:rPr>
                <w:noProof/>
                <w:webHidden/>
              </w:rPr>
              <w:fldChar w:fldCharType="begin"/>
            </w:r>
            <w:r w:rsidRPr="00E2503A">
              <w:rPr>
                <w:noProof/>
                <w:webHidden/>
              </w:rPr>
              <w:instrText xml:space="preserve"> PAGEREF _Toc157592326 \h </w:instrText>
            </w:r>
            <w:r w:rsidRPr="00E2503A">
              <w:rPr>
                <w:noProof/>
                <w:webHidden/>
              </w:rPr>
            </w:r>
            <w:r w:rsidRPr="00E2503A">
              <w:rPr>
                <w:noProof/>
                <w:webHidden/>
              </w:rPr>
              <w:fldChar w:fldCharType="separate"/>
            </w:r>
            <w:r>
              <w:rPr>
                <w:noProof/>
                <w:webHidden/>
              </w:rPr>
              <w:t>56</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327" w:history="1">
            <w:r w:rsidRPr="00E2503A">
              <w:rPr>
                <w:rStyle w:val="aa"/>
                <w:rFonts w:eastAsiaTheme="majorEastAsia"/>
                <w:noProof/>
              </w:rPr>
              <w:t>3. ОЦЕНКА ВОЗМОЖНОГО ВЛИЯНИЯ ПЛАНИРУЕМЫХ ДЛЯ РАЗМЕЩЕНИЯ ОБЪЕКТОВ МЕСТНОГО ЗНАЧЕНИЯ ПОСЕЛЕНИЯ НА КОМПЛЕКСНОЕ РАЗВИТИЕ ТЕРРИТОРИИ КУРЬИНСКОГО СЕЛЬСОВЕТА</w:t>
            </w:r>
            <w:r w:rsidRPr="00E2503A">
              <w:rPr>
                <w:noProof/>
                <w:webHidden/>
              </w:rPr>
              <w:tab/>
            </w:r>
            <w:r w:rsidRPr="00E2503A">
              <w:rPr>
                <w:noProof/>
                <w:webHidden/>
              </w:rPr>
              <w:fldChar w:fldCharType="begin"/>
            </w:r>
            <w:r w:rsidRPr="00E2503A">
              <w:rPr>
                <w:noProof/>
                <w:webHidden/>
              </w:rPr>
              <w:instrText xml:space="preserve"> PAGEREF _Toc157592327 \h </w:instrText>
            </w:r>
            <w:r w:rsidRPr="00E2503A">
              <w:rPr>
                <w:noProof/>
                <w:webHidden/>
              </w:rPr>
            </w:r>
            <w:r w:rsidRPr="00E2503A">
              <w:rPr>
                <w:noProof/>
                <w:webHidden/>
              </w:rPr>
              <w:fldChar w:fldCharType="separate"/>
            </w:r>
            <w:r>
              <w:rPr>
                <w:noProof/>
                <w:webHidden/>
              </w:rPr>
              <w:t>57</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328" w:history="1">
            <w:r w:rsidRPr="00E2503A">
              <w:rPr>
                <w:rStyle w:val="aa"/>
                <w:rFonts w:eastAsiaTheme="majorEastAsia"/>
                <w:noProof/>
              </w:rPr>
              <w:t>4. СВЕДЕНИЯ О ВИДАХ, НАЗНАЧЕНИИ И НАИМЕНОВАНИИ ПЛАНИРУЕМЫХ ДЛЯ РАЗМЕЩЕНИЯ НА ТЕРРИТОРИИ КУРЬИНСКОГО СЕЛЬСОВЕТА ОБЪЕКТОВ ФЕДЕРАЛЬНОГО ЗНАЧЕНИЯ, ОБЪЕКТОВ РЕГИОНАЛЬНОГО ЗНАЧЕНИЯ</w:t>
            </w:r>
            <w:r w:rsidRPr="00E2503A">
              <w:rPr>
                <w:noProof/>
                <w:webHidden/>
              </w:rPr>
              <w:tab/>
            </w:r>
            <w:r w:rsidRPr="00E2503A">
              <w:rPr>
                <w:noProof/>
                <w:webHidden/>
              </w:rPr>
              <w:fldChar w:fldCharType="begin"/>
            </w:r>
            <w:r w:rsidRPr="00E2503A">
              <w:rPr>
                <w:noProof/>
                <w:webHidden/>
              </w:rPr>
              <w:instrText xml:space="preserve"> PAGEREF _Toc157592328 \h </w:instrText>
            </w:r>
            <w:r w:rsidRPr="00E2503A">
              <w:rPr>
                <w:noProof/>
                <w:webHidden/>
              </w:rPr>
            </w:r>
            <w:r w:rsidRPr="00E2503A">
              <w:rPr>
                <w:noProof/>
                <w:webHidden/>
              </w:rPr>
              <w:fldChar w:fldCharType="separate"/>
            </w:r>
            <w:r>
              <w:rPr>
                <w:noProof/>
                <w:webHidden/>
              </w:rPr>
              <w:t>59</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329" w:history="1">
            <w:r w:rsidRPr="00E2503A">
              <w:rPr>
                <w:rStyle w:val="aa"/>
                <w:rFonts w:eastAsiaTheme="majorEastAsia"/>
                <w:noProof/>
              </w:rPr>
              <w:t>5. СВЕДЕНИЯ О ВИДАХ, НАЗНАЧЕНИИ И НАИМЕНОВАНИИ ПЛАНИРУЕМЫХ ДЛЯ РАЗМЕЩЕНИЯ НА ТЕРРИТОРИИ КУРЬИНСКОГО СЕЛЬСОВЕТА ОБЪЕКТОВ МЕСТНОГО ЗНАЧЕНИЯ МУНИЦИПАЛЬНОГО РАЙОНА</w:t>
            </w:r>
            <w:r w:rsidRPr="00E2503A">
              <w:rPr>
                <w:noProof/>
                <w:webHidden/>
              </w:rPr>
              <w:tab/>
            </w:r>
            <w:r w:rsidRPr="00E2503A">
              <w:rPr>
                <w:noProof/>
                <w:webHidden/>
              </w:rPr>
              <w:fldChar w:fldCharType="begin"/>
            </w:r>
            <w:r w:rsidRPr="00E2503A">
              <w:rPr>
                <w:noProof/>
                <w:webHidden/>
              </w:rPr>
              <w:instrText xml:space="preserve"> PAGEREF _Toc157592329 \h </w:instrText>
            </w:r>
            <w:r w:rsidRPr="00E2503A">
              <w:rPr>
                <w:noProof/>
                <w:webHidden/>
              </w:rPr>
            </w:r>
            <w:r w:rsidRPr="00E2503A">
              <w:rPr>
                <w:noProof/>
                <w:webHidden/>
              </w:rPr>
              <w:fldChar w:fldCharType="separate"/>
            </w:r>
            <w:r>
              <w:rPr>
                <w:noProof/>
                <w:webHidden/>
              </w:rPr>
              <w:t>60</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330" w:history="1">
            <w:r w:rsidRPr="00E2503A">
              <w:rPr>
                <w:rStyle w:val="aa"/>
                <w:rFonts w:eastAsiaTheme="majorEastAsia"/>
                <w:noProof/>
              </w:rPr>
              <w:t>6. ПЕРЕЧЕНЬ И ХАРАКТЕРИСТИКА ОСНОВНЫХ ФАКТОРОВ РИСКА ВОЗНИКНОВЕНИЯ ЧРЕЗВЫЧАЙНЫХ СИТУАЦИЙ ПРИРОДНОГО И ТЕХНОГЕННОГО ХАРАКТЕРА</w:t>
            </w:r>
            <w:r w:rsidRPr="00E2503A">
              <w:rPr>
                <w:noProof/>
                <w:webHidden/>
              </w:rPr>
              <w:tab/>
            </w:r>
            <w:r w:rsidRPr="00E2503A">
              <w:rPr>
                <w:noProof/>
                <w:webHidden/>
              </w:rPr>
              <w:fldChar w:fldCharType="begin"/>
            </w:r>
            <w:r w:rsidRPr="00E2503A">
              <w:rPr>
                <w:noProof/>
                <w:webHidden/>
              </w:rPr>
              <w:instrText xml:space="preserve"> PAGEREF _Toc157592330 \h </w:instrText>
            </w:r>
            <w:r w:rsidRPr="00E2503A">
              <w:rPr>
                <w:noProof/>
                <w:webHidden/>
              </w:rPr>
            </w:r>
            <w:r w:rsidRPr="00E2503A">
              <w:rPr>
                <w:noProof/>
                <w:webHidden/>
              </w:rPr>
              <w:fldChar w:fldCharType="separate"/>
            </w:r>
            <w:r>
              <w:rPr>
                <w:noProof/>
                <w:webHidden/>
              </w:rPr>
              <w:t>61</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31" w:history="1">
            <w:r w:rsidRPr="00E2503A">
              <w:rPr>
                <w:rStyle w:val="aa"/>
                <w:rFonts w:eastAsiaTheme="majorEastAsia"/>
                <w:noProof/>
              </w:rPr>
              <w:t>6.1. Чрезвычайные ситуации природного характера</w:t>
            </w:r>
            <w:r w:rsidRPr="00E2503A">
              <w:rPr>
                <w:noProof/>
                <w:webHidden/>
              </w:rPr>
              <w:tab/>
            </w:r>
            <w:r w:rsidRPr="00E2503A">
              <w:rPr>
                <w:noProof/>
                <w:webHidden/>
              </w:rPr>
              <w:fldChar w:fldCharType="begin"/>
            </w:r>
            <w:r w:rsidRPr="00E2503A">
              <w:rPr>
                <w:noProof/>
                <w:webHidden/>
              </w:rPr>
              <w:instrText xml:space="preserve"> PAGEREF _Toc157592331 \h </w:instrText>
            </w:r>
            <w:r w:rsidRPr="00E2503A">
              <w:rPr>
                <w:noProof/>
                <w:webHidden/>
              </w:rPr>
            </w:r>
            <w:r w:rsidRPr="00E2503A">
              <w:rPr>
                <w:noProof/>
                <w:webHidden/>
              </w:rPr>
              <w:fldChar w:fldCharType="separate"/>
            </w:r>
            <w:r>
              <w:rPr>
                <w:noProof/>
                <w:webHidden/>
              </w:rPr>
              <w:t>61</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32" w:history="1">
            <w:r w:rsidRPr="00E2503A">
              <w:rPr>
                <w:rStyle w:val="aa"/>
                <w:rFonts w:eastAsiaTheme="majorEastAsia"/>
                <w:noProof/>
              </w:rPr>
              <w:t>6.2. Чрезвычайные ситуации техногенного характера</w:t>
            </w:r>
            <w:r w:rsidRPr="00E2503A">
              <w:rPr>
                <w:noProof/>
                <w:webHidden/>
              </w:rPr>
              <w:tab/>
            </w:r>
            <w:r w:rsidRPr="00E2503A">
              <w:rPr>
                <w:noProof/>
                <w:webHidden/>
              </w:rPr>
              <w:fldChar w:fldCharType="begin"/>
            </w:r>
            <w:r w:rsidRPr="00E2503A">
              <w:rPr>
                <w:noProof/>
                <w:webHidden/>
              </w:rPr>
              <w:instrText xml:space="preserve"> PAGEREF _Toc157592332 \h </w:instrText>
            </w:r>
            <w:r w:rsidRPr="00E2503A">
              <w:rPr>
                <w:noProof/>
                <w:webHidden/>
              </w:rPr>
            </w:r>
            <w:r w:rsidRPr="00E2503A">
              <w:rPr>
                <w:noProof/>
                <w:webHidden/>
              </w:rPr>
              <w:fldChar w:fldCharType="separate"/>
            </w:r>
            <w:r>
              <w:rPr>
                <w:noProof/>
                <w:webHidden/>
              </w:rPr>
              <w:t>62</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33" w:history="1">
            <w:r w:rsidRPr="00E2503A">
              <w:rPr>
                <w:rStyle w:val="aa"/>
                <w:rFonts w:eastAsiaTheme="majorEastAsia"/>
                <w:noProof/>
              </w:rPr>
              <w:t>6.3. Чрезвычайные ситуации биолого-социального характера</w:t>
            </w:r>
            <w:r w:rsidRPr="00E2503A">
              <w:rPr>
                <w:noProof/>
                <w:webHidden/>
              </w:rPr>
              <w:tab/>
            </w:r>
            <w:r w:rsidRPr="00E2503A">
              <w:rPr>
                <w:noProof/>
                <w:webHidden/>
              </w:rPr>
              <w:fldChar w:fldCharType="begin"/>
            </w:r>
            <w:r w:rsidRPr="00E2503A">
              <w:rPr>
                <w:noProof/>
                <w:webHidden/>
              </w:rPr>
              <w:instrText xml:space="preserve"> PAGEREF _Toc157592333 \h </w:instrText>
            </w:r>
            <w:r w:rsidRPr="00E2503A">
              <w:rPr>
                <w:noProof/>
                <w:webHidden/>
              </w:rPr>
            </w:r>
            <w:r w:rsidRPr="00E2503A">
              <w:rPr>
                <w:noProof/>
                <w:webHidden/>
              </w:rPr>
              <w:fldChar w:fldCharType="separate"/>
            </w:r>
            <w:r>
              <w:rPr>
                <w:noProof/>
                <w:webHidden/>
              </w:rPr>
              <w:t>64</w:t>
            </w:r>
            <w:r w:rsidRPr="00E2503A">
              <w:rPr>
                <w:noProof/>
                <w:webHidden/>
              </w:rPr>
              <w:fldChar w:fldCharType="end"/>
            </w:r>
          </w:hyperlink>
        </w:p>
        <w:p w:rsidR="00151AE2" w:rsidRPr="00E2503A" w:rsidRDefault="00151AE2" w:rsidP="00151AE2">
          <w:pPr>
            <w:pStyle w:val="25"/>
            <w:tabs>
              <w:tab w:val="right" w:leader="dot" w:pos="9344"/>
            </w:tabs>
            <w:rPr>
              <w:rFonts w:asciiTheme="minorHAnsi" w:eastAsiaTheme="minorEastAsia" w:hAnsiTheme="minorHAnsi" w:cstheme="minorBidi"/>
              <w:noProof/>
              <w:sz w:val="22"/>
            </w:rPr>
          </w:pPr>
          <w:hyperlink w:anchor="_Toc157592334" w:history="1">
            <w:r w:rsidRPr="00E2503A">
              <w:rPr>
                <w:rStyle w:val="aa"/>
                <w:rFonts w:eastAsiaTheme="majorEastAsia"/>
                <w:noProof/>
              </w:rPr>
              <w:t>6.4. Объекты обеспечения пожарной безопасности на территории</w:t>
            </w:r>
            <w:r w:rsidRPr="00E2503A">
              <w:rPr>
                <w:noProof/>
                <w:webHidden/>
              </w:rPr>
              <w:tab/>
            </w:r>
            <w:r w:rsidRPr="00E2503A">
              <w:rPr>
                <w:noProof/>
                <w:webHidden/>
              </w:rPr>
              <w:fldChar w:fldCharType="begin"/>
            </w:r>
            <w:r w:rsidRPr="00E2503A">
              <w:rPr>
                <w:noProof/>
                <w:webHidden/>
              </w:rPr>
              <w:instrText xml:space="preserve"> PAGEREF _Toc157592334 \h </w:instrText>
            </w:r>
            <w:r w:rsidRPr="00E2503A">
              <w:rPr>
                <w:noProof/>
                <w:webHidden/>
              </w:rPr>
            </w:r>
            <w:r w:rsidRPr="00E2503A">
              <w:rPr>
                <w:noProof/>
                <w:webHidden/>
              </w:rPr>
              <w:fldChar w:fldCharType="separate"/>
            </w:r>
            <w:r>
              <w:rPr>
                <w:noProof/>
                <w:webHidden/>
              </w:rPr>
              <w:t>64</w:t>
            </w:r>
            <w:r w:rsidRPr="00E2503A">
              <w:rPr>
                <w:noProof/>
                <w:webHidden/>
              </w:rPr>
              <w:fldChar w:fldCharType="end"/>
            </w:r>
          </w:hyperlink>
        </w:p>
        <w:p w:rsidR="00151AE2" w:rsidRPr="00E2503A" w:rsidRDefault="00151AE2" w:rsidP="00151AE2">
          <w:pPr>
            <w:pStyle w:val="12"/>
            <w:jc w:val="both"/>
            <w:rPr>
              <w:rFonts w:asciiTheme="minorHAnsi" w:eastAsiaTheme="minorEastAsia" w:hAnsiTheme="minorHAnsi" w:cstheme="minorBidi"/>
              <w:noProof/>
              <w:sz w:val="22"/>
              <w:szCs w:val="22"/>
            </w:rPr>
          </w:pPr>
          <w:hyperlink w:anchor="_Toc157592335" w:history="1">
            <w:r w:rsidRPr="00E2503A">
              <w:rPr>
                <w:rStyle w:val="aa"/>
                <w:rFonts w:eastAsiaTheme="majorEastAsia"/>
                <w:noProof/>
              </w:rPr>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Pr="00E2503A">
              <w:rPr>
                <w:noProof/>
                <w:webHidden/>
              </w:rPr>
              <w:tab/>
            </w:r>
            <w:r w:rsidRPr="00E2503A">
              <w:rPr>
                <w:noProof/>
                <w:webHidden/>
              </w:rPr>
              <w:fldChar w:fldCharType="begin"/>
            </w:r>
            <w:r w:rsidRPr="00E2503A">
              <w:rPr>
                <w:noProof/>
                <w:webHidden/>
              </w:rPr>
              <w:instrText xml:space="preserve"> PAGEREF _Toc157592335 \h </w:instrText>
            </w:r>
            <w:r w:rsidRPr="00E2503A">
              <w:rPr>
                <w:noProof/>
                <w:webHidden/>
              </w:rPr>
            </w:r>
            <w:r w:rsidRPr="00E2503A">
              <w:rPr>
                <w:noProof/>
                <w:webHidden/>
              </w:rPr>
              <w:fldChar w:fldCharType="separate"/>
            </w:r>
            <w:r>
              <w:rPr>
                <w:noProof/>
                <w:webHidden/>
              </w:rPr>
              <w:t>65</w:t>
            </w:r>
            <w:r w:rsidRPr="00E2503A">
              <w:rPr>
                <w:noProof/>
                <w:webHidden/>
              </w:rPr>
              <w:fldChar w:fldCharType="end"/>
            </w:r>
          </w:hyperlink>
        </w:p>
        <w:p w:rsidR="00151AE2" w:rsidRPr="002C55E0" w:rsidRDefault="00151AE2" w:rsidP="00151AE2">
          <w:pPr>
            <w:pStyle w:val="12"/>
            <w:jc w:val="both"/>
            <w:rPr>
              <w:sz w:val="28"/>
            </w:rPr>
            <w:sectPr w:rsidR="00151AE2" w:rsidRPr="002C55E0" w:rsidSect="00B640A7">
              <w:footerReference w:type="default" r:id="rId20"/>
              <w:pgSz w:w="11906" w:h="16838"/>
              <w:pgMar w:top="1134" w:right="851" w:bottom="1134" w:left="1701" w:header="708" w:footer="708" w:gutter="0"/>
              <w:cols w:space="708"/>
              <w:titlePg/>
              <w:docGrid w:linePitch="360"/>
            </w:sectPr>
          </w:pPr>
          <w:r w:rsidRPr="002C55E0">
            <w:rPr>
              <w:bCs/>
              <w:highlight w:val="yellow"/>
            </w:rPr>
            <w:fldChar w:fldCharType="end"/>
          </w:r>
        </w:p>
        <w:bookmarkStart w:id="0" w:name="_GoBack" w:displacedByCustomXml="next"/>
        <w:bookmarkEnd w:id="0" w:displacedByCustomXml="next"/>
      </w:sdtContent>
    </w:sdt>
    <w:p w:rsidR="00151AE2" w:rsidRPr="0006289B" w:rsidRDefault="00151AE2" w:rsidP="00151AE2">
      <w:pPr>
        <w:jc w:val="center"/>
        <w:outlineLvl w:val="0"/>
        <w:rPr>
          <w:b/>
          <w:szCs w:val="28"/>
        </w:rPr>
      </w:pPr>
      <w:bookmarkStart w:id="1" w:name="_Toc157592291"/>
      <w:r w:rsidRPr="0006289B">
        <w:rPr>
          <w:b/>
          <w:szCs w:val="28"/>
        </w:rPr>
        <w:t>ВВЕДЕНИЕ</w:t>
      </w:r>
      <w:bookmarkEnd w:id="1"/>
    </w:p>
    <w:p w:rsidR="00151AE2" w:rsidRPr="0006289B" w:rsidRDefault="00151AE2" w:rsidP="00151AE2">
      <w:pPr>
        <w:rPr>
          <w:sz w:val="22"/>
        </w:rPr>
      </w:pPr>
    </w:p>
    <w:p w:rsidR="00151AE2" w:rsidRPr="0006289B" w:rsidRDefault="00151AE2" w:rsidP="00151AE2">
      <w:pPr>
        <w:widowControl w:val="0"/>
        <w:autoSpaceDE w:val="0"/>
        <w:autoSpaceDN w:val="0"/>
        <w:ind w:firstLine="708"/>
        <w:jc w:val="both"/>
        <w:rPr>
          <w:lang w:eastAsia="en-US"/>
        </w:rPr>
      </w:pPr>
      <w:r w:rsidRPr="0006289B">
        <w:rPr>
          <w:lang w:eastAsia="en-US"/>
        </w:rPr>
        <w:t>Генеральный план муниципального образования Курьинский сельсовет Курьинского района Алтайского края был разработан</w:t>
      </w:r>
      <w:r w:rsidRPr="0006289B">
        <w:t xml:space="preserve"> </w:t>
      </w:r>
      <w:r w:rsidRPr="0006289B">
        <w:rPr>
          <w:lang w:eastAsia="en-US"/>
        </w:rPr>
        <w:t xml:space="preserve">ООО «Компания </w:t>
      </w:r>
      <w:proofErr w:type="spellStart"/>
      <w:r w:rsidRPr="0006289B">
        <w:rPr>
          <w:lang w:eastAsia="en-US"/>
        </w:rPr>
        <w:t>Земпроект</w:t>
      </w:r>
      <w:proofErr w:type="spellEnd"/>
      <w:r w:rsidRPr="0006289B">
        <w:rPr>
          <w:lang w:eastAsia="en-US"/>
        </w:rPr>
        <w:t>» в 2016-2017 гг. и утвержден Решением Совета депутатов Курьинского сельсовета Курьинского района Алтайского края №1 от 27.03.2017 г.</w:t>
      </w:r>
    </w:p>
    <w:p w:rsidR="00151AE2" w:rsidRPr="0006289B" w:rsidRDefault="00151AE2" w:rsidP="00151AE2">
      <w:pPr>
        <w:widowControl w:val="0"/>
        <w:autoSpaceDE w:val="0"/>
        <w:autoSpaceDN w:val="0"/>
        <w:ind w:firstLine="708"/>
        <w:jc w:val="both"/>
        <w:rPr>
          <w:lang w:eastAsia="en-US"/>
        </w:rPr>
      </w:pPr>
      <w:proofErr w:type="gramStart"/>
      <w:r w:rsidRPr="0006289B">
        <w:rPr>
          <w:lang w:eastAsia="en-US"/>
        </w:rPr>
        <w:t xml:space="preserve">Проект внесения изменений в генеральный план муниципального образования Курьинский сельсовет Курьинского района Алтайского края разработан ООО «Компания </w:t>
      </w:r>
      <w:proofErr w:type="spellStart"/>
      <w:r w:rsidRPr="0006289B">
        <w:rPr>
          <w:lang w:eastAsia="en-US"/>
        </w:rPr>
        <w:t>Земпроект</w:t>
      </w:r>
      <w:proofErr w:type="spellEnd"/>
      <w:r w:rsidRPr="0006289B">
        <w:rPr>
          <w:lang w:eastAsia="en-US"/>
        </w:rPr>
        <w:t>» в 2023 г. на основании Технического задания к муниципальному контракту №461 от 25.10.2023 г. на выполнение работ по подготовке проекта изменений, вносимых в Генеральный план муниципального образования Курьинский сельсовет Курьинского района Алтайского края.</w:t>
      </w:r>
      <w:proofErr w:type="gramEnd"/>
      <w:r w:rsidRPr="0006289B">
        <w:rPr>
          <w:lang w:eastAsia="en-US"/>
        </w:rPr>
        <w:t xml:space="preserve"> Изменения внесены в текстовую и графическую часть утвержденного генерального плана.</w:t>
      </w:r>
    </w:p>
    <w:p w:rsidR="00151AE2" w:rsidRPr="0006289B" w:rsidRDefault="00151AE2" w:rsidP="00151AE2">
      <w:pPr>
        <w:widowControl w:val="0"/>
        <w:autoSpaceDE w:val="0"/>
        <w:autoSpaceDN w:val="0"/>
        <w:jc w:val="both"/>
        <w:rPr>
          <w:lang w:eastAsia="en-US"/>
        </w:rPr>
      </w:pPr>
      <w:r w:rsidRPr="0006289B">
        <w:rPr>
          <w:lang w:eastAsia="en-US"/>
        </w:rPr>
        <w:t>Изменения в генеральный план внесены в соответствии с действующими нормативно-правовыми документами:</w:t>
      </w:r>
    </w:p>
    <w:p w:rsidR="00151AE2" w:rsidRPr="0006289B" w:rsidRDefault="00151AE2" w:rsidP="00151AE2">
      <w:pPr>
        <w:widowControl w:val="0"/>
        <w:autoSpaceDE w:val="0"/>
        <w:autoSpaceDN w:val="0"/>
        <w:jc w:val="both"/>
        <w:rPr>
          <w:lang w:eastAsia="en-US"/>
        </w:rPr>
      </w:pPr>
      <w:r w:rsidRPr="0006289B">
        <w:rPr>
          <w:lang w:eastAsia="en-US"/>
        </w:rPr>
        <w:t>– Градостроительным кодексом РФ;</w:t>
      </w:r>
    </w:p>
    <w:p w:rsidR="00151AE2" w:rsidRPr="0006289B" w:rsidRDefault="00151AE2" w:rsidP="00151AE2">
      <w:pPr>
        <w:widowControl w:val="0"/>
        <w:autoSpaceDE w:val="0"/>
        <w:autoSpaceDN w:val="0"/>
        <w:jc w:val="both"/>
        <w:rPr>
          <w:lang w:eastAsia="en-US"/>
        </w:rPr>
      </w:pPr>
      <w:r w:rsidRPr="0006289B">
        <w:rPr>
          <w:lang w:eastAsia="en-US"/>
        </w:rPr>
        <w:t>– Земельным Кодексом РФ;</w:t>
      </w:r>
    </w:p>
    <w:p w:rsidR="00151AE2" w:rsidRPr="0006289B" w:rsidRDefault="00151AE2" w:rsidP="00151AE2">
      <w:pPr>
        <w:widowControl w:val="0"/>
        <w:autoSpaceDE w:val="0"/>
        <w:autoSpaceDN w:val="0"/>
        <w:jc w:val="both"/>
        <w:rPr>
          <w:lang w:eastAsia="en-US"/>
        </w:rPr>
      </w:pPr>
      <w:r w:rsidRPr="0006289B">
        <w:rPr>
          <w:lang w:eastAsia="en-US"/>
        </w:rPr>
        <w:t>– Лесным кодексом РФ;</w:t>
      </w:r>
    </w:p>
    <w:p w:rsidR="00151AE2" w:rsidRPr="0006289B" w:rsidRDefault="00151AE2" w:rsidP="00151AE2">
      <w:pPr>
        <w:widowControl w:val="0"/>
        <w:autoSpaceDE w:val="0"/>
        <w:autoSpaceDN w:val="0"/>
        <w:jc w:val="both"/>
        <w:rPr>
          <w:lang w:eastAsia="en-US"/>
        </w:rPr>
      </w:pPr>
      <w:r w:rsidRPr="0006289B">
        <w:rPr>
          <w:lang w:eastAsia="en-US"/>
        </w:rPr>
        <w:t>– Водным кодексом РФ;</w:t>
      </w:r>
    </w:p>
    <w:p w:rsidR="00151AE2" w:rsidRPr="0006289B" w:rsidRDefault="00151AE2" w:rsidP="00151AE2">
      <w:pPr>
        <w:widowControl w:val="0"/>
        <w:autoSpaceDE w:val="0"/>
        <w:autoSpaceDN w:val="0"/>
        <w:jc w:val="both"/>
        <w:rPr>
          <w:lang w:eastAsia="en-US"/>
        </w:rPr>
      </w:pPr>
      <w:r w:rsidRPr="0006289B">
        <w:rPr>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rsidR="00151AE2" w:rsidRPr="0006289B" w:rsidRDefault="00151AE2" w:rsidP="00151AE2">
      <w:pPr>
        <w:widowControl w:val="0"/>
        <w:autoSpaceDE w:val="0"/>
        <w:autoSpaceDN w:val="0"/>
        <w:jc w:val="both"/>
        <w:rPr>
          <w:lang w:eastAsia="en-US"/>
        </w:rPr>
      </w:pPr>
      <w:r w:rsidRPr="0006289B">
        <w:rPr>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rsidR="00151AE2" w:rsidRPr="0006289B" w:rsidRDefault="00151AE2" w:rsidP="00151AE2">
      <w:pPr>
        <w:widowControl w:val="0"/>
        <w:autoSpaceDE w:val="0"/>
        <w:autoSpaceDN w:val="0"/>
        <w:jc w:val="both"/>
        <w:rPr>
          <w:szCs w:val="28"/>
          <w:lang w:eastAsia="en-US"/>
        </w:rPr>
      </w:pPr>
      <w:r w:rsidRPr="0006289B">
        <w:rPr>
          <w:szCs w:val="28"/>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rsidR="00151AE2" w:rsidRPr="0006289B" w:rsidRDefault="00151AE2" w:rsidP="00151AE2">
      <w:pPr>
        <w:widowControl w:val="0"/>
        <w:autoSpaceDE w:val="0"/>
        <w:autoSpaceDN w:val="0"/>
        <w:jc w:val="both"/>
        <w:rPr>
          <w:szCs w:val="28"/>
          <w:lang w:eastAsia="en-US"/>
        </w:rPr>
      </w:pPr>
      <w:r w:rsidRPr="0006289B">
        <w:rPr>
          <w:szCs w:val="28"/>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151AE2" w:rsidRPr="0006289B" w:rsidRDefault="00151AE2" w:rsidP="00151AE2">
      <w:pPr>
        <w:widowControl w:val="0"/>
        <w:autoSpaceDE w:val="0"/>
        <w:autoSpaceDN w:val="0"/>
        <w:jc w:val="both"/>
        <w:rPr>
          <w:szCs w:val="28"/>
          <w:lang w:eastAsia="en-US"/>
        </w:rPr>
      </w:pPr>
      <w:r w:rsidRPr="0006289B">
        <w:rPr>
          <w:szCs w:val="28"/>
          <w:lang w:eastAsia="en-US"/>
        </w:rPr>
        <w:t xml:space="preserve">– СП 42.13330.2016. Свод правил. «Градостроительство. Планировка и застройка городских и сельских поселений. Актуализированная редакция </w:t>
      </w:r>
      <w:proofErr w:type="spellStart"/>
      <w:r w:rsidRPr="0006289B">
        <w:rPr>
          <w:szCs w:val="28"/>
          <w:lang w:eastAsia="en-US"/>
        </w:rPr>
        <w:t>СНиП</w:t>
      </w:r>
      <w:proofErr w:type="spellEnd"/>
      <w:r w:rsidRPr="0006289B">
        <w:rPr>
          <w:szCs w:val="28"/>
          <w:lang w:eastAsia="en-US"/>
        </w:rPr>
        <w:t xml:space="preserve"> 2.07.01-89*»;</w:t>
      </w:r>
    </w:p>
    <w:p w:rsidR="00151AE2" w:rsidRPr="0006289B" w:rsidRDefault="00151AE2" w:rsidP="00151AE2">
      <w:pPr>
        <w:widowControl w:val="0"/>
        <w:autoSpaceDE w:val="0"/>
        <w:autoSpaceDN w:val="0"/>
        <w:jc w:val="both"/>
        <w:rPr>
          <w:szCs w:val="28"/>
          <w:lang w:eastAsia="en-US"/>
        </w:rPr>
      </w:pPr>
      <w:r w:rsidRPr="0006289B">
        <w:rPr>
          <w:szCs w:val="28"/>
          <w:lang w:eastAsia="en-US"/>
        </w:rPr>
        <w:t xml:space="preserve">– </w:t>
      </w:r>
      <w:proofErr w:type="spellStart"/>
      <w:r w:rsidRPr="0006289B">
        <w:rPr>
          <w:szCs w:val="28"/>
          <w:lang w:eastAsia="en-US"/>
        </w:rPr>
        <w:t>СанПИН</w:t>
      </w:r>
      <w:proofErr w:type="spellEnd"/>
      <w:r w:rsidRPr="0006289B">
        <w:rPr>
          <w:szCs w:val="28"/>
          <w:lang w:eastAsia="en-US"/>
        </w:rPr>
        <w:t xml:space="preserve"> 2.2.1/2.1.1.1200-03 «Санитарно-защитные зоны и санитарная классификация предприятий, сооружений и иных объектов»;</w:t>
      </w:r>
    </w:p>
    <w:p w:rsidR="00151AE2" w:rsidRPr="0006289B" w:rsidRDefault="00151AE2" w:rsidP="00151AE2">
      <w:pPr>
        <w:widowControl w:val="0"/>
        <w:autoSpaceDE w:val="0"/>
        <w:autoSpaceDN w:val="0"/>
        <w:jc w:val="both"/>
        <w:rPr>
          <w:szCs w:val="28"/>
          <w:lang w:eastAsia="en-US"/>
        </w:rPr>
      </w:pPr>
      <w:r w:rsidRPr="0006289B">
        <w:rPr>
          <w:szCs w:val="28"/>
          <w:lang w:eastAsia="en-US"/>
        </w:rPr>
        <w:t>– Нормативами градостроительного проектирования Алтайского края, местными нормативами градостроительного проектирования;</w:t>
      </w:r>
    </w:p>
    <w:p w:rsidR="00151AE2" w:rsidRPr="0006289B" w:rsidRDefault="00151AE2" w:rsidP="00151AE2">
      <w:pPr>
        <w:widowControl w:val="0"/>
        <w:autoSpaceDE w:val="0"/>
        <w:autoSpaceDN w:val="0"/>
        <w:jc w:val="both"/>
        <w:rPr>
          <w:szCs w:val="28"/>
          <w:lang w:eastAsia="en-US"/>
        </w:rPr>
      </w:pPr>
      <w:r w:rsidRPr="0006289B">
        <w:rPr>
          <w:szCs w:val="28"/>
          <w:lang w:eastAsia="en-US"/>
        </w:rPr>
        <w:t>– другой нормативной, градостроительной, технической документацией.</w:t>
      </w:r>
    </w:p>
    <w:p w:rsidR="00151AE2" w:rsidRPr="0006289B" w:rsidRDefault="00151AE2" w:rsidP="00151AE2">
      <w:pPr>
        <w:widowControl w:val="0"/>
        <w:autoSpaceDE w:val="0"/>
        <w:autoSpaceDN w:val="0"/>
        <w:jc w:val="both"/>
        <w:rPr>
          <w:lang w:eastAsia="en-US"/>
        </w:rPr>
      </w:pPr>
      <w:r w:rsidRPr="0006289B">
        <w:rPr>
          <w:lang w:eastAsia="en-US"/>
        </w:rPr>
        <w:t>В основу разработки генерального плана положены следующие исходные данные:</w:t>
      </w:r>
    </w:p>
    <w:p w:rsidR="00151AE2" w:rsidRPr="0006289B" w:rsidRDefault="00151AE2" w:rsidP="00151AE2">
      <w:pPr>
        <w:widowControl w:val="0"/>
        <w:autoSpaceDE w:val="0"/>
        <w:autoSpaceDN w:val="0"/>
        <w:jc w:val="both"/>
        <w:rPr>
          <w:lang w:eastAsia="en-US"/>
        </w:rPr>
      </w:pPr>
      <w:r w:rsidRPr="0006289B">
        <w:rPr>
          <w:lang w:eastAsia="en-US"/>
        </w:rPr>
        <w:t>1. Техническое задание к муниципальному контракту №4</w:t>
      </w:r>
      <w:r>
        <w:rPr>
          <w:lang w:eastAsia="en-US"/>
        </w:rPr>
        <w:t>61</w:t>
      </w:r>
      <w:r w:rsidRPr="0006289B">
        <w:rPr>
          <w:lang w:eastAsia="en-US"/>
        </w:rPr>
        <w:t xml:space="preserve"> от 25.10.2023 г. </w:t>
      </w:r>
    </w:p>
    <w:p w:rsidR="00151AE2" w:rsidRPr="0006289B" w:rsidRDefault="00151AE2" w:rsidP="00151AE2">
      <w:pPr>
        <w:widowControl w:val="0"/>
        <w:autoSpaceDE w:val="0"/>
        <w:autoSpaceDN w:val="0"/>
        <w:jc w:val="both"/>
        <w:rPr>
          <w:lang w:eastAsia="en-US"/>
        </w:rPr>
      </w:pPr>
      <w:r w:rsidRPr="0006289B">
        <w:rPr>
          <w:lang w:eastAsia="en-US"/>
        </w:rPr>
        <w:t xml:space="preserve">2. Цифровой </w:t>
      </w:r>
      <w:proofErr w:type="spellStart"/>
      <w:r w:rsidRPr="0006289B">
        <w:rPr>
          <w:lang w:eastAsia="en-US"/>
        </w:rPr>
        <w:t>космоснимок</w:t>
      </w:r>
      <w:proofErr w:type="spellEnd"/>
      <w:r w:rsidRPr="0006289B">
        <w:rPr>
          <w:lang w:eastAsia="en-US"/>
        </w:rPr>
        <w:t xml:space="preserve"> для территории </w:t>
      </w:r>
      <w:proofErr w:type="gramStart"/>
      <w:r w:rsidRPr="0006289B">
        <w:rPr>
          <w:lang w:eastAsia="en-US"/>
        </w:rPr>
        <w:t>с</w:t>
      </w:r>
      <w:proofErr w:type="gramEnd"/>
      <w:r w:rsidRPr="0006289B">
        <w:rPr>
          <w:lang w:eastAsia="en-US"/>
        </w:rPr>
        <w:t xml:space="preserve">. Курья. </w:t>
      </w:r>
    </w:p>
    <w:p w:rsidR="00151AE2" w:rsidRPr="0006289B" w:rsidRDefault="00151AE2" w:rsidP="00151AE2">
      <w:pPr>
        <w:widowControl w:val="0"/>
        <w:autoSpaceDE w:val="0"/>
        <w:autoSpaceDN w:val="0"/>
        <w:jc w:val="both"/>
        <w:rPr>
          <w:lang w:eastAsia="en-US"/>
        </w:rPr>
      </w:pPr>
      <w:r w:rsidRPr="0006289B">
        <w:rPr>
          <w:lang w:eastAsia="en-US"/>
        </w:rPr>
        <w:t>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сельского поселения, о состоянии инженерного оборудования застройки, которые были предоставлены службами Администраций Курьинского района и Курьинского сельсовета.</w:t>
      </w:r>
    </w:p>
    <w:p w:rsidR="00151AE2" w:rsidRPr="0006289B" w:rsidRDefault="00151AE2" w:rsidP="00151AE2">
      <w:pPr>
        <w:widowControl w:val="0"/>
        <w:autoSpaceDE w:val="0"/>
        <w:autoSpaceDN w:val="0"/>
        <w:ind w:firstLine="708"/>
        <w:jc w:val="both"/>
        <w:rPr>
          <w:lang w:eastAsia="en-US"/>
        </w:rPr>
      </w:pPr>
      <w:proofErr w:type="gramStart"/>
      <w:r w:rsidRPr="0006289B">
        <w:rPr>
          <w:lang w:eastAsia="en-US"/>
        </w:rPr>
        <w:t>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roofErr w:type="gramEnd"/>
      <w:r w:rsidRPr="0006289B">
        <w:rPr>
          <w:lang w:eastAsia="en-US"/>
        </w:rPr>
        <w:t>.</w:t>
      </w:r>
    </w:p>
    <w:p w:rsidR="00151AE2" w:rsidRPr="0006289B" w:rsidRDefault="00151AE2" w:rsidP="00151AE2">
      <w:pPr>
        <w:widowControl w:val="0"/>
        <w:autoSpaceDE w:val="0"/>
        <w:autoSpaceDN w:val="0"/>
        <w:jc w:val="both"/>
        <w:rPr>
          <w:lang w:eastAsia="en-US"/>
        </w:rPr>
      </w:pPr>
      <w:r w:rsidRPr="0006289B">
        <w:rPr>
          <w:lang w:eastAsia="en-US"/>
        </w:rPr>
        <w:t>Генеральным планом определены следующие сроки реализации:</w:t>
      </w:r>
    </w:p>
    <w:p w:rsidR="00151AE2" w:rsidRPr="0006289B" w:rsidRDefault="00151AE2" w:rsidP="00151AE2">
      <w:pPr>
        <w:widowControl w:val="0"/>
        <w:autoSpaceDE w:val="0"/>
        <w:autoSpaceDN w:val="0"/>
        <w:jc w:val="both"/>
        <w:rPr>
          <w:lang w:eastAsia="en-US"/>
        </w:rPr>
      </w:pPr>
      <w:r w:rsidRPr="0006289B">
        <w:rPr>
          <w:szCs w:val="28"/>
          <w:lang w:eastAsia="en-US"/>
        </w:rPr>
        <w:t>–</w:t>
      </w:r>
      <w:r w:rsidRPr="0006289B">
        <w:rPr>
          <w:lang w:eastAsia="en-US"/>
        </w:rPr>
        <w:t xml:space="preserve"> первая очередь до 20</w:t>
      </w:r>
      <w:r>
        <w:rPr>
          <w:lang w:eastAsia="en-US"/>
        </w:rPr>
        <w:t>20</w:t>
      </w:r>
      <w:r w:rsidRPr="0006289B">
        <w:rPr>
          <w:lang w:eastAsia="en-US"/>
        </w:rPr>
        <w:t xml:space="preserve"> г.;</w:t>
      </w:r>
    </w:p>
    <w:p w:rsidR="00151AE2" w:rsidRDefault="00151AE2" w:rsidP="00151AE2">
      <w:pPr>
        <w:widowControl w:val="0"/>
        <w:autoSpaceDE w:val="0"/>
        <w:autoSpaceDN w:val="0"/>
        <w:jc w:val="both"/>
        <w:rPr>
          <w:lang w:eastAsia="en-US"/>
        </w:rPr>
      </w:pPr>
      <w:r w:rsidRPr="0006289B">
        <w:rPr>
          <w:szCs w:val="28"/>
          <w:lang w:eastAsia="en-US"/>
        </w:rPr>
        <w:t>–</w:t>
      </w:r>
      <w:r w:rsidRPr="0006289B">
        <w:rPr>
          <w:lang w:eastAsia="en-US"/>
        </w:rPr>
        <w:t xml:space="preserve"> расчетный срок 203</w:t>
      </w:r>
      <w:r>
        <w:rPr>
          <w:lang w:eastAsia="en-US"/>
        </w:rPr>
        <w:t>5</w:t>
      </w:r>
      <w:r w:rsidRPr="0006289B">
        <w:rPr>
          <w:lang w:eastAsia="en-US"/>
        </w:rPr>
        <w:t xml:space="preserve"> г.</w:t>
      </w:r>
    </w:p>
    <w:p w:rsidR="00151AE2" w:rsidRPr="0006289B" w:rsidRDefault="00151AE2" w:rsidP="00151AE2">
      <w:pPr>
        <w:widowControl w:val="0"/>
        <w:autoSpaceDE w:val="0"/>
        <w:autoSpaceDN w:val="0"/>
        <w:rPr>
          <w:lang w:eastAsia="en-US"/>
        </w:rPr>
      </w:pPr>
    </w:p>
    <w:p w:rsidR="00151AE2" w:rsidRPr="00EB7BE9" w:rsidRDefault="00151AE2" w:rsidP="00151AE2">
      <w:pPr>
        <w:spacing w:after="160" w:line="259" w:lineRule="auto"/>
        <w:jc w:val="center"/>
        <w:rPr>
          <w:b/>
          <w:bCs/>
          <w:szCs w:val="28"/>
        </w:rPr>
      </w:pPr>
      <w:bookmarkStart w:id="2" w:name="_Toc157592292"/>
      <w:r w:rsidRPr="00EB7BE9">
        <w:rPr>
          <w:b/>
          <w:bCs/>
          <w:szCs w:val="28"/>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2"/>
    </w:p>
    <w:p w:rsidR="00151AE2" w:rsidRPr="00EB7BE9" w:rsidRDefault="00151AE2" w:rsidP="00151AE2">
      <w:pPr>
        <w:shd w:val="clear" w:color="auto" w:fill="FFFFFF"/>
        <w:tabs>
          <w:tab w:val="num" w:pos="1788"/>
        </w:tabs>
        <w:jc w:val="both"/>
        <w:rPr>
          <w:bCs/>
          <w:szCs w:val="28"/>
        </w:rPr>
      </w:pPr>
      <w:r w:rsidRPr="00EB7BE9">
        <w:rPr>
          <w:bCs/>
          <w:szCs w:val="28"/>
        </w:rPr>
        <w:t xml:space="preserve">Стратегии социально-экономического развития, государственные программы, инвестиционные программы естественных монополий, схемы развития и размещения на территории отдельных видов деятельности и другие программные документы представляют собой увязанный по задачам, ресурсам и срокам осуществления комплекс научно-исследовательских, производственных, социально-экономических, организационно-хозяйственных и других мероприятий. </w:t>
      </w:r>
    </w:p>
    <w:p w:rsidR="00151AE2" w:rsidRPr="00EB7BE9" w:rsidRDefault="00151AE2" w:rsidP="00151AE2">
      <w:pPr>
        <w:shd w:val="clear" w:color="auto" w:fill="FFFFFF"/>
        <w:tabs>
          <w:tab w:val="num" w:pos="1788"/>
        </w:tabs>
        <w:jc w:val="both"/>
        <w:rPr>
          <w:bCs/>
          <w:szCs w:val="28"/>
        </w:rPr>
      </w:pPr>
      <w:r w:rsidRPr="00EB7BE9">
        <w:rPr>
          <w:bCs/>
          <w:szCs w:val="28"/>
        </w:rPr>
        <w:t xml:space="preserve">Комплекс мероприятий обеспечивает эффективное решение системных проблем в области государственного, экономического, экологического, социального и культурного развития. </w:t>
      </w:r>
    </w:p>
    <w:p w:rsidR="00151AE2" w:rsidRPr="00EB7BE9" w:rsidRDefault="00151AE2" w:rsidP="00151AE2">
      <w:pPr>
        <w:shd w:val="clear" w:color="auto" w:fill="FFFFFF"/>
        <w:tabs>
          <w:tab w:val="num" w:pos="1788"/>
        </w:tabs>
        <w:jc w:val="both"/>
        <w:rPr>
          <w:bCs/>
          <w:szCs w:val="28"/>
        </w:rPr>
      </w:pPr>
      <w:r w:rsidRPr="00EB7BE9">
        <w:rPr>
          <w:bCs/>
          <w:szCs w:val="28"/>
        </w:rPr>
        <w:t xml:space="preserve">В перечисленных документах стратегического планирования формулируются цели и приоритеты развития </w:t>
      </w:r>
      <w:r>
        <w:rPr>
          <w:bCs/>
          <w:szCs w:val="28"/>
        </w:rPr>
        <w:t>Курьинского</w:t>
      </w:r>
      <w:r w:rsidRPr="00EB7BE9">
        <w:rPr>
          <w:bCs/>
          <w:szCs w:val="28"/>
        </w:rPr>
        <w:t xml:space="preserve"> сельсовета, которые являются основополагающими при обосновании выбранного варианта размещения объектов местного значения.</w:t>
      </w:r>
    </w:p>
    <w:p w:rsidR="00151AE2" w:rsidRPr="00EB7BE9" w:rsidRDefault="00151AE2" w:rsidP="00151AE2">
      <w:pPr>
        <w:shd w:val="clear" w:color="auto" w:fill="FFFFFF"/>
        <w:tabs>
          <w:tab w:val="num" w:pos="1788"/>
        </w:tabs>
        <w:jc w:val="both"/>
        <w:rPr>
          <w:bCs/>
          <w:szCs w:val="28"/>
        </w:rPr>
      </w:pPr>
      <w:r w:rsidRPr="00EB7BE9">
        <w:rPr>
          <w:bCs/>
          <w:szCs w:val="28"/>
        </w:rPr>
        <w:t>Система документов стратегического планирования федерального, регионального и муниципального уровня является основой для разработки программ комплексного развития Курьинского сельсовета и настоящего проекта внесения изменений в генеральный план Курьинского сельсовета.</w:t>
      </w:r>
    </w:p>
    <w:p w:rsidR="00151AE2" w:rsidRPr="00EB7BE9" w:rsidRDefault="00151AE2" w:rsidP="00151AE2">
      <w:pPr>
        <w:shd w:val="clear" w:color="auto" w:fill="FFFFFF"/>
        <w:tabs>
          <w:tab w:val="num" w:pos="1788"/>
        </w:tabs>
        <w:jc w:val="both"/>
        <w:rPr>
          <w:bCs/>
          <w:szCs w:val="28"/>
        </w:rPr>
      </w:pPr>
      <w:r w:rsidRPr="00EB7BE9">
        <w:rPr>
          <w:bCs/>
          <w:szCs w:val="28"/>
        </w:rPr>
        <w:t>Проект изменений в генеральный план Курьинского сельсовета выполнен с учетом предложений по созданию объектов регионального значения на территории сельсовета, содержащихся в действующей Стратегии социально-экономического развития Алтайского края до 2035 года (</w:t>
      </w:r>
      <w:proofErr w:type="gramStart"/>
      <w:r w:rsidRPr="00EB7BE9">
        <w:rPr>
          <w:bCs/>
          <w:szCs w:val="28"/>
        </w:rPr>
        <w:t>утверждена</w:t>
      </w:r>
      <w:proofErr w:type="gramEnd"/>
      <w:r w:rsidRPr="00EB7BE9">
        <w:rPr>
          <w:bCs/>
          <w:szCs w:val="28"/>
        </w:rPr>
        <w:t xml:space="preserve"> законом Алтайского края от 06.09.2021 № 86-ЗС).</w:t>
      </w:r>
    </w:p>
    <w:p w:rsidR="00151AE2" w:rsidRPr="00EB7BE9" w:rsidRDefault="00151AE2" w:rsidP="00151AE2">
      <w:pPr>
        <w:shd w:val="clear" w:color="auto" w:fill="FFFFFF"/>
        <w:tabs>
          <w:tab w:val="num" w:pos="1788"/>
        </w:tabs>
        <w:jc w:val="both"/>
        <w:rPr>
          <w:bCs/>
          <w:szCs w:val="28"/>
        </w:rPr>
      </w:pPr>
      <w:r w:rsidRPr="00EB7BE9">
        <w:rPr>
          <w:bCs/>
          <w:szCs w:val="28"/>
        </w:rPr>
        <w:t>В настоящее время на территории Курьинского сельсовета действует следующая система планов и программ комплексного социально-экономического развития муниципального образования:</w:t>
      </w:r>
    </w:p>
    <w:p w:rsidR="00151AE2" w:rsidRPr="00EB7BE9" w:rsidRDefault="00151AE2" w:rsidP="00151AE2">
      <w:pPr>
        <w:shd w:val="clear" w:color="auto" w:fill="FFFFFF"/>
        <w:tabs>
          <w:tab w:val="num" w:pos="709"/>
        </w:tabs>
        <w:jc w:val="both"/>
        <w:rPr>
          <w:bCs/>
          <w:szCs w:val="28"/>
        </w:rPr>
      </w:pPr>
      <w:r w:rsidRPr="00EB7BE9">
        <w:rPr>
          <w:bCs/>
          <w:szCs w:val="28"/>
        </w:rPr>
        <w:t>–</w:t>
      </w:r>
      <w:r w:rsidRPr="00EB7BE9">
        <w:rPr>
          <w:bCs/>
          <w:szCs w:val="28"/>
        </w:rPr>
        <w:tab/>
        <w:t>Стратегия социально-экономического развития МО Курьинский район Алтайского края на период до 2035 года (утвержденная решением Курьинского районного Совета народных депутатов Алтайского края от 30.03.2021 № 6);</w:t>
      </w:r>
    </w:p>
    <w:p w:rsidR="00151AE2" w:rsidRPr="00EB7BE9" w:rsidRDefault="00151AE2" w:rsidP="00151AE2">
      <w:pPr>
        <w:shd w:val="clear" w:color="auto" w:fill="FFFFFF"/>
        <w:tabs>
          <w:tab w:val="num" w:pos="709"/>
        </w:tabs>
        <w:jc w:val="both"/>
        <w:rPr>
          <w:bCs/>
          <w:szCs w:val="28"/>
        </w:rPr>
      </w:pPr>
      <w:r w:rsidRPr="00EB7BE9">
        <w:rPr>
          <w:bCs/>
          <w:szCs w:val="28"/>
        </w:rPr>
        <w:t>–</w:t>
      </w:r>
      <w:r w:rsidRPr="00EB7BE9">
        <w:rPr>
          <w:bCs/>
          <w:szCs w:val="28"/>
        </w:rPr>
        <w:tab/>
        <w:t>19 муниципальных программ МО Курьинский район Алтайского края;</w:t>
      </w:r>
    </w:p>
    <w:p w:rsidR="00151AE2" w:rsidRPr="00EB7BE9" w:rsidRDefault="00151AE2" w:rsidP="00151AE2">
      <w:pPr>
        <w:shd w:val="clear" w:color="auto" w:fill="FFFFFF"/>
        <w:tabs>
          <w:tab w:val="num" w:pos="709"/>
        </w:tabs>
        <w:jc w:val="both"/>
        <w:rPr>
          <w:bCs/>
          <w:szCs w:val="28"/>
        </w:rPr>
      </w:pPr>
      <w:r w:rsidRPr="00EB7BE9">
        <w:rPr>
          <w:bCs/>
          <w:szCs w:val="28"/>
        </w:rPr>
        <w:t>–</w:t>
      </w:r>
      <w:r w:rsidRPr="00EB7BE9">
        <w:rPr>
          <w:bCs/>
          <w:szCs w:val="28"/>
        </w:rPr>
        <w:tab/>
        <w:t xml:space="preserve">3 программы комплексного развития </w:t>
      </w:r>
      <w:r>
        <w:rPr>
          <w:bCs/>
          <w:szCs w:val="28"/>
        </w:rPr>
        <w:t>территории</w:t>
      </w:r>
      <w:r w:rsidRPr="00EB7BE9">
        <w:rPr>
          <w:bCs/>
          <w:szCs w:val="28"/>
        </w:rPr>
        <w:t xml:space="preserve"> </w:t>
      </w:r>
      <w:r>
        <w:rPr>
          <w:bCs/>
          <w:szCs w:val="28"/>
        </w:rPr>
        <w:t>Курьинского</w:t>
      </w:r>
      <w:r w:rsidRPr="00EB7BE9">
        <w:rPr>
          <w:bCs/>
          <w:szCs w:val="28"/>
        </w:rPr>
        <w:t xml:space="preserve"> сельсовет</w:t>
      </w:r>
      <w:r>
        <w:rPr>
          <w:bCs/>
          <w:szCs w:val="28"/>
        </w:rPr>
        <w:t>а</w:t>
      </w:r>
      <w:r w:rsidRPr="00EB7BE9">
        <w:rPr>
          <w:bCs/>
          <w:szCs w:val="28"/>
        </w:rPr>
        <w:t xml:space="preserve"> Курьинского района Алтайского края (табл. 1-1).</w:t>
      </w:r>
    </w:p>
    <w:p w:rsidR="00151AE2" w:rsidRPr="00EB7BE9" w:rsidRDefault="00151AE2" w:rsidP="00151AE2">
      <w:pPr>
        <w:jc w:val="both"/>
        <w:rPr>
          <w:rFonts w:eastAsia="Calibri"/>
          <w:lang w:eastAsia="en-US"/>
        </w:rPr>
      </w:pPr>
      <w:r w:rsidRPr="00EB7BE9">
        <w:rPr>
          <w:rFonts w:eastAsia="Calibri"/>
          <w:lang w:eastAsia="en-US"/>
        </w:rPr>
        <w:t xml:space="preserve">В соответствии с требованиями </w:t>
      </w:r>
      <w:proofErr w:type="gramStart"/>
      <w:r w:rsidRPr="00EB7BE9">
        <w:rPr>
          <w:rFonts w:eastAsia="Calibri"/>
          <w:lang w:eastAsia="en-US"/>
        </w:rPr>
        <w:t>ч</w:t>
      </w:r>
      <w:proofErr w:type="gramEnd"/>
      <w:r w:rsidRPr="00EB7BE9">
        <w:rPr>
          <w:rFonts w:eastAsia="Calibri"/>
          <w:lang w:eastAsia="en-US"/>
        </w:rPr>
        <w:t xml:space="preserve">.3 ст. 19, ч.3 ст. 26 Градостроительного кодекса РФ все планируемые объекты местного значения, предусмотренные к созданию вышеуказанными муниципальными программами учтены настоящим проектом изменений генерального плана </w:t>
      </w:r>
      <w:r>
        <w:rPr>
          <w:bCs/>
          <w:szCs w:val="28"/>
        </w:rPr>
        <w:t>Курьинского</w:t>
      </w:r>
      <w:r w:rsidRPr="00EB7BE9">
        <w:rPr>
          <w:rFonts w:eastAsia="Calibri"/>
          <w:lang w:eastAsia="en-US"/>
        </w:rPr>
        <w:t xml:space="preserve"> сельсовета.</w:t>
      </w:r>
    </w:p>
    <w:p w:rsidR="00151AE2" w:rsidRPr="00A75B53" w:rsidRDefault="00151AE2" w:rsidP="00151AE2">
      <w:pPr>
        <w:shd w:val="clear" w:color="auto" w:fill="FFFFFF"/>
        <w:tabs>
          <w:tab w:val="num" w:pos="1788"/>
        </w:tabs>
        <w:jc w:val="both"/>
        <w:rPr>
          <w:b/>
          <w:bCs/>
          <w:szCs w:val="28"/>
          <w:highlight w:val="yellow"/>
        </w:rPr>
        <w:sectPr w:rsidR="00151AE2" w:rsidRPr="00A75B53" w:rsidSect="00B640A7">
          <w:footerReference w:type="even" r:id="rId21"/>
          <w:footerReference w:type="default" r:id="rId22"/>
          <w:pgSz w:w="11906" w:h="16838"/>
          <w:pgMar w:top="1134" w:right="566" w:bottom="1134" w:left="1418" w:header="709" w:footer="709" w:gutter="0"/>
          <w:cols w:space="708"/>
          <w:docGrid w:linePitch="360"/>
        </w:sectPr>
      </w:pPr>
    </w:p>
    <w:p w:rsidR="00151AE2" w:rsidRPr="00200A72" w:rsidRDefault="00151AE2" w:rsidP="00151AE2">
      <w:pPr>
        <w:ind w:left="709"/>
        <w:contextualSpacing/>
        <w:jc w:val="right"/>
        <w:rPr>
          <w:rFonts w:eastAsia="Calibri"/>
          <w:lang w:eastAsia="en-US"/>
        </w:rPr>
      </w:pPr>
      <w:r w:rsidRPr="00200A72">
        <w:rPr>
          <w:rFonts w:eastAsia="Calibri"/>
          <w:lang w:eastAsia="en-US"/>
        </w:rPr>
        <w:t>Таблица 1-1</w:t>
      </w:r>
    </w:p>
    <w:p w:rsidR="00151AE2" w:rsidRPr="00200A72" w:rsidRDefault="00151AE2" w:rsidP="00151AE2">
      <w:pPr>
        <w:spacing w:before="120" w:after="120"/>
        <w:ind w:left="709"/>
        <w:contextualSpacing/>
        <w:jc w:val="center"/>
        <w:rPr>
          <w:rFonts w:eastAsia="Calibri"/>
          <w:lang w:eastAsia="en-US"/>
        </w:rPr>
      </w:pPr>
      <w:r w:rsidRPr="00200A72">
        <w:rPr>
          <w:rFonts w:eastAsia="Calibri"/>
          <w:lang w:eastAsia="en-US"/>
        </w:rPr>
        <w:t xml:space="preserve">Перечень муниципальных и комплексных программ, действующих на территории </w:t>
      </w:r>
    </w:p>
    <w:p w:rsidR="00151AE2" w:rsidRPr="00200A72" w:rsidRDefault="00151AE2" w:rsidP="00151AE2">
      <w:pPr>
        <w:spacing w:before="120" w:after="120"/>
        <w:ind w:left="709"/>
        <w:contextualSpacing/>
        <w:jc w:val="center"/>
        <w:rPr>
          <w:rFonts w:eastAsia="Calibri"/>
          <w:lang w:eastAsia="en-US"/>
        </w:rPr>
      </w:pPr>
      <w:r>
        <w:rPr>
          <w:rFonts w:eastAsia="Calibri"/>
          <w:lang w:eastAsia="en-US"/>
        </w:rPr>
        <w:t>Курьинского</w:t>
      </w:r>
      <w:r w:rsidRPr="00200A72">
        <w:rPr>
          <w:rFonts w:eastAsia="Calibri"/>
          <w:lang w:eastAsia="en-US"/>
        </w:rPr>
        <w:t xml:space="preserve"> сельсовет</w:t>
      </w:r>
      <w:r>
        <w:rPr>
          <w:rFonts w:eastAsia="Calibri"/>
          <w:lang w:eastAsia="en-US"/>
        </w:rPr>
        <w:t>а</w:t>
      </w:r>
      <w:r w:rsidRPr="00200A72">
        <w:rPr>
          <w:rFonts w:eastAsia="Calibri"/>
          <w:lang w:eastAsia="en-US"/>
        </w:rPr>
        <w:t xml:space="preserve"> Курьинского района Алтайского края</w:t>
      </w:r>
    </w:p>
    <w:tbl>
      <w:tblPr>
        <w:tblStyle w:val="27"/>
        <w:tblW w:w="5258" w:type="pct"/>
        <w:tblInd w:w="-318" w:type="dxa"/>
        <w:tblLayout w:type="fixed"/>
        <w:tblLook w:val="04A0"/>
      </w:tblPr>
      <w:tblGrid>
        <w:gridCol w:w="427"/>
        <w:gridCol w:w="2923"/>
        <w:gridCol w:w="2321"/>
        <w:gridCol w:w="4394"/>
      </w:tblGrid>
      <w:tr w:rsidR="00151AE2" w:rsidRPr="00200A72" w:rsidTr="00F67DBF">
        <w:trPr>
          <w:tblHeader/>
        </w:trPr>
        <w:tc>
          <w:tcPr>
            <w:tcW w:w="212" w:type="pct"/>
            <w:vAlign w:val="center"/>
          </w:tcPr>
          <w:p w:rsidR="00151AE2" w:rsidRPr="00200A72" w:rsidRDefault="00151AE2" w:rsidP="00F67DBF">
            <w:pPr>
              <w:contextualSpacing/>
              <w:jc w:val="center"/>
              <w:rPr>
                <w:b/>
                <w:sz w:val="20"/>
                <w:szCs w:val="20"/>
                <w:lang w:eastAsia="en-US"/>
              </w:rPr>
            </w:pPr>
            <w:r w:rsidRPr="00200A72">
              <w:rPr>
                <w:b/>
                <w:sz w:val="20"/>
                <w:szCs w:val="20"/>
                <w:lang w:eastAsia="en-US"/>
              </w:rPr>
              <w:t xml:space="preserve">№ </w:t>
            </w:r>
            <w:proofErr w:type="spellStart"/>
            <w:proofErr w:type="gramStart"/>
            <w:r w:rsidRPr="00200A72">
              <w:rPr>
                <w:b/>
                <w:sz w:val="20"/>
                <w:szCs w:val="20"/>
                <w:lang w:eastAsia="en-US"/>
              </w:rPr>
              <w:t>п</w:t>
            </w:r>
            <w:proofErr w:type="spellEnd"/>
            <w:proofErr w:type="gramEnd"/>
            <w:r w:rsidRPr="00200A72">
              <w:rPr>
                <w:b/>
                <w:sz w:val="20"/>
                <w:szCs w:val="20"/>
                <w:lang w:eastAsia="en-US"/>
              </w:rPr>
              <w:t>/</w:t>
            </w:r>
            <w:proofErr w:type="spellStart"/>
            <w:r w:rsidRPr="00200A72">
              <w:rPr>
                <w:b/>
                <w:sz w:val="20"/>
                <w:szCs w:val="20"/>
                <w:lang w:eastAsia="en-US"/>
              </w:rPr>
              <w:t>п</w:t>
            </w:r>
            <w:proofErr w:type="spellEnd"/>
          </w:p>
        </w:tc>
        <w:tc>
          <w:tcPr>
            <w:tcW w:w="1452" w:type="pct"/>
            <w:vAlign w:val="center"/>
          </w:tcPr>
          <w:p w:rsidR="00151AE2" w:rsidRPr="00200A72" w:rsidRDefault="00151AE2" w:rsidP="00F67DBF">
            <w:pPr>
              <w:jc w:val="center"/>
              <w:rPr>
                <w:b/>
                <w:color w:val="000000"/>
                <w:sz w:val="20"/>
                <w:szCs w:val="20"/>
              </w:rPr>
            </w:pPr>
            <w:r w:rsidRPr="00200A72">
              <w:rPr>
                <w:b/>
                <w:color w:val="000000"/>
                <w:sz w:val="20"/>
                <w:szCs w:val="20"/>
              </w:rPr>
              <w:t>Наименование муниципальной программы</w:t>
            </w:r>
          </w:p>
        </w:tc>
        <w:tc>
          <w:tcPr>
            <w:tcW w:w="1153" w:type="pct"/>
            <w:vAlign w:val="center"/>
          </w:tcPr>
          <w:p w:rsidR="00151AE2" w:rsidRPr="00200A72" w:rsidRDefault="00151AE2" w:rsidP="00F67DBF">
            <w:pPr>
              <w:jc w:val="center"/>
              <w:rPr>
                <w:b/>
                <w:color w:val="000000"/>
                <w:sz w:val="20"/>
                <w:szCs w:val="20"/>
              </w:rPr>
            </w:pPr>
            <w:r w:rsidRPr="00200A72">
              <w:rPr>
                <w:b/>
                <w:color w:val="000000"/>
                <w:sz w:val="20"/>
                <w:szCs w:val="20"/>
              </w:rPr>
              <w:t>Утверждающий документ</w:t>
            </w:r>
          </w:p>
        </w:tc>
        <w:tc>
          <w:tcPr>
            <w:tcW w:w="2183" w:type="pct"/>
            <w:vAlign w:val="center"/>
          </w:tcPr>
          <w:p w:rsidR="00151AE2" w:rsidRPr="00200A72" w:rsidRDefault="00151AE2" w:rsidP="00F67DBF">
            <w:pPr>
              <w:jc w:val="center"/>
              <w:rPr>
                <w:b/>
                <w:color w:val="000000"/>
                <w:sz w:val="20"/>
                <w:szCs w:val="20"/>
              </w:rPr>
            </w:pPr>
            <w:r w:rsidRPr="00200A72">
              <w:rPr>
                <w:b/>
                <w:color w:val="000000"/>
                <w:sz w:val="20"/>
                <w:szCs w:val="20"/>
              </w:rPr>
              <w:t>Основные направления реализации муниципальной программы</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«Повышение безопасности дорожного движения в Курьинском районе на 2021-2028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12.04.2021 №120</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Сохранение жизни и здоровья участников дорожного движения, снижение аварийности на улицах и дорогах Курьинского района;</w:t>
            </w:r>
          </w:p>
          <w:p w:rsidR="00151AE2" w:rsidRPr="00200A72" w:rsidRDefault="00151AE2" w:rsidP="00F67DBF">
            <w:pPr>
              <w:contextualSpacing/>
              <w:rPr>
                <w:sz w:val="20"/>
                <w:szCs w:val="20"/>
                <w:lang w:eastAsia="en-US"/>
              </w:rPr>
            </w:pPr>
            <w:r w:rsidRPr="00200A72">
              <w:rPr>
                <w:sz w:val="20"/>
                <w:szCs w:val="20"/>
                <w:lang w:eastAsia="en-US"/>
              </w:rPr>
              <w:t>Сокращение количества лиц, погибших в результате дорожно-транспортных происшествий, повышение правосознания и ответственности участников дорожного движения</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 xml:space="preserve">«Комплексное развитие коммунальной инфраструктуры на основе модернизации жилищно-коммунального комплекса Курьинского района на 2021-2025 годы» </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22.01.2021 №18</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 xml:space="preserve">Повышение эффективности и надежности функционирования объектов теплоснабжения и водоснабжения, снижение затрат на производство тепловой энергии, воды; </w:t>
            </w:r>
          </w:p>
          <w:p w:rsidR="00151AE2" w:rsidRPr="00200A72" w:rsidRDefault="00151AE2" w:rsidP="00F67DBF">
            <w:pPr>
              <w:contextualSpacing/>
              <w:rPr>
                <w:sz w:val="20"/>
                <w:szCs w:val="20"/>
                <w:lang w:eastAsia="en-US"/>
              </w:rPr>
            </w:pPr>
            <w:r w:rsidRPr="00200A72">
              <w:rPr>
                <w:sz w:val="20"/>
                <w:szCs w:val="20"/>
                <w:lang w:eastAsia="en-US"/>
              </w:rPr>
              <w:t>Улучшение качества жилищно-коммунальных услуг</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 xml:space="preserve">«Комплексное развитие сельских территорий муниципального образования Курьинский район Алтайского края» на 2020-2025 годы </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02.11.2020 №403</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«Культура Курьинского района на 2023-2027»</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03.10.2022 №334</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Обеспечение формирования культурного единого пространства, создание условий для выравнивания доступа населения к культурным ценностям, информационным ресурсам и пользованию услугами учреждений культуры;</w:t>
            </w:r>
          </w:p>
          <w:p w:rsidR="00151AE2" w:rsidRPr="00200A72" w:rsidRDefault="00151AE2" w:rsidP="00F67DBF">
            <w:pPr>
              <w:contextualSpacing/>
              <w:rPr>
                <w:sz w:val="20"/>
                <w:szCs w:val="20"/>
                <w:lang w:eastAsia="en-US"/>
              </w:rPr>
            </w:pPr>
            <w:r w:rsidRPr="00200A72">
              <w:rPr>
                <w:sz w:val="20"/>
                <w:szCs w:val="20"/>
                <w:lang w:eastAsia="en-US"/>
              </w:rPr>
              <w:t>Создание условий для сохранения и развития культурного потенциала района</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«Молодежь Курьинского района» на 2021-2025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12.11.2020 №405</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Формирование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«Обеспечение жильем молодых семей в Курьинском районе» на 2020-2024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08.06.2020 №167</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Реализация механизма государственной поддержки молодых семей в решении жилищной проблемы в Курьинском районе</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«Развитие образования в Курьинском районе» на 2020-2024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16.06.2020 №185</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Повышение доступности качественного образования, соответствующего потребностям инновационного развития экономики, современным потребностям общества и каждого гражданина</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«Развитие пассажирского транспорта в Курьинском районе на 2023-2027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24.10.2022 №365</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Удовлетворение потребности населения в качественных услугах пассажирского транспорта общего пользования</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«Патриотическое воспитание граждан в Курьинском районе» на 2021-2025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10.12.2020 №451</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Совершенствование системы патриотического воспитания граждан в Курьинском районе</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«Развитие физической культуры и спорта в Курьинском районе» на 2020-2024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30.07.2020 №265</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Создание условий для укрепления здоровья населения Курьинского района путем развития инфраструктуры спорта, приобщения различных слоев населения к регулярным занятиям физической культурой и спортом, популяризации массового спорта и профессионального спорта</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«Профилактика преступлений и иных правонарушений в Курьинском районе Алтайского края» на 2021-2025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17.05.2021 №166</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Создание условий для обеспечения безопасности граждан на территории Курьинского района, стабилизация уровня преступлений и иных правонарушений на территории Курьинского района за счет совершенствования эффективной многоуровневой системы профилактики правонарушений</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«Семья и дети» на 2023-2025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28.11.2022 №416</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Укрепление института семьи;</w:t>
            </w:r>
          </w:p>
          <w:p w:rsidR="00151AE2" w:rsidRPr="00200A72" w:rsidRDefault="00151AE2" w:rsidP="00F67DBF">
            <w:pPr>
              <w:contextualSpacing/>
              <w:rPr>
                <w:sz w:val="20"/>
                <w:szCs w:val="20"/>
                <w:lang w:eastAsia="en-US"/>
              </w:rPr>
            </w:pPr>
            <w:r w:rsidRPr="00200A72">
              <w:rPr>
                <w:sz w:val="20"/>
                <w:szCs w:val="20"/>
                <w:lang w:eastAsia="en-US"/>
              </w:rPr>
              <w:t>Сокращение числа семей, находящихся в трудной жизненной ситуации;</w:t>
            </w:r>
          </w:p>
          <w:p w:rsidR="00151AE2" w:rsidRPr="00200A72" w:rsidRDefault="00151AE2" w:rsidP="00F67DBF">
            <w:pPr>
              <w:contextualSpacing/>
              <w:rPr>
                <w:sz w:val="20"/>
                <w:szCs w:val="20"/>
                <w:lang w:eastAsia="en-US"/>
              </w:rPr>
            </w:pPr>
            <w:r w:rsidRPr="00200A72">
              <w:rPr>
                <w:sz w:val="20"/>
                <w:szCs w:val="20"/>
                <w:lang w:eastAsia="en-US"/>
              </w:rPr>
              <w:t>Снижение уровня детской безнадзорности и семейного неблагополучия;</w:t>
            </w:r>
          </w:p>
          <w:p w:rsidR="00151AE2" w:rsidRPr="00200A72" w:rsidRDefault="00151AE2" w:rsidP="00F67DBF">
            <w:pPr>
              <w:contextualSpacing/>
              <w:rPr>
                <w:sz w:val="20"/>
                <w:szCs w:val="20"/>
                <w:lang w:eastAsia="en-US"/>
              </w:rPr>
            </w:pPr>
            <w:r w:rsidRPr="00200A72">
              <w:rPr>
                <w:sz w:val="20"/>
                <w:szCs w:val="20"/>
                <w:lang w:eastAsia="en-US"/>
              </w:rPr>
              <w:t>Пропаганда семейных ценностей и здорового образа жизни;</w:t>
            </w:r>
          </w:p>
          <w:p w:rsidR="00151AE2" w:rsidRPr="00200A72" w:rsidRDefault="00151AE2" w:rsidP="00F67DBF">
            <w:pPr>
              <w:contextualSpacing/>
              <w:rPr>
                <w:sz w:val="20"/>
                <w:szCs w:val="20"/>
                <w:lang w:eastAsia="en-US"/>
              </w:rPr>
            </w:pPr>
            <w:r w:rsidRPr="00200A72">
              <w:rPr>
                <w:sz w:val="20"/>
                <w:szCs w:val="20"/>
                <w:lang w:eastAsia="en-US"/>
              </w:rPr>
              <w:t>Продвижение идеи ненасильственного отношения к детям</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 xml:space="preserve">«Развитие туризма в Курьинском районе» на 2021-2025 годы </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18.12.2020 №465</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Создание благоприятных условий для устойчивого развития внутреннего и въездного туризма на территории Курьинского района</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«Муниципальная программа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на 2021-2025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05.04.2021 №108</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Предотвращение и снижение риска возникновения чрезвычайных ситуаций, а также минимизация социального, экономического и экологического ущерба, наносимого населению, экономике и природной среде, от чрезвычайных ситуаций природного и техногенного характера, пожаров и происшествий на водных объектах Курьинского района Алтайского края</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«Противодействие экстремизму и идеологии терроризма в Курьинском районе Алтайского края» на 2021-2025 годы</w:t>
            </w:r>
            <w:r w:rsidRPr="00200A72">
              <w:rPr>
                <w:color w:val="000000"/>
                <w:sz w:val="20"/>
                <w:szCs w:val="20"/>
              </w:rPr>
              <w:br/>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12.04.2021 №121</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 xml:space="preserve">Организация эффективной системы мер </w:t>
            </w:r>
            <w:proofErr w:type="spellStart"/>
            <w:r w:rsidRPr="00200A72">
              <w:rPr>
                <w:sz w:val="20"/>
                <w:szCs w:val="20"/>
                <w:lang w:eastAsia="en-US"/>
              </w:rPr>
              <w:t>антиэкстремистской</w:t>
            </w:r>
            <w:proofErr w:type="spellEnd"/>
            <w:r w:rsidRPr="00200A72">
              <w:rPr>
                <w:sz w:val="20"/>
                <w:szCs w:val="20"/>
                <w:lang w:eastAsia="en-US"/>
              </w:rPr>
              <w:t xml:space="preserve"> направленности для профилактики угроз распространения радикальных идеологий, в том числе идеологии терроризма и мотивированной конфликтности на территории Курьинского района Алтайского края</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«Муниципальная программа поддержки и развития малого и среднего предпринимательства в Курьинском районе» на 2022-2026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10.03.2022 №70</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Обеспечение условий для интенсивного развития малого и среднего предпринимательства в районе</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rPr>
                <w:color w:val="000000"/>
                <w:sz w:val="20"/>
                <w:szCs w:val="20"/>
              </w:rPr>
            </w:pPr>
            <w:r w:rsidRPr="00200A72">
              <w:rPr>
                <w:color w:val="000000"/>
                <w:sz w:val="20"/>
                <w:szCs w:val="20"/>
              </w:rPr>
              <w:t>«Реализация государственной национальной политики в Курьинском районе» на 2022-2026 годы</w:t>
            </w:r>
          </w:p>
        </w:tc>
        <w:tc>
          <w:tcPr>
            <w:tcW w:w="1153" w:type="pct"/>
          </w:tcPr>
          <w:p w:rsidR="00151AE2" w:rsidRPr="00200A72" w:rsidRDefault="00151AE2" w:rsidP="00F67DBF">
            <w:pPr>
              <w:contextualSpacing/>
              <w:jc w:val="center"/>
              <w:rPr>
                <w:sz w:val="20"/>
                <w:szCs w:val="20"/>
                <w:lang w:eastAsia="en-US"/>
              </w:rPr>
            </w:pPr>
          </w:p>
        </w:tc>
        <w:tc>
          <w:tcPr>
            <w:tcW w:w="2183" w:type="pct"/>
          </w:tcPr>
          <w:p w:rsidR="00151AE2" w:rsidRPr="00200A72" w:rsidRDefault="00151AE2" w:rsidP="00F67DBF">
            <w:pPr>
              <w:contextualSpacing/>
              <w:rPr>
                <w:sz w:val="20"/>
                <w:szCs w:val="20"/>
                <w:lang w:eastAsia="en-US"/>
              </w:rPr>
            </w:pP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contextualSpacing/>
              <w:rPr>
                <w:sz w:val="20"/>
                <w:szCs w:val="20"/>
                <w:lang w:eastAsia="en-US"/>
              </w:rPr>
            </w:pPr>
            <w:r w:rsidRPr="00200A72">
              <w:rPr>
                <w:sz w:val="20"/>
                <w:szCs w:val="20"/>
                <w:lang w:eastAsia="en-US"/>
              </w:rPr>
              <w:t>«Профилактика безнадзорности и правонарушений несовершеннолетних в Курьинском районе Алтайского края» на 2023-2027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05.04.2023 №118</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Комплексное решение проблем профилактики безнадзорности и правонарушений несовершеннолетних, защиты их прав, социальной реабилитации и адаптации;</w:t>
            </w:r>
          </w:p>
          <w:p w:rsidR="00151AE2" w:rsidRPr="00200A72" w:rsidRDefault="00151AE2" w:rsidP="00F67DBF">
            <w:pPr>
              <w:contextualSpacing/>
              <w:rPr>
                <w:sz w:val="20"/>
                <w:szCs w:val="20"/>
                <w:lang w:eastAsia="en-US"/>
              </w:rPr>
            </w:pPr>
            <w:r w:rsidRPr="00200A72">
              <w:rPr>
                <w:sz w:val="20"/>
                <w:szCs w:val="20"/>
                <w:lang w:eastAsia="en-US"/>
              </w:rPr>
              <w:t>Профилактика преступности и правонарушений несовершеннолетних, в том числе повторных, социализация и реабилитация несовершеннолетних, находящихся в конфликте с законом</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contextualSpacing/>
              <w:rPr>
                <w:sz w:val="20"/>
                <w:szCs w:val="20"/>
                <w:lang w:eastAsia="en-US"/>
              </w:rPr>
            </w:pPr>
            <w:r w:rsidRPr="00200A72">
              <w:rPr>
                <w:sz w:val="20"/>
                <w:szCs w:val="20"/>
                <w:lang w:eastAsia="en-US"/>
              </w:rPr>
              <w:t>«Формирование и популяризация здорового образа жизни на территории муниципального образования Курьинский район Алтайского края» на 2023-2025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Постановление Администрации Курьинского района Алтайского края от 18.11.2022 №407</w:t>
            </w:r>
          </w:p>
        </w:tc>
        <w:tc>
          <w:tcPr>
            <w:tcW w:w="2183" w:type="pct"/>
          </w:tcPr>
          <w:p w:rsidR="00151AE2" w:rsidRPr="00200A72" w:rsidRDefault="00151AE2" w:rsidP="00F67DBF">
            <w:pPr>
              <w:contextualSpacing/>
              <w:rPr>
                <w:sz w:val="20"/>
                <w:szCs w:val="20"/>
                <w:lang w:eastAsia="en-US"/>
              </w:rPr>
            </w:pPr>
            <w:r w:rsidRPr="00200A72">
              <w:rPr>
                <w:sz w:val="20"/>
                <w:szCs w:val="20"/>
                <w:lang w:eastAsia="en-US"/>
              </w:rPr>
              <w:t>Создание условий для формирования системы мотивации граждан к здоровому образу жизни, включая здоровое питание и отказ от вредных привычек</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contextualSpacing/>
              <w:rPr>
                <w:sz w:val="20"/>
                <w:szCs w:val="20"/>
                <w:lang w:eastAsia="en-US"/>
              </w:rPr>
            </w:pPr>
            <w:r w:rsidRPr="00200A72">
              <w:rPr>
                <w:sz w:val="20"/>
                <w:szCs w:val="20"/>
                <w:lang w:eastAsia="en-US"/>
              </w:rPr>
              <w:t xml:space="preserve">Программа </w:t>
            </w:r>
          </w:p>
          <w:p w:rsidR="00151AE2" w:rsidRPr="00200A72" w:rsidRDefault="00151AE2" w:rsidP="00F67DBF">
            <w:pPr>
              <w:contextualSpacing/>
              <w:rPr>
                <w:sz w:val="20"/>
                <w:szCs w:val="20"/>
                <w:lang w:eastAsia="en-US"/>
              </w:rPr>
            </w:pPr>
            <w:r>
              <w:rPr>
                <w:sz w:val="20"/>
                <w:szCs w:val="20"/>
                <w:lang w:eastAsia="en-US"/>
              </w:rPr>
              <w:t>«Комплексное развитие социальной инфраструктуры Курьинского сельсовета Курьинского района Алтайского края на 2017-2026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 xml:space="preserve">Решение </w:t>
            </w:r>
            <w:r>
              <w:rPr>
                <w:sz w:val="20"/>
                <w:szCs w:val="20"/>
                <w:lang w:eastAsia="en-US"/>
              </w:rPr>
              <w:t>Курьинского сельского Совета народных депутатов Курьинского района Алтайского края</w:t>
            </w:r>
            <w:r w:rsidRPr="00200A72">
              <w:rPr>
                <w:sz w:val="20"/>
                <w:szCs w:val="20"/>
                <w:lang w:eastAsia="en-US"/>
              </w:rPr>
              <w:t xml:space="preserve"> от </w:t>
            </w:r>
            <w:r>
              <w:rPr>
                <w:sz w:val="20"/>
                <w:szCs w:val="20"/>
                <w:lang w:eastAsia="en-US"/>
              </w:rPr>
              <w:t>10</w:t>
            </w:r>
            <w:r w:rsidRPr="00200A72">
              <w:rPr>
                <w:sz w:val="20"/>
                <w:szCs w:val="20"/>
                <w:lang w:eastAsia="en-US"/>
              </w:rPr>
              <w:t>.11.2017 №</w:t>
            </w:r>
            <w:r>
              <w:rPr>
                <w:sz w:val="20"/>
                <w:szCs w:val="20"/>
                <w:lang w:eastAsia="en-US"/>
              </w:rPr>
              <w:t>11</w:t>
            </w:r>
          </w:p>
        </w:tc>
        <w:tc>
          <w:tcPr>
            <w:tcW w:w="2183" w:type="pct"/>
          </w:tcPr>
          <w:p w:rsidR="00151AE2" w:rsidRPr="00200A72" w:rsidRDefault="00151AE2" w:rsidP="00F67DBF">
            <w:pPr>
              <w:contextualSpacing/>
              <w:rPr>
                <w:sz w:val="20"/>
                <w:szCs w:val="20"/>
                <w:lang w:eastAsia="en-US"/>
              </w:rPr>
            </w:pPr>
            <w:r w:rsidRPr="004B772F">
              <w:rPr>
                <w:sz w:val="20"/>
                <w:szCs w:val="20"/>
                <w:lang w:eastAsia="en-US"/>
              </w:rPr>
              <w:t>Создание материальной базы развития социальной инфраструктуры для обеспечения повышения качества жизни населения</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contextualSpacing/>
              <w:rPr>
                <w:sz w:val="20"/>
                <w:szCs w:val="20"/>
                <w:lang w:eastAsia="en-US"/>
              </w:rPr>
            </w:pPr>
            <w:r w:rsidRPr="00200A72">
              <w:rPr>
                <w:sz w:val="20"/>
                <w:szCs w:val="20"/>
                <w:lang w:eastAsia="en-US"/>
              </w:rPr>
              <w:t xml:space="preserve">Программа </w:t>
            </w:r>
          </w:p>
          <w:p w:rsidR="00151AE2" w:rsidRPr="006777BD" w:rsidRDefault="00151AE2" w:rsidP="00F67DBF">
            <w:pPr>
              <w:contextualSpacing/>
              <w:rPr>
                <w:sz w:val="20"/>
                <w:szCs w:val="20"/>
                <w:lang w:eastAsia="en-US"/>
              </w:rPr>
            </w:pPr>
            <w:r w:rsidRPr="006777BD">
              <w:rPr>
                <w:sz w:val="20"/>
                <w:szCs w:val="20"/>
                <w:lang w:eastAsia="en-US"/>
              </w:rPr>
              <w:t>«Комплексное развитие систем транспортной инфраструктуры и дорожного хозяйства на территории муниципального образования Курьинский сельсовет Курьинского района Алтайского края на 2017-2026 год»</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 xml:space="preserve">Решение </w:t>
            </w:r>
            <w:r>
              <w:rPr>
                <w:sz w:val="20"/>
                <w:szCs w:val="20"/>
                <w:lang w:eastAsia="en-US"/>
              </w:rPr>
              <w:t>Курьинского сельского Совета народных депутатов Курьинского района Алтайского края</w:t>
            </w:r>
            <w:r w:rsidRPr="00200A72">
              <w:rPr>
                <w:sz w:val="20"/>
                <w:szCs w:val="20"/>
                <w:lang w:eastAsia="en-US"/>
              </w:rPr>
              <w:t xml:space="preserve"> от </w:t>
            </w:r>
            <w:r>
              <w:rPr>
                <w:sz w:val="20"/>
                <w:szCs w:val="20"/>
                <w:lang w:eastAsia="en-US"/>
              </w:rPr>
              <w:t>10</w:t>
            </w:r>
            <w:r w:rsidRPr="00200A72">
              <w:rPr>
                <w:sz w:val="20"/>
                <w:szCs w:val="20"/>
                <w:lang w:eastAsia="en-US"/>
              </w:rPr>
              <w:t>.11.2017 №</w:t>
            </w:r>
            <w:r>
              <w:rPr>
                <w:sz w:val="20"/>
                <w:szCs w:val="20"/>
                <w:lang w:eastAsia="en-US"/>
              </w:rPr>
              <w:t>12</w:t>
            </w:r>
          </w:p>
        </w:tc>
        <w:tc>
          <w:tcPr>
            <w:tcW w:w="2183" w:type="pct"/>
          </w:tcPr>
          <w:p w:rsidR="00151AE2" w:rsidRPr="00200A72" w:rsidRDefault="00151AE2" w:rsidP="00F67DBF">
            <w:pPr>
              <w:contextualSpacing/>
              <w:rPr>
                <w:sz w:val="20"/>
                <w:szCs w:val="20"/>
                <w:lang w:eastAsia="en-US"/>
              </w:rPr>
            </w:pPr>
            <w:r w:rsidRPr="006777BD">
              <w:rPr>
                <w:sz w:val="20"/>
                <w:szCs w:val="20"/>
                <w:lang w:eastAsia="en-US"/>
              </w:rPr>
              <w:t>Повышение комфортности и безопасности жизнедеятельности населения и хозяйствующих субъектов на территории Курьинского сельсовета</w:t>
            </w:r>
          </w:p>
        </w:tc>
      </w:tr>
      <w:tr w:rsidR="00151AE2" w:rsidRPr="00200A72" w:rsidTr="00F67DBF">
        <w:tc>
          <w:tcPr>
            <w:tcW w:w="212" w:type="pct"/>
          </w:tcPr>
          <w:p w:rsidR="00151AE2" w:rsidRPr="00200A72" w:rsidRDefault="00151AE2" w:rsidP="00151AE2">
            <w:pPr>
              <w:numPr>
                <w:ilvl w:val="0"/>
                <w:numId w:val="19"/>
              </w:numPr>
              <w:ind w:left="0" w:firstLine="0"/>
              <w:contextualSpacing/>
              <w:jc w:val="center"/>
              <w:rPr>
                <w:sz w:val="20"/>
                <w:szCs w:val="20"/>
                <w:lang w:eastAsia="en-US"/>
              </w:rPr>
            </w:pPr>
          </w:p>
        </w:tc>
        <w:tc>
          <w:tcPr>
            <w:tcW w:w="1452" w:type="pct"/>
          </w:tcPr>
          <w:p w:rsidR="00151AE2" w:rsidRPr="00200A72" w:rsidRDefault="00151AE2" w:rsidP="00F67DBF">
            <w:pPr>
              <w:contextualSpacing/>
              <w:rPr>
                <w:sz w:val="20"/>
                <w:szCs w:val="20"/>
                <w:lang w:eastAsia="en-US"/>
              </w:rPr>
            </w:pPr>
            <w:r w:rsidRPr="00200A72">
              <w:rPr>
                <w:sz w:val="20"/>
                <w:szCs w:val="20"/>
                <w:lang w:eastAsia="en-US"/>
              </w:rPr>
              <w:t xml:space="preserve">Программа </w:t>
            </w:r>
          </w:p>
          <w:p w:rsidR="00151AE2" w:rsidRPr="00200A72" w:rsidRDefault="00151AE2" w:rsidP="00F67DBF">
            <w:pPr>
              <w:contextualSpacing/>
              <w:rPr>
                <w:sz w:val="20"/>
                <w:szCs w:val="20"/>
                <w:lang w:eastAsia="en-US"/>
              </w:rPr>
            </w:pPr>
            <w:r>
              <w:rPr>
                <w:sz w:val="20"/>
                <w:szCs w:val="20"/>
                <w:lang w:eastAsia="en-US"/>
              </w:rPr>
              <w:t>«Комплексное развитие системы коммунальной инфраструктуры на территории Курьинского сельсовета на 2017-2026 годы»</w:t>
            </w:r>
          </w:p>
        </w:tc>
        <w:tc>
          <w:tcPr>
            <w:tcW w:w="1153" w:type="pct"/>
          </w:tcPr>
          <w:p w:rsidR="00151AE2" w:rsidRPr="00200A72" w:rsidRDefault="00151AE2" w:rsidP="00F67DBF">
            <w:pPr>
              <w:contextualSpacing/>
              <w:jc w:val="center"/>
              <w:rPr>
                <w:sz w:val="20"/>
                <w:szCs w:val="20"/>
                <w:lang w:eastAsia="en-US"/>
              </w:rPr>
            </w:pPr>
            <w:r w:rsidRPr="00200A72">
              <w:rPr>
                <w:sz w:val="20"/>
                <w:szCs w:val="20"/>
                <w:lang w:eastAsia="en-US"/>
              </w:rPr>
              <w:t xml:space="preserve">Решение </w:t>
            </w:r>
            <w:r>
              <w:rPr>
                <w:sz w:val="20"/>
                <w:szCs w:val="20"/>
                <w:lang w:eastAsia="en-US"/>
              </w:rPr>
              <w:t>Курьинского сельского Совета народных депутатов Курьинского района Алтайского края</w:t>
            </w:r>
            <w:r w:rsidRPr="00200A72">
              <w:rPr>
                <w:sz w:val="20"/>
                <w:szCs w:val="20"/>
                <w:lang w:eastAsia="en-US"/>
              </w:rPr>
              <w:t xml:space="preserve"> от </w:t>
            </w:r>
            <w:r>
              <w:rPr>
                <w:sz w:val="20"/>
                <w:szCs w:val="20"/>
                <w:lang w:eastAsia="en-US"/>
              </w:rPr>
              <w:t>10.11.2017 №13</w:t>
            </w:r>
          </w:p>
        </w:tc>
        <w:tc>
          <w:tcPr>
            <w:tcW w:w="2183" w:type="pct"/>
          </w:tcPr>
          <w:p w:rsidR="00151AE2" w:rsidRDefault="00151AE2" w:rsidP="00F67DBF">
            <w:pPr>
              <w:contextualSpacing/>
              <w:rPr>
                <w:sz w:val="20"/>
                <w:szCs w:val="20"/>
                <w:lang w:eastAsia="en-US"/>
              </w:rPr>
            </w:pPr>
            <w:r w:rsidRPr="00150DB9">
              <w:rPr>
                <w:sz w:val="20"/>
                <w:szCs w:val="20"/>
                <w:lang w:eastAsia="en-US"/>
              </w:rPr>
              <w:t>Комплексное развитие систем коммунальной инфраструктуры;</w:t>
            </w:r>
          </w:p>
          <w:p w:rsidR="00151AE2" w:rsidRPr="00150DB9" w:rsidRDefault="00151AE2" w:rsidP="00F67DBF">
            <w:pPr>
              <w:contextualSpacing/>
              <w:rPr>
                <w:sz w:val="20"/>
                <w:szCs w:val="20"/>
                <w:lang w:eastAsia="en-US"/>
              </w:rPr>
            </w:pPr>
            <w:r w:rsidRPr="00150DB9">
              <w:rPr>
                <w:sz w:val="20"/>
                <w:szCs w:val="20"/>
                <w:lang w:eastAsia="en-US"/>
              </w:rPr>
              <w:t>Реконструкция и модернизация систем коммунальной инфраструктуры;</w:t>
            </w:r>
          </w:p>
          <w:p w:rsidR="00151AE2" w:rsidRPr="00150DB9" w:rsidRDefault="00151AE2" w:rsidP="00F67DBF">
            <w:pPr>
              <w:contextualSpacing/>
              <w:rPr>
                <w:sz w:val="20"/>
                <w:szCs w:val="20"/>
                <w:lang w:eastAsia="en-US"/>
              </w:rPr>
            </w:pPr>
            <w:r w:rsidRPr="00150DB9">
              <w:rPr>
                <w:sz w:val="20"/>
                <w:szCs w:val="20"/>
                <w:lang w:eastAsia="en-US"/>
              </w:rPr>
              <w:t>Улучшение экологической ситуации на территории Курьинского сельсовета;</w:t>
            </w:r>
          </w:p>
          <w:p w:rsidR="00151AE2" w:rsidRPr="00200A72" w:rsidRDefault="00151AE2" w:rsidP="00F67DBF">
            <w:pPr>
              <w:contextualSpacing/>
              <w:rPr>
                <w:sz w:val="20"/>
                <w:szCs w:val="20"/>
                <w:lang w:eastAsia="en-US"/>
              </w:rPr>
            </w:pPr>
            <w:r w:rsidRPr="00150DB9">
              <w:rPr>
                <w:sz w:val="20"/>
                <w:szCs w:val="20"/>
                <w:lang w:eastAsia="en-US"/>
              </w:rPr>
              <w:t>Обеспечение надежной и стабильной поставки коммунальных ресурсов с использованием эффект</w:t>
            </w:r>
            <w:r>
              <w:rPr>
                <w:sz w:val="20"/>
                <w:szCs w:val="20"/>
                <w:lang w:eastAsia="en-US"/>
              </w:rPr>
              <w:t>ивных технологий и оборудования</w:t>
            </w:r>
          </w:p>
        </w:tc>
      </w:tr>
    </w:tbl>
    <w:p w:rsidR="00151AE2" w:rsidRPr="00A75B53" w:rsidRDefault="00151AE2" w:rsidP="00151AE2">
      <w:pPr>
        <w:shd w:val="clear" w:color="auto" w:fill="FFFFFF"/>
        <w:tabs>
          <w:tab w:val="num" w:pos="1788"/>
        </w:tabs>
        <w:rPr>
          <w:b/>
          <w:bCs/>
          <w:szCs w:val="28"/>
          <w:highlight w:val="yellow"/>
        </w:rPr>
        <w:sectPr w:rsidR="00151AE2" w:rsidRPr="00A75B53" w:rsidSect="00B640A7">
          <w:pgSz w:w="11906" w:h="16838"/>
          <w:pgMar w:top="1134" w:right="850" w:bottom="1134" w:left="1701" w:header="709" w:footer="709" w:gutter="0"/>
          <w:cols w:space="708"/>
          <w:docGrid w:linePitch="360"/>
        </w:sectPr>
      </w:pPr>
    </w:p>
    <w:p w:rsidR="00151AE2" w:rsidRPr="00CE74BD" w:rsidRDefault="00151AE2" w:rsidP="00151AE2">
      <w:pPr>
        <w:jc w:val="center"/>
        <w:outlineLvl w:val="0"/>
        <w:rPr>
          <w:b/>
        </w:rPr>
      </w:pPr>
      <w:bookmarkStart w:id="3" w:name="_Toc157592293"/>
      <w:r w:rsidRPr="00CE74BD">
        <w:rPr>
          <w:b/>
        </w:rPr>
        <w:t xml:space="preserve">2. ОБОСНОВАНИЕ ВЫБРАННОГО ВАРИАНТА РАЗМЕЩЕНИЯ ОБЪЕКТОВ МЕСТНОГО ЗНАЧЕНИЯ ПОСЕЛЕНИЯ НА ОСНОВЕ АНАЛИЗА ИСПОЛЬЗОВАНИЯ ТЕРРИТОРИЙ </w:t>
      </w:r>
      <w:r>
        <w:rPr>
          <w:b/>
        </w:rPr>
        <w:t>КУРЬИНСКОГО</w:t>
      </w:r>
      <w:r w:rsidRPr="00CE74BD">
        <w:rPr>
          <w:b/>
        </w:rPr>
        <w:t xml:space="preserve"> СЕЛЬСОВЕТА, ВОЗМОЖНЫХ НАПРАВЛЕНИЙ РАЗВИТИЯ ЭТИХ ТЕРРИТОРИЙ И ПРОГНОЗИРУЕМЫХ ОГРАНИЧЕНИЙ ИХ ИСПОЛЬЗОВАНИЯ, </w:t>
      </w:r>
      <w:proofErr w:type="gramStart"/>
      <w:r w:rsidRPr="00CE74BD">
        <w:rPr>
          <w:b/>
        </w:rPr>
        <w:t>ОПРЕДЕЛЯЕМЫХ</w:t>
      </w:r>
      <w:proofErr w:type="gramEnd"/>
      <w:r w:rsidRPr="00CE74BD">
        <w:rPr>
          <w:b/>
        </w:rPr>
        <w:t xml:space="preserve">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w:t>
      </w:r>
      <w:proofErr w:type="gramStart"/>
      <w:r w:rsidRPr="00CE74BD">
        <w:rPr>
          <w:b/>
        </w:rPr>
        <w:t>СИСТЕМАХ</w:t>
      </w:r>
      <w:proofErr w:type="gramEnd"/>
      <w:r w:rsidRPr="00CE74BD">
        <w:rPr>
          <w:b/>
        </w:rPr>
        <w:t xml:space="preserve"> ОБЕСПЕЧЕНИЯ ГРАДОСТРОИТЕЛЬНОЙ ДЕЯТЕЛЬНОСТИ</w:t>
      </w:r>
      <w:bookmarkEnd w:id="3"/>
    </w:p>
    <w:p w:rsidR="00151AE2" w:rsidRPr="00CE74BD" w:rsidRDefault="00151AE2" w:rsidP="00151AE2">
      <w:pPr>
        <w:pStyle w:val="a6"/>
        <w:spacing w:before="120" w:after="120"/>
        <w:ind w:left="0"/>
        <w:outlineLvl w:val="1"/>
        <w:rPr>
          <w:b/>
        </w:rPr>
      </w:pPr>
      <w:bookmarkStart w:id="4" w:name="_Toc157592294"/>
      <w:r w:rsidRPr="00CE74BD">
        <w:rPr>
          <w:b/>
        </w:rPr>
        <w:t>2.1. Природные условия. Ресурсы территории</w:t>
      </w:r>
      <w:bookmarkEnd w:id="4"/>
    </w:p>
    <w:p w:rsidR="00151AE2" w:rsidRPr="00E72FF0" w:rsidRDefault="00151AE2" w:rsidP="00151AE2">
      <w:pPr>
        <w:spacing w:before="120" w:after="120"/>
        <w:jc w:val="both"/>
        <w:outlineLvl w:val="2"/>
        <w:rPr>
          <w:b/>
        </w:rPr>
      </w:pPr>
      <w:bookmarkStart w:id="5" w:name="_Toc157592295"/>
      <w:r w:rsidRPr="00E72FF0">
        <w:rPr>
          <w:b/>
        </w:rPr>
        <w:t>2.1.1. Климатические условия</w:t>
      </w:r>
      <w:bookmarkEnd w:id="5"/>
    </w:p>
    <w:p w:rsidR="00151AE2" w:rsidRPr="00E72FF0" w:rsidRDefault="00151AE2" w:rsidP="00151AE2">
      <w:pPr>
        <w:jc w:val="both"/>
      </w:pPr>
      <w:r w:rsidRPr="00E72FF0">
        <w:t>Климат на рассматриваемой территории континентальный, лето умеренно теплое, влажное, короткое, зима - умеренно суровая, снежная, и определяется взаимодействием трех основных климатообразующих факторов: солнечной радиации, циркуляции атмосферы, влиянием подстилающей поверхности.</w:t>
      </w:r>
    </w:p>
    <w:p w:rsidR="00151AE2" w:rsidRPr="00E72FF0" w:rsidRDefault="00151AE2" w:rsidP="00151AE2">
      <w:pPr>
        <w:jc w:val="both"/>
      </w:pPr>
      <w:r w:rsidRPr="00E72FF0">
        <w:t>Сельское поселение Курья находится на юге Алтайского края и испытывает влияние воздушных масс со стороны равнин Западной Сибири, Средней Азии и Алтайской горной страны. Сложное взаимодействие различных типов подстилающей поверхности, высоты местности, экспозиции склонов определяет формирование местных (локальных) типов климата.</w:t>
      </w:r>
    </w:p>
    <w:p w:rsidR="00151AE2" w:rsidRPr="00E72FF0" w:rsidRDefault="00151AE2" w:rsidP="00151AE2">
      <w:pPr>
        <w:jc w:val="both"/>
      </w:pPr>
      <w:r w:rsidRPr="00E72FF0">
        <w:t xml:space="preserve">Благодаря южному положению, территория может получать значительные суммы солнечной радиации – более 2300 солнечных часов в году. Однако возможное количество заметно ослабляется облачностью, увеличенной вследствие обострения атмосферных фронтов под воздействием рельефа территории или усиленной конвекции в теплое время года. Ясные антициклональные дни наиболее вероятны в зимние месяцы - с декабря по февраль. Наибольшее количество пасмурных дней отмечается обычно в октябре и ноябре, для которых характерна ненастная погода с низко висящими облаками. </w:t>
      </w:r>
    </w:p>
    <w:p w:rsidR="00151AE2" w:rsidRPr="00E72FF0" w:rsidRDefault="00151AE2" w:rsidP="00151AE2">
      <w:pPr>
        <w:jc w:val="both"/>
      </w:pPr>
      <w:r w:rsidRPr="00E72FF0">
        <w:t xml:space="preserve">Необходимо отметить, что количество осадков неодинаково в разные годы. </w:t>
      </w:r>
      <w:proofErr w:type="gramStart"/>
      <w:r w:rsidRPr="00E72FF0">
        <w:t>В засушливые годы на равнинной части выпадает примерно в два раза меньше осадков, чем во влажные.</w:t>
      </w:r>
      <w:proofErr w:type="gramEnd"/>
    </w:p>
    <w:p w:rsidR="00151AE2" w:rsidRPr="00E72FF0" w:rsidRDefault="00151AE2" w:rsidP="00151AE2">
      <w:pPr>
        <w:jc w:val="both"/>
      </w:pPr>
      <w:r w:rsidRPr="00E72FF0">
        <w:t xml:space="preserve">Зимние температуры на равнинах </w:t>
      </w:r>
      <w:proofErr w:type="gramStart"/>
      <w:r w:rsidRPr="00E72FF0">
        <w:t>ниже</w:t>
      </w:r>
      <w:proofErr w:type="gramEnd"/>
      <w:r w:rsidRPr="00E72FF0">
        <w:t xml:space="preserve"> чем на прилегающих низкогорьях и среднегорьях. </w:t>
      </w:r>
    </w:p>
    <w:p w:rsidR="00151AE2" w:rsidRPr="00E72FF0" w:rsidRDefault="00151AE2" w:rsidP="00151AE2">
      <w:pPr>
        <w:jc w:val="both"/>
      </w:pPr>
      <w:r w:rsidRPr="00E72FF0">
        <w:t xml:space="preserve">Как правило, наиболее теплым месяцем года является июль, а наиболее холодным – январь. Но нередко наиболее суровым месяцем года может быть декабрь или февраль. В течение всех зимних месяцев возможны повышения температуры воздуха вплоть до положительных значений. Зимние оттепели определяют возможность формирования </w:t>
      </w:r>
      <w:proofErr w:type="spellStart"/>
      <w:r w:rsidRPr="00E72FF0">
        <w:t>гололедно-изморозевых</w:t>
      </w:r>
      <w:proofErr w:type="spellEnd"/>
      <w:r w:rsidRPr="00E72FF0">
        <w:t xml:space="preserve"> отложений, которые могут способствовать обрыву проводов, созданию аварийной обстановки на дорогах. В зимние месяцы холодный воздух стекает с окружающих склонов и застаивается в понижениях рельефа: котловинах, речных долинах. Более низкие зимние температуры воздуха отмечаются и в районе озера Белого. </w:t>
      </w:r>
    </w:p>
    <w:p w:rsidR="00151AE2" w:rsidRPr="00E72FF0" w:rsidRDefault="00151AE2" w:rsidP="00151AE2">
      <w:pPr>
        <w:jc w:val="both"/>
      </w:pPr>
      <w:r w:rsidRPr="00E72FF0">
        <w:t xml:space="preserve">Весна и осень – самые короткие сезоны года. Март на данной территории, как и </w:t>
      </w:r>
      <w:proofErr w:type="gramStart"/>
      <w:r w:rsidRPr="00E72FF0">
        <w:t>повсеместно</w:t>
      </w:r>
      <w:proofErr w:type="gramEnd"/>
      <w:r w:rsidRPr="00E72FF0">
        <w:t xml:space="preserve"> в Алтайском крае, является типично зимним месяцем по режиму температур. Значительное влияние на термический режим местности оказывают водоемы. Весной их нагревание отстает от нагревания суши. В апреле и мае вблизи водоемов погода прохладнее, а сроки начала вегетации растительности, особенно сельскохозяйственной, сдвинуты </w:t>
      </w:r>
      <w:proofErr w:type="gramStart"/>
      <w:r w:rsidRPr="00E72FF0">
        <w:t>на</w:t>
      </w:r>
      <w:proofErr w:type="gramEnd"/>
      <w:r w:rsidRPr="00E72FF0">
        <w:t xml:space="preserve"> более поздние. </w:t>
      </w:r>
    </w:p>
    <w:p w:rsidR="00151AE2" w:rsidRPr="00E72FF0" w:rsidRDefault="00151AE2" w:rsidP="00151AE2">
      <w:pPr>
        <w:jc w:val="both"/>
      </w:pPr>
      <w:r w:rsidRPr="00E72FF0">
        <w:t xml:space="preserve">Разнообразие орографического строения территории и растительности предопределяет значительную трансформацию поля осадков. </w:t>
      </w:r>
    </w:p>
    <w:p w:rsidR="00151AE2" w:rsidRPr="00E72FF0" w:rsidRDefault="00151AE2" w:rsidP="00151AE2">
      <w:pPr>
        <w:jc w:val="both"/>
      </w:pPr>
      <w:r w:rsidRPr="00E72FF0">
        <w:t xml:space="preserve">Таблица </w:t>
      </w:r>
      <w:r>
        <w:t>2.</w:t>
      </w:r>
      <w:r w:rsidRPr="00E72FF0">
        <w:t>1</w:t>
      </w:r>
      <w:r>
        <w:t>.1-1</w:t>
      </w:r>
    </w:p>
    <w:p w:rsidR="00151AE2" w:rsidRDefault="00151AE2" w:rsidP="00151AE2">
      <w:pPr>
        <w:jc w:val="both"/>
      </w:pPr>
      <w:r w:rsidRPr="00E72FF0">
        <w:t xml:space="preserve">Среднемноголетнее количество осадков по данным метеостанции Курья, приведенное к показаниям </w:t>
      </w:r>
      <w:proofErr w:type="spellStart"/>
      <w:r w:rsidRPr="00E72FF0">
        <w:t>осадкомера</w:t>
      </w:r>
      <w:proofErr w:type="spellEnd"/>
      <w:r w:rsidRPr="00E72FF0">
        <w:t xml:space="preserve"> (мм)</w:t>
      </w:r>
    </w:p>
    <w:p w:rsidR="00151AE2" w:rsidRPr="001E772E" w:rsidRDefault="00151AE2" w:rsidP="00151AE2">
      <w:pPr>
        <w:jc w:val="both"/>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633"/>
        <w:gridCol w:w="761"/>
        <w:gridCol w:w="620"/>
        <w:gridCol w:w="650"/>
        <w:gridCol w:w="816"/>
        <w:gridCol w:w="812"/>
        <w:gridCol w:w="586"/>
        <w:gridCol w:w="578"/>
        <w:gridCol w:w="604"/>
        <w:gridCol w:w="534"/>
        <w:gridCol w:w="594"/>
        <w:gridCol w:w="740"/>
        <w:gridCol w:w="742"/>
        <w:gridCol w:w="702"/>
      </w:tblGrid>
      <w:tr w:rsidR="00151AE2" w:rsidRPr="00E72FF0" w:rsidTr="00F67DBF">
        <w:trPr>
          <w:cantSplit/>
          <w:trHeight w:val="1134"/>
          <w:tblHeader/>
          <w:jc w:val="center"/>
        </w:trPr>
        <w:tc>
          <w:tcPr>
            <w:tcW w:w="313" w:type="pct"/>
            <w:textDirection w:val="btLr"/>
            <w:vAlign w:val="center"/>
          </w:tcPr>
          <w:p w:rsidR="00151AE2" w:rsidRPr="00E72FF0" w:rsidRDefault="00151AE2" w:rsidP="00F67DBF">
            <w:pPr>
              <w:jc w:val="both"/>
              <w:rPr>
                <w:b/>
                <w:sz w:val="20"/>
              </w:rPr>
            </w:pPr>
            <w:r>
              <w:rPr>
                <w:b/>
                <w:sz w:val="20"/>
              </w:rPr>
              <w:t>январь</w:t>
            </w:r>
          </w:p>
        </w:tc>
        <w:tc>
          <w:tcPr>
            <w:tcW w:w="317" w:type="pct"/>
            <w:textDirection w:val="btLr"/>
            <w:vAlign w:val="center"/>
          </w:tcPr>
          <w:p w:rsidR="00151AE2" w:rsidRPr="00E72FF0" w:rsidRDefault="00151AE2" w:rsidP="00F67DBF">
            <w:pPr>
              <w:jc w:val="both"/>
              <w:rPr>
                <w:b/>
                <w:sz w:val="20"/>
              </w:rPr>
            </w:pPr>
            <w:r>
              <w:rPr>
                <w:b/>
                <w:sz w:val="20"/>
              </w:rPr>
              <w:t>февраль</w:t>
            </w:r>
          </w:p>
        </w:tc>
        <w:tc>
          <w:tcPr>
            <w:tcW w:w="381" w:type="pct"/>
            <w:textDirection w:val="btLr"/>
            <w:vAlign w:val="center"/>
          </w:tcPr>
          <w:p w:rsidR="00151AE2" w:rsidRPr="00E72FF0" w:rsidRDefault="00151AE2" w:rsidP="00F67DBF">
            <w:pPr>
              <w:jc w:val="both"/>
              <w:rPr>
                <w:b/>
                <w:sz w:val="20"/>
              </w:rPr>
            </w:pPr>
            <w:r>
              <w:rPr>
                <w:b/>
                <w:sz w:val="20"/>
              </w:rPr>
              <w:t>март</w:t>
            </w:r>
          </w:p>
        </w:tc>
        <w:tc>
          <w:tcPr>
            <w:tcW w:w="310" w:type="pct"/>
            <w:textDirection w:val="btLr"/>
            <w:vAlign w:val="center"/>
          </w:tcPr>
          <w:p w:rsidR="00151AE2" w:rsidRPr="00E72FF0" w:rsidRDefault="00151AE2" w:rsidP="00F67DBF">
            <w:pPr>
              <w:jc w:val="both"/>
              <w:rPr>
                <w:b/>
                <w:sz w:val="20"/>
              </w:rPr>
            </w:pPr>
            <w:r w:rsidRPr="00E72FF0">
              <w:rPr>
                <w:b/>
                <w:sz w:val="20"/>
              </w:rPr>
              <w:t>апр</w:t>
            </w:r>
            <w:r>
              <w:rPr>
                <w:b/>
                <w:sz w:val="20"/>
              </w:rPr>
              <w:t>ель</w:t>
            </w:r>
          </w:p>
        </w:tc>
        <w:tc>
          <w:tcPr>
            <w:tcW w:w="325" w:type="pct"/>
            <w:textDirection w:val="btLr"/>
            <w:vAlign w:val="center"/>
          </w:tcPr>
          <w:p w:rsidR="00151AE2" w:rsidRPr="00E72FF0" w:rsidRDefault="00151AE2" w:rsidP="00F67DBF">
            <w:pPr>
              <w:jc w:val="both"/>
              <w:rPr>
                <w:b/>
                <w:sz w:val="20"/>
              </w:rPr>
            </w:pPr>
            <w:r w:rsidRPr="00E72FF0">
              <w:rPr>
                <w:b/>
                <w:sz w:val="20"/>
              </w:rPr>
              <w:t>май</w:t>
            </w:r>
          </w:p>
        </w:tc>
        <w:tc>
          <w:tcPr>
            <w:tcW w:w="408" w:type="pct"/>
            <w:textDirection w:val="btLr"/>
            <w:vAlign w:val="center"/>
          </w:tcPr>
          <w:p w:rsidR="00151AE2" w:rsidRPr="00E72FF0" w:rsidRDefault="00151AE2" w:rsidP="00F67DBF">
            <w:pPr>
              <w:jc w:val="both"/>
              <w:rPr>
                <w:b/>
                <w:sz w:val="20"/>
              </w:rPr>
            </w:pPr>
            <w:r w:rsidRPr="00E72FF0">
              <w:rPr>
                <w:b/>
                <w:sz w:val="20"/>
              </w:rPr>
              <w:t>июнь</w:t>
            </w:r>
          </w:p>
        </w:tc>
        <w:tc>
          <w:tcPr>
            <w:tcW w:w="406" w:type="pct"/>
            <w:textDirection w:val="btLr"/>
            <w:vAlign w:val="center"/>
          </w:tcPr>
          <w:p w:rsidR="00151AE2" w:rsidRPr="00E72FF0" w:rsidRDefault="00151AE2" w:rsidP="00F67DBF">
            <w:pPr>
              <w:jc w:val="both"/>
              <w:rPr>
                <w:b/>
                <w:sz w:val="20"/>
              </w:rPr>
            </w:pPr>
            <w:r w:rsidRPr="00E72FF0">
              <w:rPr>
                <w:b/>
                <w:sz w:val="20"/>
              </w:rPr>
              <w:t>июль</w:t>
            </w:r>
          </w:p>
        </w:tc>
        <w:tc>
          <w:tcPr>
            <w:tcW w:w="293" w:type="pct"/>
            <w:textDirection w:val="btLr"/>
            <w:vAlign w:val="center"/>
          </w:tcPr>
          <w:p w:rsidR="00151AE2" w:rsidRPr="00E72FF0" w:rsidRDefault="00151AE2" w:rsidP="00F67DBF">
            <w:pPr>
              <w:jc w:val="both"/>
              <w:rPr>
                <w:b/>
                <w:sz w:val="20"/>
              </w:rPr>
            </w:pPr>
            <w:r w:rsidRPr="00E72FF0">
              <w:rPr>
                <w:b/>
                <w:sz w:val="20"/>
              </w:rPr>
              <w:t>авг</w:t>
            </w:r>
            <w:r>
              <w:rPr>
                <w:b/>
                <w:sz w:val="20"/>
              </w:rPr>
              <w:t>уст</w:t>
            </w:r>
          </w:p>
        </w:tc>
        <w:tc>
          <w:tcPr>
            <w:tcW w:w="289" w:type="pct"/>
            <w:textDirection w:val="btLr"/>
            <w:vAlign w:val="center"/>
          </w:tcPr>
          <w:p w:rsidR="00151AE2" w:rsidRPr="00E72FF0" w:rsidRDefault="00151AE2" w:rsidP="00F67DBF">
            <w:pPr>
              <w:jc w:val="both"/>
              <w:rPr>
                <w:b/>
                <w:sz w:val="20"/>
              </w:rPr>
            </w:pPr>
            <w:r w:rsidRPr="00E72FF0">
              <w:rPr>
                <w:b/>
                <w:sz w:val="20"/>
              </w:rPr>
              <w:t>сен</w:t>
            </w:r>
            <w:r>
              <w:rPr>
                <w:b/>
                <w:sz w:val="20"/>
              </w:rPr>
              <w:t>тябрь</w:t>
            </w:r>
          </w:p>
        </w:tc>
        <w:tc>
          <w:tcPr>
            <w:tcW w:w="302" w:type="pct"/>
            <w:textDirection w:val="btLr"/>
            <w:vAlign w:val="center"/>
          </w:tcPr>
          <w:p w:rsidR="00151AE2" w:rsidRPr="00E72FF0" w:rsidRDefault="00151AE2" w:rsidP="00F67DBF">
            <w:pPr>
              <w:jc w:val="both"/>
              <w:rPr>
                <w:b/>
                <w:sz w:val="20"/>
              </w:rPr>
            </w:pPr>
            <w:r w:rsidRPr="00E72FF0">
              <w:rPr>
                <w:b/>
                <w:sz w:val="20"/>
              </w:rPr>
              <w:t>окт</w:t>
            </w:r>
            <w:r>
              <w:rPr>
                <w:b/>
                <w:sz w:val="20"/>
              </w:rPr>
              <w:t>ябрь</w:t>
            </w:r>
          </w:p>
        </w:tc>
        <w:tc>
          <w:tcPr>
            <w:tcW w:w="267" w:type="pct"/>
            <w:textDirection w:val="btLr"/>
            <w:vAlign w:val="center"/>
          </w:tcPr>
          <w:p w:rsidR="00151AE2" w:rsidRPr="00E72FF0" w:rsidRDefault="00151AE2" w:rsidP="00F67DBF">
            <w:pPr>
              <w:jc w:val="both"/>
              <w:rPr>
                <w:b/>
                <w:sz w:val="20"/>
              </w:rPr>
            </w:pPr>
            <w:r>
              <w:rPr>
                <w:b/>
                <w:sz w:val="20"/>
              </w:rPr>
              <w:t>ноябрь</w:t>
            </w:r>
          </w:p>
        </w:tc>
        <w:tc>
          <w:tcPr>
            <w:tcW w:w="297" w:type="pct"/>
            <w:textDirection w:val="btLr"/>
            <w:vAlign w:val="center"/>
          </w:tcPr>
          <w:p w:rsidR="00151AE2" w:rsidRPr="00E72FF0" w:rsidRDefault="00151AE2" w:rsidP="00F67DBF">
            <w:pPr>
              <w:jc w:val="both"/>
              <w:rPr>
                <w:b/>
                <w:sz w:val="20"/>
              </w:rPr>
            </w:pPr>
            <w:r w:rsidRPr="00E72FF0">
              <w:rPr>
                <w:b/>
                <w:sz w:val="20"/>
              </w:rPr>
              <w:t>дек</w:t>
            </w:r>
            <w:r>
              <w:rPr>
                <w:b/>
                <w:sz w:val="20"/>
              </w:rPr>
              <w:t>абрь</w:t>
            </w:r>
          </w:p>
        </w:tc>
        <w:tc>
          <w:tcPr>
            <w:tcW w:w="370" w:type="pct"/>
            <w:textDirection w:val="btLr"/>
            <w:vAlign w:val="center"/>
          </w:tcPr>
          <w:p w:rsidR="00151AE2" w:rsidRPr="00E72FF0" w:rsidRDefault="00151AE2" w:rsidP="00F67DBF">
            <w:pPr>
              <w:jc w:val="both"/>
              <w:rPr>
                <w:b/>
                <w:sz w:val="20"/>
              </w:rPr>
            </w:pPr>
            <w:r>
              <w:rPr>
                <w:b/>
                <w:sz w:val="20"/>
              </w:rPr>
              <w:t>н</w:t>
            </w:r>
            <w:r w:rsidRPr="00E72FF0">
              <w:rPr>
                <w:b/>
                <w:sz w:val="20"/>
              </w:rPr>
              <w:t>оя</w:t>
            </w:r>
            <w:r>
              <w:rPr>
                <w:b/>
                <w:sz w:val="20"/>
              </w:rPr>
              <w:t xml:space="preserve">брь </w:t>
            </w:r>
            <w:r w:rsidRPr="00E72FF0">
              <w:rPr>
                <w:b/>
                <w:sz w:val="20"/>
              </w:rPr>
              <w:t>-</w:t>
            </w:r>
            <w:r>
              <w:rPr>
                <w:b/>
                <w:sz w:val="20"/>
              </w:rPr>
              <w:t xml:space="preserve"> </w:t>
            </w:r>
            <w:r w:rsidRPr="00E72FF0">
              <w:rPr>
                <w:b/>
                <w:sz w:val="20"/>
              </w:rPr>
              <w:t>мар</w:t>
            </w:r>
            <w:r>
              <w:rPr>
                <w:b/>
                <w:sz w:val="20"/>
              </w:rPr>
              <w:t>т</w:t>
            </w:r>
          </w:p>
        </w:tc>
        <w:tc>
          <w:tcPr>
            <w:tcW w:w="371" w:type="pct"/>
            <w:textDirection w:val="btLr"/>
            <w:vAlign w:val="center"/>
          </w:tcPr>
          <w:p w:rsidR="00151AE2" w:rsidRPr="00E72FF0" w:rsidRDefault="00151AE2" w:rsidP="00F67DBF">
            <w:pPr>
              <w:jc w:val="both"/>
              <w:rPr>
                <w:b/>
                <w:sz w:val="20"/>
              </w:rPr>
            </w:pPr>
            <w:r>
              <w:rPr>
                <w:b/>
                <w:sz w:val="20"/>
              </w:rPr>
              <w:t>а</w:t>
            </w:r>
            <w:r w:rsidRPr="00E72FF0">
              <w:rPr>
                <w:b/>
                <w:sz w:val="20"/>
              </w:rPr>
              <w:t>пр</w:t>
            </w:r>
            <w:r>
              <w:rPr>
                <w:b/>
                <w:sz w:val="20"/>
              </w:rPr>
              <w:t xml:space="preserve">ель </w:t>
            </w:r>
            <w:r w:rsidRPr="00E72FF0">
              <w:rPr>
                <w:b/>
                <w:sz w:val="20"/>
              </w:rPr>
              <w:t>-</w:t>
            </w:r>
            <w:r>
              <w:rPr>
                <w:b/>
                <w:sz w:val="20"/>
              </w:rPr>
              <w:t xml:space="preserve"> </w:t>
            </w:r>
            <w:r w:rsidRPr="00E72FF0">
              <w:rPr>
                <w:b/>
                <w:sz w:val="20"/>
              </w:rPr>
              <w:t>окт</w:t>
            </w:r>
            <w:r>
              <w:rPr>
                <w:b/>
                <w:sz w:val="20"/>
              </w:rPr>
              <w:t>ябрь</w:t>
            </w:r>
          </w:p>
        </w:tc>
        <w:tc>
          <w:tcPr>
            <w:tcW w:w="351" w:type="pct"/>
            <w:textDirection w:val="btLr"/>
            <w:vAlign w:val="center"/>
          </w:tcPr>
          <w:p w:rsidR="00151AE2" w:rsidRPr="00E72FF0" w:rsidRDefault="00151AE2" w:rsidP="00F67DBF">
            <w:pPr>
              <w:jc w:val="both"/>
              <w:rPr>
                <w:b/>
                <w:sz w:val="20"/>
              </w:rPr>
            </w:pPr>
            <w:r w:rsidRPr="00E72FF0">
              <w:rPr>
                <w:b/>
                <w:sz w:val="20"/>
              </w:rPr>
              <w:t>год</w:t>
            </w:r>
          </w:p>
        </w:tc>
      </w:tr>
      <w:tr w:rsidR="00151AE2" w:rsidRPr="00E72FF0" w:rsidTr="00F67DBF">
        <w:trPr>
          <w:trHeight w:val="274"/>
          <w:jc w:val="center"/>
        </w:trPr>
        <w:tc>
          <w:tcPr>
            <w:tcW w:w="313" w:type="pct"/>
            <w:vAlign w:val="center"/>
          </w:tcPr>
          <w:p w:rsidR="00151AE2" w:rsidRPr="00E72FF0" w:rsidRDefault="00151AE2" w:rsidP="00F67DBF">
            <w:pPr>
              <w:jc w:val="both"/>
              <w:rPr>
                <w:sz w:val="20"/>
              </w:rPr>
            </w:pPr>
            <w:r w:rsidRPr="00E72FF0">
              <w:rPr>
                <w:sz w:val="20"/>
              </w:rPr>
              <w:t>10</w:t>
            </w:r>
          </w:p>
        </w:tc>
        <w:tc>
          <w:tcPr>
            <w:tcW w:w="317" w:type="pct"/>
            <w:vAlign w:val="center"/>
          </w:tcPr>
          <w:p w:rsidR="00151AE2" w:rsidRPr="00E72FF0" w:rsidRDefault="00151AE2" w:rsidP="00F67DBF">
            <w:pPr>
              <w:jc w:val="both"/>
              <w:rPr>
                <w:sz w:val="20"/>
              </w:rPr>
            </w:pPr>
            <w:r w:rsidRPr="00E72FF0">
              <w:rPr>
                <w:sz w:val="20"/>
              </w:rPr>
              <w:t>9</w:t>
            </w:r>
          </w:p>
        </w:tc>
        <w:tc>
          <w:tcPr>
            <w:tcW w:w="381" w:type="pct"/>
            <w:vAlign w:val="center"/>
          </w:tcPr>
          <w:p w:rsidR="00151AE2" w:rsidRPr="00E72FF0" w:rsidRDefault="00151AE2" w:rsidP="00F67DBF">
            <w:pPr>
              <w:jc w:val="both"/>
              <w:rPr>
                <w:sz w:val="20"/>
              </w:rPr>
            </w:pPr>
            <w:r w:rsidRPr="00E72FF0">
              <w:rPr>
                <w:sz w:val="20"/>
              </w:rPr>
              <w:t>9</w:t>
            </w:r>
          </w:p>
        </w:tc>
        <w:tc>
          <w:tcPr>
            <w:tcW w:w="310" w:type="pct"/>
            <w:vAlign w:val="center"/>
          </w:tcPr>
          <w:p w:rsidR="00151AE2" w:rsidRPr="00E72FF0" w:rsidRDefault="00151AE2" w:rsidP="00F67DBF">
            <w:pPr>
              <w:jc w:val="both"/>
              <w:rPr>
                <w:sz w:val="20"/>
              </w:rPr>
            </w:pPr>
            <w:r w:rsidRPr="00E72FF0">
              <w:rPr>
                <w:sz w:val="20"/>
              </w:rPr>
              <w:t>30</w:t>
            </w:r>
          </w:p>
        </w:tc>
        <w:tc>
          <w:tcPr>
            <w:tcW w:w="325" w:type="pct"/>
            <w:vAlign w:val="center"/>
          </w:tcPr>
          <w:p w:rsidR="00151AE2" w:rsidRPr="00E72FF0" w:rsidRDefault="00151AE2" w:rsidP="00F67DBF">
            <w:pPr>
              <w:jc w:val="both"/>
              <w:rPr>
                <w:sz w:val="20"/>
              </w:rPr>
            </w:pPr>
            <w:r w:rsidRPr="00E72FF0">
              <w:rPr>
                <w:sz w:val="20"/>
              </w:rPr>
              <w:t>22</w:t>
            </w:r>
          </w:p>
        </w:tc>
        <w:tc>
          <w:tcPr>
            <w:tcW w:w="408" w:type="pct"/>
            <w:vAlign w:val="center"/>
          </w:tcPr>
          <w:p w:rsidR="00151AE2" w:rsidRPr="00E72FF0" w:rsidRDefault="00151AE2" w:rsidP="00F67DBF">
            <w:pPr>
              <w:jc w:val="both"/>
              <w:rPr>
                <w:sz w:val="20"/>
              </w:rPr>
            </w:pPr>
            <w:r w:rsidRPr="00E72FF0">
              <w:rPr>
                <w:sz w:val="20"/>
              </w:rPr>
              <w:t>28</w:t>
            </w:r>
          </w:p>
        </w:tc>
        <w:tc>
          <w:tcPr>
            <w:tcW w:w="406" w:type="pct"/>
            <w:vAlign w:val="center"/>
          </w:tcPr>
          <w:p w:rsidR="00151AE2" w:rsidRPr="00E72FF0" w:rsidRDefault="00151AE2" w:rsidP="00F67DBF">
            <w:pPr>
              <w:jc w:val="both"/>
              <w:rPr>
                <w:sz w:val="20"/>
              </w:rPr>
            </w:pPr>
            <w:r w:rsidRPr="00E72FF0">
              <w:rPr>
                <w:sz w:val="20"/>
              </w:rPr>
              <w:t>32</w:t>
            </w:r>
          </w:p>
        </w:tc>
        <w:tc>
          <w:tcPr>
            <w:tcW w:w="293" w:type="pct"/>
            <w:vAlign w:val="center"/>
          </w:tcPr>
          <w:p w:rsidR="00151AE2" w:rsidRPr="00E72FF0" w:rsidRDefault="00151AE2" w:rsidP="00F67DBF">
            <w:pPr>
              <w:jc w:val="both"/>
              <w:rPr>
                <w:sz w:val="20"/>
              </w:rPr>
            </w:pPr>
            <w:r w:rsidRPr="00E72FF0">
              <w:rPr>
                <w:sz w:val="20"/>
              </w:rPr>
              <w:t>65</w:t>
            </w:r>
          </w:p>
        </w:tc>
        <w:tc>
          <w:tcPr>
            <w:tcW w:w="289" w:type="pct"/>
            <w:vAlign w:val="center"/>
          </w:tcPr>
          <w:p w:rsidR="00151AE2" w:rsidRPr="00E72FF0" w:rsidRDefault="00151AE2" w:rsidP="00F67DBF">
            <w:pPr>
              <w:jc w:val="both"/>
              <w:rPr>
                <w:sz w:val="20"/>
              </w:rPr>
            </w:pPr>
            <w:r w:rsidRPr="00E72FF0">
              <w:rPr>
                <w:sz w:val="20"/>
              </w:rPr>
              <w:t>47</w:t>
            </w:r>
          </w:p>
        </w:tc>
        <w:tc>
          <w:tcPr>
            <w:tcW w:w="302" w:type="pct"/>
            <w:vAlign w:val="center"/>
          </w:tcPr>
          <w:p w:rsidR="00151AE2" w:rsidRPr="00E72FF0" w:rsidRDefault="00151AE2" w:rsidP="00F67DBF">
            <w:pPr>
              <w:jc w:val="both"/>
              <w:rPr>
                <w:sz w:val="20"/>
              </w:rPr>
            </w:pPr>
            <w:r w:rsidRPr="00E72FF0">
              <w:rPr>
                <w:sz w:val="20"/>
              </w:rPr>
              <w:t>65</w:t>
            </w:r>
          </w:p>
        </w:tc>
        <w:tc>
          <w:tcPr>
            <w:tcW w:w="267" w:type="pct"/>
            <w:vAlign w:val="center"/>
          </w:tcPr>
          <w:p w:rsidR="00151AE2" w:rsidRPr="00E72FF0" w:rsidRDefault="00151AE2" w:rsidP="00F67DBF">
            <w:pPr>
              <w:jc w:val="both"/>
              <w:rPr>
                <w:sz w:val="20"/>
              </w:rPr>
            </w:pPr>
            <w:r w:rsidRPr="00E72FF0">
              <w:rPr>
                <w:sz w:val="20"/>
              </w:rPr>
              <w:t>42</w:t>
            </w:r>
          </w:p>
        </w:tc>
        <w:tc>
          <w:tcPr>
            <w:tcW w:w="297" w:type="pct"/>
            <w:vAlign w:val="center"/>
          </w:tcPr>
          <w:p w:rsidR="00151AE2" w:rsidRPr="00E72FF0" w:rsidRDefault="00151AE2" w:rsidP="00F67DBF">
            <w:pPr>
              <w:jc w:val="both"/>
              <w:rPr>
                <w:sz w:val="20"/>
              </w:rPr>
            </w:pPr>
            <w:r w:rsidRPr="00E72FF0">
              <w:rPr>
                <w:sz w:val="20"/>
              </w:rPr>
              <w:t>18</w:t>
            </w:r>
          </w:p>
        </w:tc>
        <w:tc>
          <w:tcPr>
            <w:tcW w:w="370" w:type="pct"/>
            <w:vAlign w:val="center"/>
          </w:tcPr>
          <w:p w:rsidR="00151AE2" w:rsidRPr="00E72FF0" w:rsidRDefault="00151AE2" w:rsidP="00F67DBF">
            <w:pPr>
              <w:jc w:val="both"/>
              <w:rPr>
                <w:sz w:val="20"/>
              </w:rPr>
            </w:pPr>
            <w:r w:rsidRPr="00E72FF0">
              <w:rPr>
                <w:sz w:val="20"/>
              </w:rPr>
              <w:t>88</w:t>
            </w:r>
          </w:p>
        </w:tc>
        <w:tc>
          <w:tcPr>
            <w:tcW w:w="371" w:type="pct"/>
            <w:vAlign w:val="center"/>
          </w:tcPr>
          <w:p w:rsidR="00151AE2" w:rsidRPr="00E72FF0" w:rsidRDefault="00151AE2" w:rsidP="00F67DBF">
            <w:pPr>
              <w:jc w:val="both"/>
              <w:rPr>
                <w:sz w:val="20"/>
              </w:rPr>
            </w:pPr>
            <w:r w:rsidRPr="00E72FF0">
              <w:rPr>
                <w:sz w:val="20"/>
              </w:rPr>
              <w:t>289</w:t>
            </w:r>
          </w:p>
        </w:tc>
        <w:tc>
          <w:tcPr>
            <w:tcW w:w="351" w:type="pct"/>
            <w:vAlign w:val="center"/>
          </w:tcPr>
          <w:p w:rsidR="00151AE2" w:rsidRPr="00E72FF0" w:rsidRDefault="00151AE2" w:rsidP="00F67DBF">
            <w:pPr>
              <w:jc w:val="both"/>
              <w:rPr>
                <w:sz w:val="20"/>
              </w:rPr>
            </w:pPr>
            <w:r w:rsidRPr="00E72FF0">
              <w:rPr>
                <w:sz w:val="20"/>
              </w:rPr>
              <w:t>377</w:t>
            </w:r>
          </w:p>
        </w:tc>
      </w:tr>
    </w:tbl>
    <w:p w:rsidR="00151AE2" w:rsidRPr="00E72FF0" w:rsidRDefault="00151AE2" w:rsidP="00151AE2">
      <w:pPr>
        <w:jc w:val="both"/>
      </w:pPr>
    </w:p>
    <w:p w:rsidR="00151AE2" w:rsidRPr="00E72FF0" w:rsidRDefault="00151AE2" w:rsidP="00151AE2">
      <w:pPr>
        <w:jc w:val="both"/>
      </w:pPr>
      <w:r w:rsidRPr="00E72FF0">
        <w:t>По данным метеостанции Курья, здесь выпадает 350-</w:t>
      </w:r>
      <w:smartTag w:uri="urn:schemas-microsoft-com:office:smarttags" w:element="metricconverter">
        <w:smartTagPr>
          <w:attr w:name="ProductID" w:val="380 мм"/>
        </w:smartTagPr>
        <w:r w:rsidRPr="00E72FF0">
          <w:t>380 мм</w:t>
        </w:r>
      </w:smartTag>
      <w:r w:rsidRPr="00E72FF0">
        <w:t xml:space="preserve"> осадков в год. Зимние осадки составляют около 10-20% и связаны, в основном, с прохождением западных циклонов.</w:t>
      </w:r>
    </w:p>
    <w:p w:rsidR="00151AE2" w:rsidRPr="00E72FF0" w:rsidRDefault="00151AE2" w:rsidP="00151AE2">
      <w:pPr>
        <w:jc w:val="both"/>
      </w:pPr>
      <w:r w:rsidRPr="00E72FF0">
        <w:t xml:space="preserve">Одной из особенностей режима осадков района является значительная изменчивость их сумм от года к году. Разброс достаточно велик, что необходимо учитывать при проектировании и планировании развития территории. Важным является вопрос о возможных суточных количествах осадков, ливневых дождях и снегопадах, поскольку учет таких осадков необходим при проектных расчетах, планировании работы коммунально-транспортных служб, рекреационного развития территории. </w:t>
      </w:r>
    </w:p>
    <w:p w:rsidR="00151AE2" w:rsidRPr="00E72FF0" w:rsidRDefault="00151AE2" w:rsidP="00151AE2">
      <w:pPr>
        <w:jc w:val="both"/>
      </w:pPr>
      <w:r w:rsidRPr="00E72FF0">
        <w:rPr>
          <w:bCs/>
          <w:iCs/>
        </w:rPr>
        <w:t>Ветровой режим</w:t>
      </w:r>
      <w:r w:rsidRPr="00E72FF0">
        <w:t xml:space="preserve"> отличается большой интенсивностью, что следует учитывать при разработке всех видов деятельности, предполагаемых на территории района. </w:t>
      </w:r>
    </w:p>
    <w:p w:rsidR="00151AE2" w:rsidRPr="00E72FF0" w:rsidRDefault="00151AE2" w:rsidP="00151AE2">
      <w:pPr>
        <w:jc w:val="both"/>
      </w:pPr>
      <w:r w:rsidRPr="00E72FF0">
        <w:t xml:space="preserve">Интенсивный ветровой режим отмечается в холодное время, особенно в начальный период зимы в ноябре-декабре, переходные сезоны года. В целом за год наиболее часто наблюдаются ветры южного направления. Велика повторяемость ветров юго-восточного и юго-западного направлений. Подобное соотношение в повторяемости ветров различных направлений сохраняется и зимой. Весной отмечаются ветры разных направлений: при значительной повторяемости южных, возрастает повторяемость северо-восточных и юго-восточных ветров, часты северные и юго-западные ветры. Летом повторяемость южных ветров уменьшается при увеличении северо-восточных и юго-восточных, не редки северные ветры. Ветровой режим осени практически идентичен </w:t>
      </w:r>
      <w:proofErr w:type="gramStart"/>
      <w:r w:rsidRPr="00E72FF0">
        <w:t>зимнему</w:t>
      </w:r>
      <w:proofErr w:type="gramEnd"/>
      <w:r w:rsidRPr="00E72FF0">
        <w:t>.</w:t>
      </w:r>
    </w:p>
    <w:p w:rsidR="00151AE2" w:rsidRPr="00CE74BD" w:rsidRDefault="00151AE2" w:rsidP="00151AE2">
      <w:pPr>
        <w:shd w:val="clear" w:color="auto" w:fill="FFFFFF"/>
        <w:tabs>
          <w:tab w:val="left" w:pos="1620"/>
        </w:tabs>
        <w:spacing w:before="120" w:after="120"/>
        <w:jc w:val="both"/>
        <w:outlineLvl w:val="2"/>
        <w:rPr>
          <w:b/>
          <w:bCs/>
          <w:szCs w:val="28"/>
        </w:rPr>
      </w:pPr>
      <w:bookmarkStart w:id="6" w:name="_Toc157592296"/>
      <w:r w:rsidRPr="00CE74BD">
        <w:rPr>
          <w:b/>
          <w:bCs/>
          <w:szCs w:val="28"/>
        </w:rPr>
        <w:t>2.1.</w:t>
      </w:r>
      <w:r>
        <w:rPr>
          <w:b/>
          <w:bCs/>
          <w:szCs w:val="28"/>
        </w:rPr>
        <w:t>2</w:t>
      </w:r>
      <w:r w:rsidRPr="00CE74BD">
        <w:rPr>
          <w:b/>
          <w:bCs/>
          <w:szCs w:val="28"/>
        </w:rPr>
        <w:t>. Геолого-геоморфологическое и гидрогеологическое строение. Рельеф территории</w:t>
      </w:r>
      <w:bookmarkEnd w:id="6"/>
    </w:p>
    <w:p w:rsidR="00151AE2" w:rsidRDefault="00151AE2" w:rsidP="00151AE2">
      <w:pPr>
        <w:pStyle w:val="16"/>
        <w:spacing w:line="276" w:lineRule="auto"/>
      </w:pPr>
      <w:r w:rsidRPr="00C24DA9">
        <w:t xml:space="preserve">Характер рельефа </w:t>
      </w:r>
      <w:r>
        <w:t xml:space="preserve">территории Курьинского сельсовета </w:t>
      </w:r>
      <w:r w:rsidRPr="00C24DA9">
        <w:t xml:space="preserve">полностью соответствует принадлежности территории к платформенной и горно-складчатой области. </w:t>
      </w:r>
      <w:proofErr w:type="spellStart"/>
      <w:r w:rsidRPr="00C24DA9">
        <w:t>Предалтайская</w:t>
      </w:r>
      <w:proofErr w:type="spellEnd"/>
      <w:r w:rsidRPr="00C24DA9">
        <w:t xml:space="preserve"> равнина слабо наклонена на север-северо-запад и отличается редким долинным расчленением, а ближе к горам – редкими мелкими сопками, соответст</w:t>
      </w:r>
      <w:r>
        <w:t>вующими выходам коренных пород</w:t>
      </w:r>
      <w:r w:rsidRPr="00C24DA9">
        <w:t>. Абсолютные отметки поверхности равнины колеблются в интервале 250-</w:t>
      </w:r>
      <w:smartTag w:uri="urn:schemas-microsoft-com:office:smarttags" w:element="metricconverter">
        <w:smartTagPr>
          <w:attr w:name="ProductID" w:val="400 м"/>
        </w:smartTagPr>
        <w:r w:rsidRPr="00C24DA9">
          <w:t>400 м</w:t>
        </w:r>
      </w:smartTag>
      <w:r w:rsidRPr="00C24DA9">
        <w:t>, относительные превышения при долинном расчленении не превышают 10-</w:t>
      </w:r>
      <w:smartTag w:uri="urn:schemas-microsoft-com:office:smarttags" w:element="metricconverter">
        <w:smartTagPr>
          <w:attr w:name="ProductID" w:val="20 м"/>
        </w:smartTagPr>
        <w:r w:rsidRPr="00C24DA9">
          <w:t>20 м</w:t>
        </w:r>
      </w:smartTag>
      <w:r w:rsidRPr="00C24DA9">
        <w:t>, сопки поднимаются над уровнем долин на высоту до 50-</w:t>
      </w:r>
      <w:smartTag w:uri="urn:schemas-microsoft-com:office:smarttags" w:element="metricconverter">
        <w:smartTagPr>
          <w:attr w:name="ProductID" w:val="120 м"/>
        </w:smartTagPr>
        <w:r w:rsidRPr="00C24DA9">
          <w:t>120 м</w:t>
        </w:r>
      </w:smartTag>
      <w:r w:rsidRPr="00C24DA9">
        <w:t xml:space="preserve">. </w:t>
      </w:r>
    </w:p>
    <w:p w:rsidR="00151AE2" w:rsidRPr="00CE74BD" w:rsidRDefault="00151AE2" w:rsidP="00151AE2">
      <w:pPr>
        <w:pStyle w:val="16"/>
        <w:spacing w:line="276" w:lineRule="auto"/>
      </w:pPr>
      <w:r w:rsidRPr="00CE74BD">
        <w:t xml:space="preserve">На территории Курьинского сельсовета распространены несколько видов рельефа. Один из типов рельефа </w:t>
      </w:r>
      <w:r>
        <w:t>–</w:t>
      </w:r>
      <w:r w:rsidRPr="00CE74BD">
        <w:t xml:space="preserve"> поймы и аккумулятивные надпойменные террасы рек, аккумулятивные равнины на мощных рыхлых четвертичных отлож</w:t>
      </w:r>
      <w:r>
        <w:t xml:space="preserve">ениях, преобразованных эрозией. </w:t>
      </w:r>
      <w:r w:rsidRPr="00CE74BD">
        <w:t xml:space="preserve">Еще один тип рельефа – </w:t>
      </w:r>
      <w:proofErr w:type="spellStart"/>
      <w:proofErr w:type="gramStart"/>
      <w:r w:rsidRPr="00CE74BD">
        <w:t>слабо-волнистые</w:t>
      </w:r>
      <w:proofErr w:type="spellEnd"/>
      <w:proofErr w:type="gramEnd"/>
      <w:r w:rsidRPr="00CE74BD">
        <w:t xml:space="preserve"> предгорные равнины с редкими мелкими сопками.</w:t>
      </w:r>
    </w:p>
    <w:p w:rsidR="00151AE2" w:rsidRPr="00CE74BD" w:rsidRDefault="00151AE2" w:rsidP="00151AE2">
      <w:pPr>
        <w:pStyle w:val="16"/>
        <w:spacing w:line="276" w:lineRule="auto"/>
      </w:pPr>
      <w:r w:rsidRPr="00CE74BD">
        <w:t xml:space="preserve">Геологическое строение территории Курьинского района определяет его размещение на стыке </w:t>
      </w:r>
      <w:proofErr w:type="spellStart"/>
      <w:r w:rsidRPr="00CE74BD">
        <w:t>Западно-Сибирской</w:t>
      </w:r>
      <w:proofErr w:type="spellEnd"/>
      <w:r w:rsidRPr="00CE74BD">
        <w:t xml:space="preserve"> платформы и </w:t>
      </w:r>
      <w:proofErr w:type="spellStart"/>
      <w:proofErr w:type="gramStart"/>
      <w:r w:rsidRPr="00CE74BD">
        <w:t>Алтае-Саян</w:t>
      </w:r>
      <w:r>
        <w:t>ской</w:t>
      </w:r>
      <w:proofErr w:type="spellEnd"/>
      <w:proofErr w:type="gramEnd"/>
      <w:r>
        <w:t xml:space="preserve"> горно-складчатой области. </w:t>
      </w:r>
      <w:r w:rsidRPr="00CE74BD">
        <w:t xml:space="preserve">Территория Курьинского сельсовета расположена в пределах юго-восточной окраины </w:t>
      </w:r>
      <w:proofErr w:type="spellStart"/>
      <w:r w:rsidRPr="00CE74BD">
        <w:t>Западно-Сибирской</w:t>
      </w:r>
      <w:proofErr w:type="spellEnd"/>
      <w:r w:rsidRPr="00CE74BD">
        <w:t xml:space="preserve"> платформы, представленной здесь </w:t>
      </w:r>
      <w:proofErr w:type="spellStart"/>
      <w:r w:rsidRPr="00CE74BD">
        <w:t>Предалтайской</w:t>
      </w:r>
      <w:proofErr w:type="spellEnd"/>
      <w:r w:rsidRPr="00CE74BD">
        <w:t xml:space="preserve"> наклонной равниной.</w:t>
      </w:r>
    </w:p>
    <w:p w:rsidR="00151AE2" w:rsidRPr="00CE74BD" w:rsidRDefault="00151AE2" w:rsidP="00151AE2">
      <w:pPr>
        <w:pStyle w:val="16"/>
        <w:spacing w:line="276" w:lineRule="auto"/>
      </w:pPr>
      <w:r w:rsidRPr="00CE74BD">
        <w:t xml:space="preserve">В пределах северо-восточной части района (в том числе Курьинского сельсовета) выделено три свиты – </w:t>
      </w:r>
      <w:proofErr w:type="spellStart"/>
      <w:r w:rsidRPr="00CE74BD">
        <w:t>мурзинская</w:t>
      </w:r>
      <w:proofErr w:type="spellEnd"/>
      <w:r w:rsidRPr="00CE74BD">
        <w:t xml:space="preserve">, </w:t>
      </w:r>
      <w:proofErr w:type="spellStart"/>
      <w:r w:rsidRPr="00CE74BD">
        <w:t>курьинская</w:t>
      </w:r>
      <w:proofErr w:type="spellEnd"/>
      <w:r w:rsidRPr="00CE74BD">
        <w:t xml:space="preserve"> и </w:t>
      </w:r>
      <w:proofErr w:type="spellStart"/>
      <w:r w:rsidRPr="00CE74BD">
        <w:t>акимовская</w:t>
      </w:r>
      <w:proofErr w:type="spellEnd"/>
      <w:r w:rsidRPr="00CE74BD">
        <w:t xml:space="preserve">. Восточнее с. Курья на </w:t>
      </w:r>
      <w:proofErr w:type="spellStart"/>
      <w:r w:rsidRPr="00CE74BD">
        <w:t>эйфельском</w:t>
      </w:r>
      <w:proofErr w:type="spellEnd"/>
      <w:r w:rsidRPr="00CE74BD">
        <w:t xml:space="preserve"> ярусе залегают </w:t>
      </w:r>
      <w:proofErr w:type="gramStart"/>
      <w:r w:rsidRPr="00CE74BD">
        <w:t>основные</w:t>
      </w:r>
      <w:proofErr w:type="gramEnd"/>
      <w:r w:rsidRPr="00CE74BD">
        <w:t xml:space="preserve"> и средние </w:t>
      </w:r>
      <w:proofErr w:type="spellStart"/>
      <w:r w:rsidRPr="00CE74BD">
        <w:t>эффузивы</w:t>
      </w:r>
      <w:proofErr w:type="spellEnd"/>
      <w:r w:rsidRPr="00CE74BD">
        <w:t xml:space="preserve">. Здесь же представлены известняки нижнего карбона. С отложениями девона связаны главнейшие полиметаллические месторождения. </w:t>
      </w:r>
    </w:p>
    <w:p w:rsidR="00151AE2" w:rsidRPr="00CE74BD" w:rsidRDefault="00151AE2" w:rsidP="00151AE2">
      <w:pPr>
        <w:pStyle w:val="16"/>
        <w:spacing w:line="276" w:lineRule="auto"/>
      </w:pPr>
      <w:r w:rsidRPr="00CE74BD">
        <w:t>Геологическое строение территории Курьинского сельсовета определяет наличие полезных ископаемых. Согласно государственным балансам в Курьинском районе учтено 5 месторождений и 1 проявление различных полезных ископаемых, в том числе:</w:t>
      </w:r>
    </w:p>
    <w:p w:rsidR="00151AE2" w:rsidRPr="00CE74BD" w:rsidRDefault="00151AE2" w:rsidP="00151AE2">
      <w:pPr>
        <w:pStyle w:val="16"/>
        <w:spacing w:line="276" w:lineRule="auto"/>
      </w:pPr>
      <w:r w:rsidRPr="00CE74BD">
        <w:t>- 1 месторождение кирпичного сырья;</w:t>
      </w:r>
    </w:p>
    <w:p w:rsidR="00151AE2" w:rsidRPr="00CE74BD" w:rsidRDefault="00151AE2" w:rsidP="00151AE2">
      <w:pPr>
        <w:pStyle w:val="16"/>
        <w:spacing w:line="276" w:lineRule="auto"/>
      </w:pPr>
      <w:r w:rsidRPr="00CE74BD">
        <w:t>- 1 месторождение строительного песка;</w:t>
      </w:r>
    </w:p>
    <w:p w:rsidR="00151AE2" w:rsidRPr="00CE74BD" w:rsidRDefault="00151AE2" w:rsidP="00151AE2">
      <w:pPr>
        <w:pStyle w:val="16"/>
        <w:spacing w:line="276" w:lineRule="auto"/>
      </w:pPr>
      <w:r w:rsidRPr="00CE74BD">
        <w:t>- 1 месторождение песчано-гравийной смеси;</w:t>
      </w:r>
    </w:p>
    <w:p w:rsidR="00151AE2" w:rsidRPr="00CE74BD" w:rsidRDefault="00151AE2" w:rsidP="00151AE2">
      <w:pPr>
        <w:pStyle w:val="16"/>
        <w:spacing w:line="276" w:lineRule="auto"/>
      </w:pPr>
      <w:r w:rsidRPr="00CE74BD">
        <w:t>- 1 месторождение известняков на известь;</w:t>
      </w:r>
    </w:p>
    <w:p w:rsidR="00151AE2" w:rsidRDefault="00151AE2" w:rsidP="00151AE2">
      <w:pPr>
        <w:pStyle w:val="16"/>
        <w:spacing w:line="276" w:lineRule="auto"/>
      </w:pPr>
      <w:r>
        <w:t>- 4 проявления и 2 месторождения рудного золота;</w:t>
      </w:r>
    </w:p>
    <w:p w:rsidR="00151AE2" w:rsidRPr="00CE74BD" w:rsidRDefault="00151AE2" w:rsidP="00151AE2">
      <w:pPr>
        <w:pStyle w:val="16"/>
        <w:spacing w:line="276" w:lineRule="auto"/>
      </w:pPr>
      <w:r>
        <w:t>- 1 проявление облицовочного камня.</w:t>
      </w:r>
    </w:p>
    <w:p w:rsidR="00151AE2" w:rsidRDefault="00151AE2" w:rsidP="00151AE2">
      <w:pPr>
        <w:pStyle w:val="16"/>
        <w:spacing w:line="276" w:lineRule="auto"/>
      </w:pPr>
      <w:r w:rsidRPr="00CE74BD">
        <w:t>В таблице 2</w:t>
      </w:r>
      <w:r>
        <w:t xml:space="preserve">.1.2-1 </w:t>
      </w:r>
      <w:r w:rsidRPr="00CE74BD">
        <w:t>приводится краткая характеристика месторождений и рудопроявлений.</w:t>
      </w:r>
    </w:p>
    <w:p w:rsidR="00151AE2" w:rsidRDefault="00151AE2" w:rsidP="00151AE2">
      <w:pPr>
        <w:pStyle w:val="16"/>
        <w:spacing w:line="276" w:lineRule="auto"/>
      </w:pPr>
    </w:p>
    <w:p w:rsidR="00151AE2" w:rsidRDefault="00151AE2" w:rsidP="00151AE2">
      <w:pPr>
        <w:pStyle w:val="16"/>
        <w:spacing w:line="276" w:lineRule="auto"/>
        <w:sectPr w:rsidR="00151AE2" w:rsidSect="00B640A7">
          <w:footerReference w:type="default" r:id="rId23"/>
          <w:pgSz w:w="11906" w:h="16838"/>
          <w:pgMar w:top="1134" w:right="707" w:bottom="1134" w:left="1418" w:header="708" w:footer="708" w:gutter="0"/>
          <w:cols w:space="708"/>
          <w:docGrid w:linePitch="360"/>
        </w:sectPr>
      </w:pPr>
    </w:p>
    <w:p w:rsidR="00151AE2" w:rsidRPr="00E06500" w:rsidRDefault="00151AE2" w:rsidP="00151AE2">
      <w:pPr>
        <w:pStyle w:val="a6"/>
        <w:rPr>
          <w:rFonts w:ascii="Times New Roman" w:hAnsi="Times New Roman" w:cs="Times New Roman"/>
        </w:rPr>
      </w:pPr>
      <w:r w:rsidRPr="00E06500">
        <w:rPr>
          <w:rFonts w:ascii="Times New Roman" w:hAnsi="Times New Roman" w:cs="Times New Roman"/>
        </w:rPr>
        <w:t>Таблица 2.1.2-1</w:t>
      </w:r>
    </w:p>
    <w:p w:rsidR="00151AE2" w:rsidRPr="00E72FF0" w:rsidRDefault="00151AE2" w:rsidP="00151AE2">
      <w:pPr>
        <w:shd w:val="clear" w:color="auto" w:fill="FFFFFF"/>
        <w:jc w:val="both"/>
        <w:rPr>
          <w:spacing w:val="-1"/>
        </w:rPr>
      </w:pPr>
      <w:r w:rsidRPr="00E72FF0">
        <w:rPr>
          <w:spacing w:val="-1"/>
        </w:rPr>
        <w:t xml:space="preserve">Перечень месторождений и проявлений твердых полезных ископаемых на территории </w:t>
      </w:r>
    </w:p>
    <w:p w:rsidR="00151AE2" w:rsidRPr="00E72FF0" w:rsidRDefault="00151AE2" w:rsidP="00151AE2">
      <w:pPr>
        <w:shd w:val="clear" w:color="auto" w:fill="FFFFFF"/>
        <w:jc w:val="center"/>
        <w:rPr>
          <w:spacing w:val="-1"/>
        </w:rPr>
      </w:pPr>
      <w:r w:rsidRPr="00E72FF0">
        <w:rPr>
          <w:spacing w:val="-1"/>
        </w:rPr>
        <w:t>Курьинского сельсовета Курьинского района Алтайского края</w:t>
      </w:r>
    </w:p>
    <w:tbl>
      <w:tblPr>
        <w:tblW w:w="14866" w:type="dxa"/>
        <w:tblLayout w:type="fixed"/>
        <w:tblLook w:val="04A0"/>
      </w:tblPr>
      <w:tblGrid>
        <w:gridCol w:w="534"/>
        <w:gridCol w:w="1559"/>
        <w:gridCol w:w="2126"/>
        <w:gridCol w:w="4961"/>
        <w:gridCol w:w="2722"/>
        <w:gridCol w:w="2942"/>
        <w:gridCol w:w="6"/>
        <w:gridCol w:w="16"/>
      </w:tblGrid>
      <w:tr w:rsidR="00151AE2" w:rsidRPr="00E72FF0" w:rsidTr="00F67DBF">
        <w:trPr>
          <w:gridAfter w:val="2"/>
          <w:wAfter w:w="22" w:type="dxa"/>
          <w:tblHeader/>
        </w:trPr>
        <w:tc>
          <w:tcPr>
            <w:tcW w:w="534" w:type="dxa"/>
            <w:vAlign w:val="center"/>
          </w:tcPr>
          <w:p w:rsidR="00151AE2" w:rsidRPr="00E72FF0" w:rsidRDefault="00151AE2" w:rsidP="00F67DBF">
            <w:pPr>
              <w:overflowPunct w:val="0"/>
              <w:autoSpaceDE w:val="0"/>
              <w:autoSpaceDN w:val="0"/>
              <w:adjustRightInd w:val="0"/>
              <w:jc w:val="center"/>
              <w:rPr>
                <w:b/>
                <w:sz w:val="20"/>
                <w:szCs w:val="20"/>
              </w:rPr>
            </w:pPr>
            <w:r w:rsidRPr="00E72FF0">
              <w:rPr>
                <w:b/>
                <w:sz w:val="20"/>
                <w:szCs w:val="20"/>
              </w:rPr>
              <w:t>№</w:t>
            </w:r>
          </w:p>
          <w:p w:rsidR="00151AE2" w:rsidRPr="00E72FF0" w:rsidRDefault="00151AE2" w:rsidP="00F67DBF">
            <w:pPr>
              <w:overflowPunct w:val="0"/>
              <w:autoSpaceDE w:val="0"/>
              <w:autoSpaceDN w:val="0"/>
              <w:adjustRightInd w:val="0"/>
              <w:jc w:val="center"/>
              <w:rPr>
                <w:b/>
                <w:sz w:val="20"/>
                <w:szCs w:val="20"/>
              </w:rPr>
            </w:pPr>
            <w:proofErr w:type="spellStart"/>
            <w:proofErr w:type="gramStart"/>
            <w:r w:rsidRPr="00E72FF0">
              <w:rPr>
                <w:b/>
                <w:sz w:val="20"/>
                <w:szCs w:val="20"/>
              </w:rPr>
              <w:t>п</w:t>
            </w:r>
            <w:proofErr w:type="spellEnd"/>
            <w:proofErr w:type="gramEnd"/>
            <w:r w:rsidRPr="00E72FF0">
              <w:rPr>
                <w:b/>
                <w:sz w:val="20"/>
                <w:szCs w:val="20"/>
              </w:rPr>
              <w:t>/</w:t>
            </w:r>
            <w:proofErr w:type="spellStart"/>
            <w:r w:rsidRPr="00E72FF0">
              <w:rPr>
                <w:b/>
                <w:sz w:val="20"/>
                <w:szCs w:val="20"/>
              </w:rPr>
              <w:t>п</w:t>
            </w:r>
            <w:proofErr w:type="spellEnd"/>
          </w:p>
        </w:tc>
        <w:tc>
          <w:tcPr>
            <w:tcW w:w="1559" w:type="dxa"/>
            <w:vAlign w:val="center"/>
          </w:tcPr>
          <w:p w:rsidR="00151AE2" w:rsidRPr="00E72FF0" w:rsidRDefault="00151AE2" w:rsidP="00F67DBF">
            <w:pPr>
              <w:overflowPunct w:val="0"/>
              <w:autoSpaceDE w:val="0"/>
              <w:autoSpaceDN w:val="0"/>
              <w:adjustRightInd w:val="0"/>
              <w:jc w:val="center"/>
              <w:textAlignment w:val="baseline"/>
              <w:rPr>
                <w:b/>
                <w:sz w:val="20"/>
                <w:szCs w:val="20"/>
              </w:rPr>
            </w:pPr>
            <w:r w:rsidRPr="00E72FF0">
              <w:rPr>
                <w:b/>
                <w:sz w:val="20"/>
                <w:szCs w:val="20"/>
              </w:rPr>
              <w:t>Название месторождения</w:t>
            </w:r>
          </w:p>
        </w:tc>
        <w:tc>
          <w:tcPr>
            <w:tcW w:w="2126" w:type="dxa"/>
            <w:vAlign w:val="center"/>
          </w:tcPr>
          <w:p w:rsidR="00151AE2" w:rsidRPr="00E72FF0" w:rsidRDefault="00151AE2" w:rsidP="00F67DBF">
            <w:pPr>
              <w:overflowPunct w:val="0"/>
              <w:autoSpaceDE w:val="0"/>
              <w:autoSpaceDN w:val="0"/>
              <w:adjustRightInd w:val="0"/>
              <w:jc w:val="center"/>
              <w:rPr>
                <w:b/>
                <w:sz w:val="20"/>
                <w:szCs w:val="20"/>
              </w:rPr>
            </w:pPr>
            <w:r w:rsidRPr="00E72FF0">
              <w:rPr>
                <w:b/>
                <w:sz w:val="20"/>
                <w:szCs w:val="20"/>
              </w:rPr>
              <w:t>Привязка</w:t>
            </w:r>
          </w:p>
        </w:tc>
        <w:tc>
          <w:tcPr>
            <w:tcW w:w="4961" w:type="dxa"/>
            <w:vAlign w:val="center"/>
          </w:tcPr>
          <w:p w:rsidR="00151AE2" w:rsidRPr="00E72FF0" w:rsidRDefault="00151AE2" w:rsidP="00F67DBF">
            <w:pPr>
              <w:overflowPunct w:val="0"/>
              <w:autoSpaceDE w:val="0"/>
              <w:autoSpaceDN w:val="0"/>
              <w:adjustRightInd w:val="0"/>
              <w:jc w:val="center"/>
              <w:rPr>
                <w:b/>
                <w:sz w:val="20"/>
                <w:szCs w:val="20"/>
              </w:rPr>
            </w:pPr>
            <w:r w:rsidRPr="00E72FF0">
              <w:rPr>
                <w:b/>
                <w:sz w:val="20"/>
                <w:szCs w:val="20"/>
              </w:rPr>
              <w:t>Краткая характеристика</w:t>
            </w:r>
          </w:p>
        </w:tc>
        <w:tc>
          <w:tcPr>
            <w:tcW w:w="2722" w:type="dxa"/>
            <w:vAlign w:val="center"/>
          </w:tcPr>
          <w:p w:rsidR="00151AE2" w:rsidRPr="00E72FF0" w:rsidRDefault="00151AE2" w:rsidP="00F67DBF">
            <w:pPr>
              <w:overflowPunct w:val="0"/>
              <w:autoSpaceDE w:val="0"/>
              <w:autoSpaceDN w:val="0"/>
              <w:adjustRightInd w:val="0"/>
              <w:ind w:right="-108"/>
              <w:jc w:val="center"/>
              <w:rPr>
                <w:b/>
                <w:sz w:val="20"/>
                <w:szCs w:val="20"/>
              </w:rPr>
            </w:pPr>
            <w:r w:rsidRPr="00E72FF0">
              <w:rPr>
                <w:b/>
                <w:sz w:val="20"/>
                <w:szCs w:val="20"/>
              </w:rPr>
              <w:t>Учет государственным балансом запасов (ГБЗ), государственным кадастром месторождений (ГКМ)</w:t>
            </w:r>
          </w:p>
          <w:p w:rsidR="00151AE2" w:rsidRPr="00E72FF0" w:rsidRDefault="00151AE2" w:rsidP="00F67DBF">
            <w:pPr>
              <w:overflowPunct w:val="0"/>
              <w:autoSpaceDE w:val="0"/>
              <w:autoSpaceDN w:val="0"/>
              <w:adjustRightInd w:val="0"/>
              <w:ind w:right="-108"/>
              <w:jc w:val="center"/>
              <w:rPr>
                <w:b/>
                <w:sz w:val="20"/>
                <w:szCs w:val="20"/>
              </w:rPr>
            </w:pPr>
            <w:r w:rsidRPr="00E72FF0">
              <w:rPr>
                <w:b/>
                <w:sz w:val="20"/>
                <w:szCs w:val="20"/>
              </w:rPr>
              <w:t>на 01.01.2023 г.</w:t>
            </w:r>
          </w:p>
        </w:tc>
        <w:tc>
          <w:tcPr>
            <w:tcW w:w="2942" w:type="dxa"/>
            <w:vAlign w:val="center"/>
          </w:tcPr>
          <w:p w:rsidR="00151AE2" w:rsidRPr="00E72FF0" w:rsidRDefault="00151AE2" w:rsidP="00F67DBF">
            <w:pPr>
              <w:overflowPunct w:val="0"/>
              <w:autoSpaceDE w:val="0"/>
              <w:autoSpaceDN w:val="0"/>
              <w:adjustRightInd w:val="0"/>
              <w:jc w:val="center"/>
              <w:rPr>
                <w:b/>
                <w:sz w:val="20"/>
                <w:szCs w:val="20"/>
              </w:rPr>
            </w:pPr>
            <w:r w:rsidRPr="00E72FF0">
              <w:rPr>
                <w:b/>
                <w:sz w:val="20"/>
                <w:szCs w:val="20"/>
              </w:rPr>
              <w:t>Примечание</w:t>
            </w:r>
          </w:p>
        </w:tc>
      </w:tr>
      <w:tr w:rsidR="00151AE2" w:rsidRPr="00E72FF0" w:rsidTr="00F67DBF">
        <w:trPr>
          <w:gridAfter w:val="2"/>
          <w:wAfter w:w="22" w:type="dxa"/>
        </w:trPr>
        <w:tc>
          <w:tcPr>
            <w:tcW w:w="14844" w:type="dxa"/>
            <w:gridSpan w:val="6"/>
          </w:tcPr>
          <w:p w:rsidR="00151AE2" w:rsidRPr="00E72FF0" w:rsidRDefault="00151AE2" w:rsidP="00F67DBF">
            <w:pPr>
              <w:overflowPunct w:val="0"/>
              <w:autoSpaceDE w:val="0"/>
              <w:autoSpaceDN w:val="0"/>
              <w:adjustRightInd w:val="0"/>
              <w:jc w:val="center"/>
              <w:rPr>
                <w:b/>
                <w:sz w:val="20"/>
                <w:szCs w:val="20"/>
                <w:lang w:eastAsia="en-US"/>
              </w:rPr>
            </w:pPr>
            <w:proofErr w:type="gramStart"/>
            <w:r w:rsidRPr="00E72FF0">
              <w:rPr>
                <w:b/>
                <w:sz w:val="20"/>
                <w:szCs w:val="20"/>
                <w:lang w:eastAsia="en-US"/>
              </w:rPr>
              <w:t>Золото рудное</w:t>
            </w:r>
            <w:proofErr w:type="gramEnd"/>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1</w:t>
            </w:r>
          </w:p>
        </w:tc>
        <w:tc>
          <w:tcPr>
            <w:tcW w:w="1559"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Участок Восточный, месторождение </w:t>
            </w:r>
            <w:proofErr w:type="gramStart"/>
            <w:r w:rsidRPr="00E72FF0">
              <w:rPr>
                <w:sz w:val="20"/>
                <w:szCs w:val="20"/>
              </w:rPr>
              <w:t>Толстуха</w:t>
            </w:r>
            <w:proofErr w:type="gramEnd"/>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Участок недр расположен в 15 км на восток от центра </w:t>
            </w:r>
            <w:proofErr w:type="gramStart"/>
            <w:r w:rsidRPr="00E72FF0">
              <w:rPr>
                <w:sz w:val="20"/>
                <w:szCs w:val="20"/>
                <w:lang w:eastAsia="en-US"/>
              </w:rPr>
              <w:t>с</w:t>
            </w:r>
            <w:proofErr w:type="gramEnd"/>
            <w:r w:rsidRPr="00E72FF0">
              <w:rPr>
                <w:sz w:val="20"/>
                <w:szCs w:val="20"/>
                <w:lang w:eastAsia="en-US"/>
              </w:rPr>
              <w:t>. Курья</w:t>
            </w:r>
          </w:p>
        </w:tc>
        <w:tc>
          <w:tcPr>
            <w:tcW w:w="4961" w:type="dxa"/>
          </w:tcPr>
          <w:p w:rsidR="00151AE2" w:rsidRPr="00E72FF0" w:rsidRDefault="00151AE2" w:rsidP="00F67DBF">
            <w:pPr>
              <w:autoSpaceDE w:val="0"/>
              <w:autoSpaceDN w:val="0"/>
              <w:adjustRightInd w:val="0"/>
              <w:rPr>
                <w:sz w:val="20"/>
                <w:szCs w:val="20"/>
                <w:lang w:eastAsia="en-US"/>
              </w:rPr>
            </w:pPr>
            <w:r w:rsidRPr="00E72FF0">
              <w:rPr>
                <w:sz w:val="20"/>
                <w:szCs w:val="20"/>
                <w:lang w:eastAsia="en-US"/>
              </w:rPr>
              <w:t xml:space="preserve">Геологическое изучение, разведка и добыча полезных ископаемых. По результатам работ в пределах участка </w:t>
            </w:r>
            <w:proofErr w:type="gramStart"/>
            <w:r w:rsidRPr="00E72FF0">
              <w:rPr>
                <w:sz w:val="20"/>
                <w:szCs w:val="20"/>
                <w:lang w:eastAsia="en-US"/>
              </w:rPr>
              <w:t>Восточный</w:t>
            </w:r>
            <w:proofErr w:type="gramEnd"/>
            <w:r w:rsidRPr="00E72FF0">
              <w:rPr>
                <w:sz w:val="20"/>
                <w:szCs w:val="20"/>
                <w:lang w:eastAsia="en-US"/>
              </w:rPr>
              <w:t xml:space="preserve"> выявлено месторождение Толстуха. Площадь месторождения сложена вулканогенно-осадочной толщей </w:t>
            </w:r>
            <w:proofErr w:type="spellStart"/>
            <w:r w:rsidRPr="00E72FF0">
              <w:rPr>
                <w:sz w:val="20"/>
                <w:szCs w:val="20"/>
                <w:lang w:eastAsia="en-US"/>
              </w:rPr>
              <w:t>живет-франского</w:t>
            </w:r>
            <w:proofErr w:type="spellEnd"/>
            <w:r w:rsidRPr="00E72FF0">
              <w:rPr>
                <w:sz w:val="20"/>
                <w:szCs w:val="20"/>
                <w:lang w:eastAsia="en-US"/>
              </w:rPr>
              <w:t xml:space="preserve"> яруса, прорванной пологими телами андезитов </w:t>
            </w:r>
            <w:proofErr w:type="spellStart"/>
            <w:r w:rsidRPr="00E72FF0">
              <w:rPr>
                <w:sz w:val="20"/>
                <w:szCs w:val="20"/>
                <w:lang w:eastAsia="en-US"/>
              </w:rPr>
              <w:t>кукуйского</w:t>
            </w:r>
            <w:proofErr w:type="spellEnd"/>
            <w:r w:rsidRPr="00E72FF0">
              <w:rPr>
                <w:sz w:val="20"/>
                <w:szCs w:val="20"/>
                <w:lang w:eastAsia="en-US"/>
              </w:rPr>
              <w:t xml:space="preserve"> комплекса среднего девона. </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Учтены ГБЗ в распределенном фонде запасы месторождения </w:t>
            </w:r>
            <w:proofErr w:type="gramStart"/>
            <w:r w:rsidRPr="00E72FF0">
              <w:rPr>
                <w:sz w:val="20"/>
                <w:szCs w:val="20"/>
              </w:rPr>
              <w:t>Толстуха</w:t>
            </w:r>
            <w:proofErr w:type="gramEnd"/>
            <w:r w:rsidRPr="00E72FF0">
              <w:rPr>
                <w:sz w:val="20"/>
                <w:szCs w:val="20"/>
              </w:rPr>
              <w:t xml:space="preserve"> по категории</w:t>
            </w:r>
          </w:p>
          <w:p w:rsidR="00151AE2" w:rsidRPr="00E72FF0" w:rsidRDefault="00151AE2" w:rsidP="00F67DBF">
            <w:pPr>
              <w:overflowPunct w:val="0"/>
              <w:autoSpaceDE w:val="0"/>
              <w:autoSpaceDN w:val="0"/>
              <w:adjustRightInd w:val="0"/>
              <w:rPr>
                <w:sz w:val="20"/>
                <w:szCs w:val="20"/>
              </w:rPr>
            </w:pPr>
            <w:r w:rsidRPr="00E72FF0">
              <w:rPr>
                <w:sz w:val="20"/>
                <w:szCs w:val="20"/>
              </w:rPr>
              <w:t xml:space="preserve"> С</w:t>
            </w:r>
            <w:proofErr w:type="gramStart"/>
            <w:r w:rsidRPr="00E72FF0">
              <w:rPr>
                <w:sz w:val="20"/>
                <w:szCs w:val="20"/>
                <w:vertAlign w:val="subscript"/>
              </w:rPr>
              <w:t>1</w:t>
            </w:r>
            <w:proofErr w:type="gramEnd"/>
            <w:r w:rsidRPr="00E72FF0">
              <w:rPr>
                <w:sz w:val="20"/>
                <w:szCs w:val="20"/>
              </w:rPr>
              <w:t xml:space="preserve"> – 28 кг, С</w:t>
            </w:r>
            <w:r w:rsidRPr="00E72FF0">
              <w:rPr>
                <w:sz w:val="20"/>
                <w:szCs w:val="20"/>
                <w:vertAlign w:val="subscript"/>
              </w:rPr>
              <w:t>2</w:t>
            </w:r>
            <w:r w:rsidRPr="00E72FF0">
              <w:rPr>
                <w:sz w:val="20"/>
                <w:szCs w:val="20"/>
              </w:rPr>
              <w:t xml:space="preserve"> -124 кг утверждены протоколом ТКЗ №118 от 11.12.20 г</w:t>
            </w:r>
          </w:p>
        </w:tc>
        <w:tc>
          <w:tcPr>
            <w:tcW w:w="2942" w:type="dxa"/>
          </w:tcPr>
          <w:p w:rsidR="00151AE2" w:rsidRPr="00E72FF0" w:rsidRDefault="00151AE2" w:rsidP="00F67DBF">
            <w:pPr>
              <w:overflowPunct w:val="0"/>
              <w:autoSpaceDE w:val="0"/>
              <w:autoSpaceDN w:val="0"/>
              <w:adjustRightInd w:val="0"/>
              <w:rPr>
                <w:sz w:val="20"/>
                <w:szCs w:val="20"/>
                <w:lang w:eastAsia="en-US"/>
              </w:rPr>
            </w:pPr>
            <w:proofErr w:type="gramStart"/>
            <w:r w:rsidRPr="00E72FF0">
              <w:rPr>
                <w:sz w:val="20"/>
                <w:szCs w:val="20"/>
                <w:lang w:eastAsia="en-US"/>
              </w:rPr>
              <w:t>Участок недр разрабатывается ООО «АС «Поиск» (лиц.</w:t>
            </w:r>
            <w:proofErr w:type="gramEnd"/>
            <w:r w:rsidRPr="00E72FF0">
              <w:rPr>
                <w:sz w:val="20"/>
                <w:szCs w:val="20"/>
                <w:lang w:eastAsia="en-US"/>
              </w:rPr>
              <w:t xml:space="preserve"> </w:t>
            </w:r>
            <w:proofErr w:type="gramStart"/>
            <w:r w:rsidRPr="00E72FF0">
              <w:rPr>
                <w:sz w:val="20"/>
                <w:szCs w:val="20"/>
                <w:lang w:eastAsia="en-US"/>
              </w:rPr>
              <w:t>БАР 02</w:t>
            </w:r>
            <w:r w:rsidRPr="00E72FF0">
              <w:rPr>
                <w:sz w:val="20"/>
                <w:szCs w:val="20"/>
                <w:lang w:val="en-US" w:eastAsia="en-US"/>
              </w:rPr>
              <w:t>407</w:t>
            </w:r>
            <w:r w:rsidRPr="00E72FF0">
              <w:rPr>
                <w:sz w:val="20"/>
                <w:szCs w:val="20"/>
                <w:lang w:eastAsia="en-US"/>
              </w:rPr>
              <w:t xml:space="preserve"> БР сроком до 2</w:t>
            </w:r>
            <w:r w:rsidRPr="00E72FF0">
              <w:rPr>
                <w:sz w:val="20"/>
                <w:szCs w:val="20"/>
                <w:lang w:val="en-US" w:eastAsia="en-US"/>
              </w:rPr>
              <w:t>4</w:t>
            </w:r>
            <w:r w:rsidRPr="00E72FF0">
              <w:rPr>
                <w:sz w:val="20"/>
                <w:szCs w:val="20"/>
                <w:lang w:eastAsia="en-US"/>
              </w:rPr>
              <w:t>.0</w:t>
            </w:r>
            <w:r w:rsidRPr="00E72FF0">
              <w:rPr>
                <w:sz w:val="20"/>
                <w:szCs w:val="20"/>
                <w:lang w:val="en-US" w:eastAsia="en-US"/>
              </w:rPr>
              <w:t>3</w:t>
            </w:r>
            <w:r w:rsidRPr="00E72FF0">
              <w:rPr>
                <w:sz w:val="20"/>
                <w:szCs w:val="20"/>
                <w:lang w:eastAsia="en-US"/>
              </w:rPr>
              <w:t>.20</w:t>
            </w:r>
            <w:r w:rsidRPr="00E72FF0">
              <w:rPr>
                <w:sz w:val="20"/>
                <w:szCs w:val="20"/>
                <w:lang w:val="en-US" w:eastAsia="en-US"/>
              </w:rPr>
              <w:t>28</w:t>
            </w:r>
            <w:r w:rsidRPr="00E72FF0">
              <w:rPr>
                <w:sz w:val="20"/>
                <w:szCs w:val="20"/>
                <w:lang w:eastAsia="en-US"/>
              </w:rPr>
              <w:t>)</w:t>
            </w:r>
            <w:proofErr w:type="gramEnd"/>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2</w:t>
            </w:r>
          </w:p>
        </w:tc>
        <w:tc>
          <w:tcPr>
            <w:tcW w:w="1559"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Участок Курьинский </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Участок недр расположен в 5 км </w:t>
            </w:r>
            <w:proofErr w:type="gramStart"/>
            <w:r w:rsidRPr="00E72FF0">
              <w:rPr>
                <w:sz w:val="20"/>
                <w:szCs w:val="20"/>
                <w:lang w:eastAsia="en-US"/>
              </w:rPr>
              <w:t>от</w:t>
            </w:r>
            <w:proofErr w:type="gramEnd"/>
            <w:r w:rsidRPr="00E72FF0">
              <w:rPr>
                <w:sz w:val="20"/>
                <w:szCs w:val="20"/>
                <w:lang w:eastAsia="en-US"/>
              </w:rPr>
              <w:t xml:space="preserve"> с. Курья.</w:t>
            </w:r>
          </w:p>
        </w:tc>
        <w:tc>
          <w:tcPr>
            <w:tcW w:w="4961" w:type="dxa"/>
          </w:tcPr>
          <w:p w:rsidR="00151AE2" w:rsidRPr="00E72FF0" w:rsidRDefault="00151AE2" w:rsidP="00F67DBF">
            <w:pPr>
              <w:autoSpaceDE w:val="0"/>
              <w:autoSpaceDN w:val="0"/>
              <w:adjustRightInd w:val="0"/>
              <w:rPr>
                <w:sz w:val="20"/>
                <w:szCs w:val="20"/>
                <w:lang w:eastAsia="en-US"/>
              </w:rPr>
            </w:pPr>
            <w:r w:rsidRPr="00E72FF0">
              <w:rPr>
                <w:sz w:val="20"/>
                <w:szCs w:val="20"/>
                <w:lang w:eastAsia="en-US"/>
              </w:rPr>
              <w:t>Геологическое изучение, разведка и добыча полезных ископаемых</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Сведений о ресурсах нет.</w:t>
            </w:r>
          </w:p>
        </w:tc>
        <w:tc>
          <w:tcPr>
            <w:tcW w:w="2942" w:type="dxa"/>
          </w:tcPr>
          <w:p w:rsidR="00151AE2" w:rsidRPr="00E72FF0" w:rsidRDefault="00151AE2" w:rsidP="00F67DBF">
            <w:pPr>
              <w:overflowPunct w:val="0"/>
              <w:autoSpaceDE w:val="0"/>
              <w:autoSpaceDN w:val="0"/>
              <w:adjustRightInd w:val="0"/>
              <w:rPr>
                <w:sz w:val="20"/>
                <w:szCs w:val="20"/>
                <w:lang w:eastAsia="en-US"/>
              </w:rPr>
            </w:pPr>
            <w:proofErr w:type="gramStart"/>
            <w:r w:rsidRPr="00E72FF0">
              <w:rPr>
                <w:sz w:val="20"/>
                <w:szCs w:val="20"/>
                <w:lang w:eastAsia="en-US"/>
              </w:rPr>
              <w:t>Участок недр разрабатывается ООО «АС «Поиск» (лиц.</w:t>
            </w:r>
            <w:proofErr w:type="gramEnd"/>
            <w:r w:rsidRPr="00E72FF0">
              <w:rPr>
                <w:sz w:val="20"/>
                <w:szCs w:val="20"/>
                <w:lang w:eastAsia="en-US"/>
              </w:rPr>
              <w:t xml:space="preserve"> </w:t>
            </w:r>
            <w:proofErr w:type="gramStart"/>
            <w:r w:rsidRPr="00E72FF0">
              <w:rPr>
                <w:sz w:val="20"/>
                <w:szCs w:val="20"/>
                <w:lang w:eastAsia="en-US"/>
              </w:rPr>
              <w:t>БАР 02811 БР сроком до 26.08.2046)</w:t>
            </w:r>
            <w:proofErr w:type="gramEnd"/>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3</w:t>
            </w:r>
          </w:p>
        </w:tc>
        <w:tc>
          <w:tcPr>
            <w:tcW w:w="1559"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Курьинское</w:t>
            </w:r>
            <w:proofErr w:type="spellEnd"/>
            <w:r w:rsidRPr="00E72FF0">
              <w:rPr>
                <w:sz w:val="20"/>
                <w:szCs w:val="20"/>
              </w:rPr>
              <w:t xml:space="preserve"> проявление</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Проявление расположено в 2,5 км на </w:t>
            </w:r>
            <w:proofErr w:type="gramStart"/>
            <w:r w:rsidRPr="00E72FF0">
              <w:rPr>
                <w:sz w:val="20"/>
                <w:szCs w:val="20"/>
                <w:lang w:eastAsia="en-US"/>
              </w:rPr>
              <w:t>Ю</w:t>
            </w:r>
            <w:proofErr w:type="gramEnd"/>
            <w:r w:rsidRPr="00E72FF0">
              <w:rPr>
                <w:sz w:val="20"/>
                <w:szCs w:val="20"/>
                <w:lang w:eastAsia="en-US"/>
              </w:rPr>
              <w:t xml:space="preserve"> от райцентра Курья.</w:t>
            </w:r>
          </w:p>
        </w:tc>
        <w:tc>
          <w:tcPr>
            <w:tcW w:w="4961"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Содержание золота 0,4-20,22 г/т; форма пластинчатая 0,2-0,25 мм и комковатая 0,002 -0,038 мм, локализовано в микрозернистом кварце первой генерации, которой сечется грубозернистым </w:t>
            </w:r>
            <w:proofErr w:type="spellStart"/>
            <w:r w:rsidRPr="00E72FF0">
              <w:rPr>
                <w:sz w:val="20"/>
                <w:szCs w:val="20"/>
                <w:lang w:eastAsia="en-US"/>
              </w:rPr>
              <w:t>безрудным</w:t>
            </w:r>
            <w:proofErr w:type="spellEnd"/>
            <w:r w:rsidRPr="00E72FF0">
              <w:rPr>
                <w:sz w:val="20"/>
                <w:szCs w:val="20"/>
                <w:lang w:eastAsia="en-US"/>
              </w:rPr>
              <w:t xml:space="preserve"> кварцем второй генерации с зазором между валками не более 3 мм. Руды вкрапленные, полосчатые, ячеистые</w:t>
            </w:r>
            <w:proofErr w:type="gramStart"/>
            <w:r w:rsidRPr="00E72FF0">
              <w:rPr>
                <w:sz w:val="20"/>
                <w:szCs w:val="20"/>
                <w:lang w:eastAsia="en-US"/>
              </w:rPr>
              <w:t>.</w:t>
            </w:r>
            <w:proofErr w:type="gramEnd"/>
            <w:r w:rsidRPr="00E72FF0">
              <w:rPr>
                <w:sz w:val="20"/>
                <w:szCs w:val="20"/>
                <w:lang w:eastAsia="en-US"/>
              </w:rPr>
              <w:t xml:space="preserve"> </w:t>
            </w:r>
            <w:proofErr w:type="gramStart"/>
            <w:r w:rsidRPr="00E72FF0">
              <w:rPr>
                <w:sz w:val="20"/>
                <w:szCs w:val="20"/>
                <w:lang w:eastAsia="en-US"/>
              </w:rPr>
              <w:t>в</w:t>
            </w:r>
            <w:proofErr w:type="gramEnd"/>
            <w:r w:rsidRPr="00E72FF0">
              <w:rPr>
                <w:sz w:val="20"/>
                <w:szCs w:val="20"/>
                <w:lang w:eastAsia="en-US"/>
              </w:rPr>
              <w:t xml:space="preserve"> рудах обнаружены серебро до 9,55 г/т, мышьяк 0,01-0,1%, сурьма 0,0059-0,01%.</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Прогнозные ресурсы золота составляют 23000 кг.</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Проявление является первоочередным объектом для постановки поисково-оценочных работ. Рекомендуются: в центральной части объекта - оценочные, а на флангах - поисковые работы путем проходки канав и бурения скважин.</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4</w:t>
            </w:r>
          </w:p>
        </w:tc>
        <w:tc>
          <w:tcPr>
            <w:tcW w:w="1559" w:type="dxa"/>
          </w:tcPr>
          <w:p w:rsidR="00151AE2" w:rsidRPr="00E72FF0" w:rsidRDefault="00151AE2" w:rsidP="00F67DBF">
            <w:pPr>
              <w:overflowPunct w:val="0"/>
              <w:autoSpaceDE w:val="0"/>
              <w:autoSpaceDN w:val="0"/>
              <w:adjustRightInd w:val="0"/>
              <w:rPr>
                <w:sz w:val="20"/>
                <w:szCs w:val="20"/>
              </w:rPr>
            </w:pPr>
            <w:r w:rsidRPr="00E72FF0">
              <w:rPr>
                <w:sz w:val="20"/>
                <w:szCs w:val="20"/>
              </w:rPr>
              <w:t>Новое проявление</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Проявление расположено в 5 км на ЮВ от райцентра Курья. </w:t>
            </w:r>
          </w:p>
        </w:tc>
        <w:tc>
          <w:tcPr>
            <w:tcW w:w="4961" w:type="dxa"/>
          </w:tcPr>
          <w:p w:rsidR="00151AE2" w:rsidRPr="00E72FF0" w:rsidRDefault="00151AE2" w:rsidP="00F67DBF">
            <w:pPr>
              <w:autoSpaceDE w:val="0"/>
              <w:autoSpaceDN w:val="0"/>
              <w:adjustRightInd w:val="0"/>
              <w:rPr>
                <w:sz w:val="20"/>
                <w:szCs w:val="20"/>
                <w:lang w:eastAsia="en-US"/>
              </w:rPr>
            </w:pPr>
            <w:r w:rsidRPr="00E72FF0">
              <w:rPr>
                <w:sz w:val="20"/>
                <w:szCs w:val="20"/>
                <w:lang w:eastAsia="en-US"/>
              </w:rPr>
              <w:t>Содержание золота 0,75-3,11 г/т; форма комковатая, пластинчатая, менее 0,02 мм, локализовано в грубозернистом кварце первой генерации, который сечется микрозернистым кварцем второй генерации с пиритом, халькопиритом, халькозином и галенитом. Руды вкрапленные; в рудах обнаружено серебро до 5,06 г/т, медь 0,05-0,3 %, свинец 0,01-0,8, висмут 0,00008-0,015% при отсутствии мышьяка и сурьмы.</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Прогнозные ресурсы золота составляют 700 кг.</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Проявление рекомендовано для дальнейшего изучения с применением горно-буровых работ.</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5</w:t>
            </w:r>
          </w:p>
        </w:tc>
        <w:tc>
          <w:tcPr>
            <w:tcW w:w="1559" w:type="dxa"/>
          </w:tcPr>
          <w:p w:rsidR="00151AE2" w:rsidRPr="00E72FF0" w:rsidRDefault="00151AE2" w:rsidP="00F67DBF">
            <w:pPr>
              <w:overflowPunct w:val="0"/>
              <w:autoSpaceDE w:val="0"/>
              <w:autoSpaceDN w:val="0"/>
              <w:adjustRightInd w:val="0"/>
              <w:rPr>
                <w:sz w:val="20"/>
                <w:szCs w:val="20"/>
              </w:rPr>
            </w:pPr>
            <w:r w:rsidRPr="00E72FF0">
              <w:rPr>
                <w:sz w:val="20"/>
                <w:szCs w:val="20"/>
              </w:rPr>
              <w:t>Придорожное проявление</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Проявление расположено в 2 км на ЮЗ от райцентра Курья.</w:t>
            </w:r>
          </w:p>
        </w:tc>
        <w:tc>
          <w:tcPr>
            <w:tcW w:w="4961" w:type="dxa"/>
          </w:tcPr>
          <w:p w:rsidR="00151AE2" w:rsidRPr="00E72FF0" w:rsidRDefault="00151AE2" w:rsidP="00F67DBF">
            <w:pPr>
              <w:autoSpaceDE w:val="0"/>
              <w:autoSpaceDN w:val="0"/>
              <w:adjustRightInd w:val="0"/>
              <w:rPr>
                <w:sz w:val="20"/>
                <w:szCs w:val="20"/>
                <w:lang w:eastAsia="en-US"/>
              </w:rPr>
            </w:pPr>
            <w:r w:rsidRPr="00E72FF0">
              <w:rPr>
                <w:sz w:val="20"/>
                <w:szCs w:val="20"/>
                <w:lang w:eastAsia="en-US"/>
              </w:rPr>
              <w:t xml:space="preserve">Содержание золота 0,72-2,15 г/т, </w:t>
            </w:r>
            <w:proofErr w:type="gramStart"/>
            <w:r w:rsidRPr="00E72FF0">
              <w:rPr>
                <w:sz w:val="20"/>
                <w:szCs w:val="20"/>
                <w:lang w:eastAsia="en-US"/>
              </w:rPr>
              <w:t>локализована</w:t>
            </w:r>
            <w:proofErr w:type="gramEnd"/>
            <w:r w:rsidRPr="00E72FF0">
              <w:rPr>
                <w:sz w:val="20"/>
                <w:szCs w:val="20"/>
                <w:lang w:eastAsia="en-US"/>
              </w:rPr>
              <w:t xml:space="preserve"> в прожилках микрозернистого кварца. Руды прожилковые, вкрапленные. В рудах обнаружены серебро до 9,46 г/т, сурьма 0,002-0,015 %, мышьяк 0,08-0,3%</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Прогнозные ресурсы золота составляют 3900 кг.</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Проявление рекомендовано для дальнейшего изучения с применением горно-буровых работ.</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6</w:t>
            </w:r>
          </w:p>
        </w:tc>
        <w:tc>
          <w:tcPr>
            <w:tcW w:w="1559"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Восточно-Курьинское</w:t>
            </w:r>
            <w:proofErr w:type="spellEnd"/>
            <w:r w:rsidRPr="00E72FF0">
              <w:rPr>
                <w:sz w:val="20"/>
                <w:szCs w:val="20"/>
              </w:rPr>
              <w:t xml:space="preserve"> проявление</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Расположено в 15 км на восток </w:t>
            </w:r>
            <w:proofErr w:type="gramStart"/>
            <w:r w:rsidRPr="00E72FF0">
              <w:rPr>
                <w:sz w:val="20"/>
                <w:szCs w:val="20"/>
                <w:lang w:eastAsia="en-US"/>
              </w:rPr>
              <w:t>от</w:t>
            </w:r>
            <w:proofErr w:type="gramEnd"/>
            <w:r w:rsidRPr="00E72FF0">
              <w:rPr>
                <w:sz w:val="20"/>
                <w:szCs w:val="20"/>
                <w:lang w:eastAsia="en-US"/>
              </w:rPr>
              <w:t xml:space="preserve"> с. Курья.</w:t>
            </w:r>
          </w:p>
        </w:tc>
        <w:tc>
          <w:tcPr>
            <w:tcW w:w="4961" w:type="dxa"/>
          </w:tcPr>
          <w:p w:rsidR="00151AE2" w:rsidRPr="00E72FF0" w:rsidRDefault="00151AE2" w:rsidP="00F67DBF">
            <w:pPr>
              <w:autoSpaceDE w:val="0"/>
              <w:autoSpaceDN w:val="0"/>
              <w:adjustRightInd w:val="0"/>
              <w:rPr>
                <w:sz w:val="20"/>
                <w:szCs w:val="20"/>
                <w:lang w:eastAsia="en-US"/>
              </w:rPr>
            </w:pPr>
            <w:r w:rsidRPr="00E72FF0">
              <w:rPr>
                <w:sz w:val="20"/>
                <w:szCs w:val="20"/>
                <w:lang w:eastAsia="en-US"/>
              </w:rPr>
              <w:t xml:space="preserve">Рудные тела не имеют четких геологических границ и выделяются по данным опробования, контролируются разломами </w:t>
            </w:r>
            <w:proofErr w:type="gramStart"/>
            <w:r w:rsidRPr="00E72FF0">
              <w:rPr>
                <w:sz w:val="20"/>
                <w:szCs w:val="20"/>
                <w:lang w:eastAsia="en-US"/>
              </w:rPr>
              <w:t>СВ</w:t>
            </w:r>
            <w:proofErr w:type="gramEnd"/>
            <w:r w:rsidRPr="00E72FF0">
              <w:rPr>
                <w:sz w:val="20"/>
                <w:szCs w:val="20"/>
                <w:lang w:eastAsia="en-US"/>
              </w:rPr>
              <w:t xml:space="preserve"> простирания крутого ЮВ и СЗ падения, довольно выдержаны по мощности, выклиниваются постепенно. В зоне </w:t>
            </w:r>
            <w:proofErr w:type="spellStart"/>
            <w:r w:rsidRPr="00E72FF0">
              <w:rPr>
                <w:sz w:val="20"/>
                <w:szCs w:val="20"/>
                <w:lang w:eastAsia="en-US"/>
              </w:rPr>
              <w:t>гипергенеза</w:t>
            </w:r>
            <w:proofErr w:type="spellEnd"/>
            <w:r w:rsidRPr="00E72FF0">
              <w:rPr>
                <w:sz w:val="20"/>
                <w:szCs w:val="20"/>
                <w:lang w:eastAsia="en-US"/>
              </w:rPr>
              <w:t xml:space="preserve"> дезинтегрированы до глубины 5-30 м от поверхности.</w:t>
            </w:r>
            <w:r w:rsidRPr="00E72FF0">
              <w:rPr>
                <w:sz w:val="20"/>
                <w:szCs w:val="20"/>
                <w:lang w:eastAsia="en-US"/>
              </w:rPr>
              <w:br/>
              <w:t xml:space="preserve">Руды представлены, преимущественно, кварцевыми </w:t>
            </w:r>
            <w:proofErr w:type="spellStart"/>
            <w:r w:rsidRPr="00E72FF0">
              <w:rPr>
                <w:sz w:val="20"/>
                <w:szCs w:val="20"/>
                <w:lang w:eastAsia="en-US"/>
              </w:rPr>
              <w:t>метасоматитами</w:t>
            </w:r>
            <w:proofErr w:type="spellEnd"/>
            <w:r w:rsidRPr="00E72FF0">
              <w:rPr>
                <w:sz w:val="20"/>
                <w:szCs w:val="20"/>
                <w:lang w:eastAsia="en-US"/>
              </w:rPr>
              <w:t xml:space="preserve">, в которых присутствуют </w:t>
            </w:r>
            <w:proofErr w:type="spellStart"/>
            <w:r w:rsidRPr="00E72FF0">
              <w:rPr>
                <w:sz w:val="20"/>
                <w:szCs w:val="20"/>
                <w:lang w:eastAsia="en-US"/>
              </w:rPr>
              <w:t>прожилковидные</w:t>
            </w:r>
            <w:proofErr w:type="spellEnd"/>
            <w:r w:rsidRPr="00E72FF0">
              <w:rPr>
                <w:sz w:val="20"/>
                <w:szCs w:val="20"/>
                <w:lang w:eastAsia="en-US"/>
              </w:rPr>
              <w:t xml:space="preserve"> агрегаты кварца-2 и </w:t>
            </w:r>
            <w:proofErr w:type="spellStart"/>
            <w:r w:rsidRPr="00E72FF0">
              <w:rPr>
                <w:sz w:val="20"/>
                <w:szCs w:val="20"/>
                <w:lang w:eastAsia="en-US"/>
              </w:rPr>
              <w:t>лейкоксен</w:t>
            </w:r>
            <w:proofErr w:type="spellEnd"/>
            <w:r w:rsidRPr="00E72FF0">
              <w:rPr>
                <w:sz w:val="20"/>
                <w:szCs w:val="20"/>
                <w:lang w:eastAsia="en-US"/>
              </w:rPr>
              <w:t xml:space="preserve">, вкрапленность пирита. Текстура неоднородная, структура - </w:t>
            </w:r>
            <w:proofErr w:type="spellStart"/>
            <w:r w:rsidRPr="00E72FF0">
              <w:rPr>
                <w:sz w:val="20"/>
                <w:szCs w:val="20"/>
                <w:lang w:eastAsia="en-US"/>
              </w:rPr>
              <w:t>гранобластовая</w:t>
            </w:r>
            <w:proofErr w:type="spellEnd"/>
            <w:r w:rsidRPr="00E72FF0">
              <w:rPr>
                <w:sz w:val="20"/>
                <w:szCs w:val="20"/>
                <w:lang w:eastAsia="en-US"/>
              </w:rPr>
              <w:t>. В рудах присутствуют (</w:t>
            </w:r>
            <w:proofErr w:type="gramStart"/>
            <w:r w:rsidRPr="00E72FF0">
              <w:rPr>
                <w:sz w:val="20"/>
                <w:szCs w:val="20"/>
                <w:lang w:eastAsia="en-US"/>
              </w:rPr>
              <w:t>г</w:t>
            </w:r>
            <w:proofErr w:type="gramEnd"/>
            <w:r w:rsidRPr="00E72FF0">
              <w:rPr>
                <w:sz w:val="20"/>
                <w:szCs w:val="20"/>
                <w:lang w:eastAsia="en-US"/>
              </w:rPr>
              <w:t>/т): серебро - до 1,7, мышьяк - до 1900, сурьма - до 32, медь - 250 и более, молибден - более 30, вольфрам - до 130.</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Прогнозные ресурсы 4160 кг.</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Учитывая, в среднем, низкие содержания золота и незначительные мощности р.т., проявление следует отнести к объектам для постановки поисково-оценочных работ 2-ой очереди.</w:t>
            </w:r>
          </w:p>
        </w:tc>
      </w:tr>
      <w:tr w:rsidR="00151AE2" w:rsidRPr="00E72FF0" w:rsidTr="00F67DBF">
        <w:trPr>
          <w:gridAfter w:val="2"/>
          <w:wAfter w:w="22" w:type="dxa"/>
        </w:trPr>
        <w:tc>
          <w:tcPr>
            <w:tcW w:w="14844" w:type="dxa"/>
            <w:gridSpan w:val="6"/>
          </w:tcPr>
          <w:p w:rsidR="00151AE2" w:rsidRPr="00E72FF0" w:rsidRDefault="00151AE2" w:rsidP="00F67DBF">
            <w:pPr>
              <w:overflowPunct w:val="0"/>
              <w:autoSpaceDE w:val="0"/>
              <w:autoSpaceDN w:val="0"/>
              <w:adjustRightInd w:val="0"/>
              <w:jc w:val="center"/>
              <w:rPr>
                <w:b/>
                <w:sz w:val="20"/>
                <w:szCs w:val="20"/>
                <w:lang w:eastAsia="en-US"/>
              </w:rPr>
            </w:pPr>
            <w:r w:rsidRPr="00E72FF0">
              <w:rPr>
                <w:b/>
                <w:sz w:val="20"/>
                <w:szCs w:val="20"/>
                <w:lang w:eastAsia="en-US"/>
              </w:rPr>
              <w:t>Облицовочный камень</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7</w:t>
            </w:r>
          </w:p>
        </w:tc>
        <w:tc>
          <w:tcPr>
            <w:tcW w:w="1559"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Курьинское</w:t>
            </w:r>
            <w:proofErr w:type="spellEnd"/>
            <w:r w:rsidRPr="00E72FF0">
              <w:rPr>
                <w:sz w:val="20"/>
                <w:szCs w:val="20"/>
              </w:rPr>
              <w:t xml:space="preserve"> проявление</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ЮЗ часть Алтайского края, с. Курья, в 50км к</w:t>
            </w:r>
            <w:proofErr w:type="gramStart"/>
            <w:r w:rsidRPr="00E72FF0">
              <w:rPr>
                <w:sz w:val="20"/>
                <w:szCs w:val="20"/>
                <w:lang w:eastAsia="en-US"/>
              </w:rPr>
              <w:t xml:space="preserve"> С</w:t>
            </w:r>
            <w:proofErr w:type="gramEnd"/>
            <w:r w:rsidRPr="00E72FF0">
              <w:rPr>
                <w:sz w:val="20"/>
                <w:szCs w:val="20"/>
                <w:lang w:eastAsia="en-US"/>
              </w:rPr>
              <w:t xml:space="preserve"> находится ближайшая ж.д. станция "Поспелиха" </w:t>
            </w:r>
            <w:proofErr w:type="spellStart"/>
            <w:r w:rsidRPr="00E72FF0">
              <w:rPr>
                <w:sz w:val="20"/>
                <w:szCs w:val="20"/>
                <w:lang w:eastAsia="en-US"/>
              </w:rPr>
              <w:t>Западно-Сибирской</w:t>
            </w:r>
            <w:proofErr w:type="spellEnd"/>
            <w:r w:rsidRPr="00E72FF0">
              <w:rPr>
                <w:sz w:val="20"/>
                <w:szCs w:val="20"/>
                <w:lang w:eastAsia="en-US"/>
              </w:rPr>
              <w:t xml:space="preserve"> ж.д.</w:t>
            </w:r>
          </w:p>
        </w:tc>
        <w:tc>
          <w:tcPr>
            <w:tcW w:w="4961" w:type="dxa"/>
          </w:tcPr>
          <w:p w:rsidR="00151AE2" w:rsidRPr="00E72FF0" w:rsidRDefault="00151AE2" w:rsidP="00F67DBF">
            <w:pPr>
              <w:autoSpaceDE w:val="0"/>
              <w:autoSpaceDN w:val="0"/>
              <w:adjustRightInd w:val="0"/>
              <w:rPr>
                <w:sz w:val="20"/>
                <w:szCs w:val="20"/>
                <w:lang w:eastAsia="en-US"/>
              </w:rPr>
            </w:pPr>
            <w:r w:rsidRPr="00E72FF0">
              <w:rPr>
                <w:sz w:val="20"/>
                <w:szCs w:val="20"/>
                <w:lang w:eastAsia="en-US"/>
              </w:rPr>
              <w:t xml:space="preserve">Мрамор обладает второй категорией </w:t>
            </w:r>
            <w:proofErr w:type="spellStart"/>
            <w:r w:rsidRPr="00E72FF0">
              <w:rPr>
                <w:sz w:val="20"/>
                <w:szCs w:val="20"/>
                <w:lang w:eastAsia="en-US"/>
              </w:rPr>
              <w:t>полируемости</w:t>
            </w:r>
            <w:proofErr w:type="spellEnd"/>
            <w:r w:rsidRPr="00E72FF0">
              <w:rPr>
                <w:sz w:val="20"/>
                <w:szCs w:val="20"/>
                <w:lang w:eastAsia="en-US"/>
              </w:rPr>
              <w:t xml:space="preserve">, предельный блик в единицах шкалы </w:t>
            </w:r>
            <w:proofErr w:type="spellStart"/>
            <w:r w:rsidRPr="00E72FF0">
              <w:rPr>
                <w:sz w:val="20"/>
                <w:szCs w:val="20"/>
                <w:lang w:eastAsia="en-US"/>
              </w:rPr>
              <w:t>блескомера</w:t>
            </w:r>
            <w:proofErr w:type="spellEnd"/>
            <w:r w:rsidRPr="00E72FF0">
              <w:rPr>
                <w:sz w:val="20"/>
                <w:szCs w:val="20"/>
                <w:lang w:eastAsia="en-US"/>
              </w:rPr>
              <w:t xml:space="preserve"> составляет 153 ед., отнесен к 3 классу с показателем итоговой декоративности 22балла (</w:t>
            </w:r>
            <w:proofErr w:type="spellStart"/>
            <w:r w:rsidRPr="00E72FF0">
              <w:rPr>
                <w:sz w:val="20"/>
                <w:szCs w:val="20"/>
                <w:lang w:eastAsia="en-US"/>
              </w:rPr>
              <w:t>малодекоративные</w:t>
            </w:r>
            <w:proofErr w:type="spellEnd"/>
            <w:r w:rsidRPr="00E72FF0">
              <w:rPr>
                <w:sz w:val="20"/>
                <w:szCs w:val="20"/>
                <w:lang w:eastAsia="en-US"/>
              </w:rPr>
              <w:t xml:space="preserve"> - Ад</w:t>
            </w:r>
            <w:proofErr w:type="gramStart"/>
            <w:r w:rsidRPr="00E72FF0">
              <w:rPr>
                <w:sz w:val="20"/>
                <w:szCs w:val="20"/>
                <w:lang w:eastAsia="en-US"/>
              </w:rPr>
              <w:t>.</w:t>
            </w:r>
            <w:proofErr w:type="gramEnd"/>
            <w:r w:rsidRPr="00E72FF0">
              <w:rPr>
                <w:sz w:val="20"/>
                <w:szCs w:val="20"/>
                <w:lang w:eastAsia="en-US"/>
              </w:rPr>
              <w:t xml:space="preserve"> </w:t>
            </w:r>
            <w:proofErr w:type="gramStart"/>
            <w:r w:rsidRPr="00E72FF0">
              <w:rPr>
                <w:sz w:val="20"/>
                <w:szCs w:val="20"/>
                <w:lang w:eastAsia="en-US"/>
              </w:rPr>
              <w:t>с</w:t>
            </w:r>
            <w:proofErr w:type="gramEnd"/>
            <w:r w:rsidRPr="00E72FF0">
              <w:rPr>
                <w:sz w:val="20"/>
                <w:szCs w:val="20"/>
                <w:lang w:eastAsia="en-US"/>
              </w:rPr>
              <w:t xml:space="preserve">выше 15-23 баллов), предварительная оценка </w:t>
            </w:r>
            <w:proofErr w:type="spellStart"/>
            <w:r w:rsidRPr="00E72FF0">
              <w:rPr>
                <w:sz w:val="20"/>
                <w:szCs w:val="20"/>
                <w:lang w:eastAsia="en-US"/>
              </w:rPr>
              <w:t>блочности</w:t>
            </w:r>
            <w:proofErr w:type="spellEnd"/>
            <w:r w:rsidRPr="00E72FF0">
              <w:rPr>
                <w:sz w:val="20"/>
                <w:szCs w:val="20"/>
                <w:lang w:eastAsia="en-US"/>
              </w:rPr>
              <w:t xml:space="preserve"> от 0,1 до 0,7 куб. м, что согласно ГОСТ 9479-98 относится к IV группе.</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Прогнозные ресурсы мрамора составляют 1210 тыс. м</w:t>
            </w:r>
            <w:r w:rsidRPr="00E72FF0">
              <w:rPr>
                <w:sz w:val="20"/>
                <w:szCs w:val="20"/>
                <w:vertAlign w:val="superscript"/>
              </w:rPr>
              <w:t>3</w:t>
            </w:r>
            <w:r w:rsidRPr="00E72FF0">
              <w:rPr>
                <w:sz w:val="20"/>
                <w:szCs w:val="20"/>
              </w:rPr>
              <w:t>.</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По своим геолого-экономическим характеристикам </w:t>
            </w:r>
            <w:proofErr w:type="spellStart"/>
            <w:r w:rsidRPr="00E72FF0">
              <w:rPr>
                <w:sz w:val="20"/>
                <w:szCs w:val="20"/>
                <w:lang w:eastAsia="en-US"/>
              </w:rPr>
              <w:t>Курьинское</w:t>
            </w:r>
            <w:proofErr w:type="spellEnd"/>
            <w:r w:rsidRPr="00E72FF0">
              <w:rPr>
                <w:sz w:val="20"/>
                <w:szCs w:val="20"/>
                <w:lang w:eastAsia="en-US"/>
              </w:rPr>
              <w:t xml:space="preserve"> проявление отнесено нами в разряд перспективных и рекомендовано для постановки поисково-оценочных работ с проходкой г.</w:t>
            </w:r>
            <w:proofErr w:type="gramStart"/>
            <w:r w:rsidRPr="00E72FF0">
              <w:rPr>
                <w:sz w:val="20"/>
                <w:szCs w:val="20"/>
                <w:lang w:eastAsia="en-US"/>
              </w:rPr>
              <w:t>в</w:t>
            </w:r>
            <w:proofErr w:type="gramEnd"/>
            <w:r w:rsidRPr="00E72FF0">
              <w:rPr>
                <w:sz w:val="20"/>
                <w:szCs w:val="20"/>
                <w:lang w:eastAsia="en-US"/>
              </w:rPr>
              <w:t>. и скважин для изучения, как с поверхности, так и на глубину.</w:t>
            </w:r>
          </w:p>
        </w:tc>
      </w:tr>
      <w:tr w:rsidR="00151AE2" w:rsidRPr="00E72FF0" w:rsidTr="00F67DBF">
        <w:trPr>
          <w:gridAfter w:val="2"/>
          <w:wAfter w:w="22" w:type="dxa"/>
        </w:trPr>
        <w:tc>
          <w:tcPr>
            <w:tcW w:w="14844" w:type="dxa"/>
            <w:gridSpan w:val="6"/>
          </w:tcPr>
          <w:p w:rsidR="00151AE2" w:rsidRPr="00E72FF0" w:rsidRDefault="00151AE2" w:rsidP="00F67DBF">
            <w:pPr>
              <w:overflowPunct w:val="0"/>
              <w:autoSpaceDE w:val="0"/>
              <w:autoSpaceDN w:val="0"/>
              <w:adjustRightInd w:val="0"/>
              <w:jc w:val="center"/>
              <w:rPr>
                <w:b/>
                <w:sz w:val="20"/>
                <w:szCs w:val="20"/>
                <w:lang w:val="en-US" w:eastAsia="en-US"/>
              </w:rPr>
            </w:pPr>
            <w:r w:rsidRPr="00E72FF0">
              <w:rPr>
                <w:b/>
                <w:sz w:val="20"/>
                <w:szCs w:val="20"/>
              </w:rPr>
              <w:t>Строительный камень</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lang w:val="en-US"/>
              </w:rPr>
            </w:pPr>
            <w:r w:rsidRPr="00E72FF0">
              <w:rPr>
                <w:sz w:val="20"/>
                <w:szCs w:val="20"/>
                <w:lang w:val="en-US"/>
              </w:rPr>
              <w:t>8</w:t>
            </w:r>
          </w:p>
        </w:tc>
        <w:tc>
          <w:tcPr>
            <w:tcW w:w="1559"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Усть-Таловское</w:t>
            </w:r>
            <w:proofErr w:type="spellEnd"/>
            <w:r w:rsidRPr="00E72FF0">
              <w:rPr>
                <w:sz w:val="20"/>
                <w:szCs w:val="20"/>
              </w:rPr>
              <w:t xml:space="preserve"> месторождение (алевролиты, песчаники)</w:t>
            </w:r>
          </w:p>
        </w:tc>
        <w:tc>
          <w:tcPr>
            <w:tcW w:w="2126"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rPr>
              <w:t xml:space="preserve">В 2,5 км севернее с. </w:t>
            </w:r>
            <w:proofErr w:type="spellStart"/>
            <w:r w:rsidRPr="00E72FF0">
              <w:rPr>
                <w:sz w:val="20"/>
                <w:szCs w:val="20"/>
              </w:rPr>
              <w:t>Усть-Таловка</w:t>
            </w:r>
            <w:proofErr w:type="spellEnd"/>
            <w:r w:rsidRPr="00E72FF0">
              <w:rPr>
                <w:sz w:val="20"/>
                <w:szCs w:val="20"/>
              </w:rPr>
              <w:t xml:space="preserve">, в </w:t>
            </w:r>
            <w:smartTag w:uri="urn:schemas-microsoft-com:office:smarttags" w:element="metricconverter">
              <w:smartTagPr>
                <w:attr w:name="ProductID" w:val="10 км"/>
              </w:smartTagPr>
              <w:r w:rsidRPr="00E72FF0">
                <w:rPr>
                  <w:sz w:val="20"/>
                  <w:szCs w:val="20"/>
                </w:rPr>
                <w:t>10 км</w:t>
              </w:r>
            </w:smartTag>
            <w:r w:rsidRPr="00E72FF0">
              <w:rPr>
                <w:sz w:val="20"/>
                <w:szCs w:val="20"/>
              </w:rPr>
              <w:t xml:space="preserve"> к югу </w:t>
            </w:r>
            <w:proofErr w:type="gramStart"/>
            <w:r w:rsidRPr="00E72FF0">
              <w:rPr>
                <w:sz w:val="20"/>
                <w:szCs w:val="20"/>
              </w:rPr>
              <w:t>от</w:t>
            </w:r>
            <w:proofErr w:type="gramEnd"/>
            <w:r w:rsidRPr="00E72FF0">
              <w:rPr>
                <w:sz w:val="20"/>
                <w:szCs w:val="20"/>
              </w:rPr>
              <w:t xml:space="preserve"> с. Курья.</w:t>
            </w:r>
          </w:p>
        </w:tc>
        <w:tc>
          <w:tcPr>
            <w:tcW w:w="4961"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Переслаивание</w:t>
            </w:r>
            <w:proofErr w:type="spellEnd"/>
            <w:r w:rsidRPr="00E72FF0">
              <w:rPr>
                <w:sz w:val="20"/>
                <w:szCs w:val="20"/>
              </w:rPr>
              <w:t xml:space="preserve"> алевролитов и песчаников вишневой и серо-зеленой окраски, мощность вскрыши до </w:t>
            </w:r>
            <w:smartTag w:uri="urn:schemas-microsoft-com:office:smarttags" w:element="metricconverter">
              <w:smartTagPr>
                <w:attr w:name="ProductID" w:val="2 м"/>
              </w:smartTagPr>
              <w:r w:rsidRPr="00E72FF0">
                <w:rPr>
                  <w:sz w:val="20"/>
                  <w:szCs w:val="20"/>
                </w:rPr>
                <w:t>2 м</w:t>
              </w:r>
            </w:smartTag>
            <w:r w:rsidRPr="00E72FF0">
              <w:rPr>
                <w:sz w:val="20"/>
                <w:szCs w:val="20"/>
              </w:rPr>
              <w:t xml:space="preserve">. </w:t>
            </w:r>
          </w:p>
          <w:p w:rsidR="00151AE2" w:rsidRPr="00E72FF0" w:rsidRDefault="00151AE2" w:rsidP="00F67DBF">
            <w:pPr>
              <w:autoSpaceDE w:val="0"/>
              <w:autoSpaceDN w:val="0"/>
              <w:adjustRightInd w:val="0"/>
              <w:rPr>
                <w:sz w:val="20"/>
                <w:szCs w:val="20"/>
                <w:lang w:eastAsia="en-US"/>
              </w:rPr>
            </w:pPr>
            <w:r w:rsidRPr="00E72FF0">
              <w:rPr>
                <w:color w:val="000000"/>
                <w:sz w:val="20"/>
                <w:szCs w:val="20"/>
              </w:rPr>
              <w:t xml:space="preserve">Щебень из пород </w:t>
            </w:r>
            <w:proofErr w:type="spellStart"/>
            <w:r w:rsidRPr="00E72FF0">
              <w:rPr>
                <w:color w:val="000000"/>
                <w:sz w:val="20"/>
                <w:szCs w:val="20"/>
              </w:rPr>
              <w:t>Усть-Таловского</w:t>
            </w:r>
            <w:proofErr w:type="spellEnd"/>
            <w:r w:rsidRPr="00E72FF0">
              <w:rPr>
                <w:color w:val="000000"/>
                <w:sz w:val="20"/>
                <w:szCs w:val="20"/>
              </w:rPr>
              <w:t xml:space="preserve"> месторождения пригоден в качестве заполнителя песчано-щебеночных смесей для устройства покрытий и щебеночных оснований автодорог.</w:t>
            </w:r>
          </w:p>
        </w:tc>
        <w:tc>
          <w:tcPr>
            <w:tcW w:w="2722" w:type="dxa"/>
          </w:tcPr>
          <w:p w:rsidR="00151AE2" w:rsidRPr="00E72FF0" w:rsidRDefault="00151AE2" w:rsidP="00F67DBF">
            <w:pPr>
              <w:overflowPunct w:val="0"/>
              <w:autoSpaceDE w:val="0"/>
              <w:autoSpaceDN w:val="0"/>
              <w:adjustRightInd w:val="0"/>
              <w:rPr>
                <w:sz w:val="20"/>
                <w:szCs w:val="20"/>
              </w:rPr>
            </w:pPr>
            <w:proofErr w:type="gramStart"/>
            <w:r w:rsidRPr="00E72FF0">
              <w:rPr>
                <w:sz w:val="20"/>
                <w:szCs w:val="20"/>
              </w:rPr>
              <w:t>Учтены</w:t>
            </w:r>
            <w:proofErr w:type="gramEnd"/>
            <w:r w:rsidRPr="00E72FF0">
              <w:rPr>
                <w:sz w:val="20"/>
                <w:szCs w:val="20"/>
              </w:rPr>
              <w:t xml:space="preserve"> ГБЗ в нераспределенном фонде. Запасы категории</w:t>
            </w:r>
          </w:p>
          <w:p w:rsidR="00151AE2" w:rsidRPr="00E72FF0" w:rsidRDefault="00151AE2" w:rsidP="00F67DBF">
            <w:pPr>
              <w:overflowPunct w:val="0"/>
              <w:autoSpaceDE w:val="0"/>
              <w:autoSpaceDN w:val="0"/>
              <w:adjustRightInd w:val="0"/>
              <w:rPr>
                <w:sz w:val="20"/>
                <w:szCs w:val="20"/>
              </w:rPr>
            </w:pPr>
            <w:r w:rsidRPr="00E72FF0">
              <w:rPr>
                <w:sz w:val="20"/>
                <w:szCs w:val="20"/>
              </w:rPr>
              <w:t xml:space="preserve"> С</w:t>
            </w:r>
            <w:proofErr w:type="gramStart"/>
            <w:r w:rsidRPr="00E72FF0">
              <w:rPr>
                <w:sz w:val="20"/>
                <w:szCs w:val="20"/>
                <w:vertAlign w:val="subscript"/>
              </w:rPr>
              <w:t>2</w:t>
            </w:r>
            <w:proofErr w:type="gramEnd"/>
            <w:r w:rsidRPr="00E72FF0">
              <w:rPr>
                <w:sz w:val="20"/>
                <w:szCs w:val="20"/>
              </w:rPr>
              <w:t xml:space="preserve"> – 439 тыс. м</w:t>
            </w:r>
            <w:r w:rsidRPr="00E72FF0">
              <w:rPr>
                <w:sz w:val="20"/>
                <w:szCs w:val="20"/>
                <w:vertAlign w:val="superscript"/>
              </w:rPr>
              <w:t xml:space="preserve">3 </w:t>
            </w:r>
            <w:r w:rsidRPr="00E72FF0">
              <w:rPr>
                <w:sz w:val="20"/>
                <w:szCs w:val="20"/>
              </w:rPr>
              <w:t xml:space="preserve">утверждены ТКЗ (протокол от </w:t>
            </w:r>
            <w:smartTag w:uri="urn:schemas-microsoft-com:office:smarttags" w:element="metricconverter">
              <w:smartTagPr>
                <w:attr w:name="ProductID" w:val="1998 г"/>
              </w:smartTagPr>
              <w:r w:rsidRPr="00E72FF0">
                <w:rPr>
                  <w:sz w:val="20"/>
                  <w:szCs w:val="20"/>
                </w:rPr>
                <w:t>1998 г</w:t>
              </w:r>
            </w:smartTag>
            <w:r w:rsidRPr="00E72FF0">
              <w:rPr>
                <w:sz w:val="20"/>
                <w:szCs w:val="20"/>
              </w:rPr>
              <w:t>. № 726).</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lang w:eastAsia="en-US"/>
              </w:rPr>
              <w:t xml:space="preserve">Лицензия БАР 09046 ТЭ аннулирована приказом Управления природных ресурсов и охраны ОК АК №336 от 13.11.14 г. Прирост запасов </w:t>
            </w:r>
            <w:proofErr w:type="spellStart"/>
            <w:r w:rsidRPr="00E72FF0">
              <w:rPr>
                <w:sz w:val="20"/>
                <w:szCs w:val="20"/>
                <w:lang w:eastAsia="en-US"/>
              </w:rPr>
              <w:t>м-ния</w:t>
            </w:r>
            <w:proofErr w:type="spellEnd"/>
            <w:r w:rsidRPr="00E72FF0">
              <w:rPr>
                <w:sz w:val="20"/>
                <w:szCs w:val="20"/>
                <w:lang w:eastAsia="en-US"/>
              </w:rPr>
              <w:t xml:space="preserve"> возможен как на глубину, так и на западном его фланге.</w:t>
            </w:r>
          </w:p>
        </w:tc>
      </w:tr>
      <w:tr w:rsidR="00151AE2" w:rsidRPr="00E72FF0" w:rsidTr="00F67DBF">
        <w:trPr>
          <w:gridAfter w:val="2"/>
          <w:wAfter w:w="22" w:type="dxa"/>
        </w:trPr>
        <w:tc>
          <w:tcPr>
            <w:tcW w:w="14844" w:type="dxa"/>
            <w:gridSpan w:val="6"/>
          </w:tcPr>
          <w:p w:rsidR="00151AE2" w:rsidRPr="00E72FF0" w:rsidRDefault="00151AE2" w:rsidP="00F67DBF">
            <w:pPr>
              <w:overflowPunct w:val="0"/>
              <w:autoSpaceDE w:val="0"/>
              <w:autoSpaceDN w:val="0"/>
              <w:adjustRightInd w:val="0"/>
              <w:jc w:val="center"/>
              <w:rPr>
                <w:b/>
                <w:sz w:val="20"/>
                <w:szCs w:val="20"/>
                <w:lang w:eastAsia="en-US"/>
              </w:rPr>
            </w:pPr>
            <w:r w:rsidRPr="00E72FF0">
              <w:rPr>
                <w:b/>
                <w:sz w:val="20"/>
                <w:szCs w:val="20"/>
                <w:lang w:eastAsia="en-US"/>
              </w:rPr>
              <w:t>Кирпичное сырье</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lang w:val="en-US"/>
              </w:rPr>
            </w:pPr>
            <w:r w:rsidRPr="00E72FF0">
              <w:rPr>
                <w:sz w:val="20"/>
                <w:szCs w:val="20"/>
                <w:lang w:val="en-US"/>
              </w:rPr>
              <w:t>9</w:t>
            </w:r>
          </w:p>
        </w:tc>
        <w:tc>
          <w:tcPr>
            <w:tcW w:w="1559"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Курьинское</w:t>
            </w:r>
            <w:proofErr w:type="spellEnd"/>
            <w:r w:rsidRPr="00E72FF0">
              <w:rPr>
                <w:sz w:val="20"/>
                <w:szCs w:val="20"/>
              </w:rPr>
              <w:t xml:space="preserve"> месторождение</w:t>
            </w:r>
          </w:p>
        </w:tc>
        <w:tc>
          <w:tcPr>
            <w:tcW w:w="2126"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На южной окраине </w:t>
            </w:r>
            <w:proofErr w:type="gramStart"/>
            <w:r w:rsidRPr="00E72FF0">
              <w:rPr>
                <w:sz w:val="20"/>
                <w:szCs w:val="20"/>
              </w:rPr>
              <w:t>с</w:t>
            </w:r>
            <w:proofErr w:type="gramEnd"/>
            <w:r w:rsidRPr="00E72FF0">
              <w:rPr>
                <w:sz w:val="20"/>
                <w:szCs w:val="20"/>
              </w:rPr>
              <w:t xml:space="preserve">. </w:t>
            </w:r>
            <w:proofErr w:type="gramStart"/>
            <w:r w:rsidRPr="00E72FF0">
              <w:rPr>
                <w:sz w:val="20"/>
                <w:szCs w:val="20"/>
              </w:rPr>
              <w:t>Курья</w:t>
            </w:r>
            <w:proofErr w:type="gramEnd"/>
            <w:r w:rsidRPr="00E72FF0">
              <w:rPr>
                <w:sz w:val="20"/>
                <w:szCs w:val="20"/>
              </w:rPr>
              <w:t xml:space="preserve">, с севера от месторождения находится силовая подстанция, с запада – автодорога Курья – Змеиногорск, с востока – р. </w:t>
            </w:r>
            <w:proofErr w:type="spellStart"/>
            <w:r w:rsidRPr="00E72FF0">
              <w:rPr>
                <w:sz w:val="20"/>
                <w:szCs w:val="20"/>
              </w:rPr>
              <w:t>Локтевка</w:t>
            </w:r>
            <w:proofErr w:type="spellEnd"/>
            <w:r w:rsidRPr="00E72FF0">
              <w:rPr>
                <w:sz w:val="20"/>
                <w:szCs w:val="20"/>
              </w:rPr>
              <w:t>.</w:t>
            </w:r>
          </w:p>
        </w:tc>
        <w:tc>
          <w:tcPr>
            <w:tcW w:w="4961"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Месторождение представлено </w:t>
            </w:r>
            <w:proofErr w:type="spellStart"/>
            <w:r w:rsidRPr="00E72FF0">
              <w:rPr>
                <w:sz w:val="20"/>
                <w:szCs w:val="20"/>
              </w:rPr>
              <w:t>пластообразной</w:t>
            </w:r>
            <w:proofErr w:type="spellEnd"/>
            <w:r w:rsidRPr="00E72FF0">
              <w:rPr>
                <w:sz w:val="20"/>
                <w:szCs w:val="20"/>
              </w:rPr>
              <w:t xml:space="preserve"> залежью суглинков</w:t>
            </w:r>
            <w:r>
              <w:rPr>
                <w:sz w:val="20"/>
                <w:szCs w:val="20"/>
              </w:rPr>
              <w:t xml:space="preserve"> и глин. Средняя мощность </w:t>
            </w:r>
            <w:r w:rsidRPr="00E72FF0">
              <w:rPr>
                <w:sz w:val="20"/>
                <w:szCs w:val="20"/>
              </w:rPr>
              <w:t xml:space="preserve">полезного ископаемого </w:t>
            </w:r>
            <w:smartTag w:uri="urn:schemas-microsoft-com:office:smarttags" w:element="metricconverter">
              <w:smartTagPr>
                <w:attr w:name="ProductID" w:val="7,5 м"/>
              </w:smartTagPr>
              <w:r w:rsidRPr="00E72FF0">
                <w:rPr>
                  <w:sz w:val="20"/>
                  <w:szCs w:val="20"/>
                </w:rPr>
                <w:t>7,5 м</w:t>
              </w:r>
            </w:smartTag>
            <w:r w:rsidRPr="00E72FF0">
              <w:rPr>
                <w:sz w:val="20"/>
                <w:szCs w:val="20"/>
              </w:rPr>
              <w:t xml:space="preserve">. Грунтовые воды не встречены. Средняя мощность вскрыши </w:t>
            </w:r>
            <w:smartTag w:uri="urn:schemas-microsoft-com:office:smarttags" w:element="metricconverter">
              <w:smartTagPr>
                <w:attr w:name="ProductID" w:val="0,7 м"/>
              </w:smartTagPr>
              <w:r w:rsidRPr="00E72FF0">
                <w:rPr>
                  <w:sz w:val="20"/>
                  <w:szCs w:val="20"/>
                </w:rPr>
                <w:t>0,7 м</w:t>
              </w:r>
            </w:smartTag>
            <w:r w:rsidRPr="00E72FF0">
              <w:rPr>
                <w:sz w:val="20"/>
                <w:szCs w:val="20"/>
              </w:rPr>
              <w:t>.  Глинистое сырье пригодно</w:t>
            </w:r>
            <w:r>
              <w:rPr>
                <w:sz w:val="20"/>
                <w:szCs w:val="20"/>
              </w:rPr>
              <w:t xml:space="preserve"> </w:t>
            </w:r>
            <w:r w:rsidRPr="00E72FF0">
              <w:rPr>
                <w:sz w:val="20"/>
                <w:szCs w:val="20"/>
              </w:rPr>
              <w:t>для производства кирпича марок «125» при условии добавления в шихту 6% древесного опила.</w:t>
            </w:r>
          </w:p>
        </w:tc>
        <w:tc>
          <w:tcPr>
            <w:tcW w:w="2722" w:type="dxa"/>
          </w:tcPr>
          <w:p w:rsidR="00151AE2" w:rsidRPr="00E72FF0" w:rsidRDefault="00151AE2" w:rsidP="00F67DBF">
            <w:pPr>
              <w:overflowPunct w:val="0"/>
              <w:autoSpaceDE w:val="0"/>
              <w:autoSpaceDN w:val="0"/>
              <w:adjustRightInd w:val="0"/>
              <w:ind w:right="-534"/>
              <w:rPr>
                <w:sz w:val="20"/>
                <w:szCs w:val="20"/>
              </w:rPr>
            </w:pPr>
            <w:proofErr w:type="gramStart"/>
            <w:r w:rsidRPr="00E72FF0">
              <w:rPr>
                <w:sz w:val="20"/>
                <w:szCs w:val="20"/>
              </w:rPr>
              <w:t>Утверждены</w:t>
            </w:r>
            <w:proofErr w:type="gramEnd"/>
            <w:r w:rsidRPr="00E72FF0">
              <w:rPr>
                <w:sz w:val="20"/>
                <w:szCs w:val="20"/>
              </w:rPr>
              <w:t xml:space="preserve"> ГБЗ в нераспределенном фонде. Запасы категорий:</w:t>
            </w:r>
          </w:p>
          <w:p w:rsidR="00151AE2" w:rsidRPr="00E72FF0" w:rsidRDefault="00151AE2" w:rsidP="00F67DBF">
            <w:pPr>
              <w:overflowPunct w:val="0"/>
              <w:autoSpaceDE w:val="0"/>
              <w:autoSpaceDN w:val="0"/>
              <w:adjustRightInd w:val="0"/>
              <w:ind w:right="-534"/>
              <w:rPr>
                <w:sz w:val="20"/>
                <w:szCs w:val="20"/>
              </w:rPr>
            </w:pPr>
            <w:r w:rsidRPr="00E72FF0">
              <w:rPr>
                <w:sz w:val="20"/>
                <w:szCs w:val="20"/>
              </w:rPr>
              <w:t xml:space="preserve"> В - 370</w:t>
            </w:r>
            <w:r w:rsidRPr="00E72FF0">
              <w:rPr>
                <w:b/>
                <w:sz w:val="20"/>
                <w:szCs w:val="20"/>
              </w:rPr>
              <w:t xml:space="preserve"> </w:t>
            </w:r>
            <w:r w:rsidRPr="00E72FF0">
              <w:rPr>
                <w:sz w:val="20"/>
                <w:szCs w:val="20"/>
              </w:rPr>
              <w:t>тыс. м</w:t>
            </w:r>
            <w:r w:rsidRPr="00E72FF0">
              <w:rPr>
                <w:sz w:val="20"/>
                <w:szCs w:val="20"/>
                <w:vertAlign w:val="superscript"/>
              </w:rPr>
              <w:t>3</w:t>
            </w:r>
            <w:r w:rsidRPr="00E72FF0">
              <w:rPr>
                <w:sz w:val="20"/>
                <w:szCs w:val="20"/>
              </w:rPr>
              <w:t>;</w:t>
            </w:r>
          </w:p>
          <w:p w:rsidR="00151AE2" w:rsidRPr="00E72FF0" w:rsidRDefault="00151AE2" w:rsidP="00F67DBF">
            <w:pPr>
              <w:overflowPunct w:val="0"/>
              <w:autoSpaceDE w:val="0"/>
              <w:autoSpaceDN w:val="0"/>
              <w:adjustRightInd w:val="0"/>
              <w:ind w:right="-534"/>
              <w:rPr>
                <w:sz w:val="20"/>
                <w:szCs w:val="20"/>
              </w:rPr>
            </w:pPr>
            <w:r w:rsidRPr="00E72FF0">
              <w:rPr>
                <w:sz w:val="20"/>
                <w:szCs w:val="20"/>
              </w:rPr>
              <w:t xml:space="preserve"> С</w:t>
            </w:r>
            <w:proofErr w:type="gramStart"/>
            <w:r w:rsidRPr="00E72FF0">
              <w:rPr>
                <w:sz w:val="20"/>
                <w:szCs w:val="20"/>
                <w:vertAlign w:val="subscript"/>
              </w:rPr>
              <w:t>1</w:t>
            </w:r>
            <w:proofErr w:type="gramEnd"/>
            <w:r w:rsidRPr="00E72FF0">
              <w:rPr>
                <w:sz w:val="20"/>
                <w:szCs w:val="20"/>
              </w:rPr>
              <w:t xml:space="preserve"> – 924 тыс. м</w:t>
            </w:r>
            <w:r w:rsidRPr="00E72FF0">
              <w:rPr>
                <w:sz w:val="20"/>
                <w:szCs w:val="20"/>
                <w:vertAlign w:val="superscript"/>
              </w:rPr>
              <w:t>3</w:t>
            </w:r>
            <w:r w:rsidRPr="00E72FF0">
              <w:rPr>
                <w:sz w:val="20"/>
                <w:szCs w:val="20"/>
              </w:rPr>
              <w:t>;</w:t>
            </w:r>
          </w:p>
          <w:p w:rsidR="00151AE2" w:rsidRPr="00E72FF0" w:rsidRDefault="00151AE2" w:rsidP="00F67DBF">
            <w:pPr>
              <w:overflowPunct w:val="0"/>
              <w:autoSpaceDE w:val="0"/>
              <w:autoSpaceDN w:val="0"/>
              <w:adjustRightInd w:val="0"/>
              <w:ind w:right="-534"/>
              <w:rPr>
                <w:sz w:val="20"/>
                <w:szCs w:val="20"/>
              </w:rPr>
            </w:pPr>
            <w:r w:rsidRPr="00E72FF0">
              <w:rPr>
                <w:sz w:val="20"/>
                <w:szCs w:val="20"/>
              </w:rPr>
              <w:t xml:space="preserve"> </w:t>
            </w:r>
            <w:proofErr w:type="gramStart"/>
            <w:r w:rsidRPr="00E72FF0">
              <w:rPr>
                <w:sz w:val="20"/>
                <w:szCs w:val="20"/>
              </w:rPr>
              <w:t xml:space="preserve">утверждены </w:t>
            </w:r>
            <w:r>
              <w:rPr>
                <w:sz w:val="20"/>
                <w:szCs w:val="20"/>
              </w:rPr>
              <w:t xml:space="preserve">ТКЗ (протокол </w:t>
            </w:r>
            <w:r w:rsidRPr="00E72FF0">
              <w:rPr>
                <w:sz w:val="20"/>
                <w:szCs w:val="20"/>
              </w:rPr>
              <w:t xml:space="preserve">от </w:t>
            </w:r>
            <w:proofErr w:type="gramEnd"/>
          </w:p>
          <w:p w:rsidR="00151AE2" w:rsidRPr="00E72FF0" w:rsidRDefault="00151AE2" w:rsidP="00F67DBF">
            <w:pPr>
              <w:overflowPunct w:val="0"/>
              <w:autoSpaceDE w:val="0"/>
              <w:autoSpaceDN w:val="0"/>
              <w:adjustRightInd w:val="0"/>
              <w:ind w:right="-534"/>
              <w:rPr>
                <w:sz w:val="20"/>
                <w:szCs w:val="20"/>
              </w:rPr>
            </w:pPr>
            <w:proofErr w:type="gramStart"/>
            <w:r w:rsidRPr="00E72FF0">
              <w:rPr>
                <w:sz w:val="20"/>
                <w:szCs w:val="20"/>
              </w:rPr>
              <w:t>09.04.1975г. № 432).</w:t>
            </w:r>
            <w:proofErr w:type="gramEnd"/>
          </w:p>
        </w:tc>
        <w:tc>
          <w:tcPr>
            <w:tcW w:w="2942" w:type="dxa"/>
          </w:tcPr>
          <w:p w:rsidR="00151AE2" w:rsidRPr="00E72FF0" w:rsidRDefault="00151AE2" w:rsidP="00F67DBF">
            <w:pPr>
              <w:overflowPunct w:val="0"/>
              <w:autoSpaceDE w:val="0"/>
              <w:autoSpaceDN w:val="0"/>
              <w:adjustRightInd w:val="0"/>
              <w:rPr>
                <w:sz w:val="20"/>
                <w:szCs w:val="20"/>
              </w:rPr>
            </w:pPr>
            <w:r w:rsidRPr="00E72FF0">
              <w:rPr>
                <w:sz w:val="20"/>
                <w:szCs w:val="20"/>
              </w:rPr>
              <w:t>Запасы учтены в разряде государственный резерв в цифрах на дату утверждения.</w:t>
            </w:r>
          </w:p>
        </w:tc>
      </w:tr>
      <w:tr w:rsidR="00151AE2" w:rsidRPr="00E72FF0" w:rsidTr="00F67DBF">
        <w:trPr>
          <w:gridAfter w:val="1"/>
          <w:wAfter w:w="16" w:type="dxa"/>
        </w:trPr>
        <w:tc>
          <w:tcPr>
            <w:tcW w:w="14850" w:type="dxa"/>
            <w:gridSpan w:val="7"/>
          </w:tcPr>
          <w:p w:rsidR="00151AE2" w:rsidRPr="00E72FF0" w:rsidRDefault="00151AE2" w:rsidP="00F67DBF">
            <w:pPr>
              <w:overflowPunct w:val="0"/>
              <w:autoSpaceDE w:val="0"/>
              <w:autoSpaceDN w:val="0"/>
              <w:adjustRightInd w:val="0"/>
              <w:jc w:val="center"/>
              <w:rPr>
                <w:sz w:val="20"/>
                <w:szCs w:val="20"/>
              </w:rPr>
            </w:pPr>
            <w:r w:rsidRPr="00E72FF0">
              <w:rPr>
                <w:b/>
                <w:sz w:val="20"/>
                <w:szCs w:val="20"/>
              </w:rPr>
              <w:t>Строительный песок</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lang w:val="en-US"/>
              </w:rPr>
            </w:pPr>
            <w:r w:rsidRPr="00E72FF0">
              <w:rPr>
                <w:sz w:val="20"/>
                <w:szCs w:val="20"/>
                <w:lang w:val="en-US"/>
              </w:rPr>
              <w:t>10</w:t>
            </w:r>
          </w:p>
        </w:tc>
        <w:tc>
          <w:tcPr>
            <w:tcW w:w="1559"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 </w:t>
            </w:r>
            <w:proofErr w:type="spellStart"/>
            <w:r w:rsidRPr="00E72FF0">
              <w:rPr>
                <w:sz w:val="20"/>
                <w:szCs w:val="20"/>
              </w:rPr>
              <w:t>Курьинское</w:t>
            </w:r>
            <w:proofErr w:type="spellEnd"/>
            <w:r w:rsidRPr="00E72FF0">
              <w:rPr>
                <w:sz w:val="20"/>
                <w:szCs w:val="20"/>
              </w:rPr>
              <w:t xml:space="preserve"> месторождение</w:t>
            </w:r>
          </w:p>
        </w:tc>
        <w:tc>
          <w:tcPr>
            <w:tcW w:w="2126"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В </w:t>
            </w:r>
            <w:smartTag w:uri="urn:schemas-microsoft-com:office:smarttags" w:element="metricconverter">
              <w:smartTagPr>
                <w:attr w:name="ProductID" w:val="1,2 км"/>
              </w:smartTagPr>
              <w:r w:rsidRPr="00E72FF0">
                <w:rPr>
                  <w:sz w:val="20"/>
                  <w:szCs w:val="20"/>
                </w:rPr>
                <w:t>1,2 км</w:t>
              </w:r>
            </w:smartTag>
            <w:r w:rsidRPr="00E72FF0">
              <w:rPr>
                <w:sz w:val="20"/>
                <w:szCs w:val="20"/>
              </w:rPr>
              <w:t xml:space="preserve"> севернее </w:t>
            </w:r>
            <w:proofErr w:type="gramStart"/>
            <w:r w:rsidRPr="00E72FF0">
              <w:rPr>
                <w:sz w:val="20"/>
                <w:szCs w:val="20"/>
              </w:rPr>
              <w:t>с</w:t>
            </w:r>
            <w:proofErr w:type="gramEnd"/>
            <w:r w:rsidRPr="00E72FF0">
              <w:rPr>
                <w:sz w:val="20"/>
                <w:szCs w:val="20"/>
              </w:rPr>
              <w:t xml:space="preserve">. </w:t>
            </w:r>
            <w:proofErr w:type="gramStart"/>
            <w:r w:rsidRPr="00E72FF0">
              <w:rPr>
                <w:sz w:val="20"/>
                <w:szCs w:val="20"/>
              </w:rPr>
              <w:t>Курья</w:t>
            </w:r>
            <w:proofErr w:type="gramEnd"/>
            <w:r w:rsidRPr="00E72FF0">
              <w:rPr>
                <w:sz w:val="20"/>
                <w:szCs w:val="20"/>
              </w:rPr>
              <w:t xml:space="preserve">, правый и левый берега р. </w:t>
            </w:r>
            <w:proofErr w:type="spellStart"/>
            <w:r w:rsidRPr="00E72FF0">
              <w:rPr>
                <w:sz w:val="20"/>
                <w:szCs w:val="20"/>
              </w:rPr>
              <w:t>Локтевки</w:t>
            </w:r>
            <w:proofErr w:type="spellEnd"/>
            <w:r w:rsidRPr="00E72FF0">
              <w:rPr>
                <w:sz w:val="20"/>
                <w:szCs w:val="20"/>
              </w:rPr>
              <w:t>.</w:t>
            </w:r>
          </w:p>
        </w:tc>
        <w:tc>
          <w:tcPr>
            <w:tcW w:w="4961"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Пластообразное</w:t>
            </w:r>
            <w:proofErr w:type="spellEnd"/>
            <w:r w:rsidRPr="00E72FF0">
              <w:rPr>
                <w:sz w:val="20"/>
                <w:szCs w:val="20"/>
              </w:rPr>
              <w:t xml:space="preserve"> тело крупнозернистых песков средней мощностью </w:t>
            </w:r>
            <w:smartTag w:uri="urn:schemas-microsoft-com:office:smarttags" w:element="metricconverter">
              <w:smartTagPr>
                <w:attr w:name="ProductID" w:val="2,6 м"/>
              </w:smartTagPr>
              <w:r w:rsidRPr="00E72FF0">
                <w:rPr>
                  <w:sz w:val="20"/>
                  <w:szCs w:val="20"/>
                </w:rPr>
                <w:t>2,6 м</w:t>
              </w:r>
            </w:smartTag>
            <w:r w:rsidRPr="00E72FF0">
              <w:rPr>
                <w:sz w:val="20"/>
                <w:szCs w:val="20"/>
              </w:rPr>
              <w:t xml:space="preserve">; средняя мощность вскрыши – </w:t>
            </w:r>
            <w:smartTag w:uri="urn:schemas-microsoft-com:office:smarttags" w:element="metricconverter">
              <w:smartTagPr>
                <w:attr w:name="ProductID" w:val="1,5 м"/>
              </w:smartTagPr>
              <w:r w:rsidRPr="00E72FF0">
                <w:rPr>
                  <w:sz w:val="20"/>
                  <w:szCs w:val="20"/>
                </w:rPr>
                <w:t>1,5 м</w:t>
              </w:r>
            </w:smartTag>
            <w:r w:rsidRPr="00E72FF0">
              <w:rPr>
                <w:sz w:val="20"/>
                <w:szCs w:val="20"/>
              </w:rPr>
              <w:t>. Пески пригодны для производства стеновых блоков марки «50», бетона марки «150».</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Учтены ГКМ. Запасы песков по кат. А – 89 тыс. м</w:t>
            </w:r>
            <w:r w:rsidRPr="00E72FF0">
              <w:rPr>
                <w:sz w:val="20"/>
                <w:szCs w:val="20"/>
                <w:vertAlign w:val="superscript"/>
              </w:rPr>
              <w:t>3</w:t>
            </w:r>
            <w:r w:rsidRPr="00E72FF0">
              <w:rPr>
                <w:sz w:val="20"/>
                <w:szCs w:val="20"/>
              </w:rPr>
              <w:t>; С</w:t>
            </w:r>
            <w:r w:rsidRPr="00E72FF0">
              <w:rPr>
                <w:sz w:val="20"/>
                <w:szCs w:val="20"/>
                <w:vertAlign w:val="subscript"/>
              </w:rPr>
              <w:t>1</w:t>
            </w:r>
            <w:r w:rsidRPr="00E72FF0">
              <w:rPr>
                <w:sz w:val="20"/>
                <w:szCs w:val="20"/>
              </w:rPr>
              <w:t>–149 тыс. м</w:t>
            </w:r>
            <w:r w:rsidRPr="00E72FF0">
              <w:rPr>
                <w:sz w:val="20"/>
                <w:szCs w:val="20"/>
                <w:vertAlign w:val="superscript"/>
              </w:rPr>
              <w:t>3</w:t>
            </w:r>
            <w:r w:rsidRPr="00E72FF0">
              <w:rPr>
                <w:sz w:val="20"/>
                <w:szCs w:val="20"/>
              </w:rPr>
              <w:t>.</w:t>
            </w:r>
          </w:p>
        </w:tc>
        <w:tc>
          <w:tcPr>
            <w:tcW w:w="2942" w:type="dxa"/>
          </w:tcPr>
          <w:p w:rsidR="00151AE2" w:rsidRPr="00E72FF0" w:rsidRDefault="00151AE2" w:rsidP="00F67DBF">
            <w:pPr>
              <w:overflowPunct w:val="0"/>
              <w:autoSpaceDE w:val="0"/>
              <w:autoSpaceDN w:val="0"/>
              <w:adjustRightInd w:val="0"/>
              <w:rPr>
                <w:sz w:val="20"/>
                <w:szCs w:val="20"/>
              </w:rPr>
            </w:pPr>
          </w:p>
        </w:tc>
      </w:tr>
      <w:tr w:rsidR="00151AE2" w:rsidRPr="00E72FF0" w:rsidTr="00F67DBF">
        <w:tc>
          <w:tcPr>
            <w:tcW w:w="14866" w:type="dxa"/>
            <w:gridSpan w:val="8"/>
          </w:tcPr>
          <w:p w:rsidR="00151AE2" w:rsidRPr="00E72FF0" w:rsidRDefault="00151AE2" w:rsidP="00F67DBF">
            <w:pPr>
              <w:overflowPunct w:val="0"/>
              <w:autoSpaceDE w:val="0"/>
              <w:autoSpaceDN w:val="0"/>
              <w:adjustRightInd w:val="0"/>
              <w:jc w:val="center"/>
              <w:rPr>
                <w:sz w:val="20"/>
                <w:szCs w:val="20"/>
              </w:rPr>
            </w:pPr>
            <w:r w:rsidRPr="00E72FF0">
              <w:rPr>
                <w:b/>
                <w:sz w:val="20"/>
                <w:szCs w:val="20"/>
              </w:rPr>
              <w:t>Песчано-гравийная смесь</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lang w:val="en-US"/>
              </w:rPr>
            </w:pPr>
            <w:r w:rsidRPr="00E72FF0">
              <w:rPr>
                <w:sz w:val="20"/>
                <w:szCs w:val="20"/>
                <w:lang w:val="en-US"/>
              </w:rPr>
              <w:t>11</w:t>
            </w:r>
          </w:p>
        </w:tc>
        <w:tc>
          <w:tcPr>
            <w:tcW w:w="1559"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Восход месторождение</w:t>
            </w:r>
          </w:p>
        </w:tc>
        <w:tc>
          <w:tcPr>
            <w:tcW w:w="2126"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В </w:t>
            </w:r>
            <w:smartTag w:uri="urn:schemas-microsoft-com:office:smarttags" w:element="metricconverter">
              <w:smartTagPr>
                <w:attr w:name="ProductID" w:val="2 км"/>
              </w:smartTagPr>
              <w:r w:rsidRPr="00E72FF0">
                <w:rPr>
                  <w:sz w:val="20"/>
                  <w:szCs w:val="20"/>
                </w:rPr>
                <w:t>2 км</w:t>
              </w:r>
            </w:smartTag>
            <w:r w:rsidRPr="00E72FF0">
              <w:rPr>
                <w:sz w:val="20"/>
                <w:szCs w:val="20"/>
              </w:rPr>
              <w:t xml:space="preserve"> на юг </w:t>
            </w:r>
            <w:proofErr w:type="gramStart"/>
            <w:r w:rsidRPr="00E72FF0">
              <w:rPr>
                <w:sz w:val="20"/>
                <w:szCs w:val="20"/>
              </w:rPr>
              <w:t>от</w:t>
            </w:r>
            <w:proofErr w:type="gramEnd"/>
            <w:r w:rsidRPr="00E72FF0">
              <w:rPr>
                <w:sz w:val="20"/>
                <w:szCs w:val="20"/>
              </w:rPr>
              <w:t xml:space="preserve"> с. Курья, на правом берегу р. </w:t>
            </w:r>
            <w:proofErr w:type="spellStart"/>
            <w:r w:rsidRPr="00E72FF0">
              <w:rPr>
                <w:sz w:val="20"/>
                <w:szCs w:val="20"/>
              </w:rPr>
              <w:t>Локтевка</w:t>
            </w:r>
            <w:proofErr w:type="spellEnd"/>
            <w:r w:rsidRPr="00E72FF0">
              <w:rPr>
                <w:sz w:val="20"/>
                <w:szCs w:val="20"/>
              </w:rPr>
              <w:t>.</w:t>
            </w:r>
          </w:p>
        </w:tc>
        <w:tc>
          <w:tcPr>
            <w:tcW w:w="4961" w:type="dxa"/>
          </w:tcPr>
          <w:p w:rsidR="00151AE2" w:rsidRPr="00E72FF0" w:rsidRDefault="00151AE2" w:rsidP="00F67DBF">
            <w:pPr>
              <w:overflowPunct w:val="0"/>
              <w:autoSpaceDE w:val="0"/>
              <w:autoSpaceDN w:val="0"/>
              <w:adjustRightInd w:val="0"/>
              <w:ind w:left="-15"/>
              <w:rPr>
                <w:sz w:val="20"/>
                <w:szCs w:val="20"/>
              </w:rPr>
            </w:pPr>
            <w:r w:rsidRPr="00E72FF0">
              <w:rPr>
                <w:sz w:val="20"/>
                <w:szCs w:val="20"/>
              </w:rPr>
              <w:t xml:space="preserve">Песчано-гравийная и гравийно-песчаная смеси в природном виде пригодны для устройства дорожных покрытий, верхнего слоя оснований под покрытия, для дренирующих слоев и в других целях в дорожном строительстве в соответствии с требованиями государственных стандартов. Мощность полезной толщи - 1,3 - </w:t>
            </w:r>
            <w:smartTag w:uri="urn:schemas-microsoft-com:office:smarttags" w:element="metricconverter">
              <w:smartTagPr>
                <w:attr w:name="ProductID" w:val="2,7 м"/>
              </w:smartTagPr>
              <w:r w:rsidRPr="00E72FF0">
                <w:rPr>
                  <w:sz w:val="20"/>
                  <w:szCs w:val="20"/>
                </w:rPr>
                <w:t>2,7 м</w:t>
              </w:r>
            </w:smartTag>
            <w:r w:rsidRPr="00E72FF0">
              <w:rPr>
                <w:sz w:val="20"/>
                <w:szCs w:val="20"/>
              </w:rPr>
              <w:t xml:space="preserve">. Средняя мощность вскрыши – </w:t>
            </w:r>
            <w:smartTag w:uri="urn:schemas-microsoft-com:office:smarttags" w:element="metricconverter">
              <w:smartTagPr>
                <w:attr w:name="ProductID" w:val="0,4 м"/>
              </w:smartTagPr>
              <w:r w:rsidRPr="00E72FF0">
                <w:rPr>
                  <w:sz w:val="20"/>
                  <w:szCs w:val="20"/>
                </w:rPr>
                <w:t>0,4 м</w:t>
              </w:r>
            </w:smartTag>
            <w:r w:rsidRPr="00E72FF0">
              <w:rPr>
                <w:sz w:val="20"/>
                <w:szCs w:val="20"/>
              </w:rPr>
              <w:t>.</w:t>
            </w: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Учтено ГБЗ в нераспределенном фонде. Запасы по</w:t>
            </w:r>
            <w:r>
              <w:rPr>
                <w:sz w:val="20"/>
                <w:szCs w:val="20"/>
              </w:rPr>
              <w:t xml:space="preserve"> кат</w:t>
            </w:r>
            <w:r w:rsidRPr="00E72FF0">
              <w:rPr>
                <w:sz w:val="20"/>
                <w:szCs w:val="20"/>
              </w:rPr>
              <w:t>:</w:t>
            </w:r>
          </w:p>
          <w:p w:rsidR="00151AE2" w:rsidRPr="00E72FF0" w:rsidRDefault="00151AE2" w:rsidP="00F67DBF">
            <w:pPr>
              <w:overflowPunct w:val="0"/>
              <w:autoSpaceDE w:val="0"/>
              <w:autoSpaceDN w:val="0"/>
              <w:adjustRightInd w:val="0"/>
              <w:rPr>
                <w:sz w:val="20"/>
                <w:szCs w:val="20"/>
              </w:rPr>
            </w:pPr>
            <w:r w:rsidRPr="00E72FF0">
              <w:rPr>
                <w:sz w:val="20"/>
                <w:szCs w:val="20"/>
              </w:rPr>
              <w:t>С</w:t>
            </w:r>
            <w:proofErr w:type="gramStart"/>
            <w:r w:rsidRPr="00E72FF0">
              <w:rPr>
                <w:sz w:val="20"/>
                <w:szCs w:val="20"/>
                <w:vertAlign w:val="subscript"/>
              </w:rPr>
              <w:t>1</w:t>
            </w:r>
            <w:proofErr w:type="gramEnd"/>
            <w:r w:rsidRPr="00E72FF0">
              <w:rPr>
                <w:sz w:val="20"/>
                <w:szCs w:val="20"/>
              </w:rPr>
              <w:t xml:space="preserve"> – 80 тыс. м</w:t>
            </w:r>
            <w:r w:rsidRPr="00E72FF0">
              <w:rPr>
                <w:sz w:val="20"/>
                <w:szCs w:val="20"/>
                <w:vertAlign w:val="superscript"/>
              </w:rPr>
              <w:t>3</w:t>
            </w:r>
            <w:r w:rsidRPr="00E72FF0">
              <w:rPr>
                <w:sz w:val="20"/>
                <w:szCs w:val="20"/>
              </w:rPr>
              <w:t xml:space="preserve">,  </w:t>
            </w:r>
          </w:p>
          <w:p w:rsidR="00151AE2" w:rsidRPr="00E72FF0" w:rsidRDefault="00151AE2" w:rsidP="00F67DBF">
            <w:pPr>
              <w:overflowPunct w:val="0"/>
              <w:autoSpaceDE w:val="0"/>
              <w:autoSpaceDN w:val="0"/>
              <w:adjustRightInd w:val="0"/>
              <w:rPr>
                <w:sz w:val="20"/>
                <w:szCs w:val="20"/>
              </w:rPr>
            </w:pPr>
            <w:r w:rsidRPr="00E72FF0">
              <w:rPr>
                <w:sz w:val="20"/>
                <w:szCs w:val="20"/>
              </w:rPr>
              <w:t>С</w:t>
            </w:r>
            <w:proofErr w:type="gramStart"/>
            <w:r w:rsidRPr="00E72FF0">
              <w:rPr>
                <w:sz w:val="20"/>
                <w:szCs w:val="20"/>
                <w:vertAlign w:val="subscript"/>
              </w:rPr>
              <w:t>2</w:t>
            </w:r>
            <w:proofErr w:type="gramEnd"/>
            <w:r w:rsidRPr="00E72FF0">
              <w:rPr>
                <w:sz w:val="20"/>
                <w:szCs w:val="20"/>
              </w:rPr>
              <w:t xml:space="preserve"> – 35 тыс. м</w:t>
            </w:r>
            <w:r w:rsidRPr="00E72FF0">
              <w:rPr>
                <w:sz w:val="20"/>
                <w:szCs w:val="20"/>
                <w:vertAlign w:val="superscript"/>
              </w:rPr>
              <w:t>3</w:t>
            </w:r>
            <w:r w:rsidRPr="00E72FF0">
              <w:rPr>
                <w:sz w:val="20"/>
                <w:szCs w:val="20"/>
              </w:rPr>
              <w:t xml:space="preserve"> утверждены ТКЗ (протокол   от      03.09.1998 г. № 730). </w:t>
            </w:r>
          </w:p>
        </w:tc>
        <w:tc>
          <w:tcPr>
            <w:tcW w:w="2942" w:type="dxa"/>
          </w:tcPr>
          <w:p w:rsidR="00151AE2" w:rsidRPr="00E72FF0" w:rsidRDefault="00151AE2" w:rsidP="00F67DBF">
            <w:pPr>
              <w:overflowPunct w:val="0"/>
              <w:autoSpaceDE w:val="0"/>
              <w:autoSpaceDN w:val="0"/>
              <w:adjustRightInd w:val="0"/>
              <w:rPr>
                <w:sz w:val="20"/>
                <w:szCs w:val="20"/>
              </w:rPr>
            </w:pPr>
          </w:p>
        </w:tc>
      </w:tr>
      <w:tr w:rsidR="00151AE2" w:rsidRPr="00E72FF0" w:rsidTr="00F67DBF">
        <w:trPr>
          <w:gridAfter w:val="2"/>
          <w:wAfter w:w="22" w:type="dxa"/>
        </w:trPr>
        <w:tc>
          <w:tcPr>
            <w:tcW w:w="14844" w:type="dxa"/>
            <w:gridSpan w:val="6"/>
          </w:tcPr>
          <w:p w:rsidR="00151AE2" w:rsidRPr="00E72FF0" w:rsidRDefault="00151AE2" w:rsidP="00F67DBF">
            <w:pPr>
              <w:overflowPunct w:val="0"/>
              <w:autoSpaceDE w:val="0"/>
              <w:autoSpaceDN w:val="0"/>
              <w:adjustRightInd w:val="0"/>
              <w:jc w:val="center"/>
              <w:rPr>
                <w:b/>
                <w:sz w:val="20"/>
                <w:szCs w:val="20"/>
                <w:lang w:eastAsia="en-US"/>
              </w:rPr>
            </w:pPr>
            <w:r w:rsidRPr="00E72FF0">
              <w:rPr>
                <w:b/>
                <w:sz w:val="20"/>
                <w:szCs w:val="20"/>
                <w:lang w:eastAsia="en-US"/>
              </w:rPr>
              <w:t>Карбонатное сырь</w:t>
            </w:r>
            <w:r>
              <w:rPr>
                <w:b/>
                <w:sz w:val="20"/>
                <w:szCs w:val="20"/>
                <w:lang w:eastAsia="en-US"/>
              </w:rPr>
              <w:t>е</w:t>
            </w:r>
            <w:r w:rsidRPr="00E72FF0">
              <w:rPr>
                <w:b/>
                <w:sz w:val="20"/>
                <w:szCs w:val="20"/>
                <w:lang w:eastAsia="en-US"/>
              </w:rPr>
              <w:t xml:space="preserve"> для извести</w:t>
            </w:r>
          </w:p>
        </w:tc>
      </w:tr>
      <w:tr w:rsidR="00151AE2" w:rsidRPr="00E72FF0" w:rsidTr="00F67DBF">
        <w:trPr>
          <w:gridAfter w:val="2"/>
          <w:wAfter w:w="22" w:type="dxa"/>
        </w:trPr>
        <w:tc>
          <w:tcPr>
            <w:tcW w:w="534" w:type="dxa"/>
          </w:tcPr>
          <w:p w:rsidR="00151AE2" w:rsidRPr="00E72FF0" w:rsidRDefault="00151AE2" w:rsidP="00F67DBF">
            <w:pPr>
              <w:overflowPunct w:val="0"/>
              <w:autoSpaceDE w:val="0"/>
              <w:autoSpaceDN w:val="0"/>
              <w:adjustRightInd w:val="0"/>
              <w:jc w:val="center"/>
              <w:rPr>
                <w:sz w:val="20"/>
                <w:szCs w:val="20"/>
              </w:rPr>
            </w:pPr>
            <w:r w:rsidRPr="00E72FF0">
              <w:rPr>
                <w:sz w:val="20"/>
                <w:szCs w:val="20"/>
              </w:rPr>
              <w:t>12</w:t>
            </w:r>
          </w:p>
        </w:tc>
        <w:tc>
          <w:tcPr>
            <w:tcW w:w="1559" w:type="dxa"/>
          </w:tcPr>
          <w:p w:rsidR="00151AE2" w:rsidRPr="00E72FF0" w:rsidRDefault="00151AE2" w:rsidP="00F67DBF">
            <w:pPr>
              <w:overflowPunct w:val="0"/>
              <w:autoSpaceDE w:val="0"/>
              <w:autoSpaceDN w:val="0"/>
              <w:adjustRightInd w:val="0"/>
              <w:rPr>
                <w:sz w:val="20"/>
                <w:szCs w:val="20"/>
              </w:rPr>
            </w:pPr>
            <w:proofErr w:type="spellStart"/>
            <w:r w:rsidRPr="00E72FF0">
              <w:rPr>
                <w:sz w:val="20"/>
                <w:szCs w:val="20"/>
              </w:rPr>
              <w:t>Курьинское</w:t>
            </w:r>
            <w:proofErr w:type="spellEnd"/>
            <w:r w:rsidRPr="00E72FF0">
              <w:rPr>
                <w:sz w:val="20"/>
                <w:szCs w:val="20"/>
              </w:rPr>
              <w:t xml:space="preserve"> месторождение</w:t>
            </w:r>
          </w:p>
        </w:tc>
        <w:tc>
          <w:tcPr>
            <w:tcW w:w="2126"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В 2-х км севернее </w:t>
            </w:r>
            <w:proofErr w:type="gramStart"/>
            <w:r w:rsidRPr="00E72FF0">
              <w:rPr>
                <w:sz w:val="20"/>
                <w:szCs w:val="20"/>
              </w:rPr>
              <w:t>с</w:t>
            </w:r>
            <w:proofErr w:type="gramEnd"/>
            <w:r w:rsidRPr="00E72FF0">
              <w:rPr>
                <w:sz w:val="20"/>
                <w:szCs w:val="20"/>
              </w:rPr>
              <w:t xml:space="preserve">. Курья, на правом берегу р. </w:t>
            </w:r>
            <w:proofErr w:type="spellStart"/>
            <w:r w:rsidRPr="00E72FF0">
              <w:rPr>
                <w:sz w:val="20"/>
                <w:szCs w:val="20"/>
              </w:rPr>
              <w:t>Локтевки</w:t>
            </w:r>
            <w:proofErr w:type="spellEnd"/>
            <w:r w:rsidRPr="00E72FF0">
              <w:rPr>
                <w:sz w:val="20"/>
                <w:szCs w:val="20"/>
              </w:rPr>
              <w:t>.</w:t>
            </w:r>
          </w:p>
        </w:tc>
        <w:tc>
          <w:tcPr>
            <w:tcW w:w="4961" w:type="dxa"/>
          </w:tcPr>
          <w:p w:rsidR="00151AE2" w:rsidRPr="00E72FF0" w:rsidRDefault="00151AE2" w:rsidP="00F67DBF">
            <w:pPr>
              <w:overflowPunct w:val="0"/>
              <w:autoSpaceDE w:val="0"/>
              <w:autoSpaceDN w:val="0"/>
              <w:adjustRightInd w:val="0"/>
              <w:rPr>
                <w:sz w:val="20"/>
                <w:szCs w:val="20"/>
              </w:rPr>
            </w:pPr>
            <w:r w:rsidRPr="00E72FF0">
              <w:rPr>
                <w:sz w:val="20"/>
                <w:szCs w:val="20"/>
              </w:rPr>
              <w:t xml:space="preserve">Месторождение представлено серыми известняками, мощность пачки до </w:t>
            </w:r>
            <w:smartTag w:uri="urn:schemas-microsoft-com:office:smarttags" w:element="metricconverter">
              <w:smartTagPr>
                <w:attr w:name="ProductID" w:val="15 м"/>
              </w:smartTagPr>
              <w:r w:rsidRPr="00E72FF0">
                <w:rPr>
                  <w:sz w:val="20"/>
                  <w:szCs w:val="20"/>
                </w:rPr>
                <w:t>15 м</w:t>
              </w:r>
            </w:smartTag>
            <w:r w:rsidRPr="00E72FF0">
              <w:rPr>
                <w:sz w:val="20"/>
                <w:szCs w:val="20"/>
              </w:rPr>
              <w:t xml:space="preserve">, средняя мощность поверхностного карста – </w:t>
            </w:r>
            <w:smartTag w:uri="urn:schemas-microsoft-com:office:smarttags" w:element="metricconverter">
              <w:smartTagPr>
                <w:attr w:name="ProductID" w:val="1,4 м"/>
              </w:smartTagPr>
              <w:r w:rsidRPr="00E72FF0">
                <w:rPr>
                  <w:sz w:val="20"/>
                  <w:szCs w:val="20"/>
                </w:rPr>
                <w:t>1,4 м</w:t>
              </w:r>
            </w:smartTag>
            <w:r w:rsidRPr="00E72FF0">
              <w:rPr>
                <w:sz w:val="20"/>
                <w:szCs w:val="20"/>
              </w:rPr>
              <w:t xml:space="preserve">, средняя мощность вскрыши – </w:t>
            </w:r>
            <w:smartTag w:uri="urn:schemas-microsoft-com:office:smarttags" w:element="metricconverter">
              <w:smartTagPr>
                <w:attr w:name="ProductID" w:val="0,85 м"/>
              </w:smartTagPr>
              <w:r w:rsidRPr="00E72FF0">
                <w:rPr>
                  <w:sz w:val="20"/>
                  <w:szCs w:val="20"/>
                </w:rPr>
                <w:t>0,85 м</w:t>
              </w:r>
            </w:smartTag>
            <w:r w:rsidRPr="00E72FF0">
              <w:rPr>
                <w:sz w:val="20"/>
                <w:szCs w:val="20"/>
              </w:rPr>
              <w:t>, не обводнены. Известняки рекомендуются для производства строительной извести и как строительный камень.</w:t>
            </w:r>
          </w:p>
          <w:p w:rsidR="00151AE2" w:rsidRPr="00E72FF0" w:rsidRDefault="00151AE2" w:rsidP="00F67DBF">
            <w:pPr>
              <w:overflowPunct w:val="0"/>
              <w:autoSpaceDE w:val="0"/>
              <w:autoSpaceDN w:val="0"/>
              <w:adjustRightInd w:val="0"/>
              <w:rPr>
                <w:sz w:val="20"/>
                <w:szCs w:val="20"/>
              </w:rPr>
            </w:pPr>
          </w:p>
        </w:tc>
        <w:tc>
          <w:tcPr>
            <w:tcW w:w="2722" w:type="dxa"/>
          </w:tcPr>
          <w:p w:rsidR="00151AE2" w:rsidRPr="00E72FF0" w:rsidRDefault="00151AE2" w:rsidP="00F67DBF">
            <w:pPr>
              <w:overflowPunct w:val="0"/>
              <w:autoSpaceDE w:val="0"/>
              <w:autoSpaceDN w:val="0"/>
              <w:adjustRightInd w:val="0"/>
              <w:rPr>
                <w:sz w:val="20"/>
                <w:szCs w:val="20"/>
              </w:rPr>
            </w:pPr>
            <w:r w:rsidRPr="00E72FF0">
              <w:rPr>
                <w:sz w:val="20"/>
                <w:szCs w:val="20"/>
              </w:rPr>
              <w:t>Не учтены ГБЗ. Учтены ГКМ. Запасы категории:</w:t>
            </w:r>
          </w:p>
          <w:p w:rsidR="00151AE2" w:rsidRPr="00E72FF0" w:rsidRDefault="00151AE2" w:rsidP="00F67DBF">
            <w:pPr>
              <w:overflowPunct w:val="0"/>
              <w:autoSpaceDE w:val="0"/>
              <w:autoSpaceDN w:val="0"/>
              <w:adjustRightInd w:val="0"/>
              <w:rPr>
                <w:sz w:val="20"/>
                <w:szCs w:val="20"/>
              </w:rPr>
            </w:pPr>
            <w:r w:rsidRPr="00E72FF0">
              <w:rPr>
                <w:sz w:val="20"/>
                <w:szCs w:val="20"/>
              </w:rPr>
              <w:t xml:space="preserve"> С</w:t>
            </w:r>
            <w:proofErr w:type="gramStart"/>
            <w:r w:rsidRPr="00E72FF0">
              <w:rPr>
                <w:sz w:val="20"/>
                <w:szCs w:val="20"/>
                <w:vertAlign w:val="subscript"/>
              </w:rPr>
              <w:t>1</w:t>
            </w:r>
            <w:proofErr w:type="gramEnd"/>
            <w:r w:rsidRPr="00E72FF0">
              <w:rPr>
                <w:sz w:val="20"/>
                <w:szCs w:val="20"/>
              </w:rPr>
              <w:t xml:space="preserve"> – 118 тыс. т.</w:t>
            </w:r>
          </w:p>
        </w:tc>
        <w:tc>
          <w:tcPr>
            <w:tcW w:w="2942" w:type="dxa"/>
          </w:tcPr>
          <w:p w:rsidR="00151AE2" w:rsidRPr="00E72FF0" w:rsidRDefault="00151AE2" w:rsidP="00F67DBF">
            <w:pPr>
              <w:overflowPunct w:val="0"/>
              <w:autoSpaceDE w:val="0"/>
              <w:autoSpaceDN w:val="0"/>
              <w:adjustRightInd w:val="0"/>
              <w:rPr>
                <w:sz w:val="20"/>
                <w:szCs w:val="20"/>
                <w:lang w:eastAsia="en-US"/>
              </w:rPr>
            </w:pPr>
            <w:r w:rsidRPr="00E72FF0">
              <w:rPr>
                <w:sz w:val="20"/>
                <w:szCs w:val="20"/>
              </w:rPr>
              <w:t>Эпизодически разрабатывалось Курьинским ДРСУ, в настоящее время сведений об эксплуатации нет.</w:t>
            </w:r>
          </w:p>
        </w:tc>
      </w:tr>
    </w:tbl>
    <w:p w:rsidR="00151AE2" w:rsidRDefault="00151AE2" w:rsidP="00151AE2">
      <w:pPr>
        <w:shd w:val="clear" w:color="auto" w:fill="FFFFFF"/>
        <w:jc w:val="center"/>
        <w:rPr>
          <w:b/>
          <w:spacing w:val="-1"/>
        </w:rPr>
      </w:pPr>
    </w:p>
    <w:p w:rsidR="00151AE2" w:rsidRPr="00E72FF0" w:rsidRDefault="00151AE2" w:rsidP="00151AE2">
      <w:pPr>
        <w:shd w:val="clear" w:color="auto" w:fill="FFFFFF"/>
        <w:jc w:val="center"/>
        <w:rPr>
          <w:b/>
          <w:spacing w:val="-1"/>
        </w:rPr>
      </w:pPr>
    </w:p>
    <w:p w:rsidR="00151AE2" w:rsidRDefault="00151AE2" w:rsidP="00151AE2">
      <w:pPr>
        <w:pStyle w:val="a6"/>
        <w:tabs>
          <w:tab w:val="left" w:pos="1620"/>
        </w:tabs>
        <w:spacing w:before="120" w:after="120"/>
        <w:ind w:left="0"/>
        <w:contextualSpacing w:val="0"/>
        <w:outlineLvl w:val="2"/>
        <w:rPr>
          <w:b/>
          <w:bCs/>
          <w:szCs w:val="28"/>
          <w:highlight w:val="yellow"/>
        </w:rPr>
        <w:sectPr w:rsidR="00151AE2" w:rsidSect="00B640A7">
          <w:pgSz w:w="16838" w:h="11906" w:orient="landscape"/>
          <w:pgMar w:top="1135" w:right="1134" w:bottom="850" w:left="1134" w:header="708" w:footer="708" w:gutter="0"/>
          <w:cols w:space="708"/>
          <w:docGrid w:linePitch="360"/>
        </w:sectPr>
      </w:pPr>
    </w:p>
    <w:p w:rsidR="00151AE2" w:rsidRPr="00E06500" w:rsidRDefault="00151AE2" w:rsidP="00151AE2">
      <w:pPr>
        <w:pStyle w:val="a6"/>
        <w:spacing w:after="120"/>
        <w:ind w:left="0"/>
        <w:contextualSpacing w:val="0"/>
        <w:outlineLvl w:val="2"/>
        <w:rPr>
          <w:rFonts w:ascii="Times New Roman" w:hAnsi="Times New Roman" w:cs="Times New Roman"/>
          <w:b/>
          <w:bCs/>
          <w:szCs w:val="28"/>
        </w:rPr>
      </w:pPr>
      <w:bookmarkStart w:id="7" w:name="_Toc157592297"/>
      <w:r w:rsidRPr="00E06500">
        <w:rPr>
          <w:rFonts w:ascii="Times New Roman" w:hAnsi="Times New Roman" w:cs="Times New Roman"/>
          <w:b/>
          <w:bCs/>
          <w:szCs w:val="28"/>
        </w:rPr>
        <w:t>2.1.3. Гидрография и гидрология</w:t>
      </w:r>
      <w:bookmarkEnd w:id="7"/>
    </w:p>
    <w:p w:rsidR="00151AE2" w:rsidRPr="00A24A80" w:rsidRDefault="00151AE2" w:rsidP="00151AE2">
      <w:pPr>
        <w:jc w:val="both"/>
      </w:pPr>
      <w:r w:rsidRPr="00A24A80">
        <w:t xml:space="preserve">Реки Курьинского района принадлежат бассейну реки Обь и являются притоками </w:t>
      </w:r>
      <w:proofErr w:type="spellStart"/>
      <w:r w:rsidRPr="00A24A80">
        <w:t>Чарыша</w:t>
      </w:r>
      <w:proofErr w:type="spellEnd"/>
      <w:r w:rsidRPr="00A24A80">
        <w:t xml:space="preserve"> и</w:t>
      </w:r>
      <w:proofErr w:type="gramStart"/>
      <w:r w:rsidRPr="00A24A80">
        <w:t xml:space="preserve"> А</w:t>
      </w:r>
      <w:proofErr w:type="gramEnd"/>
      <w:r w:rsidRPr="00A24A80">
        <w:t xml:space="preserve">лея. </w:t>
      </w:r>
    </w:p>
    <w:p w:rsidR="00151AE2" w:rsidRPr="00A24A80" w:rsidRDefault="00151AE2" w:rsidP="00151AE2">
      <w:pPr>
        <w:jc w:val="both"/>
      </w:pPr>
      <w:r w:rsidRPr="00A24A80">
        <w:t xml:space="preserve">На территории Курьинского сельсовета протекает река </w:t>
      </w:r>
      <w:proofErr w:type="spellStart"/>
      <w:r w:rsidRPr="00A24A80">
        <w:t>Локтевка</w:t>
      </w:r>
      <w:proofErr w:type="spellEnd"/>
      <w:r w:rsidRPr="00A24A80">
        <w:t xml:space="preserve">. Река </w:t>
      </w:r>
      <w:proofErr w:type="spellStart"/>
      <w:r w:rsidRPr="00A24A80">
        <w:t>Локтевка</w:t>
      </w:r>
      <w:proofErr w:type="spellEnd"/>
      <w:r w:rsidRPr="00A24A80">
        <w:t xml:space="preserve"> является левым притоком р. </w:t>
      </w:r>
      <w:proofErr w:type="spellStart"/>
      <w:r w:rsidRPr="00A24A80">
        <w:t>Чарыш</w:t>
      </w:r>
      <w:proofErr w:type="spellEnd"/>
      <w:r w:rsidRPr="00A24A80">
        <w:t xml:space="preserve">. Территория Курьинского района большей частью относится к бассейну этой реки. Ширина русла р. </w:t>
      </w:r>
      <w:proofErr w:type="spellStart"/>
      <w:r w:rsidRPr="00A24A80">
        <w:t>Локтевка</w:t>
      </w:r>
      <w:proofErr w:type="spellEnd"/>
      <w:r w:rsidRPr="00A24A80">
        <w:t xml:space="preserve"> в среднем составляет </w:t>
      </w:r>
      <w:smartTag w:uri="urn:schemas-microsoft-com:office:smarttags" w:element="metricconverter">
        <w:smartTagPr>
          <w:attr w:name="ProductID" w:val="6 м"/>
        </w:smartTagPr>
        <w:r w:rsidRPr="00A24A80">
          <w:t>6 м</w:t>
        </w:r>
      </w:smartTag>
      <w:r w:rsidRPr="00A24A80">
        <w:t>, средняя скорость течения 0,85 м/</w:t>
      </w:r>
      <w:proofErr w:type="gramStart"/>
      <w:r w:rsidRPr="00A24A80">
        <w:t>с</w:t>
      </w:r>
      <w:proofErr w:type="gramEnd"/>
      <w:r w:rsidRPr="00A24A80">
        <w:t>, средний расход воды в русле 87,2 м</w:t>
      </w:r>
      <w:r w:rsidRPr="00A24A80">
        <w:rPr>
          <w:vertAlign w:val="superscript"/>
        </w:rPr>
        <w:t>3</w:t>
      </w:r>
      <w:r w:rsidRPr="00A24A80">
        <w:t xml:space="preserve">/с, глубина – </w:t>
      </w:r>
      <w:smartTag w:uri="urn:schemas-microsoft-com:office:smarttags" w:element="metricconverter">
        <w:smartTagPr>
          <w:attr w:name="ProductID" w:val="0,8 м"/>
        </w:smartTagPr>
        <w:r w:rsidRPr="00A24A80">
          <w:t>0,8 м</w:t>
        </w:r>
      </w:smartTag>
      <w:r w:rsidRPr="00A24A80">
        <w:t>. Грунты в преобладающем большинстве галечно-супесчаные.</w:t>
      </w:r>
    </w:p>
    <w:p w:rsidR="00151AE2" w:rsidRDefault="00151AE2" w:rsidP="00151AE2">
      <w:pPr>
        <w:jc w:val="both"/>
      </w:pPr>
      <w:r w:rsidRPr="00A24A80">
        <w:t xml:space="preserve">Площадь водосбора р. </w:t>
      </w:r>
      <w:proofErr w:type="spellStart"/>
      <w:r w:rsidRPr="00A24A80">
        <w:t>Локтевки</w:t>
      </w:r>
      <w:proofErr w:type="spellEnd"/>
      <w:r w:rsidRPr="00A24A80">
        <w:t xml:space="preserve"> – п. Курья равен 1020 км</w:t>
      </w:r>
      <w:proofErr w:type="gramStart"/>
      <w:r w:rsidRPr="00A24A80">
        <w:rPr>
          <w:vertAlign w:val="superscript"/>
        </w:rPr>
        <w:t>2</w:t>
      </w:r>
      <w:proofErr w:type="gramEnd"/>
      <w:r w:rsidRPr="00A24A80">
        <w:t xml:space="preserve">. Бассейн относится в основном к предгорьям и низкогорьям. Максимальные отметки бассейна достигают </w:t>
      </w:r>
      <w:smartTag w:uri="urn:schemas-microsoft-com:office:smarttags" w:element="metricconverter">
        <w:smartTagPr>
          <w:attr w:name="ProductID" w:val="1210 м"/>
        </w:smartTagPr>
        <w:r w:rsidRPr="00A24A80">
          <w:t>1210 м</w:t>
        </w:r>
      </w:smartTag>
      <w:r w:rsidRPr="00A24A80">
        <w:t xml:space="preserve"> (гора Синюха), минимальные – </w:t>
      </w:r>
      <w:smartTag w:uri="urn:schemas-microsoft-com:office:smarttags" w:element="metricconverter">
        <w:smartTagPr>
          <w:attr w:name="ProductID" w:val="245 м"/>
        </w:smartTagPr>
        <w:r w:rsidRPr="00A24A80">
          <w:t>245 м</w:t>
        </w:r>
      </w:smartTag>
      <w:r w:rsidRPr="00A24A80">
        <w:t xml:space="preserve">. Поверхностный сток реки формируется за счёт талых снеговых вод до 80%. Основной фазой водного режима является весеннее половодье. Средняя продолжительность половодья составляет 65 дней. В период летне-осенней межени наблюдаются кратковременные подъёмы уровня воды вследствие дождевых паводков. Максимальные расходы воды дождевых паводков по величине меньше максимальных расходов от снеготаяния. </w:t>
      </w:r>
    </w:p>
    <w:p w:rsidR="00151AE2" w:rsidRPr="00A24A80" w:rsidRDefault="00151AE2" w:rsidP="00151AE2">
      <w:pPr>
        <w:jc w:val="both"/>
      </w:pPr>
      <w:r w:rsidRPr="00A24A80">
        <w:t>Около половины площади водосборных бассейнов района относится к предгорной зоне. Водный режим рек данной территории характеризуется весенним половодьем (наибольший сток наблюдается в мае</w:t>
      </w:r>
      <w:r>
        <w:t>) и смешанным типом питания (50</w:t>
      </w:r>
      <w:r w:rsidRPr="00A24A80">
        <w:t>% снеговое и 30% грунтовое). Поло</w:t>
      </w:r>
      <w:r>
        <w:t>водье высокое, продолжается 2-2,</w:t>
      </w:r>
      <w:r w:rsidRPr="00A24A80">
        <w:t>5 месяца. Объем половодья составляет 70-80% годового стока. Паводки наблюдаются чаще всего в июне и октябре. Зимняя межень устанавливается в ноябре, заканчивается в марте.</w:t>
      </w:r>
    </w:p>
    <w:p w:rsidR="00151AE2" w:rsidRPr="00A24A80" w:rsidRDefault="00151AE2" w:rsidP="00151AE2">
      <w:pPr>
        <w:jc w:val="both"/>
      </w:pPr>
      <w:r w:rsidRPr="00A24A80">
        <w:t xml:space="preserve">Для водного режима рек низкогорной зоны характерно высокое весеннее половодье (максимальный сток в апреле) и паводки в теплое время года. Начало половодья приходится на первую декаду апреля, наибольшей высоты оно достигает в конце апреля – середине мая, заканчивается в середине – конце июля. </w:t>
      </w:r>
      <w:proofErr w:type="spellStart"/>
      <w:proofErr w:type="gramStart"/>
      <w:r w:rsidRPr="00A24A80">
        <w:t>Летнее-осенняя</w:t>
      </w:r>
      <w:proofErr w:type="spellEnd"/>
      <w:proofErr w:type="gramEnd"/>
      <w:r w:rsidRPr="00A24A80">
        <w:t xml:space="preserve"> межень нарушается прохождением дождевых паводков.</w:t>
      </w:r>
    </w:p>
    <w:p w:rsidR="00151AE2" w:rsidRPr="00A24A80" w:rsidRDefault="00151AE2" w:rsidP="00151AE2">
      <w:pPr>
        <w:tabs>
          <w:tab w:val="left" w:pos="1620"/>
        </w:tabs>
        <w:spacing w:before="120" w:after="120"/>
        <w:jc w:val="both"/>
        <w:outlineLvl w:val="2"/>
        <w:rPr>
          <w:b/>
          <w:bCs/>
          <w:szCs w:val="28"/>
        </w:rPr>
      </w:pPr>
      <w:bookmarkStart w:id="8" w:name="_Toc157592298"/>
      <w:r w:rsidRPr="00A24A80">
        <w:rPr>
          <w:b/>
          <w:bCs/>
          <w:szCs w:val="28"/>
        </w:rPr>
        <w:t>2.1.4. Растительный мир</w:t>
      </w:r>
      <w:bookmarkEnd w:id="8"/>
    </w:p>
    <w:p w:rsidR="00151AE2" w:rsidRPr="00A24A80" w:rsidRDefault="00151AE2" w:rsidP="00151AE2">
      <w:pPr>
        <w:jc w:val="both"/>
      </w:pPr>
      <w:r w:rsidRPr="00A24A80">
        <w:t>Степная растительность равнинной части практически полностью уничтожена распашкой.</w:t>
      </w:r>
    </w:p>
    <w:p w:rsidR="00151AE2" w:rsidRPr="00A24A80" w:rsidRDefault="00151AE2" w:rsidP="00151AE2">
      <w:pPr>
        <w:jc w:val="both"/>
      </w:pPr>
      <w:r w:rsidRPr="00A24A80">
        <w:t xml:space="preserve">В поймах рек </w:t>
      </w:r>
      <w:proofErr w:type="spellStart"/>
      <w:r w:rsidRPr="00A24A80">
        <w:t>Локтевка</w:t>
      </w:r>
      <w:proofErr w:type="spellEnd"/>
      <w:r w:rsidRPr="00A24A80">
        <w:t xml:space="preserve"> доминируют кустарниково-луговые серии сообществ: ива </w:t>
      </w:r>
      <w:proofErr w:type="spellStart"/>
      <w:r w:rsidRPr="00A24A80">
        <w:t>прутовидная</w:t>
      </w:r>
      <w:proofErr w:type="spellEnd"/>
      <w:r w:rsidRPr="00A24A80">
        <w:t xml:space="preserve">, ива пепельная, овсяница, пырей. Наиболее увлажненные участки занимают болотно-луговые ассоциации. Зональная растительность во многом сходна с предыдущим геоботаническим районом. Кроме того, здесь формируются степи с большим участием </w:t>
      </w:r>
      <w:proofErr w:type="spellStart"/>
      <w:r w:rsidRPr="00A24A80">
        <w:t>горичника</w:t>
      </w:r>
      <w:proofErr w:type="spellEnd"/>
      <w:r w:rsidRPr="00A24A80">
        <w:t xml:space="preserve"> </w:t>
      </w:r>
      <w:proofErr w:type="spellStart"/>
      <w:r w:rsidRPr="00A24A80">
        <w:t>Мориссона</w:t>
      </w:r>
      <w:proofErr w:type="spellEnd"/>
      <w:r w:rsidRPr="00A24A80">
        <w:t xml:space="preserve">. </w:t>
      </w:r>
    </w:p>
    <w:p w:rsidR="00151AE2" w:rsidRPr="00A24A80" w:rsidRDefault="00151AE2" w:rsidP="00151AE2">
      <w:pPr>
        <w:jc w:val="both"/>
      </w:pPr>
      <w:r w:rsidRPr="00A24A80">
        <w:t>Степи низкогорий согласно эколого-морфологической классификации растительности Алтая степи можно отнести к 2 классам формаций: луговые и настоящие степи.</w:t>
      </w:r>
    </w:p>
    <w:p w:rsidR="00151AE2" w:rsidRPr="00A24A80" w:rsidRDefault="00151AE2" w:rsidP="00151AE2">
      <w:pPr>
        <w:jc w:val="both"/>
      </w:pPr>
      <w:r w:rsidRPr="00A24A80">
        <w:t xml:space="preserve">Луговые степи представляют наиболее </w:t>
      </w:r>
      <w:proofErr w:type="spellStart"/>
      <w:r w:rsidRPr="00A24A80">
        <w:t>мезофильный</w:t>
      </w:r>
      <w:proofErr w:type="spellEnd"/>
      <w:r w:rsidRPr="00A24A80">
        <w:t xml:space="preserve"> вариант степной растительности и располагаются на пологих склонах, частично проникая в долины рек. Луговые степи отличаются наибольшим видовым богатством среди классов степных формаций. Среди злаков доминируют тимофеевка степная, овес пустынный, овес пушистый, мятлик узколистный, ковыли – </w:t>
      </w:r>
      <w:proofErr w:type="spellStart"/>
      <w:r w:rsidRPr="00A24A80">
        <w:t>тырса</w:t>
      </w:r>
      <w:proofErr w:type="spellEnd"/>
      <w:r w:rsidRPr="00A24A80">
        <w:t xml:space="preserve"> и перистый. Из осок наиболее распространенным видом является осока стоповидная. Отличительной особенностью луговых степей является красочное и богатое разнотравье, закономерно сменяющее аспекты.</w:t>
      </w:r>
    </w:p>
    <w:p w:rsidR="00151AE2" w:rsidRPr="00A24A80" w:rsidRDefault="00151AE2" w:rsidP="00151AE2">
      <w:pPr>
        <w:jc w:val="both"/>
      </w:pPr>
      <w:r w:rsidRPr="00A24A80">
        <w:t>Класс формаций светлохвойных лесов представлен группой формаций сосновых лесов, главным образом по экологическим свойствам лесообразующей породы – сосны обыкновенной.</w:t>
      </w:r>
    </w:p>
    <w:p w:rsidR="00151AE2" w:rsidRPr="00A24A80" w:rsidRDefault="00151AE2" w:rsidP="00151AE2">
      <w:pPr>
        <w:jc w:val="both"/>
      </w:pPr>
      <w:r w:rsidRPr="00A24A80">
        <w:t xml:space="preserve">По условиям произрастания сосновые насаждения связаны с песчаными наносами в долинах рек и каменными склонами. Они развиваются на почвах с легким механическим составом. Доминирующее положение в лесном пологе занимает сосна обыкновенная. Примесь других пород имеет второстепенное значение, и только по вырубкам в процессе восстановления основного насаждения формируются сосново-берёзовые леса с сохранением нижних ярусов, свойственных сосновому лесу. Наиболее характерный вид из травянистых растений – папоротник-орляк. Для подлеска </w:t>
      </w:r>
      <w:proofErr w:type="gramStart"/>
      <w:r w:rsidRPr="00A24A80">
        <w:t>характерны</w:t>
      </w:r>
      <w:proofErr w:type="gramEnd"/>
      <w:r w:rsidRPr="00A24A80">
        <w:t xml:space="preserve">: черёмуха, рябина, таволга, шиповник, жимолость. Основной фон травостоя создаётся осокой </w:t>
      </w:r>
      <w:proofErr w:type="spellStart"/>
      <w:r w:rsidRPr="00A24A80">
        <w:t>большехвостой</w:t>
      </w:r>
      <w:proofErr w:type="spellEnd"/>
      <w:r w:rsidRPr="00A24A80">
        <w:t xml:space="preserve">. </w:t>
      </w:r>
    </w:p>
    <w:p w:rsidR="00151AE2" w:rsidRPr="00A24A80" w:rsidRDefault="00151AE2" w:rsidP="00151AE2">
      <w:pPr>
        <w:jc w:val="both"/>
      </w:pPr>
      <w:r w:rsidRPr="00A24A80">
        <w:rPr>
          <w:bCs/>
          <w:iCs/>
        </w:rPr>
        <w:t>Класс формаций темнохвойные леса</w:t>
      </w:r>
      <w:r w:rsidRPr="00A24A80">
        <w:t xml:space="preserve"> представлен группой формаций </w:t>
      </w:r>
      <w:r w:rsidRPr="00A24A80">
        <w:rPr>
          <w:bCs/>
          <w:iCs/>
        </w:rPr>
        <w:t>черневой тайги</w:t>
      </w:r>
      <w:r w:rsidRPr="00A24A80">
        <w:t xml:space="preserve">, основными характеристиками которой являются: преобладание в древостое пихты и осины, наличие подлеска из черёмухи, рябины, калины; развитие высокотравного травяного покрова; наличие в травостое реликтов третичных широколиственных лесов. </w:t>
      </w:r>
      <w:proofErr w:type="spellStart"/>
      <w:r w:rsidRPr="00A24A80">
        <w:t>Эдификаторами</w:t>
      </w:r>
      <w:proofErr w:type="spellEnd"/>
      <w:r w:rsidRPr="00A24A80">
        <w:t xml:space="preserve"> черневой тайги выступают пихта сибирская и осина. На конкретных участках нередко имеется примесь других пород главным образом берёзы или кедра. </w:t>
      </w:r>
    </w:p>
    <w:p w:rsidR="00151AE2" w:rsidRPr="00A24A80" w:rsidRDefault="00151AE2" w:rsidP="00151AE2">
      <w:pPr>
        <w:jc w:val="both"/>
      </w:pPr>
      <w:r w:rsidRPr="00A24A80">
        <w:t xml:space="preserve">Луга. Растительность отличается большим разнообразием формационного состава, включает группы формаций. </w:t>
      </w:r>
    </w:p>
    <w:p w:rsidR="00151AE2" w:rsidRPr="00A24A80" w:rsidRDefault="00151AE2" w:rsidP="00151AE2">
      <w:pPr>
        <w:jc w:val="both"/>
      </w:pPr>
      <w:r w:rsidRPr="00A24A80">
        <w:rPr>
          <w:bCs/>
          <w:iCs/>
        </w:rPr>
        <w:t xml:space="preserve">Разнотравные </w:t>
      </w:r>
      <w:proofErr w:type="spellStart"/>
      <w:r w:rsidRPr="00A24A80">
        <w:rPr>
          <w:bCs/>
          <w:iCs/>
        </w:rPr>
        <w:t>остепненные</w:t>
      </w:r>
      <w:proofErr w:type="spellEnd"/>
      <w:r w:rsidRPr="00A24A80">
        <w:rPr>
          <w:bCs/>
          <w:iCs/>
        </w:rPr>
        <w:t xml:space="preserve"> луга</w:t>
      </w:r>
      <w:r w:rsidRPr="00A24A80">
        <w:t xml:space="preserve"> имеют наиболее выраженный характер и возникают или в процессе </w:t>
      </w:r>
      <w:proofErr w:type="spellStart"/>
      <w:r w:rsidRPr="00A24A80">
        <w:t>остепнения</w:t>
      </w:r>
      <w:proofErr w:type="spellEnd"/>
      <w:r w:rsidRPr="00A24A80">
        <w:t xml:space="preserve"> лесных лугов вырубок или в результате чрезмерного выпаса на луговых пастбищах. Лесные суходольные луга возникают на </w:t>
      </w:r>
      <w:proofErr w:type="gramStart"/>
      <w:r w:rsidRPr="00A24A80">
        <w:t>местах, освобожденных от леса и имеют</w:t>
      </w:r>
      <w:proofErr w:type="gramEnd"/>
      <w:r w:rsidRPr="00A24A80">
        <w:t xml:space="preserve"> в своем составе большое участие лесных форм травянистых растений.</w:t>
      </w:r>
    </w:p>
    <w:p w:rsidR="00151AE2" w:rsidRPr="00A24A80" w:rsidRDefault="00151AE2" w:rsidP="00151AE2">
      <w:pPr>
        <w:jc w:val="both"/>
      </w:pPr>
      <w:r w:rsidRPr="00A24A80">
        <w:rPr>
          <w:bCs/>
          <w:iCs/>
        </w:rPr>
        <w:t>Формация злаково-разнотравных лесных лугов</w:t>
      </w:r>
      <w:r w:rsidRPr="00A24A80">
        <w:t xml:space="preserve"> развивается по лесным полянам в условиях умеренного увлажнения. На участках таких лугов почти всегда имеются отдельные деревья, пни или группы кустов, оставшиеся от бывшей здесь ранее лесной формации. </w:t>
      </w:r>
    </w:p>
    <w:p w:rsidR="00151AE2" w:rsidRPr="00A24A80" w:rsidRDefault="00151AE2" w:rsidP="00151AE2">
      <w:pPr>
        <w:jc w:val="both"/>
      </w:pPr>
      <w:r w:rsidRPr="00A24A80">
        <w:t>Современная растительность района наиболее полно изучена геоботаниками Алтайского государственного университета.</w:t>
      </w:r>
    </w:p>
    <w:p w:rsidR="00151AE2" w:rsidRPr="00A24A80" w:rsidRDefault="00151AE2" w:rsidP="00151AE2">
      <w:pPr>
        <w:pStyle w:val="a6"/>
        <w:tabs>
          <w:tab w:val="left" w:pos="1620"/>
        </w:tabs>
        <w:spacing w:before="120" w:after="120"/>
        <w:ind w:left="0"/>
        <w:outlineLvl w:val="2"/>
        <w:rPr>
          <w:b/>
          <w:bCs/>
          <w:szCs w:val="28"/>
        </w:rPr>
      </w:pPr>
      <w:bookmarkStart w:id="9" w:name="_Toc157592299"/>
      <w:r w:rsidRPr="00A24A80">
        <w:rPr>
          <w:b/>
          <w:bCs/>
          <w:szCs w:val="28"/>
        </w:rPr>
        <w:t>2.1.5. Культурно-исторические ресурсы</w:t>
      </w:r>
      <w:bookmarkEnd w:id="9"/>
      <w:r w:rsidRPr="00A24A80">
        <w:rPr>
          <w:b/>
          <w:bCs/>
          <w:szCs w:val="28"/>
        </w:rPr>
        <w:t xml:space="preserve"> </w:t>
      </w:r>
    </w:p>
    <w:p w:rsidR="00151AE2" w:rsidRPr="00A24A80" w:rsidRDefault="00151AE2" w:rsidP="00151AE2">
      <w:pPr>
        <w:jc w:val="both"/>
      </w:pPr>
      <w:r w:rsidRPr="00A24A80">
        <w:t>Тысячелетиями на территории Курьинского района осуществлялось взаимодействие и взаимопроникновение разнообразных многочисленных культур (степных и горных), оставивших следы своего пребывания в виде многочисленных историко-культурных памятников. На территории Курьинского сельсовета находится ряд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(табл. 2.1.5-1).</w:t>
      </w:r>
    </w:p>
    <w:p w:rsidR="00151AE2" w:rsidRDefault="00151AE2" w:rsidP="00151AE2">
      <w:pPr>
        <w:jc w:val="both"/>
        <w:sectPr w:rsidR="00151AE2" w:rsidSect="00B640A7">
          <w:pgSz w:w="11906" w:h="16838"/>
          <w:pgMar w:top="1134" w:right="566" w:bottom="1134" w:left="1418" w:header="708" w:footer="708" w:gutter="0"/>
          <w:cols w:space="708"/>
          <w:docGrid w:linePitch="360"/>
        </w:sectPr>
      </w:pPr>
    </w:p>
    <w:p w:rsidR="00151AE2" w:rsidRPr="00A24A80" w:rsidRDefault="00151AE2" w:rsidP="00151AE2">
      <w:pPr>
        <w:jc w:val="both"/>
      </w:pPr>
      <w:r w:rsidRPr="00A24A80">
        <w:t>Таблица 2.1.5-1</w:t>
      </w:r>
    </w:p>
    <w:p w:rsidR="00151AE2" w:rsidRPr="00A24A80" w:rsidRDefault="00151AE2" w:rsidP="00151AE2">
      <w:pPr>
        <w:jc w:val="both"/>
      </w:pPr>
      <w:r w:rsidRPr="00A24A80">
        <w:t xml:space="preserve">Перечень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на территории </w:t>
      </w:r>
    </w:p>
    <w:p w:rsidR="00151AE2" w:rsidRDefault="00151AE2" w:rsidP="00151AE2">
      <w:pPr>
        <w:jc w:val="both"/>
      </w:pPr>
      <w:r>
        <w:t>Курьинского</w:t>
      </w:r>
      <w:r w:rsidRPr="00A24A80">
        <w:t xml:space="preserve"> сельсовета Курьинского района Алтайского края</w:t>
      </w:r>
    </w:p>
    <w:p w:rsidR="00151AE2" w:rsidRPr="00A24A80" w:rsidRDefault="00151AE2" w:rsidP="00151AE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1742"/>
        <w:gridCol w:w="2035"/>
        <w:gridCol w:w="1596"/>
        <w:gridCol w:w="3622"/>
      </w:tblGrid>
      <w:tr w:rsidR="00151AE2" w:rsidRPr="00A24A80" w:rsidTr="00F67DBF">
        <w:trPr>
          <w:trHeight w:val="225"/>
        </w:trPr>
        <w:tc>
          <w:tcPr>
            <w:tcW w:w="301" w:type="pct"/>
          </w:tcPr>
          <w:p w:rsidR="00151AE2" w:rsidRPr="00A24A80" w:rsidRDefault="00151AE2" w:rsidP="00F67DBF">
            <w:pPr>
              <w:jc w:val="both"/>
              <w:rPr>
                <w:rFonts w:eastAsia="Calibri"/>
                <w:b/>
                <w:sz w:val="20"/>
                <w:szCs w:val="20"/>
                <w:lang w:eastAsia="en-US"/>
              </w:rPr>
            </w:pPr>
            <w:r>
              <w:rPr>
                <w:rFonts w:eastAsia="Calibri"/>
                <w:b/>
                <w:sz w:val="20"/>
                <w:szCs w:val="20"/>
                <w:lang w:eastAsia="en-US"/>
              </w:rPr>
              <w:t xml:space="preserve">№ </w:t>
            </w:r>
            <w:proofErr w:type="spellStart"/>
            <w:proofErr w:type="gramStart"/>
            <w:r>
              <w:rPr>
                <w:rFonts w:eastAsia="Calibri"/>
                <w:b/>
                <w:sz w:val="20"/>
                <w:szCs w:val="20"/>
                <w:lang w:eastAsia="en-US"/>
              </w:rPr>
              <w:t>п</w:t>
            </w:r>
            <w:proofErr w:type="spellEnd"/>
            <w:proofErr w:type="gramEnd"/>
            <w:r>
              <w:rPr>
                <w:rFonts w:eastAsia="Calibri"/>
                <w:b/>
                <w:sz w:val="20"/>
                <w:szCs w:val="20"/>
                <w:lang w:eastAsia="en-US"/>
              </w:rPr>
              <w:t>/</w:t>
            </w:r>
            <w:proofErr w:type="spellStart"/>
            <w:r>
              <w:rPr>
                <w:rFonts w:eastAsia="Calibri"/>
                <w:b/>
                <w:sz w:val="20"/>
                <w:szCs w:val="20"/>
                <w:lang w:eastAsia="en-US"/>
              </w:rPr>
              <w:t>п</w:t>
            </w:r>
            <w:proofErr w:type="spellEnd"/>
          </w:p>
        </w:tc>
        <w:tc>
          <w:tcPr>
            <w:tcW w:w="910" w:type="pct"/>
            <w:shd w:val="clear" w:color="auto" w:fill="auto"/>
            <w:noWrap/>
          </w:tcPr>
          <w:p w:rsidR="00151AE2" w:rsidRPr="00A24A80" w:rsidRDefault="00151AE2" w:rsidP="00F67DBF">
            <w:pPr>
              <w:jc w:val="both"/>
              <w:rPr>
                <w:rFonts w:eastAsia="Calibri"/>
                <w:b/>
                <w:sz w:val="20"/>
                <w:szCs w:val="20"/>
                <w:lang w:eastAsia="en-US"/>
              </w:rPr>
            </w:pPr>
            <w:r w:rsidRPr="00A24A80">
              <w:rPr>
                <w:rFonts w:eastAsia="Calibri"/>
                <w:b/>
                <w:sz w:val="20"/>
                <w:szCs w:val="20"/>
                <w:lang w:eastAsia="en-US"/>
              </w:rPr>
              <w:t>Наименование объекта</w:t>
            </w:r>
          </w:p>
        </w:tc>
        <w:tc>
          <w:tcPr>
            <w:tcW w:w="1063" w:type="pct"/>
            <w:shd w:val="clear" w:color="auto" w:fill="auto"/>
            <w:noWrap/>
          </w:tcPr>
          <w:p w:rsidR="00151AE2" w:rsidRPr="00A24A80" w:rsidRDefault="00151AE2" w:rsidP="00F67DBF">
            <w:pPr>
              <w:jc w:val="both"/>
              <w:rPr>
                <w:rFonts w:eastAsia="Calibri"/>
                <w:b/>
                <w:sz w:val="20"/>
                <w:szCs w:val="20"/>
                <w:lang w:eastAsia="en-US"/>
              </w:rPr>
            </w:pPr>
            <w:r w:rsidRPr="00A24A80">
              <w:rPr>
                <w:rFonts w:eastAsia="Calibri"/>
                <w:b/>
                <w:sz w:val="20"/>
                <w:szCs w:val="20"/>
                <w:lang w:eastAsia="en-US"/>
              </w:rPr>
              <w:t>Регистрационный номер объекта в реестре</w:t>
            </w:r>
          </w:p>
        </w:tc>
        <w:tc>
          <w:tcPr>
            <w:tcW w:w="834" w:type="pct"/>
          </w:tcPr>
          <w:p w:rsidR="00151AE2" w:rsidRPr="00A24A80" w:rsidRDefault="00151AE2" w:rsidP="00F67DBF">
            <w:pPr>
              <w:jc w:val="both"/>
              <w:rPr>
                <w:rFonts w:eastAsia="Calibri"/>
                <w:b/>
                <w:sz w:val="20"/>
                <w:szCs w:val="20"/>
                <w:lang w:eastAsia="en-US"/>
              </w:rPr>
            </w:pPr>
            <w:r w:rsidRPr="00A24A80">
              <w:rPr>
                <w:rFonts w:eastAsia="Calibri"/>
                <w:b/>
                <w:sz w:val="20"/>
                <w:szCs w:val="20"/>
                <w:lang w:eastAsia="en-US"/>
              </w:rPr>
              <w:t>Категория историко-культурного значения объекта</w:t>
            </w:r>
          </w:p>
        </w:tc>
        <w:tc>
          <w:tcPr>
            <w:tcW w:w="1892" w:type="pct"/>
            <w:shd w:val="clear" w:color="auto" w:fill="auto"/>
            <w:noWrap/>
          </w:tcPr>
          <w:p w:rsidR="00151AE2" w:rsidRPr="00A24A80" w:rsidRDefault="00151AE2" w:rsidP="00F67DBF">
            <w:pPr>
              <w:jc w:val="both"/>
              <w:rPr>
                <w:rFonts w:eastAsia="Calibri"/>
                <w:b/>
                <w:sz w:val="20"/>
                <w:szCs w:val="20"/>
                <w:lang w:eastAsia="en-US"/>
              </w:rPr>
            </w:pPr>
            <w:r w:rsidRPr="00A24A80">
              <w:rPr>
                <w:rFonts w:eastAsia="Calibri"/>
                <w:b/>
                <w:sz w:val="20"/>
                <w:szCs w:val="20"/>
                <w:lang w:eastAsia="en-US"/>
              </w:rPr>
              <w:t>Местонахождение</w:t>
            </w:r>
          </w:p>
          <w:p w:rsidR="00151AE2" w:rsidRPr="00A24A80" w:rsidRDefault="00151AE2" w:rsidP="00F67DBF">
            <w:pPr>
              <w:jc w:val="both"/>
              <w:rPr>
                <w:rFonts w:eastAsia="Calibri"/>
                <w:b/>
                <w:sz w:val="20"/>
                <w:szCs w:val="20"/>
                <w:lang w:eastAsia="en-US"/>
              </w:rPr>
            </w:pPr>
            <w:r w:rsidRPr="00A24A80">
              <w:rPr>
                <w:rFonts w:eastAsia="Calibri"/>
                <w:b/>
                <w:sz w:val="20"/>
                <w:szCs w:val="20"/>
                <w:lang w:eastAsia="en-US"/>
              </w:rPr>
              <w:t>объекта</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1, курганная группа</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221440220810006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2, курганная группа</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221440167740006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3, курган</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221440160510006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4, одиночный курган</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221440142540006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6, одиночный курган</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221440142580006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7, одиночный курган</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221440142420006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8, курганная группа</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221440142820006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9, курганная группа</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221440127980006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Курья 10, одиночный курган</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221440141360006</w:t>
            </w:r>
          </w:p>
        </w:tc>
        <w:tc>
          <w:tcPr>
            <w:tcW w:w="834" w:type="pct"/>
          </w:tcPr>
          <w:p w:rsidR="00151AE2" w:rsidRPr="00A24A80" w:rsidRDefault="00151AE2" w:rsidP="00F67DBF">
            <w:pPr>
              <w:jc w:val="both"/>
              <w:rPr>
                <w:rFonts w:eastAsia="Calibri"/>
                <w:sz w:val="20"/>
                <w:szCs w:val="20"/>
                <w:lang w:eastAsia="en-US"/>
              </w:rPr>
            </w:pPr>
            <w:r w:rsidRPr="00A24A80">
              <w:rPr>
                <w:bCs/>
                <w:color w:val="000000"/>
                <w:sz w:val="20"/>
                <w:szCs w:val="20"/>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r w:rsidR="00151AE2" w:rsidRPr="00A24A80" w:rsidTr="00F67DBF">
        <w:tc>
          <w:tcPr>
            <w:tcW w:w="301" w:type="pct"/>
          </w:tcPr>
          <w:p w:rsidR="00151AE2" w:rsidRPr="00A24A80" w:rsidRDefault="00151AE2" w:rsidP="00151AE2">
            <w:pPr>
              <w:pStyle w:val="a6"/>
              <w:numPr>
                <w:ilvl w:val="0"/>
                <w:numId w:val="36"/>
              </w:numPr>
              <w:spacing w:after="0" w:line="240" w:lineRule="auto"/>
              <w:ind w:left="0" w:firstLine="0"/>
              <w:jc w:val="both"/>
              <w:rPr>
                <w:sz w:val="20"/>
                <w:szCs w:val="20"/>
              </w:rPr>
            </w:pPr>
          </w:p>
        </w:tc>
        <w:tc>
          <w:tcPr>
            <w:tcW w:w="910" w:type="pct"/>
            <w:shd w:val="clear" w:color="auto" w:fill="auto"/>
            <w:noWrap/>
          </w:tcPr>
          <w:p w:rsidR="00151AE2" w:rsidRPr="00A24A80" w:rsidRDefault="00151AE2" w:rsidP="00F67DBF">
            <w:pPr>
              <w:jc w:val="both"/>
              <w:rPr>
                <w:sz w:val="20"/>
                <w:szCs w:val="20"/>
              </w:rPr>
            </w:pPr>
            <w:r w:rsidRPr="00A24A80">
              <w:rPr>
                <w:sz w:val="20"/>
                <w:szCs w:val="20"/>
              </w:rPr>
              <w:t>Святая Гора 1, курганная группа</w:t>
            </w:r>
          </w:p>
        </w:tc>
        <w:tc>
          <w:tcPr>
            <w:tcW w:w="1063" w:type="pct"/>
            <w:shd w:val="clear" w:color="auto" w:fill="auto"/>
            <w:noWrap/>
          </w:tcPr>
          <w:p w:rsidR="00151AE2" w:rsidRPr="00A24A80" w:rsidRDefault="00151AE2" w:rsidP="00F67DBF">
            <w:pPr>
              <w:jc w:val="both"/>
              <w:rPr>
                <w:sz w:val="20"/>
                <w:szCs w:val="20"/>
              </w:rPr>
            </w:pPr>
            <w:r w:rsidRPr="00A24A80">
              <w:rPr>
                <w:sz w:val="20"/>
                <w:szCs w:val="20"/>
              </w:rPr>
              <w:t>221441051570006</w:t>
            </w:r>
          </w:p>
        </w:tc>
        <w:tc>
          <w:tcPr>
            <w:tcW w:w="834" w:type="pct"/>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федерального значения</w:t>
            </w:r>
          </w:p>
        </w:tc>
        <w:tc>
          <w:tcPr>
            <w:tcW w:w="1892" w:type="pct"/>
            <w:shd w:val="clear" w:color="auto" w:fill="auto"/>
            <w:noWrap/>
          </w:tcPr>
          <w:p w:rsidR="00151AE2" w:rsidRPr="00A24A80" w:rsidRDefault="00151AE2" w:rsidP="00F67DBF">
            <w:pPr>
              <w:jc w:val="both"/>
              <w:rPr>
                <w:rFonts w:eastAsia="Calibri"/>
                <w:sz w:val="20"/>
                <w:szCs w:val="20"/>
                <w:lang w:eastAsia="en-US"/>
              </w:rPr>
            </w:pPr>
            <w:r w:rsidRPr="00A24A80">
              <w:rPr>
                <w:rFonts w:eastAsia="Calibri"/>
                <w:sz w:val="20"/>
                <w:szCs w:val="20"/>
                <w:lang w:eastAsia="en-US"/>
              </w:rPr>
              <w:t>не подлежит опубликованию в соответствии с приказом Минкультуры России от 01.09.2015 № 2328</w:t>
            </w:r>
          </w:p>
        </w:tc>
      </w:tr>
    </w:tbl>
    <w:p w:rsidR="00151AE2" w:rsidRDefault="00151AE2" w:rsidP="00151AE2">
      <w:pPr>
        <w:jc w:val="both"/>
        <w:rPr>
          <w:highlight w:val="yellow"/>
        </w:rPr>
      </w:pPr>
    </w:p>
    <w:p w:rsidR="00151AE2" w:rsidRPr="00AE101C" w:rsidRDefault="00151AE2" w:rsidP="00151AE2">
      <w:pPr>
        <w:jc w:val="both"/>
      </w:pPr>
      <w:r w:rsidRPr="00AE101C">
        <w:t xml:space="preserve">На территории </w:t>
      </w:r>
      <w:proofErr w:type="gramStart"/>
      <w:r w:rsidRPr="00AE101C">
        <w:t>с</w:t>
      </w:r>
      <w:proofErr w:type="gramEnd"/>
      <w:r w:rsidRPr="00AE101C">
        <w:t xml:space="preserve">. </w:t>
      </w:r>
      <w:proofErr w:type="gramStart"/>
      <w:r w:rsidRPr="00AE101C">
        <w:t>Курья</w:t>
      </w:r>
      <w:proofErr w:type="gramEnd"/>
      <w:r w:rsidRPr="00AE101C">
        <w:t xml:space="preserve"> находятся памятники истории и градостроительства и архитектуры (табл. 2.1.5-2).</w:t>
      </w:r>
    </w:p>
    <w:p w:rsidR="00151AE2" w:rsidRDefault="00151AE2" w:rsidP="00151AE2">
      <w:pPr>
        <w:jc w:val="both"/>
        <w:rPr>
          <w:highlight w:val="yellow"/>
        </w:rPr>
        <w:sectPr w:rsidR="00151AE2" w:rsidSect="00B640A7">
          <w:pgSz w:w="11906" w:h="16838"/>
          <w:pgMar w:top="1134" w:right="850" w:bottom="1134" w:left="1701" w:header="708" w:footer="708" w:gutter="0"/>
          <w:cols w:space="708"/>
          <w:docGrid w:linePitch="360"/>
        </w:sectPr>
      </w:pPr>
    </w:p>
    <w:p w:rsidR="00151AE2" w:rsidRPr="00AE101C" w:rsidRDefault="00151AE2" w:rsidP="00151AE2">
      <w:pPr>
        <w:jc w:val="both"/>
      </w:pPr>
      <w:r w:rsidRPr="00AE101C">
        <w:t>Таблица 2.1.5-2</w:t>
      </w:r>
    </w:p>
    <w:p w:rsidR="00151AE2" w:rsidRPr="00AE101C" w:rsidRDefault="00151AE2" w:rsidP="00151AE2">
      <w:pPr>
        <w:jc w:val="both"/>
      </w:pPr>
      <w:r w:rsidRPr="00AE101C">
        <w:t xml:space="preserve">Перечень объектов культурного наследия на территории </w:t>
      </w:r>
    </w:p>
    <w:p w:rsidR="00151AE2" w:rsidRDefault="00151AE2" w:rsidP="00151AE2">
      <w:pPr>
        <w:jc w:val="both"/>
      </w:pPr>
      <w:r>
        <w:t>Курьинского</w:t>
      </w:r>
      <w:r w:rsidRPr="00AE101C">
        <w:t xml:space="preserve"> сельсовета Курьинского района Алтайского края</w:t>
      </w:r>
    </w:p>
    <w:tbl>
      <w:tblPr>
        <w:tblW w:w="14600" w:type="dxa"/>
        <w:tblInd w:w="279" w:type="dxa"/>
        <w:tblLayout w:type="fixed"/>
        <w:tblLook w:val="04A0"/>
      </w:tblPr>
      <w:tblGrid>
        <w:gridCol w:w="567"/>
        <w:gridCol w:w="4111"/>
        <w:gridCol w:w="2835"/>
        <w:gridCol w:w="3685"/>
        <w:gridCol w:w="3402"/>
      </w:tblGrid>
      <w:tr w:rsidR="00151AE2" w:rsidRPr="00AE101C" w:rsidTr="00F67DB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151AE2" w:rsidRPr="00AE101C" w:rsidRDefault="00151AE2" w:rsidP="00F67DBF">
            <w:pPr>
              <w:jc w:val="both"/>
              <w:rPr>
                <w:rFonts w:ascii="PT Astra Serif" w:hAnsi="PT Astra Serif"/>
                <w:b/>
                <w:sz w:val="20"/>
                <w:szCs w:val="20"/>
              </w:rPr>
            </w:pPr>
            <w:r w:rsidRPr="00AE101C">
              <w:rPr>
                <w:rFonts w:ascii="PT Astra Serif" w:hAnsi="PT Astra Serif"/>
                <w:b/>
                <w:sz w:val="20"/>
                <w:szCs w:val="20"/>
              </w:rPr>
              <w:t xml:space="preserve">№ </w:t>
            </w:r>
            <w:proofErr w:type="spellStart"/>
            <w:proofErr w:type="gramStart"/>
            <w:r w:rsidRPr="00AE101C">
              <w:rPr>
                <w:rFonts w:ascii="PT Astra Serif" w:hAnsi="PT Astra Serif"/>
                <w:b/>
                <w:sz w:val="20"/>
                <w:szCs w:val="20"/>
              </w:rPr>
              <w:t>п</w:t>
            </w:r>
            <w:proofErr w:type="spellEnd"/>
            <w:proofErr w:type="gramEnd"/>
            <w:r w:rsidRPr="00AE101C">
              <w:rPr>
                <w:rFonts w:ascii="PT Astra Serif" w:hAnsi="PT Astra Serif"/>
                <w:b/>
                <w:sz w:val="20"/>
                <w:szCs w:val="20"/>
              </w:rPr>
              <w:t>/</w:t>
            </w:r>
            <w:proofErr w:type="spellStart"/>
            <w:r w:rsidRPr="00AE101C">
              <w:rPr>
                <w:rFonts w:ascii="PT Astra Serif" w:hAnsi="PT Astra Serif"/>
                <w:b/>
                <w:sz w:val="20"/>
                <w:szCs w:val="20"/>
              </w:rPr>
              <w:t>п</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51AE2" w:rsidRPr="00AE101C" w:rsidRDefault="00151AE2" w:rsidP="00F67DBF">
            <w:pPr>
              <w:jc w:val="both"/>
              <w:rPr>
                <w:rFonts w:ascii="PT Astra Serif" w:hAnsi="PT Astra Serif"/>
                <w:b/>
                <w:sz w:val="20"/>
                <w:szCs w:val="20"/>
              </w:rPr>
            </w:pPr>
            <w:r w:rsidRPr="00AE101C">
              <w:rPr>
                <w:rFonts w:ascii="PT Astra Serif" w:hAnsi="PT Astra Serif"/>
                <w:b/>
                <w:sz w:val="20"/>
                <w:szCs w:val="20"/>
              </w:rPr>
              <w:t>Наименование ОКН</w:t>
            </w:r>
          </w:p>
        </w:tc>
        <w:tc>
          <w:tcPr>
            <w:tcW w:w="2835" w:type="dxa"/>
            <w:tcBorders>
              <w:top w:val="single" w:sz="4" w:space="0" w:color="auto"/>
              <w:left w:val="nil"/>
              <w:bottom w:val="single" w:sz="4" w:space="0" w:color="auto"/>
              <w:right w:val="single" w:sz="4" w:space="0" w:color="auto"/>
            </w:tcBorders>
            <w:shd w:val="clear" w:color="auto" w:fill="auto"/>
            <w:vAlign w:val="center"/>
          </w:tcPr>
          <w:p w:rsidR="00151AE2" w:rsidRPr="00AE101C" w:rsidRDefault="00151AE2" w:rsidP="00F67DBF">
            <w:pPr>
              <w:jc w:val="both"/>
              <w:rPr>
                <w:rFonts w:ascii="PT Astra Serif" w:hAnsi="PT Astra Serif"/>
                <w:b/>
                <w:sz w:val="20"/>
                <w:szCs w:val="20"/>
              </w:rPr>
            </w:pPr>
            <w:r w:rsidRPr="00AE101C">
              <w:rPr>
                <w:rFonts w:ascii="PT Astra Serif" w:hAnsi="PT Astra Serif"/>
                <w:b/>
                <w:sz w:val="20"/>
                <w:szCs w:val="20"/>
              </w:rPr>
              <w:t>Местонахождение ОКН</w:t>
            </w:r>
          </w:p>
        </w:tc>
        <w:tc>
          <w:tcPr>
            <w:tcW w:w="3685" w:type="dxa"/>
            <w:tcBorders>
              <w:top w:val="single" w:sz="4" w:space="0" w:color="auto"/>
              <w:left w:val="nil"/>
              <w:bottom w:val="single" w:sz="4" w:space="0" w:color="auto"/>
              <w:right w:val="single" w:sz="4" w:space="0" w:color="auto"/>
            </w:tcBorders>
            <w:shd w:val="clear" w:color="auto" w:fill="auto"/>
            <w:vAlign w:val="center"/>
          </w:tcPr>
          <w:p w:rsidR="00151AE2" w:rsidRPr="00AE101C" w:rsidRDefault="00151AE2" w:rsidP="00F67DBF">
            <w:pPr>
              <w:jc w:val="both"/>
              <w:rPr>
                <w:rFonts w:ascii="PT Astra Serif" w:hAnsi="PT Astra Serif"/>
                <w:b/>
                <w:sz w:val="20"/>
                <w:szCs w:val="20"/>
              </w:rPr>
            </w:pPr>
            <w:r w:rsidRPr="00AE101C">
              <w:rPr>
                <w:rFonts w:ascii="PT Astra Serif" w:hAnsi="PT Astra Serif"/>
                <w:b/>
                <w:sz w:val="20"/>
                <w:szCs w:val="20"/>
              </w:rPr>
              <w:t>Реквизиты НПА по границам территории</w:t>
            </w:r>
          </w:p>
        </w:tc>
        <w:tc>
          <w:tcPr>
            <w:tcW w:w="3402" w:type="dxa"/>
            <w:tcBorders>
              <w:top w:val="single" w:sz="4" w:space="0" w:color="auto"/>
              <w:left w:val="nil"/>
              <w:bottom w:val="single" w:sz="4" w:space="0" w:color="auto"/>
              <w:right w:val="single" w:sz="4" w:space="0" w:color="auto"/>
            </w:tcBorders>
            <w:vAlign w:val="center"/>
          </w:tcPr>
          <w:p w:rsidR="00151AE2" w:rsidRPr="00AE101C" w:rsidRDefault="00151AE2" w:rsidP="00F67DBF">
            <w:pPr>
              <w:jc w:val="both"/>
              <w:rPr>
                <w:rFonts w:ascii="PT Astra Serif" w:hAnsi="PT Astra Serif"/>
                <w:b/>
                <w:sz w:val="20"/>
                <w:szCs w:val="20"/>
              </w:rPr>
            </w:pPr>
            <w:r w:rsidRPr="00AE101C">
              <w:rPr>
                <w:rFonts w:ascii="PT Astra Serif" w:hAnsi="PT Astra Serif"/>
                <w:b/>
                <w:sz w:val="20"/>
                <w:szCs w:val="20"/>
              </w:rPr>
              <w:t>Реквизиты НПА по зонам охраны</w:t>
            </w:r>
          </w:p>
        </w:tc>
      </w:tr>
      <w:tr w:rsidR="00151AE2" w:rsidRPr="00AE101C" w:rsidTr="00F67DBF">
        <w:trPr>
          <w:trHeight w:val="984"/>
        </w:trPr>
        <w:tc>
          <w:tcPr>
            <w:tcW w:w="567" w:type="dxa"/>
            <w:tcBorders>
              <w:top w:val="single" w:sz="4" w:space="0" w:color="auto"/>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Церковь Знамения</w:t>
            </w:r>
          </w:p>
        </w:tc>
        <w:tc>
          <w:tcPr>
            <w:tcW w:w="2835" w:type="dxa"/>
            <w:tcBorders>
              <w:top w:val="single" w:sz="4" w:space="0" w:color="auto"/>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Советская, 56</w:t>
            </w:r>
          </w:p>
        </w:tc>
        <w:tc>
          <w:tcPr>
            <w:tcW w:w="3685" w:type="dxa"/>
            <w:tcBorders>
              <w:top w:val="single" w:sz="4" w:space="0" w:color="auto"/>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04.04.2019 № 70; приказ о внесении изменений от 02.03.2020 № 67</w:t>
            </w:r>
          </w:p>
        </w:tc>
        <w:tc>
          <w:tcPr>
            <w:tcW w:w="3402" w:type="dxa"/>
            <w:tcBorders>
              <w:top w:val="single" w:sz="4" w:space="0" w:color="auto"/>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постановление Правительства Алтайского края от 11.11.2019 № 439</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2</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Мемориал воинам-землякам, павшим в годы Великой Отечественной войны (1941-1945 гг.)</w:t>
            </w:r>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Советская, 58</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04.04.2019 № 71</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постановление Правительства Алтайского края от 10.02.2020 № 39</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3</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Бюст Михаила Тимофеевича Калашникова, генерального конструктора стрелкового оружия, дважды Героя</w:t>
            </w:r>
            <w:proofErr w:type="gramStart"/>
            <w:r w:rsidRPr="00AE101C">
              <w:rPr>
                <w:rFonts w:ascii="PT Astra Serif" w:eastAsiaTheme="minorHAnsi" w:hAnsi="PT Astra Serif" w:cs="Calibri"/>
                <w:sz w:val="20"/>
                <w:szCs w:val="20"/>
                <w:lang w:eastAsia="en-US"/>
              </w:rPr>
              <w:t xml:space="preserve"> С</w:t>
            </w:r>
            <w:proofErr w:type="gramEnd"/>
            <w:r w:rsidRPr="00AE101C">
              <w:rPr>
                <w:rFonts w:ascii="PT Astra Serif" w:eastAsiaTheme="minorHAnsi" w:hAnsi="PT Astra Serif" w:cs="Calibri"/>
                <w:sz w:val="20"/>
                <w:szCs w:val="20"/>
                <w:lang w:eastAsia="en-US"/>
              </w:rPr>
              <w:t>оц. труда</w:t>
            </w:r>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Советская, 65</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04.04.2019 № 73; приказ о внесении изменений от 02.03.2020 № 68</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постановление Правительства Алтайского края от 10.02.2020 № 38</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4</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Школа (деревянная)</w:t>
            </w:r>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Советская, 65</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04.04.2019 № 72</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постановление Правительства Алтайского края от 10.02.2020 № 41</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5</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Волостная управа</w:t>
            </w:r>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Советская, 69</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04.04.2019 № 74; приказ о внесении изменений от 02.03.2020 № 69</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постановление Правительства Алтайского края от 10.02.2020 № 40</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6</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Дом </w:t>
            </w:r>
            <w:proofErr w:type="spellStart"/>
            <w:r w:rsidRPr="00AE101C">
              <w:rPr>
                <w:rFonts w:ascii="PT Astra Serif" w:eastAsiaTheme="minorHAnsi" w:hAnsi="PT Astra Serif" w:cs="Calibri"/>
                <w:sz w:val="20"/>
                <w:szCs w:val="20"/>
                <w:lang w:eastAsia="en-US"/>
              </w:rPr>
              <w:t>Овчарова</w:t>
            </w:r>
            <w:proofErr w:type="spellEnd"/>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Центральная, 132</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29.04.2020 № 405</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13.07.2022 № 536</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7</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Обелиск в честь десятилетия освобождения Алтая от Колчака</w:t>
            </w:r>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Центральная, 78е.</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29.04.2020 № 406</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olor w:val="000000"/>
                <w:sz w:val="20"/>
                <w:szCs w:val="20"/>
                <w:lang w:eastAsia="en-US"/>
              </w:rPr>
            </w:pPr>
            <w:r w:rsidRPr="00AE101C">
              <w:rPr>
                <w:rFonts w:ascii="PT Astra Serif" w:eastAsiaTheme="minorHAnsi" w:hAnsi="PT Astra Serif" w:cstheme="minorBidi"/>
                <w:color w:val="000000"/>
                <w:sz w:val="20"/>
                <w:szCs w:val="20"/>
                <w:lang w:eastAsia="en-US"/>
              </w:rPr>
              <w:t xml:space="preserve">Приказ </w:t>
            </w:r>
            <w:proofErr w:type="spellStart"/>
            <w:r w:rsidRPr="00AE101C">
              <w:rPr>
                <w:rFonts w:ascii="PT Astra Serif" w:eastAsiaTheme="minorHAnsi" w:hAnsi="PT Astra Serif" w:cstheme="minorBidi"/>
                <w:color w:val="000000"/>
                <w:sz w:val="20"/>
                <w:szCs w:val="20"/>
                <w:lang w:eastAsia="en-US"/>
              </w:rPr>
              <w:t>Алтайохранкультуры</w:t>
            </w:r>
            <w:proofErr w:type="spellEnd"/>
            <w:r w:rsidRPr="00AE101C">
              <w:rPr>
                <w:rFonts w:ascii="PT Astra Serif" w:eastAsiaTheme="minorHAnsi" w:hAnsi="PT Astra Serif" w:cstheme="minorBidi"/>
                <w:color w:val="000000"/>
                <w:sz w:val="20"/>
                <w:szCs w:val="20"/>
                <w:lang w:eastAsia="en-US"/>
              </w:rPr>
              <w:t xml:space="preserve"> от 25.10.2022 № 1309</w:t>
            </w:r>
          </w:p>
        </w:tc>
      </w:tr>
      <w:tr w:rsidR="00151AE2" w:rsidRPr="00AE101C" w:rsidTr="00F67DBF">
        <w:trPr>
          <w:trHeight w:val="20"/>
        </w:trPr>
        <w:tc>
          <w:tcPr>
            <w:tcW w:w="567" w:type="dxa"/>
            <w:tcBorders>
              <w:top w:val="nil"/>
              <w:left w:val="single" w:sz="4" w:space="0" w:color="auto"/>
              <w:bottom w:val="single" w:sz="4" w:space="0" w:color="auto"/>
              <w:right w:val="single" w:sz="4" w:space="0" w:color="auto"/>
            </w:tcBorders>
          </w:tcPr>
          <w:p w:rsidR="00151AE2" w:rsidRPr="00AE101C" w:rsidRDefault="00151AE2" w:rsidP="00F67DBF">
            <w:pPr>
              <w:jc w:val="both"/>
              <w:rPr>
                <w:rFonts w:ascii="PT Astra Serif" w:hAnsi="PT Astra Serif"/>
                <w:sz w:val="20"/>
                <w:szCs w:val="20"/>
              </w:rPr>
            </w:pPr>
            <w:r w:rsidRPr="00AE101C">
              <w:rPr>
                <w:rFonts w:ascii="PT Astra Serif" w:hAnsi="PT Astra Serif"/>
                <w:sz w:val="20"/>
                <w:szCs w:val="20"/>
              </w:rPr>
              <w:t>8</w:t>
            </w:r>
          </w:p>
        </w:tc>
        <w:tc>
          <w:tcPr>
            <w:tcW w:w="4111" w:type="dxa"/>
            <w:tcBorders>
              <w:top w:val="nil"/>
              <w:left w:val="single" w:sz="4" w:space="0" w:color="auto"/>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Памятник воинам-землякам, павшим в годы Великой Отечественной войны (1941-1945 гг.)</w:t>
            </w:r>
          </w:p>
        </w:tc>
        <w:tc>
          <w:tcPr>
            <w:tcW w:w="283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Курьинский район, </w:t>
            </w:r>
            <w:proofErr w:type="gramStart"/>
            <w:r w:rsidRPr="00AE101C">
              <w:rPr>
                <w:rFonts w:ascii="PT Astra Serif" w:eastAsiaTheme="minorHAnsi" w:hAnsi="PT Astra Serif" w:cs="Calibri"/>
                <w:sz w:val="20"/>
                <w:szCs w:val="20"/>
                <w:lang w:eastAsia="en-US"/>
              </w:rPr>
              <w:t>с</w:t>
            </w:r>
            <w:proofErr w:type="gramEnd"/>
            <w:r w:rsidRPr="00AE101C">
              <w:rPr>
                <w:rFonts w:ascii="PT Astra Serif" w:eastAsiaTheme="minorHAnsi" w:hAnsi="PT Astra Serif" w:cs="Calibri"/>
                <w:sz w:val="20"/>
                <w:szCs w:val="20"/>
                <w:lang w:eastAsia="en-US"/>
              </w:rPr>
              <w:t>. Курья, ул. Центральная, 85е</w:t>
            </w:r>
          </w:p>
        </w:tc>
        <w:tc>
          <w:tcPr>
            <w:tcW w:w="3685" w:type="dxa"/>
            <w:tcBorders>
              <w:top w:val="nil"/>
              <w:left w:val="nil"/>
              <w:bottom w:val="single" w:sz="4" w:space="0" w:color="auto"/>
              <w:right w:val="single" w:sz="4" w:space="0" w:color="auto"/>
            </w:tcBorders>
            <w:shd w:val="clear" w:color="auto" w:fill="auto"/>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23.04.2020 № 364</w:t>
            </w:r>
          </w:p>
        </w:tc>
        <w:tc>
          <w:tcPr>
            <w:tcW w:w="3402" w:type="dxa"/>
            <w:tcBorders>
              <w:top w:val="nil"/>
              <w:left w:val="nil"/>
              <w:bottom w:val="single" w:sz="4" w:space="0" w:color="auto"/>
              <w:right w:val="single" w:sz="4" w:space="0" w:color="auto"/>
            </w:tcBorders>
          </w:tcPr>
          <w:p w:rsidR="00151AE2" w:rsidRPr="00AE101C" w:rsidRDefault="00151AE2" w:rsidP="00F67DBF">
            <w:pPr>
              <w:jc w:val="both"/>
              <w:rPr>
                <w:rFonts w:ascii="PT Astra Serif" w:eastAsiaTheme="minorHAnsi" w:hAnsi="PT Astra Serif" w:cs="Calibri"/>
                <w:sz w:val="20"/>
                <w:szCs w:val="20"/>
                <w:lang w:eastAsia="en-US"/>
              </w:rPr>
            </w:pPr>
            <w:r w:rsidRPr="00AE101C">
              <w:rPr>
                <w:rFonts w:ascii="PT Astra Serif" w:eastAsiaTheme="minorHAnsi" w:hAnsi="PT Astra Serif" w:cs="Calibri"/>
                <w:sz w:val="20"/>
                <w:szCs w:val="20"/>
                <w:lang w:eastAsia="en-US"/>
              </w:rPr>
              <w:t xml:space="preserve">Приказ </w:t>
            </w:r>
            <w:proofErr w:type="spellStart"/>
            <w:r w:rsidRPr="00AE101C">
              <w:rPr>
                <w:rFonts w:ascii="PT Astra Serif" w:eastAsiaTheme="minorHAnsi" w:hAnsi="PT Astra Serif" w:cs="Calibri"/>
                <w:sz w:val="20"/>
                <w:szCs w:val="20"/>
                <w:lang w:eastAsia="en-US"/>
              </w:rPr>
              <w:t>Алтайохранкультуры</w:t>
            </w:r>
            <w:proofErr w:type="spellEnd"/>
            <w:r w:rsidRPr="00AE101C">
              <w:rPr>
                <w:rFonts w:ascii="PT Astra Serif" w:eastAsiaTheme="minorHAnsi" w:hAnsi="PT Astra Serif" w:cs="Calibri"/>
                <w:sz w:val="20"/>
                <w:szCs w:val="20"/>
                <w:lang w:eastAsia="en-US"/>
              </w:rPr>
              <w:t xml:space="preserve"> от 24.10.2022 № 1287</w:t>
            </w:r>
          </w:p>
        </w:tc>
      </w:tr>
    </w:tbl>
    <w:p w:rsidR="00151AE2" w:rsidRDefault="00151AE2" w:rsidP="00151AE2">
      <w:pPr>
        <w:jc w:val="both"/>
      </w:pPr>
    </w:p>
    <w:p w:rsidR="00151AE2" w:rsidRPr="00AE101C" w:rsidRDefault="00151AE2" w:rsidP="00151AE2">
      <w:pPr>
        <w:jc w:val="both"/>
      </w:pPr>
    </w:p>
    <w:p w:rsidR="00151AE2" w:rsidRDefault="00151AE2" w:rsidP="00151AE2">
      <w:pPr>
        <w:pStyle w:val="a8"/>
        <w:spacing w:before="120"/>
        <w:outlineLvl w:val="1"/>
        <w:rPr>
          <w:b/>
          <w:szCs w:val="28"/>
          <w:highlight w:val="yellow"/>
        </w:rPr>
        <w:sectPr w:rsidR="00151AE2" w:rsidSect="00B640A7">
          <w:pgSz w:w="16838" w:h="11906" w:orient="landscape"/>
          <w:pgMar w:top="1701" w:right="1134" w:bottom="850" w:left="1134" w:header="708" w:footer="708" w:gutter="0"/>
          <w:cols w:space="708"/>
          <w:docGrid w:linePitch="360"/>
        </w:sectPr>
      </w:pPr>
    </w:p>
    <w:p w:rsidR="00151AE2" w:rsidRPr="00555BF5" w:rsidRDefault="00151AE2" w:rsidP="00151AE2">
      <w:pPr>
        <w:pStyle w:val="a8"/>
        <w:spacing w:before="120"/>
        <w:outlineLvl w:val="1"/>
        <w:rPr>
          <w:b/>
          <w:szCs w:val="28"/>
        </w:rPr>
      </w:pPr>
      <w:bookmarkStart w:id="10" w:name="_Toc157592300"/>
      <w:r w:rsidRPr="00555BF5">
        <w:rPr>
          <w:b/>
          <w:szCs w:val="28"/>
        </w:rPr>
        <w:t>2.2. Планировочная структура и система расселения территории</w:t>
      </w:r>
      <w:bookmarkEnd w:id="10"/>
    </w:p>
    <w:p w:rsidR="00151AE2" w:rsidRPr="00555BF5" w:rsidRDefault="00151AE2" w:rsidP="00151AE2">
      <w:pPr>
        <w:jc w:val="both"/>
      </w:pPr>
      <w:r w:rsidRPr="00555BF5">
        <w:t>Планировочная структура территории сельского поселения – это взаимоувязанное расположение всех архитектурно-планировочных элементов, обусловливающих формирование поселения как единого градостроительного организма.</w:t>
      </w:r>
    </w:p>
    <w:p w:rsidR="00151AE2" w:rsidRPr="00E66BCF" w:rsidRDefault="00151AE2" w:rsidP="00151AE2">
      <w:pPr>
        <w:jc w:val="both"/>
      </w:pPr>
      <w:r w:rsidRPr="00555BF5">
        <w:t xml:space="preserve">Планировочную структуру территории Курьинского района, складывающуюся эволюционно, можно характеризовать как линейно-узловую. В качестве планировочных узлов изначально выступают населенные пункты, организованные в период формирования градостроительного каркаса. Дороги между населенными пунктами выступают </w:t>
      </w:r>
      <w:r w:rsidRPr="006A46CC">
        <w:t>планировочными линиями структуры района.</w:t>
      </w:r>
      <w:r w:rsidRPr="00F86F97">
        <w:t xml:space="preserve"> </w:t>
      </w:r>
      <w:r w:rsidRPr="00E66BCF">
        <w:t xml:space="preserve">Современную систему расселения на территории Курьинского </w:t>
      </w:r>
      <w:r>
        <w:t>района</w:t>
      </w:r>
      <w:r w:rsidRPr="00E66BCF">
        <w:t xml:space="preserve"> формирует рассредоточенная экономическая база, а именно месторождения и проявления полезных ископаемых и сельское хозяйство.</w:t>
      </w:r>
    </w:p>
    <w:p w:rsidR="00151AE2" w:rsidRPr="007871E7" w:rsidRDefault="00151AE2" w:rsidP="00151AE2">
      <w:pPr>
        <w:jc w:val="both"/>
      </w:pPr>
      <w:r w:rsidRPr="006A46CC">
        <w:t xml:space="preserve">Курьинский сельсовет расположен в южной части Алтайского края. Расстояние от села до краевого центра </w:t>
      </w:r>
      <w:proofErr w:type="gramStart"/>
      <w:r w:rsidRPr="006A46CC">
        <w:t>г</w:t>
      </w:r>
      <w:proofErr w:type="gramEnd"/>
      <w:r w:rsidRPr="006A46CC">
        <w:t xml:space="preserve">. Барнаула, транспортная связь с которым осуществляется по автомобильной дороге регионального значения 01К-09, составляет 276 км. Территория Курьинского сельсовета граничит на северо-востоке </w:t>
      </w:r>
      <w:proofErr w:type="spellStart"/>
      <w:r w:rsidRPr="006A46CC">
        <w:t>Трусовский</w:t>
      </w:r>
      <w:proofErr w:type="spellEnd"/>
      <w:r w:rsidRPr="006A46CC">
        <w:t xml:space="preserve"> сельсовет, на северо-западе Краснознаменский сельсовет, на юге </w:t>
      </w:r>
      <w:proofErr w:type="spellStart"/>
      <w:r w:rsidRPr="006A46CC">
        <w:t>Усть-Таловский</w:t>
      </w:r>
      <w:proofErr w:type="spellEnd"/>
      <w:r w:rsidRPr="006A46CC">
        <w:t xml:space="preserve"> сельсовет, на юго-западе Ивановский сельсовет, на юго-востоке </w:t>
      </w:r>
      <w:proofErr w:type="spellStart"/>
      <w:r w:rsidRPr="006A46CC">
        <w:t>Казанцевский</w:t>
      </w:r>
      <w:proofErr w:type="spellEnd"/>
      <w:r w:rsidRPr="006A46CC">
        <w:t xml:space="preserve"> сельсовет, на востоке поселение </w:t>
      </w:r>
      <w:r w:rsidRPr="007871E7">
        <w:t xml:space="preserve">граничит с </w:t>
      </w:r>
      <w:proofErr w:type="spellStart"/>
      <w:r w:rsidRPr="007871E7">
        <w:t>Краснощёковским</w:t>
      </w:r>
      <w:proofErr w:type="spellEnd"/>
      <w:r w:rsidRPr="007871E7">
        <w:t xml:space="preserve"> районом Алтайского края.</w:t>
      </w:r>
    </w:p>
    <w:p w:rsidR="00151AE2" w:rsidRPr="00E66BCF" w:rsidRDefault="00151AE2" w:rsidP="00151AE2">
      <w:pPr>
        <w:jc w:val="both"/>
      </w:pPr>
      <w:r w:rsidRPr="00E66BCF">
        <w:t>Общая площадь муниципального образования Курьинский сельсовет составляет 24 487,92 га, что составляет 10% от всей территории Курьинского района.</w:t>
      </w:r>
    </w:p>
    <w:p w:rsidR="00151AE2" w:rsidRPr="00E66BCF" w:rsidRDefault="00151AE2" w:rsidP="00151AE2">
      <w:pPr>
        <w:jc w:val="both"/>
      </w:pPr>
      <w:r>
        <w:t xml:space="preserve">В состав сельсовета входит один </w:t>
      </w:r>
      <w:proofErr w:type="gramStart"/>
      <w:r>
        <w:t>населенных</w:t>
      </w:r>
      <w:proofErr w:type="gramEnd"/>
      <w:r>
        <w:t xml:space="preserve"> пункт – с. Курья. </w:t>
      </w:r>
      <w:r w:rsidRPr="00E66BCF">
        <w:t xml:space="preserve">Село находится в северо-западной части сельсовета и является административным центром Курьинского сельсовета и Курьинского района. </w:t>
      </w:r>
      <w:proofErr w:type="gramStart"/>
      <w:r w:rsidRPr="00E66BCF">
        <w:t>Въезды в с. Курья осуществля</w:t>
      </w:r>
      <w:r>
        <w:t>ю</w:t>
      </w:r>
      <w:r w:rsidRPr="00E66BCF">
        <w:t xml:space="preserve">тся по автомобильным дорогам регионального значения </w:t>
      </w:r>
      <w:r>
        <w:t>К-09 «Поспелиха – Курья – Третьяково – граница Республики Казахстан», К-56 «Курья – Ивановка – Таловка – а/</w:t>
      </w:r>
      <w:proofErr w:type="spellStart"/>
      <w:r>
        <w:t>д</w:t>
      </w:r>
      <w:proofErr w:type="spellEnd"/>
      <w:r>
        <w:t xml:space="preserve"> К-35», К-19 «Шипуново – Краснощеково – Курья», К-70 «Курья – Колывань – </w:t>
      </w:r>
      <w:proofErr w:type="spellStart"/>
      <w:r>
        <w:t>Бугрышиха</w:t>
      </w:r>
      <w:proofErr w:type="spellEnd"/>
      <w:r>
        <w:t>» на улицы Центральная, Шишкова, Пролетарская.</w:t>
      </w:r>
      <w:proofErr w:type="gramEnd"/>
    </w:p>
    <w:p w:rsidR="00151AE2" w:rsidRPr="00BE599D" w:rsidRDefault="00151AE2" w:rsidP="00151AE2">
      <w:pPr>
        <w:jc w:val="both"/>
      </w:pPr>
      <w:r w:rsidRPr="0010752F">
        <w:t xml:space="preserve">В существующей планировочной структуре села следует выделить западную и восточную части, разделенные между собой р. </w:t>
      </w:r>
      <w:proofErr w:type="spellStart"/>
      <w:r w:rsidRPr="0010752F">
        <w:t>Локтевка</w:t>
      </w:r>
      <w:proofErr w:type="spellEnd"/>
      <w:r w:rsidRPr="0010752F">
        <w:t>. Транспортная связь между ними осуществляется по мостовому сооружению по улице Шишкова. Жилые образования западной и восточной части населенного пункта сформировались согласно существующим ин</w:t>
      </w:r>
      <w:r w:rsidRPr="00BE599D">
        <w:t xml:space="preserve">женерно-геологическим условиям на пригодных для застройки территориях. </w:t>
      </w:r>
    </w:p>
    <w:p w:rsidR="00151AE2" w:rsidRPr="00A75B53" w:rsidRDefault="00151AE2" w:rsidP="00151AE2">
      <w:pPr>
        <w:jc w:val="both"/>
        <w:rPr>
          <w:highlight w:val="yellow"/>
        </w:rPr>
      </w:pPr>
      <w:r w:rsidRPr="00BE599D">
        <w:t xml:space="preserve">Наличие водного объекта на территории </w:t>
      </w:r>
      <w:proofErr w:type="gramStart"/>
      <w:r w:rsidRPr="00BE599D">
        <w:t>с</w:t>
      </w:r>
      <w:proofErr w:type="gramEnd"/>
      <w:r w:rsidRPr="00BE599D">
        <w:t xml:space="preserve">. </w:t>
      </w:r>
      <w:proofErr w:type="gramStart"/>
      <w:r w:rsidRPr="00BE599D">
        <w:t>Курья</w:t>
      </w:r>
      <w:proofErr w:type="gramEnd"/>
      <w:r w:rsidRPr="00BE599D">
        <w:t xml:space="preserve"> повлияло на структуру и сложившуюся сетку улично-дорожной сети села. Большинство улиц села вытянуто в м</w:t>
      </w:r>
      <w:r w:rsidRPr="00561B4B">
        <w:t>еридиональном направлении. Основными планировочными осями территории населенного пункта являются главные улицы: Шишкова, Центральная и Пролетарская. Значительная часть улиц и проездов имеют щебеночное и асфальтобетонное покрытие.</w:t>
      </w:r>
    </w:p>
    <w:p w:rsidR="00151AE2" w:rsidRDefault="00151AE2" w:rsidP="00151AE2">
      <w:pPr>
        <w:jc w:val="both"/>
      </w:pPr>
      <w:r w:rsidRPr="005F43B7">
        <w:t xml:space="preserve">В селе имеется развитая сеть объектов социального назначения. Основные культурно-бытовые, административные, торговые здания и учреждения располагаются и развиваются вдоль главных улиц. Застройка главных улиц формирует общественный центр, вокруг которого размещаются кварталы жилой застройки. </w:t>
      </w:r>
    </w:p>
    <w:p w:rsidR="00151AE2" w:rsidRDefault="00151AE2" w:rsidP="00151AE2">
      <w:pPr>
        <w:jc w:val="both"/>
        <w:rPr>
          <w:highlight w:val="yellow"/>
        </w:rPr>
      </w:pPr>
      <w:r w:rsidRPr="005F43B7">
        <w:t>Озеленение села в основном произведено на усадьбах жилых д</w:t>
      </w:r>
      <w:r>
        <w:t>омов, вдоль улиц, на территории</w:t>
      </w:r>
      <w:r w:rsidRPr="005F43B7">
        <w:t xml:space="preserve"> школ</w:t>
      </w:r>
      <w:r>
        <w:t>ы</w:t>
      </w:r>
      <w:r w:rsidRPr="005F43B7">
        <w:t>, детских садов. В центральной части села име</w:t>
      </w:r>
      <w:r>
        <w:t>е</w:t>
      </w:r>
      <w:r w:rsidRPr="005F43B7">
        <w:t>тся</w:t>
      </w:r>
      <w:r>
        <w:t xml:space="preserve"> мемориальный парк</w:t>
      </w:r>
      <w:r w:rsidRPr="005F43B7">
        <w:t xml:space="preserve">. Естественная растительность представлена озелененными территориями, расположенными </w:t>
      </w:r>
      <w:r>
        <w:t>в центральной части</w:t>
      </w:r>
      <w:r w:rsidRPr="005F43B7">
        <w:t xml:space="preserve"> села</w:t>
      </w:r>
      <w:r>
        <w:t xml:space="preserve"> вдоль реки </w:t>
      </w:r>
      <w:proofErr w:type="spellStart"/>
      <w:r>
        <w:t>Локтевка</w:t>
      </w:r>
      <w:proofErr w:type="spellEnd"/>
      <w:r w:rsidRPr="005F43B7">
        <w:t>.</w:t>
      </w:r>
    </w:p>
    <w:p w:rsidR="00151AE2" w:rsidRPr="005F43B7" w:rsidRDefault="00151AE2" w:rsidP="00151AE2">
      <w:pPr>
        <w:jc w:val="both"/>
      </w:pPr>
      <w:r w:rsidRPr="005F43B7">
        <w:t xml:space="preserve">Жилая застройка занимает основную часть села. </w:t>
      </w:r>
      <w:r>
        <w:t xml:space="preserve">Существующая застройка </w:t>
      </w:r>
      <w:proofErr w:type="gramStart"/>
      <w:r>
        <w:t>с</w:t>
      </w:r>
      <w:proofErr w:type="gramEnd"/>
      <w:r>
        <w:t>. </w:t>
      </w:r>
      <w:proofErr w:type="gramStart"/>
      <w:r>
        <w:t>Курья</w:t>
      </w:r>
      <w:proofErr w:type="gramEnd"/>
      <w:r w:rsidRPr="005F43B7">
        <w:t xml:space="preserve"> представлена в основном одно-, двухэтажными домами усадебного типа</w:t>
      </w:r>
      <w:r>
        <w:t>. Многоэтажная жилая застройка сформировалась вдоль улиц Шишкова, Советская, Центральная в центральной части села.</w:t>
      </w:r>
    </w:p>
    <w:p w:rsidR="00151AE2" w:rsidRPr="007B7703" w:rsidRDefault="00151AE2" w:rsidP="00151AE2">
      <w:pPr>
        <w:jc w:val="both"/>
      </w:pPr>
      <w:r w:rsidRPr="007B7703">
        <w:t>Территории производственного и коммунально-складского назначения сформировались в различных частях села. Размещение части производственных предприятий в непосредственной близости от жилой застройки не отвечает санитарным нормам. К югу от границ села находятся действующие сельскохозяйственные предприятия.</w:t>
      </w:r>
    </w:p>
    <w:p w:rsidR="00151AE2" w:rsidRPr="007B7703" w:rsidRDefault="00151AE2" w:rsidP="00151AE2">
      <w:pPr>
        <w:jc w:val="both"/>
      </w:pPr>
      <w:r>
        <w:t>Западнее</w:t>
      </w:r>
      <w:r w:rsidRPr="007B7703">
        <w:t xml:space="preserve"> </w:t>
      </w:r>
      <w:proofErr w:type="gramStart"/>
      <w:r w:rsidRPr="007B7703">
        <w:t>с</w:t>
      </w:r>
      <w:proofErr w:type="gramEnd"/>
      <w:r w:rsidRPr="007B7703">
        <w:t xml:space="preserve">. </w:t>
      </w:r>
      <w:proofErr w:type="gramStart"/>
      <w:r>
        <w:t>Курья</w:t>
      </w:r>
      <w:proofErr w:type="gramEnd"/>
      <w:r w:rsidRPr="007B7703">
        <w:t xml:space="preserve"> на расстоянии </w:t>
      </w:r>
      <w:r>
        <w:t>150</w:t>
      </w:r>
      <w:r w:rsidRPr="007B7703">
        <w:t xml:space="preserve"> м от границ жилой застройки находится действующее кладбище. Расположение данного кладбища отвечает санитарным нормам.</w:t>
      </w:r>
    </w:p>
    <w:p w:rsidR="00151AE2" w:rsidRPr="00520553" w:rsidRDefault="00151AE2" w:rsidP="00151AE2">
      <w:pPr>
        <w:spacing w:before="120" w:after="120"/>
        <w:jc w:val="both"/>
        <w:outlineLvl w:val="1"/>
        <w:rPr>
          <w:b/>
        </w:rPr>
      </w:pPr>
      <w:bookmarkStart w:id="11" w:name="_Toc157592301"/>
      <w:r w:rsidRPr="00520553">
        <w:rPr>
          <w:b/>
        </w:rPr>
        <w:t>2.3. Население и трудовые ресурсы</w:t>
      </w:r>
      <w:bookmarkEnd w:id="11"/>
    </w:p>
    <w:p w:rsidR="00151AE2" w:rsidRPr="00520553" w:rsidRDefault="00151AE2" w:rsidP="00151AE2">
      <w:pPr>
        <w:jc w:val="both"/>
      </w:pPr>
      <w:r w:rsidRPr="00520553">
        <w:t xml:space="preserve">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и производственный потенциал территории. Особенности демографической ситуации позволяют прогнозировать численность и структуру </w:t>
      </w:r>
      <w:proofErr w:type="gramStart"/>
      <w:r w:rsidRPr="00520553">
        <w:t>занятых</w:t>
      </w:r>
      <w:proofErr w:type="gramEnd"/>
      <w:r w:rsidRPr="00520553">
        <w:t>, объемы жилой застройки и социально-бытовой сферы.</w:t>
      </w:r>
    </w:p>
    <w:p w:rsidR="00151AE2" w:rsidRPr="00520553" w:rsidRDefault="00151AE2" w:rsidP="00151AE2">
      <w:pPr>
        <w:jc w:val="both"/>
      </w:pPr>
      <w:r w:rsidRPr="00520553">
        <w:t xml:space="preserve">Анализ демографической ситуации в муниципальном образовании и перспективы её изменения производились на основе официальных данных, предоставленных Администрацией </w:t>
      </w:r>
      <w:r>
        <w:t>Курьинского</w:t>
      </w:r>
      <w:r w:rsidRPr="00520553">
        <w:t xml:space="preserve"> сельсовета.</w:t>
      </w:r>
    </w:p>
    <w:p w:rsidR="00151AE2" w:rsidRPr="00520553" w:rsidRDefault="00151AE2" w:rsidP="00151AE2">
      <w:pPr>
        <w:jc w:val="both"/>
      </w:pPr>
      <w:r w:rsidRPr="00520553">
        <w:t>Чис</w:t>
      </w:r>
      <w:r w:rsidRPr="00332CF0">
        <w:t xml:space="preserve">ленность постоянного населения Курьинского сельсовета на 01.01.2023 г. составила 3357 человек. Динамика численности населения имеет преимущественно отрицательную тенденцию (табл. 2.3-1). В период с 2010 по 2023 гг. численность населения Курьинского сельсовета сократилась на 478 человек или на 14,2 %. </w:t>
      </w:r>
      <w:r>
        <w:t>В период с 2022 по 2023 год динамика численности населения была положительной.</w:t>
      </w:r>
    </w:p>
    <w:p w:rsidR="00151AE2" w:rsidRPr="00520553" w:rsidRDefault="00151AE2" w:rsidP="00151AE2">
      <w:pPr>
        <w:jc w:val="both"/>
      </w:pPr>
      <w:r w:rsidRPr="00520553">
        <w:t>Таблица 2.3-1</w:t>
      </w:r>
    </w:p>
    <w:p w:rsidR="00151AE2" w:rsidRPr="00520553" w:rsidRDefault="00151AE2" w:rsidP="00151AE2">
      <w:pPr>
        <w:jc w:val="both"/>
      </w:pPr>
      <w:r w:rsidRPr="00520553">
        <w:t xml:space="preserve">Численность и динамика численности населения Курьинского сельсовета </w:t>
      </w:r>
    </w:p>
    <w:p w:rsidR="00151AE2" w:rsidRPr="00520553" w:rsidRDefault="00151AE2" w:rsidP="00151AE2">
      <w:pPr>
        <w:jc w:val="both"/>
      </w:pPr>
      <w:r w:rsidRPr="00520553">
        <w:t>в 2010-2023 гг. на начало года</w:t>
      </w:r>
    </w:p>
    <w:tbl>
      <w:tblPr>
        <w:tblW w:w="5000" w:type="pct"/>
        <w:tblLook w:val="04A0"/>
      </w:tblPr>
      <w:tblGrid>
        <w:gridCol w:w="1925"/>
        <w:gridCol w:w="1014"/>
        <w:gridCol w:w="1014"/>
        <w:gridCol w:w="1014"/>
        <w:gridCol w:w="1014"/>
        <w:gridCol w:w="1014"/>
        <w:gridCol w:w="1014"/>
        <w:gridCol w:w="1014"/>
        <w:gridCol w:w="1115"/>
      </w:tblGrid>
      <w:tr w:rsidR="00151AE2" w:rsidRPr="00520553" w:rsidTr="00F67DBF">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Численность населения, чел.</w:t>
            </w:r>
          </w:p>
        </w:tc>
      </w:tr>
      <w:tr w:rsidR="00151AE2" w:rsidRPr="00520553" w:rsidTr="00F67DB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2010</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2013</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2018</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2019</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2020</w:t>
            </w:r>
          </w:p>
        </w:tc>
        <w:tc>
          <w:tcPr>
            <w:tcW w:w="500" w:type="pct"/>
            <w:tcBorders>
              <w:top w:val="single" w:sz="4" w:space="0" w:color="000000"/>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2021</w:t>
            </w:r>
          </w:p>
        </w:tc>
        <w:tc>
          <w:tcPr>
            <w:tcW w:w="500" w:type="pct"/>
            <w:tcBorders>
              <w:top w:val="single" w:sz="4" w:space="0" w:color="000000"/>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2022</w:t>
            </w:r>
          </w:p>
        </w:tc>
        <w:tc>
          <w:tcPr>
            <w:tcW w:w="550" w:type="pct"/>
            <w:tcBorders>
              <w:top w:val="single" w:sz="4" w:space="0" w:color="000000"/>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2023</w:t>
            </w:r>
          </w:p>
        </w:tc>
      </w:tr>
      <w:tr w:rsidR="00151AE2" w:rsidRPr="00520553" w:rsidTr="00F67DB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Курьинский</w:t>
            </w:r>
            <w:r w:rsidRPr="00520553">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3835</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3612</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3284</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3239</w:t>
            </w:r>
          </w:p>
        </w:tc>
        <w:tc>
          <w:tcPr>
            <w:tcW w:w="500" w:type="pct"/>
            <w:tcBorders>
              <w:top w:val="single" w:sz="4" w:space="0" w:color="000000"/>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3215</w:t>
            </w:r>
          </w:p>
        </w:tc>
        <w:tc>
          <w:tcPr>
            <w:tcW w:w="500" w:type="pct"/>
            <w:tcBorders>
              <w:top w:val="single" w:sz="4" w:space="0" w:color="000000"/>
              <w:left w:val="nil"/>
              <w:bottom w:val="single" w:sz="4" w:space="0" w:color="000000"/>
              <w:right w:val="single" w:sz="4" w:space="0" w:color="000000"/>
            </w:tcBorders>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3209</w:t>
            </w:r>
          </w:p>
        </w:tc>
        <w:tc>
          <w:tcPr>
            <w:tcW w:w="500" w:type="pct"/>
            <w:tcBorders>
              <w:top w:val="single" w:sz="4" w:space="0" w:color="000000"/>
              <w:left w:val="nil"/>
              <w:bottom w:val="single" w:sz="4" w:space="0" w:color="000000"/>
              <w:right w:val="single" w:sz="4" w:space="0" w:color="000000"/>
            </w:tcBorders>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3162</w:t>
            </w:r>
          </w:p>
        </w:tc>
        <w:tc>
          <w:tcPr>
            <w:tcW w:w="550" w:type="pct"/>
            <w:tcBorders>
              <w:top w:val="single" w:sz="4" w:space="0" w:color="000000"/>
              <w:left w:val="nil"/>
              <w:bottom w:val="single" w:sz="4" w:space="0" w:color="000000"/>
              <w:right w:val="single" w:sz="4" w:space="0" w:color="000000"/>
            </w:tcBorders>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3357</w:t>
            </w:r>
          </w:p>
        </w:tc>
      </w:tr>
      <w:tr w:rsidR="00151AE2" w:rsidRPr="00520553" w:rsidTr="00F67DBF">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Динамика численности населения, чел.</w:t>
            </w:r>
          </w:p>
        </w:tc>
      </w:tr>
      <w:tr w:rsidR="00151AE2" w:rsidRPr="00520553" w:rsidTr="00F67DB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2022-2023</w:t>
            </w:r>
          </w:p>
        </w:tc>
        <w:tc>
          <w:tcPr>
            <w:tcW w:w="550" w:type="pct"/>
            <w:tcBorders>
              <w:top w:val="nil"/>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2010-2023</w:t>
            </w:r>
          </w:p>
        </w:tc>
      </w:tr>
      <w:tr w:rsidR="00151AE2" w:rsidRPr="00520553" w:rsidTr="00F67DB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Курьинский</w:t>
            </w:r>
            <w:r w:rsidRPr="00520553">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sidRPr="00520553">
              <w:rPr>
                <w:color w:val="000000"/>
                <w:sz w:val="20"/>
                <w:szCs w:val="20"/>
              </w:rPr>
              <w:t>-223</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sidRPr="00520553">
              <w:rPr>
                <w:color w:val="000000"/>
                <w:sz w:val="20"/>
                <w:szCs w:val="20"/>
              </w:rPr>
              <w:t>-328</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sidRPr="00520553">
              <w:rPr>
                <w:color w:val="000000"/>
                <w:sz w:val="20"/>
                <w:szCs w:val="20"/>
              </w:rPr>
              <w:t>-45</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sidRPr="00520553">
              <w:rPr>
                <w:color w:val="000000"/>
                <w:sz w:val="20"/>
                <w:szCs w:val="20"/>
              </w:rPr>
              <w:t>-24</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sidRPr="00520553">
              <w:rPr>
                <w:color w:val="000000"/>
                <w:sz w:val="20"/>
                <w:szCs w:val="20"/>
              </w:rPr>
              <w:t>-6</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sidRPr="00520553">
              <w:rPr>
                <w:color w:val="000000"/>
                <w:sz w:val="20"/>
                <w:szCs w:val="20"/>
              </w:rPr>
              <w:t>-47</w:t>
            </w:r>
          </w:p>
        </w:tc>
        <w:tc>
          <w:tcPr>
            <w:tcW w:w="500" w:type="pct"/>
            <w:tcBorders>
              <w:top w:val="nil"/>
              <w:left w:val="nil"/>
              <w:bottom w:val="single" w:sz="4" w:space="0" w:color="000000"/>
              <w:right w:val="single" w:sz="4" w:space="0" w:color="000000"/>
            </w:tcBorders>
            <w:vAlign w:val="center"/>
          </w:tcPr>
          <w:p w:rsidR="00151AE2" w:rsidRPr="00520553" w:rsidRDefault="00151AE2" w:rsidP="00F67DBF">
            <w:pPr>
              <w:jc w:val="both"/>
              <w:rPr>
                <w:color w:val="000000"/>
                <w:sz w:val="20"/>
                <w:szCs w:val="20"/>
              </w:rPr>
            </w:pPr>
            <w:r w:rsidRPr="00520553">
              <w:rPr>
                <w:color w:val="000000"/>
                <w:sz w:val="20"/>
                <w:szCs w:val="20"/>
              </w:rPr>
              <w:t>195</w:t>
            </w:r>
          </w:p>
        </w:tc>
        <w:tc>
          <w:tcPr>
            <w:tcW w:w="550" w:type="pct"/>
            <w:tcBorders>
              <w:top w:val="nil"/>
              <w:left w:val="nil"/>
              <w:bottom w:val="single" w:sz="4" w:space="0" w:color="000000"/>
              <w:right w:val="single" w:sz="4" w:space="0" w:color="000000"/>
            </w:tcBorders>
            <w:vAlign w:val="center"/>
          </w:tcPr>
          <w:p w:rsidR="00151AE2" w:rsidRPr="00520553" w:rsidRDefault="00151AE2" w:rsidP="00F67DBF">
            <w:pPr>
              <w:jc w:val="both"/>
              <w:rPr>
                <w:color w:val="000000"/>
                <w:sz w:val="20"/>
                <w:szCs w:val="20"/>
              </w:rPr>
            </w:pPr>
            <w:r w:rsidRPr="00520553">
              <w:rPr>
                <w:color w:val="000000"/>
                <w:sz w:val="20"/>
                <w:szCs w:val="20"/>
              </w:rPr>
              <w:t>-478</w:t>
            </w:r>
          </w:p>
        </w:tc>
      </w:tr>
      <w:tr w:rsidR="00151AE2" w:rsidRPr="00520553" w:rsidTr="00F67DBF">
        <w:trPr>
          <w:trHeight w:val="255"/>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Динамика численности населения, %</w:t>
            </w:r>
          </w:p>
        </w:tc>
      </w:tr>
      <w:tr w:rsidR="00151AE2" w:rsidRPr="00520553" w:rsidTr="00F67DB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 </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2010-2013</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2013-2018</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2018-2019</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2019-2020</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2020-2021</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2021-2022</w:t>
            </w:r>
          </w:p>
        </w:tc>
        <w:tc>
          <w:tcPr>
            <w:tcW w:w="500" w:type="pct"/>
            <w:tcBorders>
              <w:top w:val="nil"/>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2022-2023</w:t>
            </w:r>
          </w:p>
        </w:tc>
        <w:tc>
          <w:tcPr>
            <w:tcW w:w="550" w:type="pct"/>
            <w:tcBorders>
              <w:top w:val="nil"/>
              <w:left w:val="nil"/>
              <w:bottom w:val="single" w:sz="4" w:space="0" w:color="000000"/>
              <w:right w:val="single" w:sz="4" w:space="0" w:color="000000"/>
            </w:tcBorders>
          </w:tcPr>
          <w:p w:rsidR="00151AE2" w:rsidRPr="00520553" w:rsidRDefault="00151AE2" w:rsidP="00F67DBF">
            <w:pPr>
              <w:jc w:val="both"/>
              <w:rPr>
                <w:rFonts w:eastAsia="Calibri"/>
                <w:b/>
                <w:bCs/>
                <w:color w:val="000000"/>
                <w:sz w:val="20"/>
                <w:szCs w:val="20"/>
                <w:lang w:eastAsia="en-US"/>
              </w:rPr>
            </w:pPr>
            <w:r w:rsidRPr="00520553">
              <w:rPr>
                <w:rFonts w:eastAsia="Calibri"/>
                <w:b/>
                <w:bCs/>
                <w:color w:val="000000"/>
                <w:sz w:val="20"/>
                <w:szCs w:val="20"/>
                <w:lang w:eastAsia="en-US"/>
              </w:rPr>
              <w:t>2010-2023</w:t>
            </w:r>
          </w:p>
        </w:tc>
      </w:tr>
      <w:tr w:rsidR="00151AE2" w:rsidRPr="00A75B53" w:rsidTr="00F67DBF">
        <w:trPr>
          <w:trHeight w:val="255"/>
        </w:trPr>
        <w:tc>
          <w:tcPr>
            <w:tcW w:w="950" w:type="pct"/>
            <w:tcBorders>
              <w:top w:val="nil"/>
              <w:left w:val="single" w:sz="4" w:space="0" w:color="000000"/>
              <w:bottom w:val="single" w:sz="4" w:space="0" w:color="000000"/>
              <w:right w:val="single" w:sz="4" w:space="0" w:color="000000"/>
            </w:tcBorders>
            <w:shd w:val="clear" w:color="auto" w:fill="auto"/>
            <w:vAlign w:val="center"/>
          </w:tcPr>
          <w:p w:rsidR="00151AE2" w:rsidRPr="00520553" w:rsidRDefault="00151AE2" w:rsidP="00F67DBF">
            <w:pPr>
              <w:jc w:val="both"/>
              <w:rPr>
                <w:rFonts w:eastAsia="Calibri"/>
                <w:bCs/>
                <w:iCs/>
                <w:color w:val="000000"/>
                <w:sz w:val="20"/>
                <w:szCs w:val="20"/>
                <w:lang w:eastAsia="en-US"/>
              </w:rPr>
            </w:pPr>
            <w:r>
              <w:rPr>
                <w:rFonts w:eastAsia="Calibri"/>
                <w:bCs/>
                <w:iCs/>
                <w:color w:val="000000"/>
                <w:sz w:val="20"/>
                <w:szCs w:val="20"/>
                <w:lang w:eastAsia="en-US"/>
              </w:rPr>
              <w:t>Курьинский</w:t>
            </w:r>
            <w:r w:rsidRPr="00520553">
              <w:rPr>
                <w:rFonts w:eastAsia="Calibri"/>
                <w:bCs/>
                <w:iCs/>
                <w:color w:val="000000"/>
                <w:sz w:val="20"/>
                <w:szCs w:val="20"/>
                <w:lang w:eastAsia="en-US"/>
              </w:rPr>
              <w:t xml:space="preserve"> сельсовет</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Pr>
                <w:color w:val="000000"/>
                <w:sz w:val="20"/>
                <w:szCs w:val="20"/>
              </w:rPr>
              <w:t>-6,2</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Pr>
                <w:color w:val="000000"/>
                <w:sz w:val="20"/>
                <w:szCs w:val="20"/>
              </w:rPr>
              <w:t>-10</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Pr>
                <w:color w:val="000000"/>
                <w:sz w:val="20"/>
                <w:szCs w:val="20"/>
              </w:rPr>
              <w:t>-1,4</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Pr>
                <w:color w:val="000000"/>
                <w:sz w:val="20"/>
                <w:szCs w:val="20"/>
              </w:rPr>
              <w:t>-0,7</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Pr>
                <w:color w:val="000000"/>
                <w:sz w:val="20"/>
                <w:szCs w:val="20"/>
              </w:rPr>
              <w:t>-0,2</w:t>
            </w:r>
          </w:p>
        </w:tc>
        <w:tc>
          <w:tcPr>
            <w:tcW w:w="500" w:type="pct"/>
            <w:tcBorders>
              <w:top w:val="nil"/>
              <w:left w:val="nil"/>
              <w:bottom w:val="single" w:sz="4" w:space="0" w:color="000000"/>
              <w:right w:val="single" w:sz="4" w:space="0" w:color="000000"/>
            </w:tcBorders>
            <w:shd w:val="clear" w:color="auto" w:fill="auto"/>
            <w:vAlign w:val="center"/>
          </w:tcPr>
          <w:p w:rsidR="00151AE2" w:rsidRPr="00520553" w:rsidRDefault="00151AE2" w:rsidP="00F67DBF">
            <w:pPr>
              <w:jc w:val="both"/>
              <w:rPr>
                <w:color w:val="000000"/>
                <w:sz w:val="20"/>
                <w:szCs w:val="20"/>
              </w:rPr>
            </w:pPr>
            <w:r>
              <w:rPr>
                <w:color w:val="000000"/>
                <w:sz w:val="20"/>
                <w:szCs w:val="20"/>
              </w:rPr>
              <w:t>-1,5</w:t>
            </w:r>
          </w:p>
        </w:tc>
        <w:tc>
          <w:tcPr>
            <w:tcW w:w="500" w:type="pct"/>
            <w:tcBorders>
              <w:top w:val="nil"/>
              <w:left w:val="nil"/>
              <w:bottom w:val="single" w:sz="4" w:space="0" w:color="000000"/>
              <w:right w:val="single" w:sz="4" w:space="0" w:color="000000"/>
            </w:tcBorders>
            <w:vAlign w:val="center"/>
          </w:tcPr>
          <w:p w:rsidR="00151AE2" w:rsidRPr="00520553" w:rsidRDefault="00151AE2" w:rsidP="00F67DBF">
            <w:pPr>
              <w:jc w:val="both"/>
              <w:rPr>
                <w:color w:val="000000"/>
                <w:sz w:val="20"/>
                <w:szCs w:val="20"/>
              </w:rPr>
            </w:pPr>
            <w:r>
              <w:rPr>
                <w:color w:val="000000"/>
                <w:sz w:val="20"/>
                <w:szCs w:val="20"/>
              </w:rPr>
              <w:t>6,2</w:t>
            </w:r>
          </w:p>
        </w:tc>
        <w:tc>
          <w:tcPr>
            <w:tcW w:w="550" w:type="pct"/>
            <w:tcBorders>
              <w:top w:val="nil"/>
              <w:left w:val="nil"/>
              <w:bottom w:val="single" w:sz="4" w:space="0" w:color="000000"/>
              <w:right w:val="single" w:sz="4" w:space="0" w:color="000000"/>
            </w:tcBorders>
            <w:vAlign w:val="center"/>
          </w:tcPr>
          <w:p w:rsidR="00151AE2" w:rsidRPr="00520553" w:rsidRDefault="00151AE2" w:rsidP="00F67DBF">
            <w:pPr>
              <w:jc w:val="both"/>
              <w:rPr>
                <w:color w:val="000000"/>
                <w:sz w:val="20"/>
                <w:szCs w:val="20"/>
              </w:rPr>
            </w:pPr>
            <w:r>
              <w:rPr>
                <w:color w:val="000000"/>
                <w:sz w:val="20"/>
                <w:szCs w:val="20"/>
              </w:rPr>
              <w:t>-14,2</w:t>
            </w:r>
          </w:p>
        </w:tc>
      </w:tr>
    </w:tbl>
    <w:p w:rsidR="00151AE2" w:rsidRPr="00A75B53" w:rsidRDefault="00151AE2" w:rsidP="00151AE2">
      <w:pPr>
        <w:jc w:val="both"/>
        <w:rPr>
          <w:highlight w:val="yellow"/>
        </w:rPr>
      </w:pPr>
    </w:p>
    <w:p w:rsidR="00151AE2" w:rsidRPr="00600E92" w:rsidRDefault="00151AE2" w:rsidP="00151AE2">
      <w:pPr>
        <w:jc w:val="both"/>
      </w:pPr>
      <w:r w:rsidRPr="00600E92">
        <w:t xml:space="preserve">По национальному составу население Курьинского района следует считать однородным, так как русские составляют подавляющее большинство. </w:t>
      </w:r>
    </w:p>
    <w:p w:rsidR="00151AE2" w:rsidRDefault="00151AE2" w:rsidP="00151AE2">
      <w:pPr>
        <w:jc w:val="both"/>
      </w:pPr>
      <w:r w:rsidRPr="00600E92">
        <w:t xml:space="preserve">Естественное и механическое движение населения влияет на изменение численности через показатели рождаемости, смертности, естественного и миграционного прироста (табл. 2.3-2). </w:t>
      </w:r>
    </w:p>
    <w:p w:rsidR="00151AE2" w:rsidRPr="00A142AC" w:rsidRDefault="00151AE2" w:rsidP="00151AE2">
      <w:pPr>
        <w:jc w:val="both"/>
      </w:pPr>
      <w:r w:rsidRPr="00A142AC">
        <w:t>Таблица 2.3-2</w:t>
      </w:r>
    </w:p>
    <w:p w:rsidR="00151AE2" w:rsidRPr="00A142AC" w:rsidRDefault="00151AE2" w:rsidP="00151AE2">
      <w:pPr>
        <w:jc w:val="both"/>
      </w:pPr>
      <w:r w:rsidRPr="00A142AC">
        <w:t xml:space="preserve">Показатели естественного и механического движения населения </w:t>
      </w:r>
      <w:r>
        <w:t>Курьинского</w:t>
      </w:r>
      <w:r w:rsidRPr="00A142AC">
        <w:t xml:space="preserve"> сельсовета в 201</w:t>
      </w:r>
      <w:r>
        <w:t>9</w:t>
      </w:r>
      <w:r w:rsidRPr="00A142AC">
        <w:t>-202</w:t>
      </w:r>
      <w:r>
        <w:t>3</w:t>
      </w:r>
      <w:r w:rsidRPr="00A142AC">
        <w:t xml:space="preserve"> гг. на начало года, человек</w:t>
      </w:r>
    </w:p>
    <w:tbl>
      <w:tblPr>
        <w:tblStyle w:val="110"/>
        <w:tblW w:w="5000" w:type="pct"/>
        <w:tblLook w:val="04A0"/>
      </w:tblPr>
      <w:tblGrid>
        <w:gridCol w:w="3612"/>
        <w:gridCol w:w="1304"/>
        <w:gridCol w:w="1306"/>
        <w:gridCol w:w="1304"/>
        <w:gridCol w:w="1306"/>
        <w:gridCol w:w="1306"/>
      </w:tblGrid>
      <w:tr w:rsidR="00151AE2" w:rsidRPr="00A142AC" w:rsidTr="00F67DBF">
        <w:trPr>
          <w:tblHeader/>
        </w:trPr>
        <w:tc>
          <w:tcPr>
            <w:tcW w:w="1782" w:type="pct"/>
            <w:vAlign w:val="center"/>
          </w:tcPr>
          <w:p w:rsidR="00151AE2" w:rsidRPr="00A142AC" w:rsidRDefault="00151AE2" w:rsidP="00F67DBF">
            <w:pPr>
              <w:jc w:val="both"/>
              <w:rPr>
                <w:b/>
                <w:lang w:eastAsia="en-US"/>
              </w:rPr>
            </w:pPr>
            <w:r w:rsidRPr="00A142AC">
              <w:rPr>
                <w:b/>
                <w:lang w:eastAsia="en-US"/>
              </w:rPr>
              <w:t>Показатели</w:t>
            </w:r>
          </w:p>
        </w:tc>
        <w:tc>
          <w:tcPr>
            <w:tcW w:w="643" w:type="pct"/>
            <w:vAlign w:val="center"/>
          </w:tcPr>
          <w:p w:rsidR="00151AE2" w:rsidRPr="00A142AC" w:rsidRDefault="00151AE2" w:rsidP="00F67DBF">
            <w:pPr>
              <w:jc w:val="both"/>
              <w:rPr>
                <w:b/>
                <w:color w:val="000000"/>
              </w:rPr>
            </w:pPr>
            <w:r w:rsidRPr="00A142AC">
              <w:rPr>
                <w:b/>
                <w:color w:val="000000"/>
              </w:rPr>
              <w:t>2019</w:t>
            </w:r>
          </w:p>
        </w:tc>
        <w:tc>
          <w:tcPr>
            <w:tcW w:w="644" w:type="pct"/>
            <w:vAlign w:val="center"/>
          </w:tcPr>
          <w:p w:rsidR="00151AE2" w:rsidRPr="00A142AC" w:rsidRDefault="00151AE2" w:rsidP="00F67DBF">
            <w:pPr>
              <w:jc w:val="both"/>
              <w:rPr>
                <w:b/>
                <w:color w:val="000000"/>
              </w:rPr>
            </w:pPr>
            <w:r w:rsidRPr="00A142AC">
              <w:rPr>
                <w:b/>
                <w:color w:val="000000"/>
              </w:rPr>
              <w:t>2020</w:t>
            </w:r>
          </w:p>
        </w:tc>
        <w:tc>
          <w:tcPr>
            <w:tcW w:w="643" w:type="pct"/>
            <w:vAlign w:val="center"/>
          </w:tcPr>
          <w:p w:rsidR="00151AE2" w:rsidRPr="00A142AC" w:rsidRDefault="00151AE2" w:rsidP="00F67DBF">
            <w:pPr>
              <w:jc w:val="both"/>
              <w:rPr>
                <w:b/>
                <w:color w:val="000000"/>
              </w:rPr>
            </w:pPr>
            <w:r w:rsidRPr="00A142AC">
              <w:rPr>
                <w:b/>
                <w:color w:val="000000"/>
              </w:rPr>
              <w:t>2021</w:t>
            </w:r>
          </w:p>
        </w:tc>
        <w:tc>
          <w:tcPr>
            <w:tcW w:w="644" w:type="pct"/>
            <w:vAlign w:val="center"/>
          </w:tcPr>
          <w:p w:rsidR="00151AE2" w:rsidRPr="00A142AC" w:rsidRDefault="00151AE2" w:rsidP="00F67DBF">
            <w:pPr>
              <w:jc w:val="both"/>
              <w:rPr>
                <w:b/>
                <w:color w:val="000000"/>
              </w:rPr>
            </w:pPr>
            <w:r w:rsidRPr="00A142AC">
              <w:rPr>
                <w:b/>
                <w:color w:val="000000"/>
              </w:rPr>
              <w:t>2022</w:t>
            </w:r>
          </w:p>
        </w:tc>
        <w:tc>
          <w:tcPr>
            <w:tcW w:w="644" w:type="pct"/>
          </w:tcPr>
          <w:p w:rsidR="00151AE2" w:rsidRPr="00A142AC" w:rsidRDefault="00151AE2" w:rsidP="00F67DBF">
            <w:pPr>
              <w:jc w:val="both"/>
              <w:rPr>
                <w:b/>
                <w:color w:val="000000"/>
              </w:rPr>
            </w:pPr>
            <w:r>
              <w:rPr>
                <w:b/>
                <w:color w:val="000000"/>
              </w:rPr>
              <w:t>2023</w:t>
            </w:r>
          </w:p>
        </w:tc>
      </w:tr>
      <w:tr w:rsidR="00151AE2" w:rsidRPr="00A142AC" w:rsidTr="00F67DBF">
        <w:tc>
          <w:tcPr>
            <w:tcW w:w="1782" w:type="pct"/>
            <w:vAlign w:val="center"/>
          </w:tcPr>
          <w:p w:rsidR="00151AE2" w:rsidRPr="00A142AC" w:rsidRDefault="00151AE2" w:rsidP="00F67DBF">
            <w:pPr>
              <w:jc w:val="both"/>
            </w:pPr>
            <w:r w:rsidRPr="00A142AC">
              <w:t xml:space="preserve">Число </w:t>
            </w:r>
            <w:proofErr w:type="gramStart"/>
            <w:r w:rsidRPr="00A142AC">
              <w:t>родившихся</w:t>
            </w:r>
            <w:proofErr w:type="gramEnd"/>
            <w:r w:rsidRPr="00A142AC">
              <w:t xml:space="preserve"> (без учета мертворожденных)</w:t>
            </w:r>
          </w:p>
        </w:tc>
        <w:tc>
          <w:tcPr>
            <w:tcW w:w="643" w:type="pct"/>
            <w:vAlign w:val="center"/>
          </w:tcPr>
          <w:p w:rsidR="00151AE2" w:rsidRPr="00A142AC" w:rsidRDefault="00151AE2" w:rsidP="00F67DBF">
            <w:pPr>
              <w:jc w:val="both"/>
            </w:pPr>
            <w:r>
              <w:t>23</w:t>
            </w:r>
          </w:p>
        </w:tc>
        <w:tc>
          <w:tcPr>
            <w:tcW w:w="644" w:type="pct"/>
            <w:vAlign w:val="center"/>
          </w:tcPr>
          <w:p w:rsidR="00151AE2" w:rsidRPr="00A142AC" w:rsidRDefault="00151AE2" w:rsidP="00F67DBF">
            <w:pPr>
              <w:jc w:val="both"/>
            </w:pPr>
            <w:r>
              <w:t>24</w:t>
            </w:r>
          </w:p>
        </w:tc>
        <w:tc>
          <w:tcPr>
            <w:tcW w:w="643" w:type="pct"/>
            <w:vAlign w:val="center"/>
          </w:tcPr>
          <w:p w:rsidR="00151AE2" w:rsidRPr="00A142AC" w:rsidRDefault="00151AE2" w:rsidP="00F67DBF">
            <w:pPr>
              <w:jc w:val="both"/>
            </w:pPr>
            <w:r>
              <w:t>3</w:t>
            </w:r>
          </w:p>
        </w:tc>
        <w:tc>
          <w:tcPr>
            <w:tcW w:w="644" w:type="pct"/>
            <w:vAlign w:val="center"/>
          </w:tcPr>
          <w:p w:rsidR="00151AE2" w:rsidRPr="00A142AC" w:rsidRDefault="00151AE2" w:rsidP="00F67DBF">
            <w:pPr>
              <w:jc w:val="both"/>
            </w:pPr>
            <w:r>
              <w:t>17</w:t>
            </w:r>
          </w:p>
        </w:tc>
        <w:tc>
          <w:tcPr>
            <w:tcW w:w="644" w:type="pct"/>
            <w:vAlign w:val="center"/>
          </w:tcPr>
          <w:p w:rsidR="00151AE2" w:rsidRPr="00A142AC" w:rsidRDefault="00151AE2" w:rsidP="00F67DBF">
            <w:pPr>
              <w:jc w:val="both"/>
            </w:pPr>
            <w:r>
              <w:t>23</w:t>
            </w:r>
          </w:p>
        </w:tc>
      </w:tr>
      <w:tr w:rsidR="00151AE2" w:rsidRPr="00A142AC" w:rsidTr="00F67DBF">
        <w:tc>
          <w:tcPr>
            <w:tcW w:w="1782" w:type="pct"/>
            <w:vAlign w:val="center"/>
          </w:tcPr>
          <w:p w:rsidR="00151AE2" w:rsidRPr="00A142AC" w:rsidRDefault="00151AE2" w:rsidP="00F67DBF">
            <w:pPr>
              <w:jc w:val="both"/>
            </w:pPr>
            <w:r w:rsidRPr="00A142AC">
              <w:t xml:space="preserve">Число </w:t>
            </w:r>
            <w:proofErr w:type="gramStart"/>
            <w:r w:rsidRPr="00A142AC">
              <w:t>умерших</w:t>
            </w:r>
            <w:proofErr w:type="gramEnd"/>
          </w:p>
        </w:tc>
        <w:tc>
          <w:tcPr>
            <w:tcW w:w="643" w:type="pct"/>
            <w:vAlign w:val="center"/>
          </w:tcPr>
          <w:p w:rsidR="00151AE2" w:rsidRPr="00A142AC" w:rsidRDefault="00151AE2" w:rsidP="00F67DBF">
            <w:pPr>
              <w:jc w:val="both"/>
            </w:pPr>
            <w:r>
              <w:t>71</w:t>
            </w:r>
          </w:p>
        </w:tc>
        <w:tc>
          <w:tcPr>
            <w:tcW w:w="644" w:type="pct"/>
            <w:vAlign w:val="center"/>
          </w:tcPr>
          <w:p w:rsidR="00151AE2" w:rsidRPr="00A142AC" w:rsidRDefault="00151AE2" w:rsidP="00F67DBF">
            <w:pPr>
              <w:jc w:val="both"/>
            </w:pPr>
            <w:r>
              <w:t>55</w:t>
            </w:r>
          </w:p>
        </w:tc>
        <w:tc>
          <w:tcPr>
            <w:tcW w:w="643" w:type="pct"/>
            <w:vAlign w:val="center"/>
          </w:tcPr>
          <w:p w:rsidR="00151AE2" w:rsidRPr="00A142AC" w:rsidRDefault="00151AE2" w:rsidP="00F67DBF">
            <w:pPr>
              <w:jc w:val="both"/>
            </w:pPr>
            <w:r>
              <w:t>76</w:t>
            </w:r>
          </w:p>
        </w:tc>
        <w:tc>
          <w:tcPr>
            <w:tcW w:w="644" w:type="pct"/>
            <w:vAlign w:val="center"/>
          </w:tcPr>
          <w:p w:rsidR="00151AE2" w:rsidRPr="00A142AC" w:rsidRDefault="00151AE2" w:rsidP="00F67DBF">
            <w:pPr>
              <w:jc w:val="both"/>
            </w:pPr>
            <w:r>
              <w:t>62</w:t>
            </w:r>
          </w:p>
        </w:tc>
        <w:tc>
          <w:tcPr>
            <w:tcW w:w="644" w:type="pct"/>
          </w:tcPr>
          <w:p w:rsidR="00151AE2" w:rsidRPr="00A142AC" w:rsidRDefault="00151AE2" w:rsidP="00F67DBF">
            <w:pPr>
              <w:jc w:val="both"/>
            </w:pPr>
            <w:r>
              <w:t>35</w:t>
            </w:r>
          </w:p>
        </w:tc>
      </w:tr>
      <w:tr w:rsidR="00151AE2" w:rsidRPr="00A142AC" w:rsidTr="00F67DBF">
        <w:tc>
          <w:tcPr>
            <w:tcW w:w="1782" w:type="pct"/>
            <w:vAlign w:val="center"/>
          </w:tcPr>
          <w:p w:rsidR="00151AE2" w:rsidRPr="00A142AC" w:rsidRDefault="00151AE2" w:rsidP="00F67DBF">
            <w:pPr>
              <w:jc w:val="both"/>
            </w:pPr>
            <w:r w:rsidRPr="00A142AC">
              <w:t>Естественный прирост (убыль)</w:t>
            </w:r>
          </w:p>
        </w:tc>
        <w:tc>
          <w:tcPr>
            <w:tcW w:w="643" w:type="pct"/>
            <w:vAlign w:val="center"/>
          </w:tcPr>
          <w:p w:rsidR="00151AE2" w:rsidRPr="00A142AC" w:rsidRDefault="00151AE2" w:rsidP="00F67DBF">
            <w:pPr>
              <w:jc w:val="both"/>
            </w:pPr>
            <w:r>
              <w:t>-48</w:t>
            </w:r>
          </w:p>
        </w:tc>
        <w:tc>
          <w:tcPr>
            <w:tcW w:w="644" w:type="pct"/>
            <w:vAlign w:val="center"/>
          </w:tcPr>
          <w:p w:rsidR="00151AE2" w:rsidRPr="00A142AC" w:rsidRDefault="00151AE2" w:rsidP="00F67DBF">
            <w:pPr>
              <w:jc w:val="both"/>
            </w:pPr>
            <w:r>
              <w:t>-31</w:t>
            </w:r>
          </w:p>
        </w:tc>
        <w:tc>
          <w:tcPr>
            <w:tcW w:w="643" w:type="pct"/>
            <w:vAlign w:val="center"/>
          </w:tcPr>
          <w:p w:rsidR="00151AE2" w:rsidRPr="00A142AC" w:rsidRDefault="00151AE2" w:rsidP="00F67DBF">
            <w:pPr>
              <w:jc w:val="both"/>
            </w:pPr>
            <w:r>
              <w:t>-73</w:t>
            </w:r>
          </w:p>
        </w:tc>
        <w:tc>
          <w:tcPr>
            <w:tcW w:w="644" w:type="pct"/>
            <w:vAlign w:val="center"/>
          </w:tcPr>
          <w:p w:rsidR="00151AE2" w:rsidRPr="00A142AC" w:rsidRDefault="00151AE2" w:rsidP="00F67DBF">
            <w:pPr>
              <w:jc w:val="both"/>
            </w:pPr>
            <w:r>
              <w:t>-45</w:t>
            </w:r>
          </w:p>
        </w:tc>
        <w:tc>
          <w:tcPr>
            <w:tcW w:w="644" w:type="pct"/>
          </w:tcPr>
          <w:p w:rsidR="00151AE2" w:rsidRPr="00A142AC" w:rsidRDefault="00151AE2" w:rsidP="00F67DBF">
            <w:pPr>
              <w:jc w:val="both"/>
            </w:pPr>
            <w:r>
              <w:t>-12</w:t>
            </w:r>
          </w:p>
        </w:tc>
      </w:tr>
      <w:tr w:rsidR="00151AE2" w:rsidRPr="00A142AC" w:rsidTr="00F67DBF">
        <w:tc>
          <w:tcPr>
            <w:tcW w:w="1782" w:type="pct"/>
            <w:vAlign w:val="center"/>
          </w:tcPr>
          <w:p w:rsidR="00151AE2" w:rsidRPr="00A142AC" w:rsidRDefault="00151AE2" w:rsidP="00F67DBF">
            <w:pPr>
              <w:jc w:val="both"/>
              <w:rPr>
                <w:color w:val="000000"/>
              </w:rPr>
            </w:pPr>
            <w:r w:rsidRPr="00A142AC">
              <w:rPr>
                <w:color w:val="000000"/>
              </w:rPr>
              <w:t xml:space="preserve">Число </w:t>
            </w:r>
            <w:proofErr w:type="gramStart"/>
            <w:r w:rsidRPr="00A142AC">
              <w:rPr>
                <w:color w:val="000000"/>
              </w:rPr>
              <w:t>прибывших</w:t>
            </w:r>
            <w:proofErr w:type="gramEnd"/>
          </w:p>
        </w:tc>
        <w:tc>
          <w:tcPr>
            <w:tcW w:w="643" w:type="pct"/>
            <w:vAlign w:val="center"/>
          </w:tcPr>
          <w:p w:rsidR="00151AE2" w:rsidRPr="00A142AC" w:rsidRDefault="00151AE2" w:rsidP="00F67DBF">
            <w:pPr>
              <w:jc w:val="both"/>
            </w:pPr>
            <w:r>
              <w:t>129</w:t>
            </w:r>
          </w:p>
        </w:tc>
        <w:tc>
          <w:tcPr>
            <w:tcW w:w="644" w:type="pct"/>
            <w:vAlign w:val="center"/>
          </w:tcPr>
          <w:p w:rsidR="00151AE2" w:rsidRPr="00A142AC" w:rsidRDefault="00151AE2" w:rsidP="00F67DBF">
            <w:pPr>
              <w:jc w:val="both"/>
            </w:pPr>
            <w:r>
              <w:t>115</w:t>
            </w:r>
          </w:p>
        </w:tc>
        <w:tc>
          <w:tcPr>
            <w:tcW w:w="643" w:type="pct"/>
            <w:vAlign w:val="center"/>
          </w:tcPr>
          <w:p w:rsidR="00151AE2" w:rsidRPr="00A142AC" w:rsidRDefault="00151AE2" w:rsidP="00F67DBF">
            <w:pPr>
              <w:jc w:val="both"/>
            </w:pPr>
            <w:r>
              <w:t>0</w:t>
            </w:r>
          </w:p>
        </w:tc>
        <w:tc>
          <w:tcPr>
            <w:tcW w:w="644" w:type="pct"/>
            <w:vAlign w:val="center"/>
          </w:tcPr>
          <w:p w:rsidR="00151AE2" w:rsidRPr="00A142AC" w:rsidRDefault="00151AE2" w:rsidP="00F67DBF">
            <w:pPr>
              <w:jc w:val="both"/>
            </w:pPr>
            <w:r>
              <w:t>82</w:t>
            </w:r>
          </w:p>
        </w:tc>
        <w:tc>
          <w:tcPr>
            <w:tcW w:w="644" w:type="pct"/>
          </w:tcPr>
          <w:p w:rsidR="00151AE2" w:rsidRPr="00A142AC" w:rsidRDefault="00151AE2" w:rsidP="00F67DBF">
            <w:pPr>
              <w:jc w:val="both"/>
            </w:pPr>
            <w:r>
              <w:t>84</w:t>
            </w:r>
          </w:p>
        </w:tc>
      </w:tr>
      <w:tr w:rsidR="00151AE2" w:rsidRPr="00A142AC" w:rsidTr="00F67DBF">
        <w:tc>
          <w:tcPr>
            <w:tcW w:w="1782" w:type="pct"/>
            <w:vAlign w:val="center"/>
          </w:tcPr>
          <w:p w:rsidR="00151AE2" w:rsidRPr="00A142AC" w:rsidRDefault="00151AE2" w:rsidP="00F67DBF">
            <w:pPr>
              <w:jc w:val="both"/>
              <w:rPr>
                <w:color w:val="000000"/>
              </w:rPr>
            </w:pPr>
            <w:r w:rsidRPr="00A142AC">
              <w:rPr>
                <w:color w:val="000000"/>
              </w:rPr>
              <w:t xml:space="preserve">Число </w:t>
            </w:r>
            <w:proofErr w:type="gramStart"/>
            <w:r w:rsidRPr="00A142AC">
              <w:rPr>
                <w:color w:val="000000"/>
              </w:rPr>
              <w:t>выбывших</w:t>
            </w:r>
            <w:proofErr w:type="gramEnd"/>
          </w:p>
        </w:tc>
        <w:tc>
          <w:tcPr>
            <w:tcW w:w="643" w:type="pct"/>
            <w:vAlign w:val="center"/>
          </w:tcPr>
          <w:p w:rsidR="00151AE2" w:rsidRPr="00A142AC" w:rsidRDefault="00151AE2" w:rsidP="00F67DBF">
            <w:pPr>
              <w:jc w:val="both"/>
            </w:pPr>
            <w:r>
              <w:t>106</w:t>
            </w:r>
          </w:p>
        </w:tc>
        <w:tc>
          <w:tcPr>
            <w:tcW w:w="644" w:type="pct"/>
            <w:vAlign w:val="center"/>
          </w:tcPr>
          <w:p w:rsidR="00151AE2" w:rsidRPr="00A142AC" w:rsidRDefault="00151AE2" w:rsidP="00F67DBF">
            <w:pPr>
              <w:jc w:val="both"/>
            </w:pPr>
            <w:r>
              <w:t>90</w:t>
            </w:r>
          </w:p>
        </w:tc>
        <w:tc>
          <w:tcPr>
            <w:tcW w:w="643" w:type="pct"/>
            <w:vAlign w:val="center"/>
          </w:tcPr>
          <w:p w:rsidR="00151AE2" w:rsidRPr="00A142AC" w:rsidRDefault="00151AE2" w:rsidP="00F67DBF">
            <w:pPr>
              <w:jc w:val="both"/>
            </w:pPr>
            <w:r>
              <w:t>0</w:t>
            </w:r>
          </w:p>
        </w:tc>
        <w:tc>
          <w:tcPr>
            <w:tcW w:w="644" w:type="pct"/>
            <w:vAlign w:val="center"/>
          </w:tcPr>
          <w:p w:rsidR="00151AE2" w:rsidRPr="00A142AC" w:rsidRDefault="00151AE2" w:rsidP="00F67DBF">
            <w:pPr>
              <w:jc w:val="both"/>
            </w:pPr>
            <w:r>
              <w:t>99</w:t>
            </w:r>
          </w:p>
        </w:tc>
        <w:tc>
          <w:tcPr>
            <w:tcW w:w="644" w:type="pct"/>
          </w:tcPr>
          <w:p w:rsidR="00151AE2" w:rsidRPr="00A142AC" w:rsidRDefault="00151AE2" w:rsidP="00F67DBF">
            <w:pPr>
              <w:jc w:val="both"/>
            </w:pPr>
            <w:r>
              <w:t>56</w:t>
            </w:r>
          </w:p>
        </w:tc>
      </w:tr>
      <w:tr w:rsidR="00151AE2" w:rsidRPr="00A142AC" w:rsidTr="00F67DBF">
        <w:tc>
          <w:tcPr>
            <w:tcW w:w="1782" w:type="pct"/>
            <w:vAlign w:val="center"/>
          </w:tcPr>
          <w:p w:rsidR="00151AE2" w:rsidRPr="00A142AC" w:rsidRDefault="00151AE2" w:rsidP="00F67DBF">
            <w:pPr>
              <w:jc w:val="both"/>
              <w:rPr>
                <w:color w:val="000000"/>
              </w:rPr>
            </w:pPr>
            <w:r w:rsidRPr="00A142AC">
              <w:rPr>
                <w:color w:val="000000"/>
              </w:rPr>
              <w:t>Миграционный прирост</w:t>
            </w:r>
          </w:p>
        </w:tc>
        <w:tc>
          <w:tcPr>
            <w:tcW w:w="643" w:type="pct"/>
            <w:vAlign w:val="center"/>
          </w:tcPr>
          <w:p w:rsidR="00151AE2" w:rsidRPr="00A142AC" w:rsidRDefault="00151AE2" w:rsidP="00F67DBF">
            <w:pPr>
              <w:jc w:val="both"/>
            </w:pPr>
            <w:r>
              <w:t>23</w:t>
            </w:r>
          </w:p>
        </w:tc>
        <w:tc>
          <w:tcPr>
            <w:tcW w:w="644" w:type="pct"/>
            <w:vAlign w:val="center"/>
          </w:tcPr>
          <w:p w:rsidR="00151AE2" w:rsidRPr="00A142AC" w:rsidRDefault="00151AE2" w:rsidP="00F67DBF">
            <w:pPr>
              <w:jc w:val="both"/>
            </w:pPr>
            <w:r>
              <w:t>25</w:t>
            </w:r>
          </w:p>
        </w:tc>
        <w:tc>
          <w:tcPr>
            <w:tcW w:w="643" w:type="pct"/>
            <w:vAlign w:val="center"/>
          </w:tcPr>
          <w:p w:rsidR="00151AE2" w:rsidRPr="00A142AC" w:rsidRDefault="00151AE2" w:rsidP="00F67DBF">
            <w:pPr>
              <w:jc w:val="both"/>
            </w:pPr>
            <w:r>
              <w:t>0</w:t>
            </w:r>
          </w:p>
        </w:tc>
        <w:tc>
          <w:tcPr>
            <w:tcW w:w="644" w:type="pct"/>
            <w:vAlign w:val="center"/>
          </w:tcPr>
          <w:p w:rsidR="00151AE2" w:rsidRPr="00A142AC" w:rsidRDefault="00151AE2" w:rsidP="00F67DBF">
            <w:pPr>
              <w:jc w:val="both"/>
            </w:pPr>
            <w:r>
              <w:t>-17</w:t>
            </w:r>
          </w:p>
        </w:tc>
        <w:tc>
          <w:tcPr>
            <w:tcW w:w="644" w:type="pct"/>
          </w:tcPr>
          <w:p w:rsidR="00151AE2" w:rsidRPr="00A142AC" w:rsidRDefault="00151AE2" w:rsidP="00F67DBF">
            <w:pPr>
              <w:jc w:val="both"/>
            </w:pPr>
            <w:r>
              <w:t>28</w:t>
            </w:r>
          </w:p>
        </w:tc>
      </w:tr>
      <w:tr w:rsidR="00151AE2" w:rsidRPr="00A142AC" w:rsidTr="00F67DBF">
        <w:tc>
          <w:tcPr>
            <w:tcW w:w="1782" w:type="pct"/>
            <w:vAlign w:val="center"/>
          </w:tcPr>
          <w:p w:rsidR="00151AE2" w:rsidRPr="00A142AC" w:rsidRDefault="00151AE2" w:rsidP="00F67DBF">
            <w:pPr>
              <w:jc w:val="both"/>
              <w:rPr>
                <w:b/>
                <w:color w:val="000000"/>
              </w:rPr>
            </w:pPr>
            <w:r w:rsidRPr="00A142AC">
              <w:rPr>
                <w:b/>
                <w:color w:val="000000"/>
              </w:rPr>
              <w:t>ВСЕГО</w:t>
            </w:r>
          </w:p>
        </w:tc>
        <w:tc>
          <w:tcPr>
            <w:tcW w:w="643" w:type="pct"/>
            <w:vAlign w:val="center"/>
          </w:tcPr>
          <w:p w:rsidR="00151AE2" w:rsidRPr="00A142AC" w:rsidRDefault="00151AE2" w:rsidP="00F67DBF">
            <w:pPr>
              <w:jc w:val="both"/>
            </w:pPr>
            <w:r>
              <w:t>-25</w:t>
            </w:r>
          </w:p>
        </w:tc>
        <w:tc>
          <w:tcPr>
            <w:tcW w:w="644" w:type="pct"/>
            <w:vAlign w:val="center"/>
          </w:tcPr>
          <w:p w:rsidR="00151AE2" w:rsidRPr="00A142AC" w:rsidRDefault="00151AE2" w:rsidP="00F67DBF">
            <w:pPr>
              <w:jc w:val="both"/>
            </w:pPr>
            <w:r>
              <w:t>-6</w:t>
            </w:r>
          </w:p>
        </w:tc>
        <w:tc>
          <w:tcPr>
            <w:tcW w:w="643" w:type="pct"/>
            <w:vAlign w:val="center"/>
          </w:tcPr>
          <w:p w:rsidR="00151AE2" w:rsidRPr="00A142AC" w:rsidRDefault="00151AE2" w:rsidP="00F67DBF">
            <w:pPr>
              <w:jc w:val="both"/>
            </w:pPr>
            <w:r>
              <w:t>-73</w:t>
            </w:r>
          </w:p>
        </w:tc>
        <w:tc>
          <w:tcPr>
            <w:tcW w:w="644" w:type="pct"/>
            <w:vAlign w:val="center"/>
          </w:tcPr>
          <w:p w:rsidR="00151AE2" w:rsidRPr="00A142AC" w:rsidRDefault="00151AE2" w:rsidP="00F67DBF">
            <w:pPr>
              <w:jc w:val="both"/>
            </w:pPr>
            <w:r>
              <w:t>-62</w:t>
            </w:r>
          </w:p>
        </w:tc>
        <w:tc>
          <w:tcPr>
            <w:tcW w:w="644" w:type="pct"/>
          </w:tcPr>
          <w:p w:rsidR="00151AE2" w:rsidRPr="00A142AC" w:rsidRDefault="00151AE2" w:rsidP="00F67DBF">
            <w:pPr>
              <w:jc w:val="both"/>
            </w:pPr>
            <w:r>
              <w:t>16</w:t>
            </w:r>
          </w:p>
        </w:tc>
      </w:tr>
    </w:tbl>
    <w:p w:rsidR="00151AE2" w:rsidRPr="00600E92" w:rsidRDefault="00151AE2" w:rsidP="00151AE2">
      <w:pPr>
        <w:ind w:firstLine="708"/>
        <w:jc w:val="both"/>
      </w:pPr>
      <w:r w:rsidRPr="00600E92">
        <w:t xml:space="preserve">Современная демографическая ситуация сельсовета характеризуется естественной убылью населения. Рождающееся поколение не восполняет поколения своих родителей, происходит интенсивный процесс старения населения, уменьшается численность детей. Обострение демографической ситуации также связано с ростом преждевременной смертности и снижением средней продолжительности жизни. </w:t>
      </w:r>
      <w:r>
        <w:t>При этом положительными остаются показатели механического движения населения. Показатель миграционного прироста в 2023 г. превысил показатель естественной убыли.</w:t>
      </w:r>
    </w:p>
    <w:p w:rsidR="00151AE2" w:rsidRPr="00600E92" w:rsidRDefault="00151AE2" w:rsidP="00151AE2">
      <w:pPr>
        <w:jc w:val="both"/>
      </w:pPr>
      <w:r w:rsidRPr="00600E92">
        <w:t xml:space="preserve">При определении перспективной численности населения </w:t>
      </w:r>
      <w:proofErr w:type="gramStart"/>
      <w:r w:rsidRPr="00600E92">
        <w:t>в</w:t>
      </w:r>
      <w:proofErr w:type="gramEnd"/>
      <w:r w:rsidRPr="00600E92">
        <w:t xml:space="preserve"> </w:t>
      </w:r>
      <w:proofErr w:type="gramStart"/>
      <w:r w:rsidRPr="00600E92">
        <w:t>с</w:t>
      </w:r>
      <w:proofErr w:type="gramEnd"/>
      <w:r w:rsidRPr="00600E92">
        <w:t xml:space="preserve">. </w:t>
      </w:r>
      <w:r>
        <w:t>Курья</w:t>
      </w:r>
      <w:r w:rsidRPr="00600E92">
        <w:t xml:space="preserve"> учитывались следующие структурные особенности и тенденции развития населения:</w:t>
      </w:r>
    </w:p>
    <w:p w:rsidR="00151AE2" w:rsidRPr="00600E92" w:rsidRDefault="00151AE2" w:rsidP="00151AE2">
      <w:pPr>
        <w:jc w:val="both"/>
      </w:pPr>
      <w:r w:rsidRPr="00600E92">
        <w:t>– снижение незанятого населения в трудоспособном возрасте, в основном за счет трудоустройства безработных;</w:t>
      </w:r>
    </w:p>
    <w:p w:rsidR="00151AE2" w:rsidRPr="00600E92" w:rsidRDefault="00151AE2" w:rsidP="00151AE2">
      <w:pPr>
        <w:jc w:val="both"/>
      </w:pPr>
      <w:r w:rsidRPr="00600E92">
        <w:t>– увеличение численности градообразующих кадров за счет создания новых рабочих ме</w:t>
      </w:r>
      <w:proofErr w:type="gramStart"/>
      <w:r w:rsidRPr="00600E92">
        <w:t>ст в пр</w:t>
      </w:r>
      <w:proofErr w:type="gramEnd"/>
      <w:r w:rsidRPr="00600E92">
        <w:t>омышленной области;</w:t>
      </w:r>
    </w:p>
    <w:p w:rsidR="00151AE2" w:rsidRPr="00600E92" w:rsidRDefault="00151AE2" w:rsidP="00151AE2">
      <w:pPr>
        <w:jc w:val="both"/>
      </w:pPr>
      <w:r w:rsidRPr="00600E92">
        <w:t xml:space="preserve">– увеличение численности населения </w:t>
      </w:r>
      <w:proofErr w:type="gramStart"/>
      <w:r w:rsidRPr="00600E92">
        <w:t>занятых</w:t>
      </w:r>
      <w:proofErr w:type="gramEnd"/>
      <w:r w:rsidRPr="00600E92">
        <w:t xml:space="preserve"> в сфере обслуживания.</w:t>
      </w:r>
    </w:p>
    <w:p w:rsidR="00151AE2" w:rsidRPr="00600E92" w:rsidRDefault="00151AE2" w:rsidP="00151AE2">
      <w:pPr>
        <w:jc w:val="both"/>
      </w:pPr>
      <w:r w:rsidRPr="00600E92">
        <w:t xml:space="preserve">Демографическая ситуация в </w:t>
      </w:r>
      <w:r>
        <w:t>Курьинском</w:t>
      </w:r>
      <w:r w:rsidRPr="00600E92">
        <w:t xml:space="preserve"> </w:t>
      </w:r>
      <w:r>
        <w:t>сельсовете</w:t>
      </w:r>
      <w:r w:rsidRPr="00600E92">
        <w:t xml:space="preserve"> достаточно напряженная. Трудоспособное население мигрирует за пределы муниципального образования в поисках рабочих мест, что ухудшает демографическую ситуацию в сельсовете.  </w:t>
      </w:r>
    </w:p>
    <w:p w:rsidR="00151AE2" w:rsidRPr="00600E92" w:rsidRDefault="00151AE2" w:rsidP="00151AE2">
      <w:pPr>
        <w:jc w:val="both"/>
      </w:pPr>
      <w:r w:rsidRPr="00600E92">
        <w:t>Основные причины миграционной убыли сельского населения – это экономически неблагоприятные условия жизни и отсутствие возможностей для большинства сельской молодежи решать свои жилищные и бытовые проблемы. Доступность многих бытовых благ и более высокие доходы в более развитых населенных пунктах района и края в целом делают непривлекательным сельский образ жизни для молодежи.</w:t>
      </w:r>
    </w:p>
    <w:p w:rsidR="00151AE2" w:rsidRPr="00600E92" w:rsidRDefault="00151AE2" w:rsidP="00151AE2">
      <w:pPr>
        <w:jc w:val="both"/>
      </w:pPr>
      <w:r w:rsidRPr="00600E92">
        <w:t xml:space="preserve">Формирование новых рабочих мест за счет развития промышленности и сельского хозяйства, развитие социальной, транспортной и туристской инфраструктуры приведет к сокращению </w:t>
      </w:r>
      <w:r>
        <w:t>миграционного</w:t>
      </w:r>
      <w:r w:rsidRPr="00600E92">
        <w:t xml:space="preserve"> оттока трудоспособного населения из поселения.</w:t>
      </w:r>
    </w:p>
    <w:p w:rsidR="00151AE2" w:rsidRDefault="00151AE2" w:rsidP="00151AE2">
      <w:pPr>
        <w:jc w:val="both"/>
      </w:pPr>
      <w:r w:rsidRPr="00600E92">
        <w:t xml:space="preserve">Прогноз численности населения выполнен в целом по </w:t>
      </w:r>
      <w:proofErr w:type="spellStart"/>
      <w:r>
        <w:t>Курьинскому</w:t>
      </w:r>
      <w:proofErr w:type="spellEnd"/>
      <w:r w:rsidRPr="00600E92">
        <w:t xml:space="preserve"> сельсовету, по наиболее оптимистическому варианту (улучшение коэффициента рождаемости, уменьшение коэффициента смертности и увеличению сальдо миграции). На расчетный срок численность населения </w:t>
      </w:r>
      <w:r>
        <w:t>Курьинского</w:t>
      </w:r>
      <w:r w:rsidRPr="00600E92">
        <w:t xml:space="preserve"> сельсовета должна приблизиться к уровню 2010 года и составить</w:t>
      </w:r>
      <w:r>
        <w:t xml:space="preserve"> 3790</w:t>
      </w:r>
      <w:r w:rsidRPr="00600E92">
        <w:t xml:space="preserve"> человек.</w:t>
      </w:r>
      <w:bookmarkStart w:id="12" w:name="_Toc157592302"/>
    </w:p>
    <w:p w:rsidR="00151AE2" w:rsidRPr="006273B1" w:rsidRDefault="00151AE2" w:rsidP="00151AE2">
      <w:pPr>
        <w:jc w:val="both"/>
        <w:rPr>
          <w:b/>
        </w:rPr>
      </w:pPr>
      <w:r w:rsidRPr="006273B1">
        <w:rPr>
          <w:b/>
        </w:rPr>
        <w:t>2.4. Социальная сфера</w:t>
      </w:r>
      <w:bookmarkEnd w:id="12"/>
    </w:p>
    <w:p w:rsidR="00151AE2" w:rsidRPr="006273B1" w:rsidRDefault="00151AE2" w:rsidP="00151AE2">
      <w:pPr>
        <w:jc w:val="both"/>
        <w:rPr>
          <w:u w:val="single"/>
        </w:rPr>
      </w:pPr>
      <w:r w:rsidRPr="006273B1">
        <w:rPr>
          <w:u w:val="single"/>
        </w:rPr>
        <w:t>Здравоохранение</w:t>
      </w:r>
    </w:p>
    <w:p w:rsidR="00151AE2" w:rsidRDefault="00151AE2" w:rsidP="00151AE2">
      <w:pPr>
        <w:jc w:val="both"/>
      </w:pPr>
      <w:r w:rsidRPr="006273B1">
        <w:t xml:space="preserve">Медицинское обслуживание населения </w:t>
      </w:r>
      <w:proofErr w:type="gramStart"/>
      <w:r w:rsidRPr="006273B1">
        <w:t>с</w:t>
      </w:r>
      <w:proofErr w:type="gramEnd"/>
      <w:r w:rsidRPr="006273B1">
        <w:t xml:space="preserve">. </w:t>
      </w:r>
      <w:proofErr w:type="gramStart"/>
      <w:r>
        <w:t>Курья</w:t>
      </w:r>
      <w:proofErr w:type="gramEnd"/>
      <w:r w:rsidRPr="006273B1">
        <w:t xml:space="preserve"> осуществляется центральной районной больницей, оказывающей как первичную, так и специализированную помощь населению и амбулаторно-поликлиническим учреждением</w:t>
      </w:r>
      <w:r>
        <w:t xml:space="preserve"> на 250 посещений в смену.</w:t>
      </w:r>
    </w:p>
    <w:p w:rsidR="00151AE2" w:rsidRDefault="00151AE2" w:rsidP="00151AE2">
      <w:pPr>
        <w:jc w:val="both"/>
      </w:pPr>
      <w:r w:rsidRPr="006273B1">
        <w:t>Мощность</w:t>
      </w:r>
      <w:r>
        <w:t xml:space="preserve"> круглосуточного</w:t>
      </w:r>
      <w:r w:rsidRPr="006273B1">
        <w:t xml:space="preserve"> стационара</w:t>
      </w:r>
      <w:r>
        <w:t xml:space="preserve"> 49 койко-мест, дневного стационара – 21 койко-место (табл. 2.4-1).</w:t>
      </w:r>
    </w:p>
    <w:p w:rsidR="00151AE2" w:rsidRDefault="00151AE2" w:rsidP="00151AE2">
      <w:pPr>
        <w:jc w:val="both"/>
      </w:pPr>
      <w:r>
        <w:t>Таблица 2.4-1</w:t>
      </w:r>
    </w:p>
    <w:p w:rsidR="00151AE2" w:rsidRDefault="00151AE2" w:rsidP="00151AE2">
      <w:pPr>
        <w:jc w:val="both"/>
      </w:pPr>
      <w:r>
        <w:t xml:space="preserve">Мощность стационара КГБУЗ </w:t>
      </w:r>
      <w:proofErr w:type="spellStart"/>
      <w:r>
        <w:t>Курьинская</w:t>
      </w:r>
      <w:proofErr w:type="spellEnd"/>
      <w:r>
        <w:t xml:space="preserve"> ЦРБ </w:t>
      </w:r>
      <w:proofErr w:type="gramStart"/>
      <w:r>
        <w:t>в</w:t>
      </w:r>
      <w:proofErr w:type="gramEnd"/>
      <w:r>
        <w:t xml:space="preserve"> с. Курья по отделениям</w:t>
      </w:r>
    </w:p>
    <w:tbl>
      <w:tblPr>
        <w:tblStyle w:val="af7"/>
        <w:tblW w:w="0" w:type="auto"/>
        <w:tblLook w:val="04A0"/>
      </w:tblPr>
      <w:tblGrid>
        <w:gridCol w:w="1129"/>
        <w:gridCol w:w="5101"/>
        <w:gridCol w:w="3659"/>
      </w:tblGrid>
      <w:tr w:rsidR="00151AE2" w:rsidRPr="009345D0" w:rsidTr="00F67DBF">
        <w:tc>
          <w:tcPr>
            <w:tcW w:w="1129" w:type="dxa"/>
          </w:tcPr>
          <w:p w:rsidR="00151AE2" w:rsidRPr="009345D0" w:rsidRDefault="00151AE2" w:rsidP="00F67DBF">
            <w:pPr>
              <w:jc w:val="both"/>
              <w:rPr>
                <w:b/>
                <w:sz w:val="20"/>
              </w:rPr>
            </w:pPr>
            <w:r w:rsidRPr="009345D0">
              <w:rPr>
                <w:b/>
                <w:sz w:val="20"/>
              </w:rPr>
              <w:t xml:space="preserve">№ </w:t>
            </w:r>
            <w:proofErr w:type="spellStart"/>
            <w:proofErr w:type="gramStart"/>
            <w:r w:rsidRPr="009345D0">
              <w:rPr>
                <w:b/>
                <w:sz w:val="20"/>
              </w:rPr>
              <w:t>п</w:t>
            </w:r>
            <w:proofErr w:type="spellEnd"/>
            <w:proofErr w:type="gramEnd"/>
            <w:r w:rsidRPr="009345D0">
              <w:rPr>
                <w:b/>
                <w:sz w:val="20"/>
              </w:rPr>
              <w:t>/</w:t>
            </w:r>
            <w:proofErr w:type="spellStart"/>
            <w:r w:rsidRPr="009345D0">
              <w:rPr>
                <w:b/>
                <w:sz w:val="20"/>
              </w:rPr>
              <w:t>п</w:t>
            </w:r>
            <w:proofErr w:type="spellEnd"/>
          </w:p>
        </w:tc>
        <w:tc>
          <w:tcPr>
            <w:tcW w:w="5101" w:type="dxa"/>
          </w:tcPr>
          <w:p w:rsidR="00151AE2" w:rsidRPr="009345D0" w:rsidRDefault="00151AE2" w:rsidP="00F67DBF">
            <w:pPr>
              <w:jc w:val="both"/>
              <w:rPr>
                <w:b/>
                <w:sz w:val="20"/>
              </w:rPr>
            </w:pPr>
            <w:r w:rsidRPr="009345D0">
              <w:rPr>
                <w:b/>
                <w:sz w:val="20"/>
              </w:rPr>
              <w:t>Отделение</w:t>
            </w:r>
          </w:p>
        </w:tc>
        <w:tc>
          <w:tcPr>
            <w:tcW w:w="3659" w:type="dxa"/>
          </w:tcPr>
          <w:p w:rsidR="00151AE2" w:rsidRPr="009345D0" w:rsidRDefault="00151AE2" w:rsidP="00F67DBF">
            <w:pPr>
              <w:jc w:val="both"/>
              <w:rPr>
                <w:b/>
                <w:sz w:val="20"/>
              </w:rPr>
            </w:pPr>
            <w:r w:rsidRPr="009345D0">
              <w:rPr>
                <w:b/>
                <w:sz w:val="20"/>
              </w:rPr>
              <w:t>Количество койко-мест</w:t>
            </w:r>
          </w:p>
        </w:tc>
      </w:tr>
      <w:tr w:rsidR="00151AE2" w:rsidRPr="009345D0" w:rsidTr="00F67DBF">
        <w:tc>
          <w:tcPr>
            <w:tcW w:w="9889" w:type="dxa"/>
            <w:gridSpan w:val="3"/>
          </w:tcPr>
          <w:p w:rsidR="00151AE2" w:rsidRPr="009345D0" w:rsidRDefault="00151AE2" w:rsidP="00F67DBF">
            <w:pPr>
              <w:jc w:val="both"/>
              <w:rPr>
                <w:b/>
                <w:i/>
                <w:sz w:val="20"/>
              </w:rPr>
            </w:pPr>
            <w:r w:rsidRPr="009345D0">
              <w:rPr>
                <w:b/>
                <w:i/>
                <w:sz w:val="20"/>
              </w:rPr>
              <w:t>Круглосуточный стационар</w:t>
            </w:r>
          </w:p>
        </w:tc>
      </w:tr>
      <w:tr w:rsidR="00151AE2" w:rsidRPr="009345D0" w:rsidTr="00F67DBF">
        <w:tc>
          <w:tcPr>
            <w:tcW w:w="1129" w:type="dxa"/>
          </w:tcPr>
          <w:p w:rsidR="00151AE2" w:rsidRPr="009345D0"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Терапевтическое отделение</w:t>
            </w:r>
          </w:p>
        </w:tc>
        <w:tc>
          <w:tcPr>
            <w:tcW w:w="3659" w:type="dxa"/>
          </w:tcPr>
          <w:p w:rsidR="00151AE2" w:rsidRPr="009345D0" w:rsidRDefault="00151AE2" w:rsidP="00F67DBF">
            <w:pPr>
              <w:jc w:val="both"/>
              <w:rPr>
                <w:sz w:val="20"/>
              </w:rPr>
            </w:pPr>
            <w:r>
              <w:rPr>
                <w:sz w:val="20"/>
              </w:rPr>
              <w:t>22</w:t>
            </w:r>
          </w:p>
        </w:tc>
      </w:tr>
      <w:tr w:rsidR="00151AE2" w:rsidRPr="009345D0" w:rsidTr="00F67DBF">
        <w:tc>
          <w:tcPr>
            <w:tcW w:w="1129" w:type="dxa"/>
          </w:tcPr>
          <w:p w:rsidR="00151AE2" w:rsidRPr="009345D0"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Хирургическое отделение</w:t>
            </w:r>
          </w:p>
        </w:tc>
        <w:tc>
          <w:tcPr>
            <w:tcW w:w="3659" w:type="dxa"/>
          </w:tcPr>
          <w:p w:rsidR="00151AE2" w:rsidRPr="009345D0" w:rsidRDefault="00151AE2" w:rsidP="00F67DBF">
            <w:pPr>
              <w:jc w:val="both"/>
              <w:rPr>
                <w:sz w:val="20"/>
              </w:rPr>
            </w:pPr>
            <w:r>
              <w:rPr>
                <w:sz w:val="20"/>
              </w:rPr>
              <w:t>12</w:t>
            </w:r>
          </w:p>
        </w:tc>
      </w:tr>
      <w:tr w:rsidR="00151AE2" w:rsidRPr="009345D0" w:rsidTr="00F67DBF">
        <w:tc>
          <w:tcPr>
            <w:tcW w:w="1129" w:type="dxa"/>
          </w:tcPr>
          <w:p w:rsidR="00151AE2" w:rsidRPr="009345D0"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Детское отделение</w:t>
            </w:r>
          </w:p>
        </w:tc>
        <w:tc>
          <w:tcPr>
            <w:tcW w:w="3659" w:type="dxa"/>
          </w:tcPr>
          <w:p w:rsidR="00151AE2" w:rsidRPr="009345D0" w:rsidRDefault="00151AE2" w:rsidP="00F67DBF">
            <w:pPr>
              <w:jc w:val="both"/>
              <w:rPr>
                <w:sz w:val="20"/>
              </w:rPr>
            </w:pPr>
            <w:r>
              <w:rPr>
                <w:sz w:val="20"/>
              </w:rPr>
              <w:t>7</w:t>
            </w:r>
          </w:p>
        </w:tc>
      </w:tr>
      <w:tr w:rsidR="00151AE2" w:rsidRPr="009345D0" w:rsidTr="00F67DBF">
        <w:tc>
          <w:tcPr>
            <w:tcW w:w="1129" w:type="dxa"/>
          </w:tcPr>
          <w:p w:rsidR="00151AE2" w:rsidRPr="009345D0"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Акушерское отделение</w:t>
            </w:r>
          </w:p>
        </w:tc>
        <w:tc>
          <w:tcPr>
            <w:tcW w:w="3659" w:type="dxa"/>
          </w:tcPr>
          <w:p w:rsidR="00151AE2" w:rsidRPr="009345D0" w:rsidRDefault="00151AE2" w:rsidP="00F67DBF">
            <w:pPr>
              <w:jc w:val="both"/>
              <w:rPr>
                <w:sz w:val="20"/>
              </w:rPr>
            </w:pPr>
            <w:r>
              <w:rPr>
                <w:sz w:val="20"/>
              </w:rPr>
              <w:t>8</w:t>
            </w:r>
          </w:p>
        </w:tc>
      </w:tr>
      <w:tr w:rsidR="00151AE2" w:rsidRPr="009345D0" w:rsidTr="00F67DBF">
        <w:tc>
          <w:tcPr>
            <w:tcW w:w="9889" w:type="dxa"/>
            <w:gridSpan w:val="3"/>
          </w:tcPr>
          <w:p w:rsidR="00151AE2" w:rsidRPr="00C10384" w:rsidRDefault="00151AE2" w:rsidP="00F67DBF">
            <w:pPr>
              <w:jc w:val="both"/>
              <w:rPr>
                <w:b/>
                <w:i/>
                <w:sz w:val="20"/>
              </w:rPr>
            </w:pPr>
            <w:r w:rsidRPr="00C10384">
              <w:rPr>
                <w:b/>
                <w:i/>
                <w:sz w:val="20"/>
              </w:rPr>
              <w:t>Дневной стационар</w:t>
            </w:r>
          </w:p>
        </w:tc>
      </w:tr>
      <w:tr w:rsidR="00151AE2" w:rsidRPr="009345D0" w:rsidTr="00F67DBF">
        <w:tc>
          <w:tcPr>
            <w:tcW w:w="1129" w:type="dxa"/>
          </w:tcPr>
          <w:p w:rsidR="00151AE2" w:rsidRPr="00814495"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Педиатрическое отделение</w:t>
            </w:r>
          </w:p>
        </w:tc>
        <w:tc>
          <w:tcPr>
            <w:tcW w:w="3659" w:type="dxa"/>
          </w:tcPr>
          <w:p w:rsidR="00151AE2" w:rsidRPr="009345D0" w:rsidRDefault="00151AE2" w:rsidP="00F67DBF">
            <w:pPr>
              <w:jc w:val="both"/>
              <w:rPr>
                <w:sz w:val="20"/>
              </w:rPr>
            </w:pPr>
            <w:r>
              <w:rPr>
                <w:sz w:val="20"/>
              </w:rPr>
              <w:t>3</w:t>
            </w:r>
          </w:p>
        </w:tc>
      </w:tr>
      <w:tr w:rsidR="00151AE2" w:rsidRPr="009345D0" w:rsidTr="00F67DBF">
        <w:tc>
          <w:tcPr>
            <w:tcW w:w="1129" w:type="dxa"/>
          </w:tcPr>
          <w:p w:rsidR="00151AE2" w:rsidRPr="00814495"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Терапевтическое отделение</w:t>
            </w:r>
          </w:p>
        </w:tc>
        <w:tc>
          <w:tcPr>
            <w:tcW w:w="3659" w:type="dxa"/>
          </w:tcPr>
          <w:p w:rsidR="00151AE2" w:rsidRPr="009345D0" w:rsidRDefault="00151AE2" w:rsidP="00F67DBF">
            <w:pPr>
              <w:jc w:val="both"/>
              <w:rPr>
                <w:sz w:val="20"/>
              </w:rPr>
            </w:pPr>
            <w:r>
              <w:rPr>
                <w:sz w:val="20"/>
              </w:rPr>
              <w:t>5</w:t>
            </w:r>
          </w:p>
        </w:tc>
      </w:tr>
      <w:tr w:rsidR="00151AE2" w:rsidRPr="009345D0" w:rsidTr="00F67DBF">
        <w:tc>
          <w:tcPr>
            <w:tcW w:w="1129" w:type="dxa"/>
          </w:tcPr>
          <w:p w:rsidR="00151AE2" w:rsidRPr="00814495"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Неврологическое отделение</w:t>
            </w:r>
          </w:p>
        </w:tc>
        <w:tc>
          <w:tcPr>
            <w:tcW w:w="3659" w:type="dxa"/>
          </w:tcPr>
          <w:p w:rsidR="00151AE2" w:rsidRPr="009345D0" w:rsidRDefault="00151AE2" w:rsidP="00F67DBF">
            <w:pPr>
              <w:jc w:val="both"/>
              <w:rPr>
                <w:sz w:val="20"/>
              </w:rPr>
            </w:pPr>
            <w:r>
              <w:rPr>
                <w:sz w:val="20"/>
              </w:rPr>
              <w:t>10</w:t>
            </w:r>
          </w:p>
        </w:tc>
      </w:tr>
      <w:tr w:rsidR="00151AE2" w:rsidRPr="009345D0" w:rsidTr="00F67DBF">
        <w:tc>
          <w:tcPr>
            <w:tcW w:w="1129" w:type="dxa"/>
          </w:tcPr>
          <w:p w:rsidR="00151AE2" w:rsidRPr="00814495"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Гинекологическое отделение</w:t>
            </w:r>
          </w:p>
        </w:tc>
        <w:tc>
          <w:tcPr>
            <w:tcW w:w="3659" w:type="dxa"/>
          </w:tcPr>
          <w:p w:rsidR="00151AE2" w:rsidRPr="009345D0" w:rsidRDefault="00151AE2" w:rsidP="00F67DBF">
            <w:pPr>
              <w:jc w:val="both"/>
              <w:rPr>
                <w:sz w:val="20"/>
              </w:rPr>
            </w:pPr>
            <w:r>
              <w:rPr>
                <w:sz w:val="20"/>
              </w:rPr>
              <w:t>1</w:t>
            </w:r>
          </w:p>
        </w:tc>
      </w:tr>
      <w:tr w:rsidR="00151AE2" w:rsidRPr="009345D0" w:rsidTr="00F67DBF">
        <w:tc>
          <w:tcPr>
            <w:tcW w:w="1129" w:type="dxa"/>
          </w:tcPr>
          <w:p w:rsidR="00151AE2" w:rsidRPr="00814495" w:rsidRDefault="00151AE2" w:rsidP="00151AE2">
            <w:pPr>
              <w:pStyle w:val="a6"/>
              <w:numPr>
                <w:ilvl w:val="0"/>
                <w:numId w:val="37"/>
              </w:numPr>
              <w:spacing w:after="0" w:line="276" w:lineRule="auto"/>
              <w:jc w:val="both"/>
              <w:rPr>
                <w:sz w:val="20"/>
              </w:rPr>
            </w:pPr>
          </w:p>
        </w:tc>
        <w:tc>
          <w:tcPr>
            <w:tcW w:w="5101" w:type="dxa"/>
          </w:tcPr>
          <w:p w:rsidR="00151AE2" w:rsidRPr="009345D0" w:rsidRDefault="00151AE2" w:rsidP="00F67DBF">
            <w:pPr>
              <w:jc w:val="both"/>
              <w:rPr>
                <w:sz w:val="20"/>
              </w:rPr>
            </w:pPr>
            <w:r>
              <w:rPr>
                <w:sz w:val="20"/>
              </w:rPr>
              <w:t>Хирургическое отделение</w:t>
            </w:r>
          </w:p>
        </w:tc>
        <w:tc>
          <w:tcPr>
            <w:tcW w:w="3659" w:type="dxa"/>
          </w:tcPr>
          <w:p w:rsidR="00151AE2" w:rsidRPr="009345D0" w:rsidRDefault="00151AE2" w:rsidP="00F67DBF">
            <w:pPr>
              <w:jc w:val="both"/>
              <w:rPr>
                <w:sz w:val="20"/>
              </w:rPr>
            </w:pPr>
            <w:r>
              <w:rPr>
                <w:sz w:val="20"/>
              </w:rPr>
              <w:t>2</w:t>
            </w:r>
          </w:p>
        </w:tc>
      </w:tr>
    </w:tbl>
    <w:p w:rsidR="00151AE2" w:rsidRDefault="00151AE2" w:rsidP="00151AE2">
      <w:pPr>
        <w:jc w:val="both"/>
      </w:pPr>
    </w:p>
    <w:p w:rsidR="00151AE2" w:rsidRDefault="00151AE2" w:rsidP="00151AE2">
      <w:pPr>
        <w:jc w:val="both"/>
      </w:pPr>
      <w:r w:rsidRPr="004E67B4">
        <w:t xml:space="preserve">Прием в поликлинике ведется по </w:t>
      </w:r>
      <w:r>
        <w:t>следующим</w:t>
      </w:r>
      <w:r w:rsidRPr="004E67B4">
        <w:t xml:space="preserve"> специальностям: акушерство и гинекология, </w:t>
      </w:r>
      <w:proofErr w:type="spellStart"/>
      <w:r w:rsidRPr="004E67B4">
        <w:t>дерматовенерология</w:t>
      </w:r>
      <w:proofErr w:type="spellEnd"/>
      <w:r w:rsidRPr="004E67B4">
        <w:t xml:space="preserve">, </w:t>
      </w:r>
      <w:proofErr w:type="spellStart"/>
      <w:r w:rsidRPr="004E67B4">
        <w:t>инфекционология</w:t>
      </w:r>
      <w:proofErr w:type="spellEnd"/>
      <w:r w:rsidRPr="004E67B4">
        <w:t xml:space="preserve">, неврология, педиатрия, стоматология, </w:t>
      </w:r>
      <w:proofErr w:type="spellStart"/>
      <w:r w:rsidRPr="004E67B4">
        <w:t>терапевтология</w:t>
      </w:r>
      <w:proofErr w:type="spellEnd"/>
      <w:r w:rsidRPr="004E67B4">
        <w:t xml:space="preserve">, </w:t>
      </w:r>
      <w:r>
        <w:t>хирургия.</w:t>
      </w:r>
    </w:p>
    <w:p w:rsidR="00151AE2" w:rsidRDefault="00151AE2" w:rsidP="00151AE2">
      <w:pPr>
        <w:jc w:val="both"/>
      </w:pPr>
      <w:r>
        <w:t xml:space="preserve">На территории </w:t>
      </w:r>
      <w:proofErr w:type="gramStart"/>
      <w:r>
        <w:t>с</w:t>
      </w:r>
      <w:proofErr w:type="gramEnd"/>
      <w:r>
        <w:t xml:space="preserve">. </w:t>
      </w:r>
      <w:proofErr w:type="gramStart"/>
      <w:r>
        <w:t>Курья</w:t>
      </w:r>
      <w:proofErr w:type="gramEnd"/>
      <w:r>
        <w:t xml:space="preserve"> функционируют четыре аптечные организации. </w:t>
      </w:r>
    </w:p>
    <w:p w:rsidR="00151AE2" w:rsidRPr="00B31A7F" w:rsidRDefault="00151AE2" w:rsidP="00151AE2">
      <w:pPr>
        <w:jc w:val="both"/>
        <w:rPr>
          <w:u w:val="single"/>
        </w:rPr>
      </w:pPr>
      <w:r w:rsidRPr="00B31A7F">
        <w:rPr>
          <w:u w:val="single"/>
        </w:rPr>
        <w:t>Образование</w:t>
      </w:r>
    </w:p>
    <w:p w:rsidR="00151AE2" w:rsidRPr="00B31A7F" w:rsidRDefault="00151AE2" w:rsidP="00151AE2">
      <w:pPr>
        <w:jc w:val="both"/>
      </w:pPr>
      <w:r w:rsidRPr="00B31A7F">
        <w:t xml:space="preserve">Общеобразовательные учреждения </w:t>
      </w:r>
      <w:r>
        <w:t>Курьинского</w:t>
      </w:r>
      <w:r w:rsidRPr="00B31A7F">
        <w:t xml:space="preserve"> сельсовета осуществляют программы дошко</w:t>
      </w:r>
      <w:r>
        <w:t xml:space="preserve">льного, начального, основного, </w:t>
      </w:r>
      <w:r w:rsidRPr="00B31A7F">
        <w:t xml:space="preserve">дополнительного </w:t>
      </w:r>
      <w:r>
        <w:t xml:space="preserve">и профессионального </w:t>
      </w:r>
      <w:r w:rsidRPr="00B31A7F">
        <w:t>образования.</w:t>
      </w:r>
    </w:p>
    <w:p w:rsidR="00151AE2" w:rsidRPr="00B31A7F" w:rsidRDefault="00151AE2" w:rsidP="00151AE2">
      <w:pPr>
        <w:jc w:val="both"/>
      </w:pPr>
      <w:r w:rsidRPr="00B31A7F">
        <w:t xml:space="preserve">Система образования на территории сельсовета по состоянию на 2023 г. представлена 1 общеобразовательным учреждением, 2 детскими дошкольными учреждениями, 3 учреждениями дополнительного образования и </w:t>
      </w:r>
      <w:r>
        <w:t>одним профессиональным образовательным учреждением</w:t>
      </w:r>
      <w:r w:rsidRPr="00B31A7F">
        <w:t xml:space="preserve"> (табл. 2.4-</w:t>
      </w:r>
      <w:r>
        <w:t>2</w:t>
      </w:r>
      <w:r w:rsidRPr="00B31A7F">
        <w:t>).</w:t>
      </w:r>
    </w:p>
    <w:p w:rsidR="00151AE2" w:rsidRPr="00B31A7F" w:rsidRDefault="00151AE2" w:rsidP="00151AE2">
      <w:pPr>
        <w:jc w:val="both"/>
      </w:pPr>
      <w:r w:rsidRPr="00B31A7F">
        <w:t>Таблица 2.4-</w:t>
      </w:r>
      <w:r>
        <w:t>2</w:t>
      </w:r>
    </w:p>
    <w:p w:rsidR="00151AE2" w:rsidRDefault="00151AE2" w:rsidP="00151AE2">
      <w:pPr>
        <w:jc w:val="both"/>
      </w:pPr>
      <w:r>
        <w:t>Образовательные учреждения на территории Курьинского сельсовета</w:t>
      </w:r>
    </w:p>
    <w:tbl>
      <w:tblPr>
        <w:tblW w:w="9889" w:type="dxa"/>
        <w:tblLook w:val="04A0"/>
      </w:tblPr>
      <w:tblGrid>
        <w:gridCol w:w="696"/>
        <w:gridCol w:w="3240"/>
        <w:gridCol w:w="2551"/>
        <w:gridCol w:w="1701"/>
        <w:gridCol w:w="1701"/>
      </w:tblGrid>
      <w:tr w:rsidR="00151AE2" w:rsidRPr="00854A0E" w:rsidTr="00F67DBF">
        <w:trPr>
          <w:tblHeader/>
        </w:trPr>
        <w:tc>
          <w:tcPr>
            <w:tcW w:w="696" w:type="dxa"/>
            <w:vAlign w:val="center"/>
          </w:tcPr>
          <w:p w:rsidR="00151AE2" w:rsidRPr="00854A0E" w:rsidRDefault="00151AE2" w:rsidP="00F67DBF">
            <w:pPr>
              <w:jc w:val="both"/>
              <w:rPr>
                <w:b/>
                <w:sz w:val="20"/>
                <w:lang w:eastAsia="en-US"/>
              </w:rPr>
            </w:pPr>
            <w:r w:rsidRPr="00854A0E">
              <w:rPr>
                <w:b/>
                <w:sz w:val="20"/>
                <w:lang w:eastAsia="en-US"/>
              </w:rPr>
              <w:t xml:space="preserve">№ </w:t>
            </w:r>
            <w:proofErr w:type="spellStart"/>
            <w:proofErr w:type="gramStart"/>
            <w:r w:rsidRPr="00854A0E">
              <w:rPr>
                <w:b/>
                <w:sz w:val="20"/>
                <w:lang w:eastAsia="en-US"/>
              </w:rPr>
              <w:t>п</w:t>
            </w:r>
            <w:proofErr w:type="spellEnd"/>
            <w:proofErr w:type="gramEnd"/>
            <w:r w:rsidRPr="00854A0E">
              <w:rPr>
                <w:b/>
                <w:sz w:val="20"/>
                <w:lang w:eastAsia="en-US"/>
              </w:rPr>
              <w:t>/</w:t>
            </w:r>
            <w:proofErr w:type="spellStart"/>
            <w:r w:rsidRPr="00854A0E">
              <w:rPr>
                <w:b/>
                <w:sz w:val="20"/>
                <w:lang w:eastAsia="en-US"/>
              </w:rPr>
              <w:t>п</w:t>
            </w:r>
            <w:proofErr w:type="spellEnd"/>
          </w:p>
        </w:tc>
        <w:tc>
          <w:tcPr>
            <w:tcW w:w="3240" w:type="dxa"/>
            <w:vAlign w:val="center"/>
          </w:tcPr>
          <w:p w:rsidR="00151AE2" w:rsidRPr="00854A0E" w:rsidRDefault="00151AE2" w:rsidP="00F67DBF">
            <w:pPr>
              <w:jc w:val="both"/>
              <w:rPr>
                <w:b/>
                <w:sz w:val="20"/>
                <w:lang w:eastAsia="en-US"/>
              </w:rPr>
            </w:pPr>
            <w:r w:rsidRPr="00854A0E">
              <w:rPr>
                <w:b/>
                <w:sz w:val="20"/>
                <w:lang w:eastAsia="en-US"/>
              </w:rPr>
              <w:t>Наименование</w:t>
            </w:r>
          </w:p>
        </w:tc>
        <w:tc>
          <w:tcPr>
            <w:tcW w:w="2551" w:type="dxa"/>
            <w:vAlign w:val="center"/>
          </w:tcPr>
          <w:p w:rsidR="00151AE2" w:rsidRPr="00854A0E" w:rsidRDefault="00151AE2" w:rsidP="00F67DBF">
            <w:pPr>
              <w:jc w:val="both"/>
              <w:rPr>
                <w:b/>
                <w:sz w:val="20"/>
                <w:lang w:eastAsia="en-US"/>
              </w:rPr>
            </w:pPr>
            <w:r w:rsidRPr="00854A0E">
              <w:rPr>
                <w:b/>
                <w:sz w:val="20"/>
                <w:lang w:eastAsia="en-US"/>
              </w:rPr>
              <w:t>Адрес</w:t>
            </w:r>
          </w:p>
        </w:tc>
        <w:tc>
          <w:tcPr>
            <w:tcW w:w="1701" w:type="dxa"/>
            <w:vAlign w:val="center"/>
          </w:tcPr>
          <w:p w:rsidR="00151AE2" w:rsidRPr="00854A0E" w:rsidRDefault="00151AE2" w:rsidP="00F67DBF">
            <w:pPr>
              <w:jc w:val="both"/>
              <w:rPr>
                <w:b/>
                <w:sz w:val="20"/>
              </w:rPr>
            </w:pPr>
            <w:r w:rsidRPr="00854A0E">
              <w:rPr>
                <w:b/>
                <w:sz w:val="20"/>
              </w:rPr>
              <w:t>Кол-во учащихся, чел.</w:t>
            </w:r>
          </w:p>
          <w:p w:rsidR="00151AE2" w:rsidRPr="00854A0E" w:rsidRDefault="00151AE2" w:rsidP="00F67DBF">
            <w:pPr>
              <w:jc w:val="both"/>
              <w:rPr>
                <w:b/>
                <w:sz w:val="20"/>
              </w:rPr>
            </w:pPr>
            <w:r w:rsidRPr="00854A0E">
              <w:rPr>
                <w:b/>
                <w:sz w:val="20"/>
              </w:rPr>
              <w:t>фактическое</w:t>
            </w:r>
          </w:p>
        </w:tc>
        <w:tc>
          <w:tcPr>
            <w:tcW w:w="1701" w:type="dxa"/>
            <w:vAlign w:val="center"/>
          </w:tcPr>
          <w:p w:rsidR="00151AE2" w:rsidRPr="00854A0E" w:rsidRDefault="00151AE2" w:rsidP="00F67DBF">
            <w:pPr>
              <w:jc w:val="both"/>
              <w:rPr>
                <w:b/>
                <w:sz w:val="20"/>
              </w:rPr>
            </w:pPr>
            <w:r w:rsidRPr="00854A0E">
              <w:rPr>
                <w:b/>
                <w:sz w:val="20"/>
              </w:rPr>
              <w:t>Кол-во учащихся, чел.</w:t>
            </w:r>
          </w:p>
          <w:p w:rsidR="00151AE2" w:rsidRPr="00854A0E" w:rsidRDefault="00151AE2" w:rsidP="00F67DBF">
            <w:pPr>
              <w:jc w:val="both"/>
              <w:rPr>
                <w:b/>
                <w:sz w:val="20"/>
              </w:rPr>
            </w:pPr>
            <w:r w:rsidRPr="00854A0E">
              <w:rPr>
                <w:b/>
                <w:sz w:val="20"/>
              </w:rPr>
              <w:t>по проекту</w:t>
            </w:r>
          </w:p>
        </w:tc>
      </w:tr>
      <w:tr w:rsidR="00151AE2" w:rsidRPr="00854A0E" w:rsidTr="00F67DBF">
        <w:tc>
          <w:tcPr>
            <w:tcW w:w="9889" w:type="dxa"/>
            <w:gridSpan w:val="5"/>
          </w:tcPr>
          <w:p w:rsidR="00151AE2" w:rsidRPr="00854A0E" w:rsidRDefault="00151AE2" w:rsidP="00F67DBF">
            <w:pPr>
              <w:jc w:val="both"/>
              <w:rPr>
                <w:sz w:val="20"/>
                <w:lang w:eastAsia="en-US"/>
              </w:rPr>
            </w:pPr>
            <w:r w:rsidRPr="00854A0E">
              <w:rPr>
                <w:sz w:val="20"/>
                <w:lang w:eastAsia="en-US"/>
              </w:rPr>
              <w:t>Дошкольные образовательные учреждения</w:t>
            </w:r>
          </w:p>
        </w:tc>
      </w:tr>
      <w:tr w:rsidR="00151AE2" w:rsidRPr="00854A0E" w:rsidTr="00F67DBF">
        <w:trPr>
          <w:trHeight w:val="690"/>
        </w:trPr>
        <w:tc>
          <w:tcPr>
            <w:tcW w:w="696" w:type="dxa"/>
            <w:vAlign w:val="center"/>
          </w:tcPr>
          <w:p w:rsidR="00151AE2" w:rsidRPr="00854A0E" w:rsidRDefault="00151AE2" w:rsidP="00151AE2">
            <w:pPr>
              <w:numPr>
                <w:ilvl w:val="0"/>
                <w:numId w:val="39"/>
              </w:numPr>
              <w:ind w:left="0" w:firstLine="0"/>
              <w:contextualSpacing/>
              <w:jc w:val="both"/>
              <w:rPr>
                <w:sz w:val="20"/>
                <w:lang w:eastAsia="en-US"/>
              </w:rPr>
            </w:pPr>
          </w:p>
        </w:tc>
        <w:tc>
          <w:tcPr>
            <w:tcW w:w="3240" w:type="dxa"/>
            <w:vAlign w:val="center"/>
          </w:tcPr>
          <w:p w:rsidR="00151AE2" w:rsidRPr="00854A0E" w:rsidRDefault="00151AE2" w:rsidP="00F67DBF">
            <w:pPr>
              <w:jc w:val="both"/>
              <w:rPr>
                <w:color w:val="000000"/>
                <w:sz w:val="20"/>
              </w:rPr>
            </w:pPr>
            <w:r>
              <w:rPr>
                <w:color w:val="000000"/>
                <w:sz w:val="20"/>
              </w:rPr>
              <w:t>МБДОУ «Детский сад «</w:t>
            </w:r>
            <w:r w:rsidRPr="00170B0E">
              <w:rPr>
                <w:color w:val="000000"/>
                <w:sz w:val="20"/>
              </w:rPr>
              <w:t>Зоренька</w:t>
            </w:r>
            <w:r>
              <w:rPr>
                <w:color w:val="000000"/>
                <w:sz w:val="20"/>
              </w:rPr>
              <w:t>»</w:t>
            </w:r>
          </w:p>
        </w:tc>
        <w:tc>
          <w:tcPr>
            <w:tcW w:w="2551" w:type="dxa"/>
          </w:tcPr>
          <w:p w:rsidR="00151AE2" w:rsidRDefault="00151AE2" w:rsidP="00F67DBF">
            <w:pPr>
              <w:jc w:val="both"/>
              <w:rPr>
                <w:rFonts w:eastAsia="Calibri"/>
                <w:sz w:val="20"/>
                <w:lang w:eastAsia="en-US"/>
              </w:rPr>
            </w:pPr>
            <w:proofErr w:type="gramStart"/>
            <w:r w:rsidRPr="00170B0E">
              <w:rPr>
                <w:rFonts w:eastAsia="Calibri"/>
                <w:sz w:val="20"/>
                <w:lang w:eastAsia="en-US"/>
              </w:rPr>
              <w:t>с</w:t>
            </w:r>
            <w:proofErr w:type="gramEnd"/>
            <w:r w:rsidRPr="00170B0E">
              <w:rPr>
                <w:rFonts w:eastAsia="Calibri"/>
                <w:sz w:val="20"/>
                <w:lang w:eastAsia="en-US"/>
              </w:rPr>
              <w:t xml:space="preserve">. Курья, </w:t>
            </w:r>
          </w:p>
          <w:p w:rsidR="00151AE2" w:rsidRDefault="00151AE2" w:rsidP="00F67DBF">
            <w:pPr>
              <w:jc w:val="both"/>
              <w:rPr>
                <w:rFonts w:eastAsia="Calibri"/>
                <w:sz w:val="20"/>
                <w:lang w:eastAsia="en-US"/>
              </w:rPr>
            </w:pPr>
            <w:r w:rsidRPr="00170B0E">
              <w:rPr>
                <w:rFonts w:eastAsia="Calibri"/>
                <w:sz w:val="20"/>
                <w:lang w:eastAsia="en-US"/>
              </w:rPr>
              <w:t>ул. Советская</w:t>
            </w:r>
            <w:r>
              <w:rPr>
                <w:rFonts w:eastAsia="Calibri"/>
                <w:sz w:val="20"/>
                <w:lang w:eastAsia="en-US"/>
              </w:rPr>
              <w:t>, д.</w:t>
            </w:r>
            <w:r w:rsidRPr="00170B0E">
              <w:rPr>
                <w:rFonts w:eastAsia="Calibri"/>
                <w:sz w:val="20"/>
                <w:lang w:eastAsia="en-US"/>
              </w:rPr>
              <w:t xml:space="preserve"> 40</w:t>
            </w:r>
          </w:p>
          <w:p w:rsidR="00151AE2" w:rsidRPr="00854A0E" w:rsidRDefault="00151AE2" w:rsidP="00F67DBF">
            <w:pPr>
              <w:jc w:val="both"/>
              <w:rPr>
                <w:rFonts w:eastAsia="Calibri"/>
                <w:sz w:val="20"/>
                <w:lang w:eastAsia="en-US"/>
              </w:rPr>
            </w:pPr>
            <w:r w:rsidRPr="00170B0E">
              <w:rPr>
                <w:rFonts w:eastAsia="Calibri"/>
                <w:sz w:val="20"/>
                <w:lang w:eastAsia="en-US"/>
              </w:rPr>
              <w:t>ул. Подгорная</w:t>
            </w:r>
            <w:r>
              <w:rPr>
                <w:rFonts w:eastAsia="Calibri"/>
                <w:sz w:val="20"/>
                <w:lang w:eastAsia="en-US"/>
              </w:rPr>
              <w:t>, д. 14</w:t>
            </w:r>
          </w:p>
        </w:tc>
        <w:tc>
          <w:tcPr>
            <w:tcW w:w="1701" w:type="dxa"/>
            <w:vAlign w:val="center"/>
          </w:tcPr>
          <w:p w:rsidR="00151AE2" w:rsidRPr="00854A0E" w:rsidRDefault="00151AE2" w:rsidP="00F67DBF">
            <w:pPr>
              <w:jc w:val="both"/>
              <w:rPr>
                <w:sz w:val="20"/>
                <w:lang w:eastAsia="en-US"/>
              </w:rPr>
            </w:pPr>
            <w:r>
              <w:rPr>
                <w:sz w:val="20"/>
                <w:lang w:eastAsia="en-US"/>
              </w:rPr>
              <w:t>136</w:t>
            </w:r>
          </w:p>
        </w:tc>
        <w:tc>
          <w:tcPr>
            <w:tcW w:w="1701" w:type="dxa"/>
            <w:vAlign w:val="center"/>
          </w:tcPr>
          <w:p w:rsidR="00151AE2" w:rsidRPr="00854A0E" w:rsidRDefault="00151AE2" w:rsidP="00F67DBF">
            <w:pPr>
              <w:jc w:val="both"/>
              <w:rPr>
                <w:sz w:val="20"/>
                <w:lang w:eastAsia="en-US"/>
              </w:rPr>
            </w:pPr>
            <w:r>
              <w:rPr>
                <w:sz w:val="20"/>
                <w:lang w:eastAsia="en-US"/>
              </w:rPr>
              <w:t>217</w:t>
            </w:r>
          </w:p>
        </w:tc>
      </w:tr>
      <w:tr w:rsidR="00151AE2" w:rsidRPr="00854A0E" w:rsidTr="00F67DBF">
        <w:tc>
          <w:tcPr>
            <w:tcW w:w="9889" w:type="dxa"/>
            <w:gridSpan w:val="5"/>
            <w:vAlign w:val="center"/>
          </w:tcPr>
          <w:p w:rsidR="00151AE2" w:rsidRPr="00854A0E" w:rsidRDefault="00151AE2" w:rsidP="00F67DBF">
            <w:pPr>
              <w:jc w:val="both"/>
              <w:rPr>
                <w:rFonts w:eastAsia="Calibri"/>
                <w:sz w:val="20"/>
                <w:lang w:eastAsia="en-US"/>
              </w:rPr>
            </w:pPr>
            <w:r w:rsidRPr="00854A0E">
              <w:rPr>
                <w:rFonts w:eastAsia="Calibri"/>
                <w:sz w:val="20"/>
                <w:lang w:eastAsia="en-US"/>
              </w:rPr>
              <w:t>Общеобразовательные учреждения</w:t>
            </w:r>
          </w:p>
        </w:tc>
      </w:tr>
      <w:tr w:rsidR="00151AE2" w:rsidRPr="00854A0E" w:rsidTr="00F67DBF">
        <w:tc>
          <w:tcPr>
            <w:tcW w:w="696" w:type="dxa"/>
            <w:vAlign w:val="center"/>
          </w:tcPr>
          <w:p w:rsidR="00151AE2" w:rsidRPr="00854A0E" w:rsidRDefault="00151AE2" w:rsidP="00151AE2">
            <w:pPr>
              <w:numPr>
                <w:ilvl w:val="0"/>
                <w:numId w:val="39"/>
              </w:numPr>
              <w:ind w:left="0" w:firstLine="0"/>
              <w:contextualSpacing/>
              <w:jc w:val="both"/>
              <w:rPr>
                <w:rFonts w:eastAsia="Calibri"/>
                <w:sz w:val="20"/>
                <w:lang w:eastAsia="en-US"/>
              </w:rPr>
            </w:pPr>
          </w:p>
        </w:tc>
        <w:tc>
          <w:tcPr>
            <w:tcW w:w="3240" w:type="dxa"/>
            <w:vAlign w:val="center"/>
          </w:tcPr>
          <w:p w:rsidR="00151AE2" w:rsidRPr="00854A0E" w:rsidRDefault="00151AE2" w:rsidP="00F67DBF">
            <w:pPr>
              <w:jc w:val="both"/>
              <w:rPr>
                <w:color w:val="000000"/>
                <w:sz w:val="20"/>
              </w:rPr>
            </w:pPr>
            <w:r>
              <w:rPr>
                <w:color w:val="000000"/>
                <w:sz w:val="20"/>
              </w:rPr>
              <w:t>МБОУ «</w:t>
            </w:r>
            <w:proofErr w:type="spellStart"/>
            <w:r>
              <w:rPr>
                <w:color w:val="000000"/>
                <w:sz w:val="20"/>
              </w:rPr>
              <w:t>Курьинская</w:t>
            </w:r>
            <w:proofErr w:type="spellEnd"/>
            <w:r>
              <w:rPr>
                <w:color w:val="000000"/>
                <w:sz w:val="20"/>
              </w:rPr>
              <w:t xml:space="preserve"> средняя общеобразовательная школа» им. М.Т. Калашникова</w:t>
            </w:r>
          </w:p>
        </w:tc>
        <w:tc>
          <w:tcPr>
            <w:tcW w:w="2551" w:type="dxa"/>
          </w:tcPr>
          <w:p w:rsidR="00151AE2" w:rsidRDefault="00151AE2" w:rsidP="00F67DBF">
            <w:pPr>
              <w:jc w:val="both"/>
              <w:rPr>
                <w:rFonts w:eastAsia="Calibri"/>
                <w:sz w:val="20"/>
                <w:lang w:eastAsia="en-US"/>
              </w:rPr>
            </w:pPr>
            <w:proofErr w:type="gramStart"/>
            <w:r w:rsidRPr="00170B0E">
              <w:rPr>
                <w:rFonts w:eastAsia="Calibri"/>
                <w:sz w:val="20"/>
                <w:lang w:eastAsia="en-US"/>
              </w:rPr>
              <w:t>с</w:t>
            </w:r>
            <w:proofErr w:type="gramEnd"/>
            <w:r w:rsidRPr="00170B0E">
              <w:rPr>
                <w:rFonts w:eastAsia="Calibri"/>
                <w:sz w:val="20"/>
                <w:lang w:eastAsia="en-US"/>
              </w:rPr>
              <w:t xml:space="preserve">. Курья, </w:t>
            </w:r>
          </w:p>
          <w:p w:rsidR="00151AE2" w:rsidRPr="00854A0E" w:rsidRDefault="00151AE2" w:rsidP="00F67DBF">
            <w:pPr>
              <w:jc w:val="both"/>
              <w:rPr>
                <w:rFonts w:eastAsia="Calibri"/>
                <w:sz w:val="20"/>
                <w:lang w:eastAsia="en-US"/>
              </w:rPr>
            </w:pPr>
            <w:r w:rsidRPr="00170B0E">
              <w:rPr>
                <w:rFonts w:eastAsia="Calibri"/>
                <w:sz w:val="20"/>
                <w:lang w:eastAsia="en-US"/>
              </w:rPr>
              <w:t>ул. Советская</w:t>
            </w:r>
            <w:r>
              <w:rPr>
                <w:rFonts w:eastAsia="Calibri"/>
                <w:sz w:val="20"/>
                <w:lang w:eastAsia="en-US"/>
              </w:rPr>
              <w:t>, д. 67</w:t>
            </w:r>
          </w:p>
        </w:tc>
        <w:tc>
          <w:tcPr>
            <w:tcW w:w="1701" w:type="dxa"/>
            <w:vAlign w:val="center"/>
          </w:tcPr>
          <w:p w:rsidR="00151AE2" w:rsidRPr="00854A0E" w:rsidRDefault="00151AE2" w:rsidP="00F67DBF">
            <w:pPr>
              <w:jc w:val="both"/>
              <w:rPr>
                <w:rFonts w:eastAsia="Calibri"/>
                <w:sz w:val="20"/>
                <w:lang w:eastAsia="en-US"/>
              </w:rPr>
            </w:pPr>
            <w:r>
              <w:rPr>
                <w:rFonts w:eastAsia="Calibri"/>
                <w:sz w:val="20"/>
                <w:lang w:eastAsia="en-US"/>
              </w:rPr>
              <w:t>514</w:t>
            </w:r>
          </w:p>
        </w:tc>
        <w:tc>
          <w:tcPr>
            <w:tcW w:w="1701" w:type="dxa"/>
            <w:vAlign w:val="center"/>
          </w:tcPr>
          <w:p w:rsidR="00151AE2" w:rsidRPr="00854A0E" w:rsidRDefault="00151AE2" w:rsidP="00F67DBF">
            <w:pPr>
              <w:jc w:val="both"/>
              <w:rPr>
                <w:rFonts w:eastAsia="Calibri"/>
                <w:sz w:val="20"/>
                <w:lang w:eastAsia="en-US"/>
              </w:rPr>
            </w:pPr>
            <w:r>
              <w:rPr>
                <w:rFonts w:eastAsia="Calibri"/>
                <w:sz w:val="20"/>
                <w:lang w:eastAsia="en-US"/>
              </w:rPr>
              <w:t>640</w:t>
            </w:r>
          </w:p>
        </w:tc>
      </w:tr>
      <w:tr w:rsidR="00151AE2" w:rsidRPr="00854A0E" w:rsidTr="00F67DBF">
        <w:tc>
          <w:tcPr>
            <w:tcW w:w="9889" w:type="dxa"/>
            <w:gridSpan w:val="5"/>
            <w:vAlign w:val="center"/>
          </w:tcPr>
          <w:p w:rsidR="00151AE2" w:rsidRPr="00854A0E" w:rsidRDefault="00151AE2" w:rsidP="00F67DBF">
            <w:pPr>
              <w:jc w:val="both"/>
              <w:rPr>
                <w:rFonts w:eastAsia="Calibri"/>
                <w:sz w:val="20"/>
                <w:lang w:eastAsia="en-US"/>
              </w:rPr>
            </w:pPr>
            <w:r w:rsidRPr="007D1DBB">
              <w:rPr>
                <w:rFonts w:eastAsia="Calibri"/>
                <w:sz w:val="20"/>
                <w:lang w:eastAsia="en-US"/>
              </w:rPr>
              <w:t>Организации дополнительного образования</w:t>
            </w:r>
          </w:p>
        </w:tc>
      </w:tr>
      <w:tr w:rsidR="00151AE2" w:rsidRPr="00854A0E" w:rsidTr="00F67DBF">
        <w:tc>
          <w:tcPr>
            <w:tcW w:w="696" w:type="dxa"/>
            <w:vAlign w:val="center"/>
          </w:tcPr>
          <w:p w:rsidR="00151AE2" w:rsidRPr="00854A0E" w:rsidRDefault="00151AE2" w:rsidP="00151AE2">
            <w:pPr>
              <w:numPr>
                <w:ilvl w:val="0"/>
                <w:numId w:val="39"/>
              </w:numPr>
              <w:ind w:left="0" w:firstLine="0"/>
              <w:contextualSpacing/>
              <w:jc w:val="both"/>
              <w:rPr>
                <w:rFonts w:eastAsia="Calibri"/>
                <w:sz w:val="20"/>
                <w:lang w:eastAsia="en-US"/>
              </w:rPr>
            </w:pPr>
          </w:p>
        </w:tc>
        <w:tc>
          <w:tcPr>
            <w:tcW w:w="3240" w:type="dxa"/>
            <w:vAlign w:val="center"/>
          </w:tcPr>
          <w:p w:rsidR="00151AE2" w:rsidRPr="00854A0E" w:rsidRDefault="00151AE2" w:rsidP="00F67DBF">
            <w:pPr>
              <w:jc w:val="both"/>
              <w:rPr>
                <w:color w:val="000000"/>
                <w:sz w:val="20"/>
              </w:rPr>
            </w:pPr>
            <w:r>
              <w:rPr>
                <w:color w:val="000000"/>
                <w:sz w:val="20"/>
              </w:rPr>
              <w:t xml:space="preserve">МБУДО «Дом детского творчества» </w:t>
            </w:r>
          </w:p>
        </w:tc>
        <w:tc>
          <w:tcPr>
            <w:tcW w:w="2551" w:type="dxa"/>
          </w:tcPr>
          <w:p w:rsidR="00151AE2" w:rsidRDefault="00151AE2" w:rsidP="00F67DBF">
            <w:pPr>
              <w:jc w:val="both"/>
              <w:rPr>
                <w:rFonts w:eastAsia="Calibri"/>
                <w:sz w:val="20"/>
                <w:lang w:eastAsia="en-US"/>
              </w:rPr>
            </w:pPr>
            <w:proofErr w:type="gramStart"/>
            <w:r w:rsidRPr="003777E0">
              <w:rPr>
                <w:rFonts w:eastAsia="Calibri"/>
                <w:sz w:val="20"/>
                <w:lang w:eastAsia="en-US"/>
              </w:rPr>
              <w:t>с</w:t>
            </w:r>
            <w:proofErr w:type="gramEnd"/>
            <w:r w:rsidRPr="003777E0">
              <w:rPr>
                <w:rFonts w:eastAsia="Calibri"/>
                <w:sz w:val="20"/>
                <w:lang w:eastAsia="en-US"/>
              </w:rPr>
              <w:t xml:space="preserve">. Курья, </w:t>
            </w:r>
          </w:p>
          <w:p w:rsidR="00151AE2" w:rsidRPr="00854A0E" w:rsidRDefault="00151AE2" w:rsidP="00F67DBF">
            <w:pPr>
              <w:jc w:val="both"/>
              <w:rPr>
                <w:rFonts w:eastAsia="Calibri"/>
                <w:sz w:val="20"/>
                <w:lang w:eastAsia="en-US"/>
              </w:rPr>
            </w:pPr>
            <w:r w:rsidRPr="003777E0">
              <w:rPr>
                <w:rFonts w:eastAsia="Calibri"/>
                <w:sz w:val="20"/>
                <w:lang w:eastAsia="en-US"/>
              </w:rPr>
              <w:t>ул. Юбилейная,</w:t>
            </w:r>
            <w:r>
              <w:rPr>
                <w:rFonts w:eastAsia="Calibri"/>
                <w:sz w:val="20"/>
                <w:lang w:eastAsia="en-US"/>
              </w:rPr>
              <w:t xml:space="preserve"> д.</w:t>
            </w:r>
            <w:r w:rsidRPr="003777E0">
              <w:rPr>
                <w:rFonts w:eastAsia="Calibri"/>
                <w:sz w:val="20"/>
                <w:lang w:eastAsia="en-US"/>
              </w:rPr>
              <w:t xml:space="preserve"> 14</w:t>
            </w:r>
          </w:p>
        </w:tc>
        <w:tc>
          <w:tcPr>
            <w:tcW w:w="1701" w:type="dxa"/>
            <w:vAlign w:val="center"/>
          </w:tcPr>
          <w:p w:rsidR="00151AE2" w:rsidRPr="00854A0E" w:rsidRDefault="00151AE2" w:rsidP="00F67DBF">
            <w:pPr>
              <w:jc w:val="both"/>
              <w:rPr>
                <w:rFonts w:eastAsia="Calibri"/>
                <w:sz w:val="20"/>
                <w:lang w:eastAsia="en-US"/>
              </w:rPr>
            </w:pPr>
            <w:r>
              <w:rPr>
                <w:rFonts w:eastAsia="Calibri"/>
                <w:sz w:val="20"/>
                <w:lang w:eastAsia="en-US"/>
              </w:rPr>
              <w:t>211</w:t>
            </w:r>
          </w:p>
        </w:tc>
        <w:tc>
          <w:tcPr>
            <w:tcW w:w="1701" w:type="dxa"/>
            <w:vAlign w:val="center"/>
          </w:tcPr>
          <w:p w:rsidR="00151AE2" w:rsidRPr="00854A0E" w:rsidRDefault="00151AE2" w:rsidP="00F67DBF">
            <w:pPr>
              <w:jc w:val="both"/>
              <w:rPr>
                <w:rFonts w:eastAsia="Calibri"/>
                <w:sz w:val="20"/>
                <w:lang w:eastAsia="en-US"/>
              </w:rPr>
            </w:pPr>
            <w:proofErr w:type="spellStart"/>
            <w:r>
              <w:rPr>
                <w:rFonts w:eastAsia="Calibri"/>
                <w:sz w:val="20"/>
                <w:lang w:eastAsia="en-US"/>
              </w:rPr>
              <w:t>н</w:t>
            </w:r>
            <w:proofErr w:type="spellEnd"/>
            <w:r>
              <w:rPr>
                <w:rFonts w:eastAsia="Calibri"/>
                <w:sz w:val="20"/>
                <w:lang w:eastAsia="en-US"/>
              </w:rPr>
              <w:t>/</w:t>
            </w:r>
            <w:proofErr w:type="spellStart"/>
            <w:r>
              <w:rPr>
                <w:rFonts w:eastAsia="Calibri"/>
                <w:sz w:val="20"/>
                <w:lang w:eastAsia="en-US"/>
              </w:rPr>
              <w:t>д</w:t>
            </w:r>
            <w:proofErr w:type="spellEnd"/>
          </w:p>
        </w:tc>
      </w:tr>
      <w:tr w:rsidR="00151AE2" w:rsidRPr="00854A0E" w:rsidTr="00F67DBF">
        <w:tc>
          <w:tcPr>
            <w:tcW w:w="696" w:type="dxa"/>
            <w:vAlign w:val="center"/>
          </w:tcPr>
          <w:p w:rsidR="00151AE2" w:rsidRPr="00854A0E" w:rsidRDefault="00151AE2" w:rsidP="00151AE2">
            <w:pPr>
              <w:numPr>
                <w:ilvl w:val="0"/>
                <w:numId w:val="39"/>
              </w:numPr>
              <w:ind w:left="0" w:firstLine="0"/>
              <w:contextualSpacing/>
              <w:jc w:val="both"/>
              <w:rPr>
                <w:rFonts w:eastAsia="Calibri"/>
                <w:sz w:val="20"/>
                <w:lang w:eastAsia="en-US"/>
              </w:rPr>
            </w:pPr>
          </w:p>
        </w:tc>
        <w:tc>
          <w:tcPr>
            <w:tcW w:w="3240" w:type="dxa"/>
            <w:vAlign w:val="center"/>
          </w:tcPr>
          <w:p w:rsidR="00151AE2" w:rsidRPr="00854A0E" w:rsidRDefault="00151AE2" w:rsidP="00F67DBF">
            <w:pPr>
              <w:jc w:val="both"/>
              <w:rPr>
                <w:color w:val="000000"/>
                <w:sz w:val="20"/>
              </w:rPr>
            </w:pPr>
            <w:r>
              <w:rPr>
                <w:color w:val="000000"/>
                <w:sz w:val="20"/>
              </w:rPr>
              <w:t>МБУ ДО «</w:t>
            </w:r>
            <w:proofErr w:type="spellStart"/>
            <w:r>
              <w:rPr>
                <w:color w:val="000000"/>
                <w:sz w:val="20"/>
              </w:rPr>
              <w:t>Курьинская</w:t>
            </w:r>
            <w:proofErr w:type="spellEnd"/>
            <w:r>
              <w:rPr>
                <w:color w:val="000000"/>
                <w:sz w:val="20"/>
              </w:rPr>
              <w:t xml:space="preserve"> спортивная школа»</w:t>
            </w:r>
          </w:p>
        </w:tc>
        <w:tc>
          <w:tcPr>
            <w:tcW w:w="2551" w:type="dxa"/>
          </w:tcPr>
          <w:p w:rsidR="00151AE2" w:rsidRDefault="00151AE2" w:rsidP="00F67DBF">
            <w:pPr>
              <w:jc w:val="both"/>
              <w:rPr>
                <w:rFonts w:eastAsia="Calibri"/>
                <w:sz w:val="20"/>
                <w:lang w:eastAsia="en-US"/>
              </w:rPr>
            </w:pPr>
            <w:proofErr w:type="gramStart"/>
            <w:r>
              <w:rPr>
                <w:rFonts w:eastAsia="Calibri"/>
                <w:sz w:val="20"/>
                <w:lang w:eastAsia="en-US"/>
              </w:rPr>
              <w:t>с</w:t>
            </w:r>
            <w:proofErr w:type="gramEnd"/>
            <w:r>
              <w:rPr>
                <w:rFonts w:eastAsia="Calibri"/>
                <w:sz w:val="20"/>
                <w:lang w:eastAsia="en-US"/>
              </w:rPr>
              <w:t>. Курья,</w:t>
            </w:r>
          </w:p>
          <w:p w:rsidR="00151AE2" w:rsidRPr="00854A0E" w:rsidRDefault="00151AE2" w:rsidP="00F67DBF">
            <w:pPr>
              <w:jc w:val="both"/>
              <w:rPr>
                <w:rFonts w:eastAsia="Calibri"/>
                <w:sz w:val="20"/>
                <w:lang w:eastAsia="en-US"/>
              </w:rPr>
            </w:pPr>
            <w:r>
              <w:rPr>
                <w:rFonts w:eastAsia="Calibri"/>
                <w:sz w:val="20"/>
                <w:lang w:eastAsia="en-US"/>
              </w:rPr>
              <w:t>пер. Пионерский, д.1</w:t>
            </w:r>
          </w:p>
        </w:tc>
        <w:tc>
          <w:tcPr>
            <w:tcW w:w="1701" w:type="dxa"/>
            <w:vAlign w:val="center"/>
          </w:tcPr>
          <w:p w:rsidR="00151AE2" w:rsidRPr="00854A0E" w:rsidRDefault="00151AE2" w:rsidP="00F67DBF">
            <w:pPr>
              <w:jc w:val="both"/>
              <w:rPr>
                <w:rFonts w:eastAsia="Calibri"/>
                <w:sz w:val="20"/>
                <w:lang w:eastAsia="en-US"/>
              </w:rPr>
            </w:pPr>
            <w:r>
              <w:rPr>
                <w:rFonts w:eastAsia="Calibri"/>
                <w:sz w:val="20"/>
                <w:lang w:eastAsia="en-US"/>
              </w:rPr>
              <w:t>230</w:t>
            </w:r>
          </w:p>
        </w:tc>
        <w:tc>
          <w:tcPr>
            <w:tcW w:w="1701" w:type="dxa"/>
            <w:vAlign w:val="center"/>
          </w:tcPr>
          <w:p w:rsidR="00151AE2" w:rsidRPr="00854A0E" w:rsidRDefault="00151AE2" w:rsidP="00F67DBF">
            <w:pPr>
              <w:jc w:val="both"/>
              <w:rPr>
                <w:rFonts w:eastAsia="Calibri"/>
                <w:sz w:val="20"/>
                <w:lang w:eastAsia="en-US"/>
              </w:rPr>
            </w:pPr>
            <w:proofErr w:type="spellStart"/>
            <w:r>
              <w:rPr>
                <w:rFonts w:eastAsia="Calibri"/>
                <w:sz w:val="20"/>
                <w:lang w:eastAsia="en-US"/>
              </w:rPr>
              <w:t>н</w:t>
            </w:r>
            <w:proofErr w:type="spellEnd"/>
            <w:r>
              <w:rPr>
                <w:rFonts w:eastAsia="Calibri"/>
                <w:sz w:val="20"/>
                <w:lang w:eastAsia="en-US"/>
              </w:rPr>
              <w:t>/</w:t>
            </w:r>
            <w:proofErr w:type="spellStart"/>
            <w:r>
              <w:rPr>
                <w:rFonts w:eastAsia="Calibri"/>
                <w:sz w:val="20"/>
                <w:lang w:eastAsia="en-US"/>
              </w:rPr>
              <w:t>д</w:t>
            </w:r>
            <w:proofErr w:type="spellEnd"/>
          </w:p>
        </w:tc>
      </w:tr>
      <w:tr w:rsidR="00151AE2" w:rsidRPr="00854A0E" w:rsidTr="00F67DBF">
        <w:tc>
          <w:tcPr>
            <w:tcW w:w="696" w:type="dxa"/>
            <w:vAlign w:val="center"/>
          </w:tcPr>
          <w:p w:rsidR="00151AE2" w:rsidRPr="00854A0E" w:rsidRDefault="00151AE2" w:rsidP="00151AE2">
            <w:pPr>
              <w:numPr>
                <w:ilvl w:val="0"/>
                <w:numId w:val="39"/>
              </w:numPr>
              <w:ind w:left="0" w:firstLine="0"/>
              <w:contextualSpacing/>
              <w:jc w:val="both"/>
              <w:rPr>
                <w:rFonts w:eastAsia="Calibri"/>
                <w:sz w:val="20"/>
                <w:lang w:eastAsia="en-US"/>
              </w:rPr>
            </w:pPr>
          </w:p>
        </w:tc>
        <w:tc>
          <w:tcPr>
            <w:tcW w:w="3240" w:type="dxa"/>
            <w:vAlign w:val="center"/>
          </w:tcPr>
          <w:p w:rsidR="00151AE2" w:rsidRPr="00854A0E" w:rsidRDefault="00151AE2" w:rsidP="00F67DBF">
            <w:pPr>
              <w:jc w:val="both"/>
              <w:rPr>
                <w:color w:val="000000"/>
                <w:sz w:val="20"/>
              </w:rPr>
            </w:pPr>
            <w:r>
              <w:rPr>
                <w:color w:val="000000"/>
                <w:sz w:val="20"/>
              </w:rPr>
              <w:t>МБУ ДО «</w:t>
            </w:r>
            <w:proofErr w:type="spellStart"/>
            <w:r>
              <w:rPr>
                <w:color w:val="000000"/>
                <w:sz w:val="20"/>
              </w:rPr>
              <w:t>Курьинская</w:t>
            </w:r>
            <w:proofErr w:type="spellEnd"/>
            <w:r>
              <w:rPr>
                <w:color w:val="000000"/>
                <w:sz w:val="20"/>
              </w:rPr>
              <w:t xml:space="preserve"> детская школа искусств»</w:t>
            </w:r>
          </w:p>
        </w:tc>
        <w:tc>
          <w:tcPr>
            <w:tcW w:w="2551" w:type="dxa"/>
          </w:tcPr>
          <w:p w:rsidR="00151AE2" w:rsidRDefault="00151AE2" w:rsidP="00F67DBF">
            <w:pPr>
              <w:jc w:val="both"/>
              <w:rPr>
                <w:rFonts w:eastAsia="Calibri"/>
                <w:sz w:val="20"/>
                <w:lang w:eastAsia="en-US"/>
              </w:rPr>
            </w:pPr>
            <w:proofErr w:type="gramStart"/>
            <w:r>
              <w:rPr>
                <w:rFonts w:eastAsia="Calibri"/>
                <w:sz w:val="20"/>
                <w:lang w:eastAsia="en-US"/>
              </w:rPr>
              <w:t>с</w:t>
            </w:r>
            <w:proofErr w:type="gramEnd"/>
            <w:r>
              <w:rPr>
                <w:rFonts w:eastAsia="Calibri"/>
                <w:sz w:val="20"/>
                <w:lang w:eastAsia="en-US"/>
              </w:rPr>
              <w:t>. Курья,</w:t>
            </w:r>
          </w:p>
          <w:p w:rsidR="00151AE2" w:rsidRPr="00854A0E" w:rsidRDefault="00151AE2" w:rsidP="00F67DBF">
            <w:pPr>
              <w:jc w:val="both"/>
              <w:rPr>
                <w:rFonts w:eastAsia="Calibri"/>
                <w:sz w:val="20"/>
                <w:lang w:eastAsia="en-US"/>
              </w:rPr>
            </w:pPr>
            <w:r>
              <w:rPr>
                <w:rFonts w:eastAsia="Calibri"/>
                <w:sz w:val="20"/>
                <w:lang w:eastAsia="en-US"/>
              </w:rPr>
              <w:t>пер. Первомайский, д.1а</w:t>
            </w:r>
          </w:p>
        </w:tc>
        <w:tc>
          <w:tcPr>
            <w:tcW w:w="1701" w:type="dxa"/>
            <w:vAlign w:val="center"/>
          </w:tcPr>
          <w:p w:rsidR="00151AE2" w:rsidRPr="00854A0E" w:rsidRDefault="00151AE2" w:rsidP="00F67DBF">
            <w:pPr>
              <w:jc w:val="both"/>
              <w:rPr>
                <w:rFonts w:eastAsia="Calibri"/>
                <w:sz w:val="20"/>
                <w:lang w:eastAsia="en-US"/>
              </w:rPr>
            </w:pPr>
            <w:r>
              <w:rPr>
                <w:rFonts w:eastAsia="Calibri"/>
                <w:sz w:val="20"/>
                <w:lang w:eastAsia="en-US"/>
              </w:rPr>
              <w:t>137</w:t>
            </w:r>
          </w:p>
        </w:tc>
        <w:tc>
          <w:tcPr>
            <w:tcW w:w="1701" w:type="dxa"/>
            <w:vAlign w:val="center"/>
          </w:tcPr>
          <w:p w:rsidR="00151AE2" w:rsidRPr="00854A0E" w:rsidRDefault="00151AE2" w:rsidP="00F67DBF">
            <w:pPr>
              <w:jc w:val="both"/>
              <w:rPr>
                <w:rFonts w:eastAsia="Calibri"/>
                <w:sz w:val="20"/>
                <w:lang w:eastAsia="en-US"/>
              </w:rPr>
            </w:pPr>
            <w:r>
              <w:rPr>
                <w:rFonts w:eastAsia="Calibri"/>
                <w:sz w:val="20"/>
                <w:lang w:eastAsia="en-US"/>
              </w:rPr>
              <w:t>150</w:t>
            </w:r>
          </w:p>
        </w:tc>
      </w:tr>
      <w:tr w:rsidR="00151AE2" w:rsidRPr="00854A0E" w:rsidTr="00F67DBF">
        <w:tc>
          <w:tcPr>
            <w:tcW w:w="9889" w:type="dxa"/>
            <w:gridSpan w:val="5"/>
            <w:vAlign w:val="center"/>
          </w:tcPr>
          <w:p w:rsidR="00151AE2" w:rsidRPr="00854A0E" w:rsidRDefault="00151AE2" w:rsidP="00F67DBF">
            <w:pPr>
              <w:jc w:val="both"/>
              <w:rPr>
                <w:rFonts w:eastAsia="Calibri"/>
                <w:sz w:val="20"/>
                <w:lang w:eastAsia="en-US"/>
              </w:rPr>
            </w:pPr>
            <w:r>
              <w:rPr>
                <w:rFonts w:eastAsia="Calibri"/>
                <w:sz w:val="20"/>
                <w:lang w:eastAsia="en-US"/>
              </w:rPr>
              <w:t>Профессиональные образовательные учреждения</w:t>
            </w:r>
          </w:p>
        </w:tc>
      </w:tr>
      <w:tr w:rsidR="00151AE2" w:rsidRPr="00854A0E" w:rsidTr="00F67DBF">
        <w:tc>
          <w:tcPr>
            <w:tcW w:w="696" w:type="dxa"/>
            <w:vAlign w:val="center"/>
          </w:tcPr>
          <w:p w:rsidR="00151AE2" w:rsidRPr="00854A0E" w:rsidRDefault="00151AE2" w:rsidP="00151AE2">
            <w:pPr>
              <w:numPr>
                <w:ilvl w:val="0"/>
                <w:numId w:val="39"/>
              </w:numPr>
              <w:ind w:left="0" w:firstLine="0"/>
              <w:contextualSpacing/>
              <w:jc w:val="both"/>
              <w:rPr>
                <w:rFonts w:eastAsia="Calibri"/>
                <w:sz w:val="20"/>
                <w:lang w:eastAsia="en-US"/>
              </w:rPr>
            </w:pPr>
          </w:p>
        </w:tc>
        <w:tc>
          <w:tcPr>
            <w:tcW w:w="3240" w:type="dxa"/>
            <w:vAlign w:val="center"/>
          </w:tcPr>
          <w:p w:rsidR="00151AE2" w:rsidRDefault="00151AE2" w:rsidP="00F67DBF">
            <w:pPr>
              <w:jc w:val="both"/>
              <w:rPr>
                <w:color w:val="000000"/>
                <w:sz w:val="20"/>
              </w:rPr>
            </w:pPr>
            <w:r>
              <w:rPr>
                <w:color w:val="000000"/>
                <w:sz w:val="20"/>
              </w:rPr>
              <w:t>МБПОУ «Межшкольный учебный комбинат» Курьинского района Алтайского края</w:t>
            </w:r>
          </w:p>
        </w:tc>
        <w:tc>
          <w:tcPr>
            <w:tcW w:w="2551" w:type="dxa"/>
          </w:tcPr>
          <w:p w:rsidR="00151AE2" w:rsidRDefault="00151AE2" w:rsidP="00F67DBF">
            <w:pPr>
              <w:jc w:val="both"/>
              <w:rPr>
                <w:rFonts w:eastAsia="Calibri"/>
                <w:sz w:val="20"/>
                <w:lang w:eastAsia="en-US"/>
              </w:rPr>
            </w:pPr>
            <w:proofErr w:type="gramStart"/>
            <w:r>
              <w:rPr>
                <w:rFonts w:eastAsia="Calibri"/>
                <w:sz w:val="20"/>
                <w:lang w:eastAsia="en-US"/>
              </w:rPr>
              <w:t>с</w:t>
            </w:r>
            <w:proofErr w:type="gramEnd"/>
            <w:r>
              <w:rPr>
                <w:rFonts w:eastAsia="Calibri"/>
                <w:sz w:val="20"/>
                <w:lang w:eastAsia="en-US"/>
              </w:rPr>
              <w:t>.</w:t>
            </w:r>
            <w:r w:rsidRPr="002E072D">
              <w:rPr>
                <w:rFonts w:eastAsia="Calibri"/>
                <w:sz w:val="20"/>
                <w:lang w:eastAsia="en-US"/>
              </w:rPr>
              <w:t xml:space="preserve"> Курья, </w:t>
            </w:r>
          </w:p>
          <w:p w:rsidR="00151AE2" w:rsidRDefault="00151AE2" w:rsidP="00F67DBF">
            <w:pPr>
              <w:jc w:val="both"/>
              <w:rPr>
                <w:rFonts w:eastAsia="Calibri"/>
                <w:sz w:val="20"/>
                <w:lang w:eastAsia="en-US"/>
              </w:rPr>
            </w:pPr>
            <w:r>
              <w:rPr>
                <w:rFonts w:eastAsia="Calibri"/>
                <w:sz w:val="20"/>
                <w:lang w:eastAsia="en-US"/>
              </w:rPr>
              <w:t>ул. Юбилейная</w:t>
            </w:r>
            <w:r w:rsidRPr="002E072D">
              <w:rPr>
                <w:rFonts w:eastAsia="Calibri"/>
                <w:sz w:val="20"/>
                <w:lang w:eastAsia="en-US"/>
              </w:rPr>
              <w:t>, д. 19</w:t>
            </w:r>
          </w:p>
        </w:tc>
        <w:tc>
          <w:tcPr>
            <w:tcW w:w="1701" w:type="dxa"/>
            <w:vAlign w:val="center"/>
          </w:tcPr>
          <w:p w:rsidR="00151AE2" w:rsidRDefault="00151AE2" w:rsidP="00F67DBF">
            <w:pPr>
              <w:jc w:val="both"/>
              <w:rPr>
                <w:rFonts w:eastAsia="Calibri"/>
                <w:sz w:val="20"/>
                <w:lang w:eastAsia="en-US"/>
              </w:rPr>
            </w:pPr>
            <w:r>
              <w:rPr>
                <w:rFonts w:eastAsia="Calibri"/>
                <w:sz w:val="20"/>
                <w:lang w:eastAsia="en-US"/>
              </w:rPr>
              <w:t>37</w:t>
            </w:r>
          </w:p>
        </w:tc>
        <w:tc>
          <w:tcPr>
            <w:tcW w:w="1701" w:type="dxa"/>
            <w:vAlign w:val="center"/>
          </w:tcPr>
          <w:p w:rsidR="00151AE2" w:rsidRPr="00854A0E" w:rsidRDefault="00151AE2" w:rsidP="00F67DBF">
            <w:pPr>
              <w:jc w:val="both"/>
              <w:rPr>
                <w:rFonts w:eastAsia="Calibri"/>
                <w:sz w:val="20"/>
                <w:lang w:eastAsia="en-US"/>
              </w:rPr>
            </w:pPr>
            <w:proofErr w:type="spellStart"/>
            <w:r>
              <w:rPr>
                <w:rFonts w:eastAsia="Calibri"/>
                <w:sz w:val="20"/>
                <w:lang w:eastAsia="en-US"/>
              </w:rPr>
              <w:t>н</w:t>
            </w:r>
            <w:proofErr w:type="spellEnd"/>
            <w:r>
              <w:rPr>
                <w:rFonts w:eastAsia="Calibri"/>
                <w:sz w:val="20"/>
                <w:lang w:eastAsia="en-US"/>
              </w:rPr>
              <w:t>/</w:t>
            </w:r>
            <w:proofErr w:type="spellStart"/>
            <w:r>
              <w:rPr>
                <w:rFonts w:eastAsia="Calibri"/>
                <w:sz w:val="20"/>
                <w:lang w:eastAsia="en-US"/>
              </w:rPr>
              <w:t>д</w:t>
            </w:r>
            <w:proofErr w:type="spellEnd"/>
          </w:p>
        </w:tc>
      </w:tr>
    </w:tbl>
    <w:p w:rsidR="00151AE2" w:rsidRDefault="00151AE2" w:rsidP="00151AE2">
      <w:pPr>
        <w:jc w:val="both"/>
      </w:pPr>
    </w:p>
    <w:p w:rsidR="00151AE2" w:rsidRPr="00D13835" w:rsidRDefault="00151AE2" w:rsidP="00151AE2">
      <w:pPr>
        <w:jc w:val="both"/>
      </w:pPr>
      <w:r w:rsidRPr="00D13835">
        <w:t>МБУДО «Дом детского творчества»</w:t>
      </w:r>
      <w:r>
        <w:t xml:space="preserve"> является некоммерческой образовательной организацией и осуществляет свою деятельность по следующим направленностям: социально-гуманитарной, художественной, технической, </w:t>
      </w:r>
      <w:proofErr w:type="spellStart"/>
      <w:proofErr w:type="gramStart"/>
      <w:r>
        <w:t>естественно-научной</w:t>
      </w:r>
      <w:proofErr w:type="spellEnd"/>
      <w:proofErr w:type="gramEnd"/>
      <w:r>
        <w:t>.</w:t>
      </w:r>
    </w:p>
    <w:p w:rsidR="00151AE2" w:rsidRDefault="00151AE2" w:rsidP="00151AE2">
      <w:pPr>
        <w:jc w:val="both"/>
      </w:pPr>
      <w:proofErr w:type="spellStart"/>
      <w:r>
        <w:t>Курьинская</w:t>
      </w:r>
      <w:proofErr w:type="spellEnd"/>
      <w:r>
        <w:t xml:space="preserve"> спортивная школа осуществляет образовательную деятельность по дополнительным общеобразовательным программам физкультурно-спортивной направленности по следующим видам спорта:</w:t>
      </w:r>
    </w:p>
    <w:p w:rsidR="00151AE2" w:rsidRPr="00E06500" w:rsidRDefault="00151AE2" w:rsidP="00151AE2">
      <w:pPr>
        <w:pStyle w:val="a6"/>
        <w:numPr>
          <w:ilvl w:val="0"/>
          <w:numId w:val="40"/>
        </w:numPr>
        <w:spacing w:after="0" w:line="276" w:lineRule="auto"/>
        <w:jc w:val="both"/>
        <w:rPr>
          <w:rFonts w:ascii="Times New Roman" w:hAnsi="Times New Roman" w:cs="Times New Roman"/>
        </w:rPr>
      </w:pPr>
      <w:r w:rsidRPr="00E06500">
        <w:rPr>
          <w:rFonts w:ascii="Times New Roman" w:hAnsi="Times New Roman" w:cs="Times New Roman"/>
        </w:rPr>
        <w:t>самбо;</w:t>
      </w:r>
    </w:p>
    <w:p w:rsidR="00151AE2" w:rsidRPr="00E06500" w:rsidRDefault="00151AE2" w:rsidP="00151AE2">
      <w:pPr>
        <w:pStyle w:val="a6"/>
        <w:numPr>
          <w:ilvl w:val="0"/>
          <w:numId w:val="40"/>
        </w:numPr>
        <w:spacing w:after="0" w:line="276" w:lineRule="auto"/>
        <w:jc w:val="both"/>
        <w:rPr>
          <w:rFonts w:ascii="Times New Roman" w:hAnsi="Times New Roman" w:cs="Times New Roman"/>
        </w:rPr>
      </w:pPr>
      <w:r w:rsidRPr="00E06500">
        <w:rPr>
          <w:rFonts w:ascii="Times New Roman" w:hAnsi="Times New Roman" w:cs="Times New Roman"/>
        </w:rPr>
        <w:t>волейбол;</w:t>
      </w:r>
    </w:p>
    <w:p w:rsidR="00151AE2" w:rsidRPr="00E06500" w:rsidRDefault="00151AE2" w:rsidP="00151AE2">
      <w:pPr>
        <w:pStyle w:val="a6"/>
        <w:numPr>
          <w:ilvl w:val="0"/>
          <w:numId w:val="40"/>
        </w:numPr>
        <w:spacing w:after="0" w:line="276" w:lineRule="auto"/>
        <w:jc w:val="both"/>
        <w:rPr>
          <w:rFonts w:ascii="Times New Roman" w:hAnsi="Times New Roman" w:cs="Times New Roman"/>
        </w:rPr>
      </w:pPr>
      <w:r w:rsidRPr="00E06500">
        <w:rPr>
          <w:rFonts w:ascii="Times New Roman" w:hAnsi="Times New Roman" w:cs="Times New Roman"/>
        </w:rPr>
        <w:t>настольный теннис;</w:t>
      </w:r>
    </w:p>
    <w:p w:rsidR="00151AE2" w:rsidRPr="00E06500" w:rsidRDefault="00151AE2" w:rsidP="00151AE2">
      <w:pPr>
        <w:pStyle w:val="a6"/>
        <w:numPr>
          <w:ilvl w:val="0"/>
          <w:numId w:val="40"/>
        </w:numPr>
        <w:spacing w:after="0" w:line="276" w:lineRule="auto"/>
        <w:jc w:val="both"/>
        <w:rPr>
          <w:rFonts w:ascii="Times New Roman" w:hAnsi="Times New Roman" w:cs="Times New Roman"/>
        </w:rPr>
      </w:pPr>
      <w:r w:rsidRPr="00E06500">
        <w:rPr>
          <w:rFonts w:ascii="Times New Roman" w:hAnsi="Times New Roman" w:cs="Times New Roman"/>
        </w:rPr>
        <w:t>футбол.</w:t>
      </w:r>
    </w:p>
    <w:p w:rsidR="00151AE2" w:rsidRPr="00E06500" w:rsidRDefault="00151AE2" w:rsidP="00151AE2">
      <w:pPr>
        <w:pStyle w:val="a6"/>
        <w:ind w:left="0"/>
        <w:rPr>
          <w:rFonts w:ascii="Times New Roman" w:hAnsi="Times New Roman" w:cs="Times New Roman"/>
        </w:rPr>
      </w:pPr>
      <w:r w:rsidRPr="00E06500">
        <w:rPr>
          <w:rFonts w:ascii="Times New Roman" w:hAnsi="Times New Roman" w:cs="Times New Roman"/>
        </w:rPr>
        <w:t>С целью военно-патриотического воспитания молодежи на территории Курьинского сельсовета функционирует военно-патриотический клуб «Калашников».</w:t>
      </w:r>
    </w:p>
    <w:p w:rsidR="00151AE2" w:rsidRDefault="00151AE2" w:rsidP="00151AE2">
      <w:pPr>
        <w:jc w:val="both"/>
      </w:pPr>
      <w:proofErr w:type="spellStart"/>
      <w:r w:rsidRPr="00A7790C">
        <w:t>Курьинская</w:t>
      </w:r>
      <w:proofErr w:type="spellEnd"/>
      <w:r w:rsidRPr="00A7790C">
        <w:t xml:space="preserve"> </w:t>
      </w:r>
      <w:r>
        <w:t xml:space="preserve">детская школа искусств была создана в 1968 году. </w:t>
      </w:r>
      <w:proofErr w:type="gramStart"/>
      <w:r>
        <w:t xml:space="preserve">В настоящее время реализует дополнительные </w:t>
      </w:r>
      <w:proofErr w:type="spellStart"/>
      <w:r>
        <w:t>предпрофессиональные</w:t>
      </w:r>
      <w:proofErr w:type="spellEnd"/>
      <w:r>
        <w:t xml:space="preserve"> общеобразовательные программы: живопись (5-6 лет, 8-9 лет), духовые и ударные инструменты (8-9 лет), хоровое пение (8-9 лет), фортепиано (8-9 лет), народные инструменты (5-6 лет, 8-9 лет), и дополнительные </w:t>
      </w:r>
      <w:proofErr w:type="spellStart"/>
      <w:r>
        <w:t>общеразвивающие</w:t>
      </w:r>
      <w:proofErr w:type="spellEnd"/>
      <w:r>
        <w:t xml:space="preserve"> общеобразовательные программы: хореографическое творчество (7 лет), фортепиано (4 года), хоровое пение (4 года).</w:t>
      </w:r>
      <w:proofErr w:type="gramEnd"/>
    </w:p>
    <w:p w:rsidR="00151AE2" w:rsidRDefault="00151AE2" w:rsidP="00151AE2">
      <w:pPr>
        <w:jc w:val="both"/>
      </w:pPr>
      <w:r w:rsidRPr="00591C31">
        <w:t>МБПОУ «Межшкольный учебный комбинат</w:t>
      </w:r>
      <w:r>
        <w:t>»</w:t>
      </w:r>
      <w:r w:rsidRPr="00591C31">
        <w:t xml:space="preserve"> Курьинского района Алтайского края</w:t>
      </w:r>
      <w:r>
        <w:t xml:space="preserve"> осуществляет образовательную деятельность по специальностям: тракторист-машинист сельскохозяйственного производства, водитель транспортных средств категории «В», швейное дело (1 и 2 разряда).</w:t>
      </w:r>
    </w:p>
    <w:p w:rsidR="00151AE2" w:rsidRPr="00DC029F" w:rsidRDefault="00151AE2" w:rsidP="00151AE2">
      <w:pPr>
        <w:jc w:val="both"/>
        <w:rPr>
          <w:u w:val="single"/>
        </w:rPr>
      </w:pPr>
      <w:r w:rsidRPr="00DC029F">
        <w:rPr>
          <w:u w:val="single"/>
        </w:rPr>
        <w:t>Учреждения культуры и просвещения</w:t>
      </w:r>
    </w:p>
    <w:p w:rsidR="00151AE2" w:rsidRPr="00544B72" w:rsidRDefault="00151AE2" w:rsidP="00151AE2">
      <w:pPr>
        <w:jc w:val="both"/>
      </w:pPr>
      <w:r w:rsidRPr="00544B72">
        <w:t xml:space="preserve">Отдел по культуре и </w:t>
      </w:r>
      <w:r>
        <w:t>делам молодежи Администрации</w:t>
      </w:r>
      <w:r w:rsidRPr="00544B72">
        <w:t xml:space="preserve"> </w:t>
      </w:r>
      <w:r>
        <w:t>Курьинского</w:t>
      </w:r>
      <w:r w:rsidRPr="00544B72">
        <w:t xml:space="preserve"> района</w:t>
      </w:r>
      <w:r>
        <w:t xml:space="preserve"> Алтайского края</w:t>
      </w:r>
      <w:r w:rsidRPr="00544B72">
        <w:t xml:space="preserve"> является учредителем МБУ</w:t>
      </w:r>
      <w:r>
        <w:t>К</w:t>
      </w:r>
      <w:r w:rsidRPr="00544B72">
        <w:t xml:space="preserve"> «</w:t>
      </w:r>
      <w:r>
        <w:t>Курьинский многофункциональный культурный центр</w:t>
      </w:r>
      <w:r w:rsidRPr="00544B72">
        <w:t>».</w:t>
      </w:r>
    </w:p>
    <w:p w:rsidR="00151AE2" w:rsidRDefault="00151AE2" w:rsidP="00151AE2">
      <w:pPr>
        <w:jc w:val="both"/>
      </w:pPr>
      <w:r w:rsidRPr="00544B72">
        <w:t xml:space="preserve">В состав </w:t>
      </w:r>
      <w:r>
        <w:t>Курьинского многофункционального культурного центра</w:t>
      </w:r>
      <w:r w:rsidRPr="00544B72">
        <w:t xml:space="preserve"> входят следующие организации, расположенные на территории </w:t>
      </w:r>
      <w:r>
        <w:t>Курьинского</w:t>
      </w:r>
      <w:r w:rsidRPr="00544B72">
        <w:t xml:space="preserve"> сельсовета: </w:t>
      </w:r>
      <w:r>
        <w:t>районный Дворец культуры и искусств</w:t>
      </w:r>
      <w:r w:rsidRPr="00544B72">
        <w:t xml:space="preserve">, </w:t>
      </w:r>
      <w:r>
        <w:t xml:space="preserve">районный краеведческий музей, </w:t>
      </w:r>
      <w:proofErr w:type="spellStart"/>
      <w:r>
        <w:t>межпоселенческая</w:t>
      </w:r>
      <w:proofErr w:type="spellEnd"/>
      <w:r>
        <w:t xml:space="preserve"> центральная библиотека, детская библиотека.</w:t>
      </w:r>
    </w:p>
    <w:p w:rsidR="00151AE2" w:rsidRDefault="00151AE2" w:rsidP="00151AE2">
      <w:pPr>
        <w:jc w:val="both"/>
      </w:pPr>
      <w:proofErr w:type="gramStart"/>
      <w:r w:rsidRPr="0062229C">
        <w:t>В</w:t>
      </w:r>
      <w:proofErr w:type="gramEnd"/>
      <w:r w:rsidRPr="0062229C">
        <w:t xml:space="preserve"> </w:t>
      </w:r>
      <w:proofErr w:type="gramStart"/>
      <w:r w:rsidRPr="0062229C">
        <w:t>с</w:t>
      </w:r>
      <w:proofErr w:type="gramEnd"/>
      <w:r w:rsidRPr="0062229C">
        <w:t xml:space="preserve">. Курья в 2013 г. был открыт «Мемориальный музей Калашникова М.Т.» в статусе филиала Алтайского государственного краеведческого музея. Музей находится в здании бывшей сельской школы, в которой учился Михаил Калашников. Коллекция музея насчитывает более 3 тыс. единиц хранения. </w:t>
      </w:r>
    </w:p>
    <w:p w:rsidR="00151AE2" w:rsidRDefault="00151AE2" w:rsidP="00151AE2">
      <w:pPr>
        <w:jc w:val="both"/>
      </w:pPr>
      <w:r>
        <w:t xml:space="preserve">В соответствии с Постановлением Правительства Алтайского края от 29.12.2018 №483 «Об утверждении и реализации краевой адресной инвестиционной программы на 2019 год» на территории </w:t>
      </w:r>
      <w:proofErr w:type="gramStart"/>
      <w:r>
        <w:t>с</w:t>
      </w:r>
      <w:proofErr w:type="gramEnd"/>
      <w:r>
        <w:t xml:space="preserve">. </w:t>
      </w:r>
      <w:proofErr w:type="gramStart"/>
      <w:r>
        <w:t>Курья</w:t>
      </w:r>
      <w:proofErr w:type="gramEnd"/>
      <w:r>
        <w:t xml:space="preserve"> было построено здание </w:t>
      </w:r>
      <w:r w:rsidRPr="00635DD7">
        <w:t xml:space="preserve">для </w:t>
      </w:r>
      <w:proofErr w:type="spellStart"/>
      <w:r w:rsidRPr="00635DD7">
        <w:t>музеефикации</w:t>
      </w:r>
      <w:proofErr w:type="spellEnd"/>
      <w:r w:rsidRPr="00635DD7">
        <w:t xml:space="preserve"> внедорожника ВАЗ</w:t>
      </w:r>
      <w:r>
        <w:t xml:space="preserve">-21310 LADA 4 </w:t>
      </w:r>
      <w:proofErr w:type="spellStart"/>
      <w:r>
        <w:t>x</w:t>
      </w:r>
      <w:proofErr w:type="spellEnd"/>
      <w:r>
        <w:t xml:space="preserve"> 4, подаренного «</w:t>
      </w:r>
      <w:r w:rsidRPr="00635DD7">
        <w:t>Мемориа</w:t>
      </w:r>
      <w:r>
        <w:t>льному музею Калашникова М.Т.» самим Михаилом Тимофеевичем Калашниковым в 2013 году.</w:t>
      </w:r>
    </w:p>
    <w:p w:rsidR="00151AE2" w:rsidRDefault="00151AE2" w:rsidP="00151AE2">
      <w:pPr>
        <w:jc w:val="both"/>
      </w:pPr>
      <w:r>
        <w:t>Характеристика учреждений культуры и просвещения на территории Курьинского сельсовета приведена в таблице 2.4-3.</w:t>
      </w:r>
    </w:p>
    <w:p w:rsidR="00151AE2" w:rsidRDefault="00151AE2" w:rsidP="00151AE2">
      <w:pPr>
        <w:jc w:val="both"/>
      </w:pPr>
      <w:r>
        <w:t>Таблица 2.4-3</w:t>
      </w:r>
    </w:p>
    <w:p w:rsidR="00151AE2" w:rsidRDefault="00151AE2" w:rsidP="00151AE2">
      <w:pPr>
        <w:jc w:val="both"/>
      </w:pPr>
      <w:r>
        <w:t>Характеристика учреждений культуры и просвещения</w:t>
      </w:r>
    </w:p>
    <w:p w:rsidR="00151AE2" w:rsidRDefault="00151AE2" w:rsidP="00151AE2">
      <w:pPr>
        <w:jc w:val="both"/>
      </w:pPr>
      <w:r>
        <w:t xml:space="preserve"> на территории Курьинского сельсовета</w:t>
      </w:r>
    </w:p>
    <w:tbl>
      <w:tblPr>
        <w:tblW w:w="5000" w:type="pct"/>
        <w:tblLayout w:type="fixed"/>
        <w:tblLook w:val="04A0"/>
      </w:tblPr>
      <w:tblGrid>
        <w:gridCol w:w="534"/>
        <w:gridCol w:w="3542"/>
        <w:gridCol w:w="2129"/>
        <w:gridCol w:w="1786"/>
        <w:gridCol w:w="2147"/>
      </w:tblGrid>
      <w:tr w:rsidR="00151AE2" w:rsidRPr="00924700" w:rsidTr="00F67DBF">
        <w:trPr>
          <w:tblHeader/>
        </w:trPr>
        <w:tc>
          <w:tcPr>
            <w:tcW w:w="263" w:type="pct"/>
          </w:tcPr>
          <w:p w:rsidR="00151AE2" w:rsidRPr="00924700" w:rsidRDefault="00151AE2" w:rsidP="00F67DBF">
            <w:pPr>
              <w:widowControl w:val="0"/>
              <w:autoSpaceDE w:val="0"/>
              <w:autoSpaceDN w:val="0"/>
              <w:jc w:val="both"/>
              <w:rPr>
                <w:b/>
                <w:sz w:val="20"/>
                <w:lang w:eastAsia="en-US"/>
              </w:rPr>
            </w:pPr>
            <w:r w:rsidRPr="00924700">
              <w:rPr>
                <w:b/>
                <w:sz w:val="20"/>
                <w:lang w:eastAsia="en-US"/>
              </w:rPr>
              <w:t xml:space="preserve">№ </w:t>
            </w:r>
            <w:proofErr w:type="spellStart"/>
            <w:proofErr w:type="gramStart"/>
            <w:r w:rsidRPr="00924700">
              <w:rPr>
                <w:b/>
                <w:sz w:val="20"/>
                <w:lang w:eastAsia="en-US"/>
              </w:rPr>
              <w:t>п</w:t>
            </w:r>
            <w:proofErr w:type="spellEnd"/>
            <w:proofErr w:type="gramEnd"/>
            <w:r w:rsidRPr="00924700">
              <w:rPr>
                <w:b/>
                <w:sz w:val="20"/>
                <w:lang w:eastAsia="en-US"/>
              </w:rPr>
              <w:t>/</w:t>
            </w:r>
            <w:proofErr w:type="spellStart"/>
            <w:r w:rsidRPr="00924700">
              <w:rPr>
                <w:b/>
                <w:sz w:val="20"/>
                <w:lang w:eastAsia="en-US"/>
              </w:rPr>
              <w:t>п</w:t>
            </w:r>
            <w:proofErr w:type="spellEnd"/>
          </w:p>
        </w:tc>
        <w:tc>
          <w:tcPr>
            <w:tcW w:w="1747" w:type="pct"/>
          </w:tcPr>
          <w:p w:rsidR="00151AE2" w:rsidRPr="00924700" w:rsidRDefault="00151AE2" w:rsidP="00F67DBF">
            <w:pPr>
              <w:widowControl w:val="0"/>
              <w:autoSpaceDE w:val="0"/>
              <w:autoSpaceDN w:val="0"/>
              <w:jc w:val="both"/>
              <w:rPr>
                <w:b/>
                <w:sz w:val="20"/>
                <w:lang w:eastAsia="en-US"/>
              </w:rPr>
            </w:pPr>
            <w:r w:rsidRPr="00924700">
              <w:rPr>
                <w:b/>
                <w:sz w:val="20"/>
                <w:lang w:eastAsia="en-US"/>
              </w:rPr>
              <w:t>Наименование объекта</w:t>
            </w:r>
          </w:p>
        </w:tc>
        <w:tc>
          <w:tcPr>
            <w:tcW w:w="1050" w:type="pct"/>
          </w:tcPr>
          <w:p w:rsidR="00151AE2" w:rsidRPr="00924700" w:rsidRDefault="00151AE2" w:rsidP="00F67DBF">
            <w:pPr>
              <w:widowControl w:val="0"/>
              <w:autoSpaceDE w:val="0"/>
              <w:autoSpaceDN w:val="0"/>
              <w:jc w:val="both"/>
              <w:rPr>
                <w:b/>
                <w:sz w:val="20"/>
                <w:lang w:eastAsia="en-US"/>
              </w:rPr>
            </w:pPr>
            <w:r w:rsidRPr="00924700">
              <w:rPr>
                <w:b/>
                <w:sz w:val="20"/>
                <w:lang w:eastAsia="en-US"/>
              </w:rPr>
              <w:t>Местоположение</w:t>
            </w:r>
          </w:p>
        </w:tc>
        <w:tc>
          <w:tcPr>
            <w:tcW w:w="881" w:type="pct"/>
          </w:tcPr>
          <w:p w:rsidR="00151AE2" w:rsidRPr="00924700" w:rsidRDefault="00151AE2" w:rsidP="00F67DBF">
            <w:pPr>
              <w:autoSpaceDE w:val="0"/>
              <w:autoSpaceDN w:val="0"/>
              <w:adjustRightInd w:val="0"/>
              <w:jc w:val="both"/>
              <w:rPr>
                <w:b/>
                <w:color w:val="000000"/>
                <w:sz w:val="20"/>
                <w:lang w:eastAsia="en-US"/>
              </w:rPr>
            </w:pPr>
            <w:r w:rsidRPr="00924700">
              <w:rPr>
                <w:b/>
                <w:color w:val="000000"/>
                <w:sz w:val="20"/>
                <w:lang w:eastAsia="en-US"/>
              </w:rPr>
              <w:t>Вместимость</w:t>
            </w:r>
          </w:p>
        </w:tc>
        <w:tc>
          <w:tcPr>
            <w:tcW w:w="1059" w:type="pct"/>
          </w:tcPr>
          <w:p w:rsidR="00151AE2" w:rsidRPr="00924700" w:rsidRDefault="00151AE2" w:rsidP="00F67DBF">
            <w:pPr>
              <w:autoSpaceDE w:val="0"/>
              <w:autoSpaceDN w:val="0"/>
              <w:adjustRightInd w:val="0"/>
              <w:jc w:val="both"/>
              <w:rPr>
                <w:b/>
                <w:color w:val="000000"/>
                <w:sz w:val="20"/>
                <w:lang w:eastAsia="en-US"/>
              </w:rPr>
            </w:pPr>
            <w:r>
              <w:rPr>
                <w:b/>
                <w:color w:val="000000"/>
                <w:sz w:val="20"/>
                <w:lang w:eastAsia="en-US"/>
              </w:rPr>
              <w:t>Принадлежность</w:t>
            </w:r>
          </w:p>
        </w:tc>
      </w:tr>
      <w:tr w:rsidR="00151AE2" w:rsidRPr="00924700" w:rsidTr="00F67DBF">
        <w:trPr>
          <w:trHeight w:val="70"/>
          <w:tblHeader/>
        </w:trPr>
        <w:tc>
          <w:tcPr>
            <w:tcW w:w="263" w:type="pct"/>
          </w:tcPr>
          <w:p w:rsidR="00151AE2" w:rsidRPr="00334CD9" w:rsidRDefault="00151AE2" w:rsidP="00F67DBF">
            <w:pPr>
              <w:widowControl w:val="0"/>
              <w:autoSpaceDE w:val="0"/>
              <w:autoSpaceDN w:val="0"/>
              <w:jc w:val="both"/>
              <w:rPr>
                <w:sz w:val="20"/>
                <w:lang w:eastAsia="en-US"/>
              </w:rPr>
            </w:pPr>
            <w:r w:rsidRPr="00334CD9">
              <w:rPr>
                <w:sz w:val="20"/>
                <w:lang w:eastAsia="en-US"/>
              </w:rPr>
              <w:t>1</w:t>
            </w:r>
          </w:p>
        </w:tc>
        <w:tc>
          <w:tcPr>
            <w:tcW w:w="1747" w:type="pct"/>
          </w:tcPr>
          <w:p w:rsidR="00151AE2" w:rsidRPr="0062229C" w:rsidRDefault="00151AE2" w:rsidP="00F67DBF">
            <w:pPr>
              <w:widowControl w:val="0"/>
              <w:autoSpaceDE w:val="0"/>
              <w:autoSpaceDN w:val="0"/>
              <w:jc w:val="both"/>
              <w:rPr>
                <w:sz w:val="20"/>
                <w:lang w:eastAsia="en-US"/>
              </w:rPr>
            </w:pPr>
            <w:r w:rsidRPr="0062229C">
              <w:rPr>
                <w:sz w:val="20"/>
                <w:lang w:eastAsia="en-US"/>
              </w:rPr>
              <w:t>Курьинский районный Дворец культуры и</w:t>
            </w:r>
          </w:p>
          <w:p w:rsidR="00151AE2" w:rsidRPr="0062229C" w:rsidRDefault="00151AE2" w:rsidP="00F67DBF">
            <w:pPr>
              <w:widowControl w:val="0"/>
              <w:autoSpaceDE w:val="0"/>
              <w:autoSpaceDN w:val="0"/>
              <w:jc w:val="both"/>
              <w:rPr>
                <w:sz w:val="20"/>
                <w:lang w:eastAsia="en-US"/>
              </w:rPr>
            </w:pPr>
            <w:r w:rsidRPr="0062229C">
              <w:rPr>
                <w:sz w:val="20"/>
                <w:lang w:eastAsia="en-US"/>
              </w:rPr>
              <w:t>искусств МБУК «Курьинский МФКЦ»</w:t>
            </w:r>
          </w:p>
          <w:p w:rsidR="00151AE2" w:rsidRPr="00334CD9" w:rsidRDefault="00151AE2" w:rsidP="00F67DBF">
            <w:pPr>
              <w:widowControl w:val="0"/>
              <w:autoSpaceDE w:val="0"/>
              <w:autoSpaceDN w:val="0"/>
              <w:jc w:val="both"/>
              <w:rPr>
                <w:sz w:val="20"/>
                <w:lang w:eastAsia="en-US"/>
              </w:rPr>
            </w:pPr>
            <w:r w:rsidRPr="0062229C">
              <w:rPr>
                <w:sz w:val="20"/>
                <w:lang w:eastAsia="en-US"/>
              </w:rPr>
              <w:t>Курьинского района Алтайского края</w:t>
            </w:r>
          </w:p>
        </w:tc>
        <w:tc>
          <w:tcPr>
            <w:tcW w:w="1050" w:type="pct"/>
            <w:vAlign w:val="center"/>
          </w:tcPr>
          <w:p w:rsidR="00151AE2" w:rsidRDefault="00151AE2" w:rsidP="00F67DBF">
            <w:pPr>
              <w:widowControl w:val="0"/>
              <w:autoSpaceDE w:val="0"/>
              <w:autoSpaceDN w:val="0"/>
              <w:jc w:val="both"/>
              <w:rPr>
                <w:sz w:val="20"/>
                <w:lang w:eastAsia="en-US"/>
              </w:rPr>
            </w:pPr>
            <w:proofErr w:type="gramStart"/>
            <w:r>
              <w:rPr>
                <w:sz w:val="20"/>
                <w:lang w:eastAsia="en-US"/>
              </w:rPr>
              <w:t>с</w:t>
            </w:r>
            <w:proofErr w:type="gramEnd"/>
            <w:r>
              <w:rPr>
                <w:sz w:val="20"/>
                <w:lang w:eastAsia="en-US"/>
              </w:rPr>
              <w:t>. Курья,</w:t>
            </w:r>
          </w:p>
          <w:p w:rsidR="00151AE2" w:rsidRPr="00334CD9" w:rsidRDefault="00151AE2" w:rsidP="00F67DBF">
            <w:pPr>
              <w:widowControl w:val="0"/>
              <w:autoSpaceDE w:val="0"/>
              <w:autoSpaceDN w:val="0"/>
              <w:jc w:val="both"/>
              <w:rPr>
                <w:sz w:val="20"/>
                <w:lang w:eastAsia="en-US"/>
              </w:rPr>
            </w:pPr>
            <w:r>
              <w:rPr>
                <w:sz w:val="20"/>
                <w:lang w:eastAsia="en-US"/>
              </w:rPr>
              <w:t>пер. Первомайский, 1</w:t>
            </w:r>
            <w:r w:rsidRPr="0062229C">
              <w:rPr>
                <w:sz w:val="20"/>
                <w:lang w:eastAsia="en-US"/>
              </w:rPr>
              <w:t>а</w:t>
            </w:r>
          </w:p>
        </w:tc>
        <w:tc>
          <w:tcPr>
            <w:tcW w:w="881" w:type="pct"/>
            <w:vAlign w:val="center"/>
          </w:tcPr>
          <w:p w:rsidR="00151AE2" w:rsidRPr="00334CD9" w:rsidRDefault="00151AE2" w:rsidP="00F67DBF">
            <w:pPr>
              <w:autoSpaceDE w:val="0"/>
              <w:autoSpaceDN w:val="0"/>
              <w:adjustRightInd w:val="0"/>
              <w:jc w:val="both"/>
              <w:rPr>
                <w:color w:val="000000"/>
                <w:sz w:val="20"/>
                <w:lang w:eastAsia="en-US"/>
              </w:rPr>
            </w:pPr>
            <w:r>
              <w:rPr>
                <w:color w:val="000000"/>
                <w:sz w:val="20"/>
                <w:lang w:eastAsia="en-US"/>
              </w:rPr>
              <w:t>350 мест</w:t>
            </w:r>
          </w:p>
        </w:tc>
        <w:tc>
          <w:tcPr>
            <w:tcW w:w="1059" w:type="pct"/>
            <w:vAlign w:val="center"/>
          </w:tcPr>
          <w:p w:rsidR="00151AE2" w:rsidRPr="00334CD9" w:rsidRDefault="00151AE2" w:rsidP="00F67DBF">
            <w:pPr>
              <w:autoSpaceDE w:val="0"/>
              <w:autoSpaceDN w:val="0"/>
              <w:adjustRightInd w:val="0"/>
              <w:jc w:val="both"/>
              <w:rPr>
                <w:color w:val="000000"/>
                <w:sz w:val="20"/>
                <w:lang w:eastAsia="en-US"/>
              </w:rPr>
            </w:pPr>
            <w:r>
              <w:rPr>
                <w:color w:val="000000"/>
                <w:sz w:val="20"/>
                <w:lang w:eastAsia="en-US"/>
              </w:rPr>
              <w:t>Администрация</w:t>
            </w:r>
            <w:r w:rsidRPr="0062229C">
              <w:rPr>
                <w:color w:val="000000"/>
                <w:sz w:val="20"/>
                <w:lang w:eastAsia="en-US"/>
              </w:rPr>
              <w:t xml:space="preserve"> Курьинского района</w:t>
            </w:r>
          </w:p>
        </w:tc>
      </w:tr>
      <w:tr w:rsidR="00151AE2" w:rsidRPr="00924700" w:rsidTr="00F67DBF">
        <w:trPr>
          <w:tblHeader/>
        </w:trPr>
        <w:tc>
          <w:tcPr>
            <w:tcW w:w="263" w:type="pct"/>
          </w:tcPr>
          <w:p w:rsidR="00151AE2" w:rsidRPr="00334CD9" w:rsidRDefault="00151AE2" w:rsidP="00F67DBF">
            <w:pPr>
              <w:widowControl w:val="0"/>
              <w:autoSpaceDE w:val="0"/>
              <w:autoSpaceDN w:val="0"/>
              <w:jc w:val="both"/>
              <w:rPr>
                <w:sz w:val="20"/>
                <w:lang w:eastAsia="en-US"/>
              </w:rPr>
            </w:pPr>
            <w:r>
              <w:rPr>
                <w:sz w:val="20"/>
                <w:lang w:eastAsia="en-US"/>
              </w:rPr>
              <w:t>2</w:t>
            </w:r>
          </w:p>
        </w:tc>
        <w:tc>
          <w:tcPr>
            <w:tcW w:w="1747" w:type="pct"/>
          </w:tcPr>
          <w:p w:rsidR="00151AE2" w:rsidRPr="0062229C" w:rsidRDefault="00151AE2" w:rsidP="00F67DBF">
            <w:pPr>
              <w:widowControl w:val="0"/>
              <w:autoSpaceDE w:val="0"/>
              <w:autoSpaceDN w:val="0"/>
              <w:jc w:val="both"/>
              <w:rPr>
                <w:sz w:val="20"/>
                <w:lang w:eastAsia="en-US"/>
              </w:rPr>
            </w:pPr>
            <w:r w:rsidRPr="0062229C">
              <w:rPr>
                <w:sz w:val="20"/>
                <w:lang w:eastAsia="en-US"/>
              </w:rPr>
              <w:t>Курьинский районный краеведческий</w:t>
            </w:r>
          </w:p>
          <w:p w:rsidR="00151AE2" w:rsidRPr="0062229C" w:rsidRDefault="00151AE2" w:rsidP="00F67DBF">
            <w:pPr>
              <w:widowControl w:val="0"/>
              <w:autoSpaceDE w:val="0"/>
              <w:autoSpaceDN w:val="0"/>
              <w:jc w:val="both"/>
              <w:rPr>
                <w:sz w:val="20"/>
                <w:lang w:eastAsia="en-US"/>
              </w:rPr>
            </w:pPr>
            <w:r w:rsidRPr="0062229C">
              <w:rPr>
                <w:sz w:val="20"/>
                <w:lang w:eastAsia="en-US"/>
              </w:rPr>
              <w:t>музей МБУК «Курьинский МФКЦ»</w:t>
            </w:r>
          </w:p>
          <w:p w:rsidR="00151AE2" w:rsidRDefault="00151AE2" w:rsidP="00F67DBF">
            <w:pPr>
              <w:widowControl w:val="0"/>
              <w:autoSpaceDE w:val="0"/>
              <w:autoSpaceDN w:val="0"/>
              <w:jc w:val="both"/>
              <w:rPr>
                <w:sz w:val="20"/>
                <w:lang w:eastAsia="en-US"/>
              </w:rPr>
            </w:pPr>
            <w:r w:rsidRPr="0062229C">
              <w:rPr>
                <w:sz w:val="20"/>
                <w:lang w:eastAsia="en-US"/>
              </w:rPr>
              <w:t>Курьинского района Алтайского края</w:t>
            </w:r>
          </w:p>
        </w:tc>
        <w:tc>
          <w:tcPr>
            <w:tcW w:w="1050" w:type="pct"/>
            <w:vAlign w:val="center"/>
          </w:tcPr>
          <w:p w:rsidR="00151AE2" w:rsidRDefault="00151AE2" w:rsidP="00F67DBF">
            <w:pPr>
              <w:widowControl w:val="0"/>
              <w:autoSpaceDE w:val="0"/>
              <w:autoSpaceDN w:val="0"/>
              <w:jc w:val="both"/>
              <w:rPr>
                <w:sz w:val="20"/>
                <w:lang w:eastAsia="en-US"/>
              </w:rPr>
            </w:pPr>
            <w:proofErr w:type="gramStart"/>
            <w:r w:rsidRPr="0062229C">
              <w:rPr>
                <w:sz w:val="20"/>
                <w:lang w:eastAsia="en-US"/>
              </w:rPr>
              <w:t>с</w:t>
            </w:r>
            <w:proofErr w:type="gramEnd"/>
            <w:r w:rsidRPr="0062229C">
              <w:rPr>
                <w:sz w:val="20"/>
                <w:lang w:eastAsia="en-US"/>
              </w:rPr>
              <w:t>.</w:t>
            </w:r>
            <w:r>
              <w:rPr>
                <w:sz w:val="20"/>
                <w:lang w:eastAsia="en-US"/>
              </w:rPr>
              <w:t xml:space="preserve"> </w:t>
            </w:r>
            <w:r w:rsidRPr="0062229C">
              <w:rPr>
                <w:sz w:val="20"/>
                <w:lang w:eastAsia="en-US"/>
              </w:rPr>
              <w:t>Курья,</w:t>
            </w:r>
          </w:p>
          <w:p w:rsidR="00151AE2" w:rsidRDefault="00151AE2" w:rsidP="00F67DBF">
            <w:pPr>
              <w:widowControl w:val="0"/>
              <w:autoSpaceDE w:val="0"/>
              <w:autoSpaceDN w:val="0"/>
              <w:jc w:val="both"/>
              <w:rPr>
                <w:sz w:val="20"/>
                <w:lang w:eastAsia="en-US"/>
              </w:rPr>
            </w:pPr>
            <w:r w:rsidRPr="0062229C">
              <w:rPr>
                <w:sz w:val="20"/>
                <w:lang w:eastAsia="en-US"/>
              </w:rPr>
              <w:t>ул. Советская, 54</w:t>
            </w:r>
          </w:p>
        </w:tc>
        <w:tc>
          <w:tcPr>
            <w:tcW w:w="881" w:type="pct"/>
            <w:vAlign w:val="center"/>
          </w:tcPr>
          <w:p w:rsidR="00151AE2" w:rsidRDefault="00151AE2" w:rsidP="00F67DBF">
            <w:pPr>
              <w:autoSpaceDE w:val="0"/>
              <w:autoSpaceDN w:val="0"/>
              <w:adjustRightInd w:val="0"/>
              <w:jc w:val="both"/>
              <w:rPr>
                <w:color w:val="000000"/>
                <w:sz w:val="20"/>
                <w:lang w:eastAsia="en-US"/>
              </w:rPr>
            </w:pPr>
            <w:r>
              <w:rPr>
                <w:color w:val="000000"/>
                <w:sz w:val="20"/>
                <w:lang w:eastAsia="en-US"/>
              </w:rPr>
              <w:t>3019 единиц хранения</w:t>
            </w:r>
          </w:p>
        </w:tc>
        <w:tc>
          <w:tcPr>
            <w:tcW w:w="1059" w:type="pct"/>
            <w:vAlign w:val="center"/>
          </w:tcPr>
          <w:p w:rsidR="00151AE2" w:rsidRPr="00334CD9" w:rsidRDefault="00151AE2" w:rsidP="00F67DBF">
            <w:pPr>
              <w:autoSpaceDE w:val="0"/>
              <w:autoSpaceDN w:val="0"/>
              <w:adjustRightInd w:val="0"/>
              <w:jc w:val="both"/>
              <w:rPr>
                <w:color w:val="000000"/>
                <w:sz w:val="20"/>
                <w:lang w:eastAsia="en-US"/>
              </w:rPr>
            </w:pPr>
            <w:r>
              <w:rPr>
                <w:color w:val="000000"/>
                <w:sz w:val="20"/>
                <w:lang w:eastAsia="en-US"/>
              </w:rPr>
              <w:t>Администрация</w:t>
            </w:r>
            <w:r w:rsidRPr="0062229C">
              <w:rPr>
                <w:color w:val="000000"/>
                <w:sz w:val="20"/>
                <w:lang w:eastAsia="en-US"/>
              </w:rPr>
              <w:t xml:space="preserve"> Курьинского района</w:t>
            </w:r>
          </w:p>
        </w:tc>
      </w:tr>
      <w:tr w:rsidR="00151AE2" w:rsidRPr="00924700" w:rsidTr="00F67DBF">
        <w:trPr>
          <w:tblHeader/>
        </w:trPr>
        <w:tc>
          <w:tcPr>
            <w:tcW w:w="263" w:type="pct"/>
          </w:tcPr>
          <w:p w:rsidR="00151AE2" w:rsidRDefault="00151AE2" w:rsidP="00F67DBF">
            <w:pPr>
              <w:widowControl w:val="0"/>
              <w:autoSpaceDE w:val="0"/>
              <w:autoSpaceDN w:val="0"/>
              <w:jc w:val="both"/>
              <w:rPr>
                <w:sz w:val="20"/>
                <w:lang w:eastAsia="en-US"/>
              </w:rPr>
            </w:pPr>
            <w:r>
              <w:rPr>
                <w:sz w:val="20"/>
                <w:lang w:eastAsia="en-US"/>
              </w:rPr>
              <w:t>3</w:t>
            </w:r>
          </w:p>
        </w:tc>
        <w:tc>
          <w:tcPr>
            <w:tcW w:w="1747" w:type="pct"/>
          </w:tcPr>
          <w:p w:rsidR="00151AE2" w:rsidRPr="0062229C" w:rsidRDefault="00151AE2" w:rsidP="00F67DBF">
            <w:pPr>
              <w:widowControl w:val="0"/>
              <w:autoSpaceDE w:val="0"/>
              <w:autoSpaceDN w:val="0"/>
              <w:jc w:val="both"/>
              <w:rPr>
                <w:sz w:val="20"/>
                <w:lang w:eastAsia="en-US"/>
              </w:rPr>
            </w:pPr>
            <w:proofErr w:type="spellStart"/>
            <w:r w:rsidRPr="0062229C">
              <w:rPr>
                <w:sz w:val="20"/>
                <w:lang w:eastAsia="en-US"/>
              </w:rPr>
              <w:t>Курьинская</w:t>
            </w:r>
            <w:proofErr w:type="spellEnd"/>
            <w:r w:rsidRPr="0062229C">
              <w:rPr>
                <w:sz w:val="20"/>
                <w:lang w:eastAsia="en-US"/>
              </w:rPr>
              <w:t xml:space="preserve"> </w:t>
            </w:r>
            <w:proofErr w:type="spellStart"/>
            <w:r w:rsidRPr="0062229C">
              <w:rPr>
                <w:sz w:val="20"/>
                <w:lang w:eastAsia="en-US"/>
              </w:rPr>
              <w:t>межпоселенческая</w:t>
            </w:r>
            <w:proofErr w:type="spellEnd"/>
          </w:p>
          <w:p w:rsidR="00151AE2" w:rsidRPr="0062229C" w:rsidRDefault="00151AE2" w:rsidP="00F67DBF">
            <w:pPr>
              <w:widowControl w:val="0"/>
              <w:autoSpaceDE w:val="0"/>
              <w:autoSpaceDN w:val="0"/>
              <w:jc w:val="both"/>
              <w:rPr>
                <w:sz w:val="20"/>
                <w:lang w:eastAsia="en-US"/>
              </w:rPr>
            </w:pPr>
            <w:r w:rsidRPr="0062229C">
              <w:rPr>
                <w:sz w:val="20"/>
                <w:lang w:eastAsia="en-US"/>
              </w:rPr>
              <w:t>центральная библиотека</w:t>
            </w:r>
          </w:p>
          <w:p w:rsidR="00151AE2" w:rsidRPr="0062229C" w:rsidRDefault="00151AE2" w:rsidP="00F67DBF">
            <w:pPr>
              <w:widowControl w:val="0"/>
              <w:autoSpaceDE w:val="0"/>
              <w:autoSpaceDN w:val="0"/>
              <w:jc w:val="both"/>
              <w:rPr>
                <w:sz w:val="20"/>
                <w:lang w:eastAsia="en-US"/>
              </w:rPr>
            </w:pPr>
            <w:r w:rsidRPr="0062229C">
              <w:rPr>
                <w:sz w:val="20"/>
                <w:lang w:eastAsia="en-US"/>
              </w:rPr>
              <w:t>МБУК «Курьинский МФКЦ»</w:t>
            </w:r>
          </w:p>
          <w:p w:rsidR="00151AE2" w:rsidRDefault="00151AE2" w:rsidP="00F67DBF">
            <w:pPr>
              <w:widowControl w:val="0"/>
              <w:autoSpaceDE w:val="0"/>
              <w:autoSpaceDN w:val="0"/>
              <w:jc w:val="both"/>
              <w:rPr>
                <w:sz w:val="20"/>
                <w:lang w:eastAsia="en-US"/>
              </w:rPr>
            </w:pPr>
            <w:r w:rsidRPr="0062229C">
              <w:rPr>
                <w:sz w:val="20"/>
                <w:lang w:eastAsia="en-US"/>
              </w:rPr>
              <w:t>Курьинского района Алтайского края</w:t>
            </w:r>
          </w:p>
        </w:tc>
        <w:tc>
          <w:tcPr>
            <w:tcW w:w="1050" w:type="pct"/>
            <w:vAlign w:val="center"/>
          </w:tcPr>
          <w:p w:rsidR="00151AE2" w:rsidRDefault="00151AE2" w:rsidP="00F67DBF">
            <w:pPr>
              <w:widowControl w:val="0"/>
              <w:autoSpaceDE w:val="0"/>
              <w:autoSpaceDN w:val="0"/>
              <w:jc w:val="both"/>
              <w:rPr>
                <w:sz w:val="20"/>
                <w:lang w:eastAsia="en-US"/>
              </w:rPr>
            </w:pPr>
            <w:proofErr w:type="gramStart"/>
            <w:r w:rsidRPr="0062229C">
              <w:rPr>
                <w:sz w:val="20"/>
                <w:lang w:eastAsia="en-US"/>
              </w:rPr>
              <w:t>с</w:t>
            </w:r>
            <w:proofErr w:type="gramEnd"/>
            <w:r w:rsidRPr="0062229C">
              <w:rPr>
                <w:sz w:val="20"/>
                <w:lang w:eastAsia="en-US"/>
              </w:rPr>
              <w:t>.</w:t>
            </w:r>
            <w:r>
              <w:rPr>
                <w:sz w:val="20"/>
                <w:lang w:eastAsia="en-US"/>
              </w:rPr>
              <w:t xml:space="preserve"> </w:t>
            </w:r>
            <w:r w:rsidRPr="0062229C">
              <w:rPr>
                <w:sz w:val="20"/>
                <w:lang w:eastAsia="en-US"/>
              </w:rPr>
              <w:t>Курья,</w:t>
            </w:r>
          </w:p>
          <w:p w:rsidR="00151AE2" w:rsidRDefault="00151AE2" w:rsidP="00F67DBF">
            <w:pPr>
              <w:widowControl w:val="0"/>
              <w:autoSpaceDE w:val="0"/>
              <w:autoSpaceDN w:val="0"/>
              <w:jc w:val="both"/>
              <w:rPr>
                <w:sz w:val="20"/>
                <w:lang w:eastAsia="en-US"/>
              </w:rPr>
            </w:pPr>
            <w:r w:rsidRPr="0062229C">
              <w:rPr>
                <w:sz w:val="20"/>
                <w:lang w:eastAsia="en-US"/>
              </w:rPr>
              <w:t>ул. Юбилейная, 19</w:t>
            </w:r>
          </w:p>
        </w:tc>
        <w:tc>
          <w:tcPr>
            <w:tcW w:w="881" w:type="pct"/>
            <w:vMerge w:val="restart"/>
            <w:vAlign w:val="center"/>
          </w:tcPr>
          <w:p w:rsidR="00151AE2" w:rsidRDefault="00151AE2" w:rsidP="00F67DBF">
            <w:pPr>
              <w:autoSpaceDE w:val="0"/>
              <w:autoSpaceDN w:val="0"/>
              <w:adjustRightInd w:val="0"/>
              <w:jc w:val="both"/>
              <w:rPr>
                <w:color w:val="000000"/>
                <w:sz w:val="20"/>
                <w:lang w:eastAsia="en-US"/>
              </w:rPr>
            </w:pPr>
            <w:r>
              <w:rPr>
                <w:color w:val="000000"/>
                <w:sz w:val="20"/>
                <w:lang w:eastAsia="en-US"/>
              </w:rPr>
              <w:t>30 читательски</w:t>
            </w:r>
            <w:r w:rsidRPr="001D5036">
              <w:rPr>
                <w:color w:val="000000"/>
                <w:sz w:val="20"/>
                <w:lang w:eastAsia="en-US"/>
              </w:rPr>
              <w:t>х мест,</w:t>
            </w:r>
          </w:p>
          <w:p w:rsidR="00151AE2" w:rsidRDefault="00151AE2" w:rsidP="00F67DBF">
            <w:pPr>
              <w:autoSpaceDE w:val="0"/>
              <w:autoSpaceDN w:val="0"/>
              <w:adjustRightInd w:val="0"/>
              <w:jc w:val="both"/>
              <w:rPr>
                <w:color w:val="000000"/>
                <w:sz w:val="20"/>
                <w:lang w:eastAsia="en-US"/>
              </w:rPr>
            </w:pPr>
            <w:r w:rsidRPr="001D5036">
              <w:rPr>
                <w:color w:val="000000"/>
                <w:sz w:val="20"/>
                <w:lang w:eastAsia="en-US"/>
              </w:rPr>
              <w:t>книжный фонд 82504 книг</w:t>
            </w:r>
          </w:p>
        </w:tc>
        <w:tc>
          <w:tcPr>
            <w:tcW w:w="1059" w:type="pct"/>
            <w:vAlign w:val="center"/>
          </w:tcPr>
          <w:p w:rsidR="00151AE2" w:rsidRPr="00334CD9" w:rsidRDefault="00151AE2" w:rsidP="00F67DBF">
            <w:pPr>
              <w:autoSpaceDE w:val="0"/>
              <w:autoSpaceDN w:val="0"/>
              <w:adjustRightInd w:val="0"/>
              <w:jc w:val="both"/>
              <w:rPr>
                <w:color w:val="000000"/>
                <w:sz w:val="20"/>
                <w:lang w:eastAsia="en-US"/>
              </w:rPr>
            </w:pPr>
            <w:r>
              <w:rPr>
                <w:color w:val="000000"/>
                <w:sz w:val="20"/>
                <w:lang w:eastAsia="en-US"/>
              </w:rPr>
              <w:t>Администрация</w:t>
            </w:r>
            <w:r w:rsidRPr="0062229C">
              <w:rPr>
                <w:color w:val="000000"/>
                <w:sz w:val="20"/>
                <w:lang w:eastAsia="en-US"/>
              </w:rPr>
              <w:t xml:space="preserve"> Курьинского района</w:t>
            </w:r>
          </w:p>
        </w:tc>
      </w:tr>
      <w:tr w:rsidR="00151AE2" w:rsidRPr="00924700" w:rsidTr="00F67DBF">
        <w:trPr>
          <w:tblHeader/>
        </w:trPr>
        <w:tc>
          <w:tcPr>
            <w:tcW w:w="263" w:type="pct"/>
          </w:tcPr>
          <w:p w:rsidR="00151AE2" w:rsidRDefault="00151AE2" w:rsidP="00F67DBF">
            <w:pPr>
              <w:widowControl w:val="0"/>
              <w:autoSpaceDE w:val="0"/>
              <w:autoSpaceDN w:val="0"/>
              <w:jc w:val="both"/>
              <w:rPr>
                <w:sz w:val="20"/>
                <w:lang w:eastAsia="en-US"/>
              </w:rPr>
            </w:pPr>
            <w:r>
              <w:rPr>
                <w:sz w:val="20"/>
                <w:lang w:eastAsia="en-US"/>
              </w:rPr>
              <w:t>4</w:t>
            </w:r>
          </w:p>
        </w:tc>
        <w:tc>
          <w:tcPr>
            <w:tcW w:w="1747" w:type="pct"/>
          </w:tcPr>
          <w:p w:rsidR="00151AE2" w:rsidRPr="0062229C" w:rsidRDefault="00151AE2" w:rsidP="00F67DBF">
            <w:pPr>
              <w:widowControl w:val="0"/>
              <w:autoSpaceDE w:val="0"/>
              <w:autoSpaceDN w:val="0"/>
              <w:jc w:val="both"/>
              <w:rPr>
                <w:sz w:val="20"/>
                <w:lang w:eastAsia="en-US"/>
              </w:rPr>
            </w:pPr>
            <w:proofErr w:type="spellStart"/>
            <w:r w:rsidRPr="0062229C">
              <w:rPr>
                <w:sz w:val="20"/>
                <w:lang w:eastAsia="en-US"/>
              </w:rPr>
              <w:t>Курьинская</w:t>
            </w:r>
            <w:proofErr w:type="spellEnd"/>
            <w:r w:rsidRPr="0062229C">
              <w:rPr>
                <w:sz w:val="20"/>
                <w:lang w:eastAsia="en-US"/>
              </w:rPr>
              <w:t xml:space="preserve"> детская библиотека</w:t>
            </w:r>
          </w:p>
          <w:p w:rsidR="00151AE2" w:rsidRPr="0062229C" w:rsidRDefault="00151AE2" w:rsidP="00F67DBF">
            <w:pPr>
              <w:widowControl w:val="0"/>
              <w:autoSpaceDE w:val="0"/>
              <w:autoSpaceDN w:val="0"/>
              <w:jc w:val="both"/>
              <w:rPr>
                <w:sz w:val="20"/>
                <w:lang w:eastAsia="en-US"/>
              </w:rPr>
            </w:pPr>
            <w:r w:rsidRPr="0062229C">
              <w:rPr>
                <w:sz w:val="20"/>
                <w:lang w:eastAsia="en-US"/>
              </w:rPr>
              <w:t>МБУК «Курьинский МФКЦ»</w:t>
            </w:r>
          </w:p>
          <w:p w:rsidR="00151AE2" w:rsidRDefault="00151AE2" w:rsidP="00F67DBF">
            <w:pPr>
              <w:widowControl w:val="0"/>
              <w:autoSpaceDE w:val="0"/>
              <w:autoSpaceDN w:val="0"/>
              <w:jc w:val="both"/>
              <w:rPr>
                <w:sz w:val="20"/>
                <w:lang w:eastAsia="en-US"/>
              </w:rPr>
            </w:pPr>
            <w:r w:rsidRPr="0062229C">
              <w:rPr>
                <w:sz w:val="20"/>
                <w:lang w:eastAsia="en-US"/>
              </w:rPr>
              <w:t>Курьинского района Алтайского края</w:t>
            </w:r>
          </w:p>
        </w:tc>
        <w:tc>
          <w:tcPr>
            <w:tcW w:w="1050" w:type="pct"/>
            <w:vAlign w:val="center"/>
          </w:tcPr>
          <w:p w:rsidR="00151AE2" w:rsidRDefault="00151AE2" w:rsidP="00F67DBF">
            <w:pPr>
              <w:widowControl w:val="0"/>
              <w:autoSpaceDE w:val="0"/>
              <w:autoSpaceDN w:val="0"/>
              <w:jc w:val="both"/>
              <w:rPr>
                <w:sz w:val="20"/>
                <w:lang w:eastAsia="en-US"/>
              </w:rPr>
            </w:pPr>
            <w:proofErr w:type="gramStart"/>
            <w:r w:rsidRPr="0062229C">
              <w:rPr>
                <w:sz w:val="20"/>
                <w:lang w:eastAsia="en-US"/>
              </w:rPr>
              <w:t>с</w:t>
            </w:r>
            <w:proofErr w:type="gramEnd"/>
            <w:r w:rsidRPr="0062229C">
              <w:rPr>
                <w:sz w:val="20"/>
                <w:lang w:eastAsia="en-US"/>
              </w:rPr>
              <w:t>.</w:t>
            </w:r>
            <w:r>
              <w:rPr>
                <w:sz w:val="20"/>
                <w:lang w:eastAsia="en-US"/>
              </w:rPr>
              <w:t xml:space="preserve"> </w:t>
            </w:r>
            <w:r w:rsidRPr="0062229C">
              <w:rPr>
                <w:sz w:val="20"/>
                <w:lang w:eastAsia="en-US"/>
              </w:rPr>
              <w:t>Курья,</w:t>
            </w:r>
          </w:p>
          <w:p w:rsidR="00151AE2" w:rsidRPr="00334CD9" w:rsidRDefault="00151AE2" w:rsidP="00F67DBF">
            <w:pPr>
              <w:widowControl w:val="0"/>
              <w:autoSpaceDE w:val="0"/>
              <w:autoSpaceDN w:val="0"/>
              <w:jc w:val="both"/>
              <w:rPr>
                <w:sz w:val="20"/>
                <w:lang w:eastAsia="en-US"/>
              </w:rPr>
            </w:pPr>
            <w:r w:rsidRPr="0062229C">
              <w:rPr>
                <w:sz w:val="20"/>
                <w:lang w:eastAsia="en-US"/>
              </w:rPr>
              <w:t>ул. Юбилейная, 19</w:t>
            </w:r>
          </w:p>
        </w:tc>
        <w:tc>
          <w:tcPr>
            <w:tcW w:w="881" w:type="pct"/>
            <w:vMerge/>
            <w:vAlign w:val="center"/>
          </w:tcPr>
          <w:p w:rsidR="00151AE2" w:rsidRDefault="00151AE2" w:rsidP="00F67DBF">
            <w:pPr>
              <w:autoSpaceDE w:val="0"/>
              <w:autoSpaceDN w:val="0"/>
              <w:adjustRightInd w:val="0"/>
              <w:jc w:val="both"/>
              <w:rPr>
                <w:color w:val="000000"/>
                <w:sz w:val="20"/>
                <w:lang w:eastAsia="en-US"/>
              </w:rPr>
            </w:pPr>
          </w:p>
        </w:tc>
        <w:tc>
          <w:tcPr>
            <w:tcW w:w="1059" w:type="pct"/>
            <w:vAlign w:val="center"/>
          </w:tcPr>
          <w:p w:rsidR="00151AE2" w:rsidRPr="00334CD9" w:rsidRDefault="00151AE2" w:rsidP="00F67DBF">
            <w:pPr>
              <w:autoSpaceDE w:val="0"/>
              <w:autoSpaceDN w:val="0"/>
              <w:adjustRightInd w:val="0"/>
              <w:jc w:val="both"/>
              <w:rPr>
                <w:color w:val="000000"/>
                <w:sz w:val="20"/>
                <w:lang w:eastAsia="en-US"/>
              </w:rPr>
            </w:pPr>
            <w:r>
              <w:rPr>
                <w:color w:val="000000"/>
                <w:sz w:val="20"/>
                <w:lang w:eastAsia="en-US"/>
              </w:rPr>
              <w:t>Администрация</w:t>
            </w:r>
            <w:r w:rsidRPr="0062229C">
              <w:rPr>
                <w:color w:val="000000"/>
                <w:sz w:val="20"/>
                <w:lang w:eastAsia="en-US"/>
              </w:rPr>
              <w:t xml:space="preserve"> Курьинского района</w:t>
            </w:r>
          </w:p>
        </w:tc>
      </w:tr>
      <w:tr w:rsidR="00151AE2" w:rsidRPr="00924700" w:rsidTr="00F67DBF">
        <w:trPr>
          <w:tblHeader/>
        </w:trPr>
        <w:tc>
          <w:tcPr>
            <w:tcW w:w="263" w:type="pct"/>
          </w:tcPr>
          <w:p w:rsidR="00151AE2" w:rsidRDefault="00151AE2" w:rsidP="00F67DBF">
            <w:pPr>
              <w:widowControl w:val="0"/>
              <w:autoSpaceDE w:val="0"/>
              <w:autoSpaceDN w:val="0"/>
              <w:jc w:val="both"/>
              <w:rPr>
                <w:sz w:val="20"/>
                <w:lang w:eastAsia="en-US"/>
              </w:rPr>
            </w:pPr>
            <w:r>
              <w:rPr>
                <w:sz w:val="20"/>
                <w:lang w:eastAsia="en-US"/>
              </w:rPr>
              <w:t>5</w:t>
            </w:r>
          </w:p>
        </w:tc>
        <w:tc>
          <w:tcPr>
            <w:tcW w:w="1747" w:type="pct"/>
          </w:tcPr>
          <w:p w:rsidR="00151AE2" w:rsidRPr="0062229C" w:rsidRDefault="00151AE2" w:rsidP="00F67DBF">
            <w:pPr>
              <w:widowControl w:val="0"/>
              <w:autoSpaceDE w:val="0"/>
              <w:autoSpaceDN w:val="0"/>
              <w:jc w:val="both"/>
              <w:rPr>
                <w:sz w:val="20"/>
                <w:lang w:eastAsia="en-US"/>
              </w:rPr>
            </w:pPr>
            <w:r>
              <w:rPr>
                <w:sz w:val="20"/>
                <w:lang w:eastAsia="en-US"/>
              </w:rPr>
              <w:t>Филиал «Мемориальный музей Калашникова М.Т.» КГБУ «Алтайский краеведческий музей»</w:t>
            </w:r>
          </w:p>
        </w:tc>
        <w:tc>
          <w:tcPr>
            <w:tcW w:w="1050" w:type="pct"/>
            <w:vAlign w:val="center"/>
          </w:tcPr>
          <w:p w:rsidR="00151AE2" w:rsidRDefault="00151AE2" w:rsidP="00F67DBF">
            <w:pPr>
              <w:widowControl w:val="0"/>
              <w:autoSpaceDE w:val="0"/>
              <w:autoSpaceDN w:val="0"/>
              <w:jc w:val="both"/>
              <w:rPr>
                <w:sz w:val="20"/>
                <w:lang w:eastAsia="en-US"/>
              </w:rPr>
            </w:pPr>
            <w:proofErr w:type="gramStart"/>
            <w:r w:rsidRPr="0062229C">
              <w:rPr>
                <w:sz w:val="20"/>
                <w:lang w:eastAsia="en-US"/>
              </w:rPr>
              <w:t>с</w:t>
            </w:r>
            <w:proofErr w:type="gramEnd"/>
            <w:r w:rsidRPr="0062229C">
              <w:rPr>
                <w:sz w:val="20"/>
                <w:lang w:eastAsia="en-US"/>
              </w:rPr>
              <w:t>.</w:t>
            </w:r>
            <w:r>
              <w:rPr>
                <w:sz w:val="20"/>
                <w:lang w:eastAsia="en-US"/>
              </w:rPr>
              <w:t xml:space="preserve"> </w:t>
            </w:r>
            <w:r w:rsidRPr="0062229C">
              <w:rPr>
                <w:sz w:val="20"/>
                <w:lang w:eastAsia="en-US"/>
              </w:rPr>
              <w:t>Курья,</w:t>
            </w:r>
          </w:p>
          <w:p w:rsidR="00151AE2" w:rsidRPr="0062229C" w:rsidRDefault="00151AE2" w:rsidP="00F67DBF">
            <w:pPr>
              <w:widowControl w:val="0"/>
              <w:autoSpaceDE w:val="0"/>
              <w:autoSpaceDN w:val="0"/>
              <w:jc w:val="both"/>
              <w:rPr>
                <w:sz w:val="20"/>
                <w:lang w:eastAsia="en-US"/>
              </w:rPr>
            </w:pPr>
            <w:r>
              <w:rPr>
                <w:sz w:val="20"/>
                <w:lang w:eastAsia="en-US"/>
              </w:rPr>
              <w:t>ул. Советская, 65</w:t>
            </w:r>
          </w:p>
        </w:tc>
        <w:tc>
          <w:tcPr>
            <w:tcW w:w="881" w:type="pct"/>
            <w:vAlign w:val="center"/>
          </w:tcPr>
          <w:p w:rsidR="00151AE2" w:rsidRDefault="00151AE2" w:rsidP="00F67DBF">
            <w:pPr>
              <w:autoSpaceDE w:val="0"/>
              <w:autoSpaceDN w:val="0"/>
              <w:adjustRightInd w:val="0"/>
              <w:jc w:val="both"/>
              <w:rPr>
                <w:color w:val="000000"/>
                <w:sz w:val="20"/>
                <w:lang w:eastAsia="en-US"/>
              </w:rPr>
            </w:pPr>
            <w:r>
              <w:rPr>
                <w:color w:val="000000"/>
                <w:sz w:val="20"/>
                <w:lang w:eastAsia="en-US"/>
              </w:rPr>
              <w:t>3900 единиц хранения</w:t>
            </w:r>
          </w:p>
        </w:tc>
        <w:tc>
          <w:tcPr>
            <w:tcW w:w="1059" w:type="pct"/>
            <w:vAlign w:val="center"/>
          </w:tcPr>
          <w:p w:rsidR="00151AE2" w:rsidRDefault="00151AE2" w:rsidP="00F67DBF">
            <w:pPr>
              <w:autoSpaceDE w:val="0"/>
              <w:autoSpaceDN w:val="0"/>
              <w:adjustRightInd w:val="0"/>
              <w:jc w:val="both"/>
              <w:rPr>
                <w:color w:val="000000"/>
                <w:sz w:val="20"/>
                <w:lang w:eastAsia="en-US"/>
              </w:rPr>
            </w:pPr>
            <w:r>
              <w:rPr>
                <w:sz w:val="20"/>
                <w:lang w:eastAsia="en-US"/>
              </w:rPr>
              <w:t>КГБУ «Алтайский краеведческий музей»</w:t>
            </w:r>
          </w:p>
        </w:tc>
      </w:tr>
    </w:tbl>
    <w:p w:rsidR="00151AE2" w:rsidRDefault="00151AE2" w:rsidP="00151AE2">
      <w:pPr>
        <w:jc w:val="both"/>
      </w:pPr>
    </w:p>
    <w:p w:rsidR="00151AE2" w:rsidRPr="002F2113" w:rsidRDefault="00151AE2" w:rsidP="00151AE2">
      <w:pPr>
        <w:jc w:val="both"/>
        <w:rPr>
          <w:u w:val="single"/>
        </w:rPr>
      </w:pPr>
      <w:r>
        <w:rPr>
          <w:u w:val="single"/>
        </w:rPr>
        <w:t>Объекты</w:t>
      </w:r>
      <w:r w:rsidRPr="002F2113">
        <w:rPr>
          <w:u w:val="single"/>
        </w:rPr>
        <w:t xml:space="preserve"> спортивного назначения</w:t>
      </w:r>
    </w:p>
    <w:p w:rsidR="00151AE2" w:rsidRDefault="00151AE2" w:rsidP="00151AE2">
      <w:pPr>
        <w:jc w:val="both"/>
      </w:pPr>
      <w:r w:rsidRPr="002F2113">
        <w:t xml:space="preserve">На территории </w:t>
      </w:r>
      <w:r>
        <w:t>Курьинского</w:t>
      </w:r>
      <w:r w:rsidRPr="002F2113">
        <w:t xml:space="preserve"> сельсовета расположены различные объекты физкультурно-спортивного назначения (табл.2.4-</w:t>
      </w:r>
      <w:r>
        <w:t>4</w:t>
      </w:r>
      <w:r w:rsidRPr="002F2113">
        <w:t>).</w:t>
      </w:r>
    </w:p>
    <w:p w:rsidR="00151AE2" w:rsidRDefault="00151AE2" w:rsidP="00151AE2">
      <w:pPr>
        <w:jc w:val="both"/>
      </w:pPr>
      <w:r>
        <w:t>На территории стадиона «Старт» расположен ряд спортивных объектов: у</w:t>
      </w:r>
      <w:r w:rsidRPr="00C10384">
        <w:t>ниверсальная спортивная площадка с резиновым покрытием</w:t>
      </w:r>
      <w:r>
        <w:t>, п</w:t>
      </w:r>
      <w:r w:rsidRPr="00C10384">
        <w:t>лощадка с тренажёрами для сдачи норм</w:t>
      </w:r>
      <w:r>
        <w:t xml:space="preserve"> </w:t>
      </w:r>
      <w:r w:rsidRPr="00C10384">
        <w:t>Всероссийского физкультурно-спортивного комплекса «Готов к труду и обороне» (ГТО)</w:t>
      </w:r>
      <w:r>
        <w:t xml:space="preserve"> </w:t>
      </w:r>
      <w:r w:rsidRPr="00C10384">
        <w:t>с резиновым покрытием</w:t>
      </w:r>
      <w:r>
        <w:t>, детская площадка «Чемпион».</w:t>
      </w:r>
    </w:p>
    <w:p w:rsidR="00151AE2" w:rsidRDefault="00151AE2" w:rsidP="00151AE2">
      <w:pPr>
        <w:jc w:val="both"/>
      </w:pPr>
    </w:p>
    <w:p w:rsidR="00151AE2" w:rsidRDefault="00151AE2" w:rsidP="00151AE2">
      <w:pPr>
        <w:jc w:val="both"/>
        <w:sectPr w:rsidR="00151AE2" w:rsidSect="005E0E14">
          <w:pgSz w:w="11906" w:h="16838"/>
          <w:pgMar w:top="1134" w:right="566" w:bottom="1134" w:left="1418" w:header="708" w:footer="708" w:gutter="0"/>
          <w:cols w:space="708"/>
          <w:docGrid w:linePitch="360"/>
        </w:sectPr>
      </w:pPr>
    </w:p>
    <w:p w:rsidR="00151AE2" w:rsidRDefault="00151AE2" w:rsidP="00151AE2">
      <w:pPr>
        <w:jc w:val="center"/>
      </w:pPr>
      <w:r>
        <w:t>Таблица 2.4-4</w:t>
      </w:r>
    </w:p>
    <w:p w:rsidR="00151AE2" w:rsidRDefault="00151AE2" w:rsidP="00151AE2">
      <w:pPr>
        <w:jc w:val="center"/>
      </w:pPr>
      <w:r>
        <w:t>Характеристика объектов спорта на территории Курьинского сельсовета</w:t>
      </w:r>
    </w:p>
    <w:p w:rsidR="00151AE2" w:rsidRPr="002F2113" w:rsidRDefault="00151AE2" w:rsidP="00151AE2">
      <w:pPr>
        <w:jc w:val="both"/>
      </w:pPr>
    </w:p>
    <w:tbl>
      <w:tblPr>
        <w:tblW w:w="5000" w:type="pct"/>
        <w:tblLayout w:type="fixed"/>
        <w:tblLook w:val="04A0"/>
      </w:tblPr>
      <w:tblGrid>
        <w:gridCol w:w="754"/>
        <w:gridCol w:w="2275"/>
        <w:gridCol w:w="2275"/>
        <w:gridCol w:w="1749"/>
        <w:gridCol w:w="2943"/>
      </w:tblGrid>
      <w:tr w:rsidR="00151AE2" w:rsidRPr="00924700" w:rsidTr="00F67DBF">
        <w:trPr>
          <w:tblHeader/>
        </w:trPr>
        <w:tc>
          <w:tcPr>
            <w:tcW w:w="377" w:type="pct"/>
          </w:tcPr>
          <w:p w:rsidR="00151AE2" w:rsidRPr="00924700" w:rsidRDefault="00151AE2" w:rsidP="00F67DBF">
            <w:pPr>
              <w:widowControl w:val="0"/>
              <w:autoSpaceDE w:val="0"/>
              <w:autoSpaceDN w:val="0"/>
              <w:jc w:val="both"/>
              <w:rPr>
                <w:b/>
                <w:sz w:val="20"/>
                <w:lang w:eastAsia="en-US"/>
              </w:rPr>
            </w:pPr>
            <w:r w:rsidRPr="00924700">
              <w:rPr>
                <w:b/>
                <w:sz w:val="20"/>
                <w:lang w:eastAsia="en-US"/>
              </w:rPr>
              <w:t xml:space="preserve">№ </w:t>
            </w:r>
            <w:proofErr w:type="spellStart"/>
            <w:proofErr w:type="gramStart"/>
            <w:r w:rsidRPr="00924700">
              <w:rPr>
                <w:b/>
                <w:sz w:val="20"/>
                <w:lang w:eastAsia="en-US"/>
              </w:rPr>
              <w:t>п</w:t>
            </w:r>
            <w:proofErr w:type="spellEnd"/>
            <w:proofErr w:type="gramEnd"/>
            <w:r w:rsidRPr="00924700">
              <w:rPr>
                <w:b/>
                <w:sz w:val="20"/>
                <w:lang w:eastAsia="en-US"/>
              </w:rPr>
              <w:t>/</w:t>
            </w:r>
            <w:proofErr w:type="spellStart"/>
            <w:r w:rsidRPr="00924700">
              <w:rPr>
                <w:b/>
                <w:sz w:val="20"/>
                <w:lang w:eastAsia="en-US"/>
              </w:rPr>
              <w:t>п</w:t>
            </w:r>
            <w:proofErr w:type="spellEnd"/>
          </w:p>
        </w:tc>
        <w:tc>
          <w:tcPr>
            <w:tcW w:w="1138" w:type="pct"/>
          </w:tcPr>
          <w:p w:rsidR="00151AE2" w:rsidRPr="00924700" w:rsidRDefault="00151AE2" w:rsidP="00F67DBF">
            <w:pPr>
              <w:widowControl w:val="0"/>
              <w:autoSpaceDE w:val="0"/>
              <w:autoSpaceDN w:val="0"/>
              <w:jc w:val="both"/>
              <w:rPr>
                <w:b/>
                <w:sz w:val="20"/>
                <w:lang w:eastAsia="en-US"/>
              </w:rPr>
            </w:pPr>
            <w:r w:rsidRPr="00924700">
              <w:rPr>
                <w:b/>
                <w:sz w:val="20"/>
                <w:lang w:eastAsia="en-US"/>
              </w:rPr>
              <w:t>Наименование объекта</w:t>
            </w:r>
          </w:p>
        </w:tc>
        <w:tc>
          <w:tcPr>
            <w:tcW w:w="1138" w:type="pct"/>
          </w:tcPr>
          <w:p w:rsidR="00151AE2" w:rsidRPr="00924700" w:rsidRDefault="00151AE2" w:rsidP="00F67DBF">
            <w:pPr>
              <w:widowControl w:val="0"/>
              <w:autoSpaceDE w:val="0"/>
              <w:autoSpaceDN w:val="0"/>
              <w:jc w:val="both"/>
              <w:rPr>
                <w:b/>
                <w:sz w:val="20"/>
                <w:lang w:eastAsia="en-US"/>
              </w:rPr>
            </w:pPr>
            <w:r w:rsidRPr="00924700">
              <w:rPr>
                <w:b/>
                <w:sz w:val="20"/>
                <w:lang w:eastAsia="en-US"/>
              </w:rPr>
              <w:t>Местоположение</w:t>
            </w:r>
          </w:p>
        </w:tc>
        <w:tc>
          <w:tcPr>
            <w:tcW w:w="875" w:type="pct"/>
          </w:tcPr>
          <w:p w:rsidR="00151AE2" w:rsidRPr="00924700" w:rsidRDefault="00151AE2" w:rsidP="00F67DBF">
            <w:pPr>
              <w:autoSpaceDE w:val="0"/>
              <w:autoSpaceDN w:val="0"/>
              <w:adjustRightInd w:val="0"/>
              <w:jc w:val="both"/>
              <w:rPr>
                <w:b/>
                <w:color w:val="000000"/>
                <w:sz w:val="20"/>
                <w:lang w:eastAsia="en-US"/>
              </w:rPr>
            </w:pPr>
            <w:r>
              <w:rPr>
                <w:b/>
                <w:color w:val="000000"/>
                <w:sz w:val="20"/>
                <w:lang w:eastAsia="en-US"/>
              </w:rPr>
              <w:t>Параметры</w:t>
            </w:r>
          </w:p>
        </w:tc>
        <w:tc>
          <w:tcPr>
            <w:tcW w:w="1472" w:type="pct"/>
          </w:tcPr>
          <w:p w:rsidR="00151AE2" w:rsidRPr="00924700" w:rsidRDefault="00151AE2" w:rsidP="00F67DBF">
            <w:pPr>
              <w:autoSpaceDE w:val="0"/>
              <w:autoSpaceDN w:val="0"/>
              <w:adjustRightInd w:val="0"/>
              <w:jc w:val="both"/>
              <w:rPr>
                <w:b/>
                <w:color w:val="000000"/>
                <w:sz w:val="20"/>
                <w:lang w:eastAsia="en-US"/>
              </w:rPr>
            </w:pPr>
            <w:r>
              <w:rPr>
                <w:b/>
                <w:color w:val="000000"/>
                <w:sz w:val="20"/>
                <w:lang w:eastAsia="en-US"/>
              </w:rPr>
              <w:t>Принадлежность</w:t>
            </w: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both"/>
              <w:rPr>
                <w:sz w:val="20"/>
                <w:szCs w:val="24"/>
                <w:lang w:eastAsia="en-US"/>
              </w:rPr>
            </w:pPr>
          </w:p>
        </w:tc>
        <w:tc>
          <w:tcPr>
            <w:tcW w:w="1138" w:type="pct"/>
          </w:tcPr>
          <w:p w:rsidR="00151AE2" w:rsidRPr="00D730BE" w:rsidRDefault="00151AE2" w:rsidP="00F67DBF">
            <w:pPr>
              <w:widowControl w:val="0"/>
              <w:autoSpaceDE w:val="0"/>
              <w:autoSpaceDN w:val="0"/>
              <w:jc w:val="both"/>
              <w:rPr>
                <w:sz w:val="20"/>
                <w:lang w:eastAsia="en-US"/>
              </w:rPr>
            </w:pPr>
            <w:r>
              <w:rPr>
                <w:sz w:val="20"/>
                <w:lang w:eastAsia="en-US"/>
              </w:rPr>
              <w:t>Стадион «Старт»</w:t>
            </w:r>
          </w:p>
        </w:tc>
        <w:tc>
          <w:tcPr>
            <w:tcW w:w="1138" w:type="pct"/>
          </w:tcPr>
          <w:p w:rsidR="00151AE2" w:rsidRPr="00D730BE" w:rsidRDefault="00151AE2" w:rsidP="00F67DBF">
            <w:pPr>
              <w:widowControl w:val="0"/>
              <w:autoSpaceDE w:val="0"/>
              <w:autoSpaceDN w:val="0"/>
              <w:jc w:val="both"/>
              <w:rPr>
                <w:sz w:val="20"/>
                <w:lang w:eastAsia="en-US"/>
              </w:rPr>
            </w:pPr>
            <w:r w:rsidRPr="0082712C">
              <w:rPr>
                <w:sz w:val="20"/>
                <w:lang w:eastAsia="en-US"/>
              </w:rPr>
              <w:t>ул. Спортивная, 3/1</w:t>
            </w:r>
          </w:p>
        </w:tc>
        <w:tc>
          <w:tcPr>
            <w:tcW w:w="875" w:type="pct"/>
          </w:tcPr>
          <w:p w:rsidR="00151AE2" w:rsidRDefault="00151AE2" w:rsidP="00F67DBF">
            <w:pPr>
              <w:autoSpaceDE w:val="0"/>
              <w:autoSpaceDN w:val="0"/>
              <w:adjustRightInd w:val="0"/>
              <w:jc w:val="both"/>
              <w:rPr>
                <w:color w:val="000000"/>
                <w:sz w:val="20"/>
                <w:lang w:eastAsia="en-US"/>
              </w:rPr>
            </w:pPr>
            <w:r>
              <w:rPr>
                <w:color w:val="000000"/>
                <w:sz w:val="20"/>
                <w:lang w:eastAsia="en-US"/>
              </w:rPr>
              <w:t>24 510 кв. м.</w:t>
            </w:r>
          </w:p>
          <w:p w:rsidR="00151AE2" w:rsidRPr="00D730BE" w:rsidRDefault="00151AE2" w:rsidP="00F67DBF">
            <w:pPr>
              <w:autoSpaceDE w:val="0"/>
              <w:autoSpaceDN w:val="0"/>
              <w:adjustRightInd w:val="0"/>
              <w:jc w:val="both"/>
              <w:rPr>
                <w:color w:val="000000"/>
                <w:sz w:val="20"/>
                <w:lang w:eastAsia="en-US"/>
              </w:rPr>
            </w:pPr>
            <w:r>
              <w:rPr>
                <w:color w:val="000000"/>
                <w:sz w:val="20"/>
                <w:lang w:eastAsia="en-US"/>
              </w:rPr>
              <w:t xml:space="preserve">Вместимость 200 мет </w:t>
            </w:r>
          </w:p>
        </w:tc>
        <w:tc>
          <w:tcPr>
            <w:tcW w:w="1472" w:type="pct"/>
            <w:vMerge w:val="restart"/>
            <w:vAlign w:val="center"/>
          </w:tcPr>
          <w:p w:rsidR="00151AE2" w:rsidRPr="00D730BE" w:rsidRDefault="00151AE2" w:rsidP="00F67DBF">
            <w:pPr>
              <w:autoSpaceDE w:val="0"/>
              <w:autoSpaceDN w:val="0"/>
              <w:adjustRightInd w:val="0"/>
              <w:jc w:val="both"/>
              <w:rPr>
                <w:color w:val="000000"/>
                <w:sz w:val="20"/>
                <w:lang w:eastAsia="en-US"/>
              </w:rPr>
            </w:pPr>
            <w:r w:rsidRPr="00E5455E">
              <w:rPr>
                <w:color w:val="000000"/>
                <w:sz w:val="20"/>
                <w:lang w:eastAsia="en-US"/>
              </w:rPr>
              <w:t>МБУ ДО «</w:t>
            </w:r>
            <w:proofErr w:type="spellStart"/>
            <w:r w:rsidRPr="00E5455E">
              <w:rPr>
                <w:color w:val="000000"/>
                <w:sz w:val="20"/>
                <w:lang w:eastAsia="en-US"/>
              </w:rPr>
              <w:t>Курьинская</w:t>
            </w:r>
            <w:proofErr w:type="spellEnd"/>
            <w:r w:rsidRPr="00E5455E">
              <w:rPr>
                <w:color w:val="000000"/>
                <w:sz w:val="20"/>
                <w:lang w:eastAsia="en-US"/>
              </w:rPr>
              <w:t xml:space="preserve"> спортивная школа»</w:t>
            </w: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both"/>
              <w:rPr>
                <w:sz w:val="20"/>
                <w:szCs w:val="24"/>
                <w:lang w:eastAsia="en-US"/>
              </w:rPr>
            </w:pPr>
          </w:p>
        </w:tc>
        <w:tc>
          <w:tcPr>
            <w:tcW w:w="1138" w:type="pct"/>
          </w:tcPr>
          <w:p w:rsidR="00151AE2" w:rsidRDefault="00151AE2" w:rsidP="00F67DBF">
            <w:pPr>
              <w:widowControl w:val="0"/>
              <w:autoSpaceDE w:val="0"/>
              <w:autoSpaceDN w:val="0"/>
              <w:jc w:val="both"/>
              <w:rPr>
                <w:sz w:val="20"/>
                <w:lang w:eastAsia="en-US"/>
              </w:rPr>
            </w:pPr>
            <w:r>
              <w:rPr>
                <w:sz w:val="20"/>
                <w:lang w:eastAsia="en-US"/>
              </w:rPr>
              <w:t>Спортивный зал</w:t>
            </w:r>
          </w:p>
        </w:tc>
        <w:tc>
          <w:tcPr>
            <w:tcW w:w="1138" w:type="pct"/>
          </w:tcPr>
          <w:p w:rsidR="00151AE2" w:rsidRPr="0082712C" w:rsidRDefault="00151AE2" w:rsidP="00F67DBF">
            <w:pPr>
              <w:widowControl w:val="0"/>
              <w:autoSpaceDE w:val="0"/>
              <w:autoSpaceDN w:val="0"/>
              <w:jc w:val="both"/>
              <w:rPr>
                <w:sz w:val="20"/>
                <w:lang w:eastAsia="en-US"/>
              </w:rPr>
            </w:pPr>
            <w:r>
              <w:rPr>
                <w:sz w:val="20"/>
                <w:lang w:eastAsia="en-US"/>
              </w:rPr>
              <w:t xml:space="preserve">пер. Пионерский, </w:t>
            </w:r>
            <w:r w:rsidRPr="001D5036">
              <w:rPr>
                <w:sz w:val="20"/>
                <w:lang w:eastAsia="en-US"/>
              </w:rPr>
              <w:t>1.</w:t>
            </w:r>
          </w:p>
        </w:tc>
        <w:tc>
          <w:tcPr>
            <w:tcW w:w="875" w:type="pct"/>
          </w:tcPr>
          <w:p w:rsidR="00151AE2" w:rsidRPr="00D730BE" w:rsidRDefault="00151AE2" w:rsidP="00F67DBF">
            <w:pPr>
              <w:autoSpaceDE w:val="0"/>
              <w:autoSpaceDN w:val="0"/>
              <w:adjustRightInd w:val="0"/>
              <w:jc w:val="both"/>
              <w:rPr>
                <w:color w:val="000000"/>
                <w:sz w:val="20"/>
                <w:lang w:eastAsia="en-US"/>
              </w:rPr>
            </w:pPr>
            <w:r>
              <w:rPr>
                <w:color w:val="000000"/>
                <w:sz w:val="20"/>
                <w:lang w:eastAsia="en-US"/>
              </w:rPr>
              <w:t>650 кв. м.</w:t>
            </w:r>
          </w:p>
        </w:tc>
        <w:tc>
          <w:tcPr>
            <w:tcW w:w="1472" w:type="pct"/>
            <w:vMerge/>
          </w:tcPr>
          <w:p w:rsidR="00151AE2" w:rsidRPr="00D730BE" w:rsidRDefault="00151AE2" w:rsidP="00F67DBF">
            <w:pPr>
              <w:autoSpaceDE w:val="0"/>
              <w:autoSpaceDN w:val="0"/>
              <w:adjustRightInd w:val="0"/>
              <w:jc w:val="both"/>
              <w:rPr>
                <w:color w:val="000000"/>
                <w:sz w:val="20"/>
                <w:lang w:eastAsia="en-US"/>
              </w:rPr>
            </w:pP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both"/>
              <w:rPr>
                <w:sz w:val="20"/>
                <w:szCs w:val="24"/>
                <w:lang w:eastAsia="en-US"/>
              </w:rPr>
            </w:pPr>
          </w:p>
        </w:tc>
        <w:tc>
          <w:tcPr>
            <w:tcW w:w="1138" w:type="pct"/>
          </w:tcPr>
          <w:p w:rsidR="00151AE2" w:rsidRDefault="00151AE2" w:rsidP="00F67DBF">
            <w:pPr>
              <w:widowControl w:val="0"/>
              <w:autoSpaceDE w:val="0"/>
              <w:autoSpaceDN w:val="0"/>
              <w:jc w:val="both"/>
              <w:rPr>
                <w:sz w:val="20"/>
                <w:lang w:eastAsia="en-US"/>
              </w:rPr>
            </w:pPr>
            <w:r>
              <w:rPr>
                <w:sz w:val="20"/>
                <w:lang w:eastAsia="en-US"/>
              </w:rPr>
              <w:t>Футбольное поле</w:t>
            </w:r>
          </w:p>
        </w:tc>
        <w:tc>
          <w:tcPr>
            <w:tcW w:w="1138" w:type="pct"/>
          </w:tcPr>
          <w:p w:rsidR="00151AE2" w:rsidRPr="0082712C" w:rsidRDefault="00151AE2" w:rsidP="00F67DBF">
            <w:pPr>
              <w:widowControl w:val="0"/>
              <w:autoSpaceDE w:val="0"/>
              <w:autoSpaceDN w:val="0"/>
              <w:jc w:val="both"/>
              <w:rPr>
                <w:sz w:val="20"/>
                <w:lang w:eastAsia="en-US"/>
              </w:rPr>
            </w:pPr>
            <w:r w:rsidRPr="0082712C">
              <w:rPr>
                <w:sz w:val="20"/>
                <w:lang w:eastAsia="en-US"/>
              </w:rPr>
              <w:t>ул. Спортивная, 3/1</w:t>
            </w:r>
          </w:p>
        </w:tc>
        <w:tc>
          <w:tcPr>
            <w:tcW w:w="875" w:type="pct"/>
          </w:tcPr>
          <w:p w:rsidR="00151AE2" w:rsidRDefault="00151AE2" w:rsidP="00F67DBF">
            <w:pPr>
              <w:autoSpaceDE w:val="0"/>
              <w:autoSpaceDN w:val="0"/>
              <w:adjustRightInd w:val="0"/>
              <w:jc w:val="both"/>
              <w:rPr>
                <w:color w:val="000000"/>
                <w:sz w:val="20"/>
                <w:lang w:eastAsia="en-US"/>
              </w:rPr>
            </w:pPr>
            <w:r>
              <w:rPr>
                <w:color w:val="000000"/>
                <w:sz w:val="20"/>
                <w:lang w:eastAsia="en-US"/>
              </w:rPr>
              <w:t>7875 кв. м.</w:t>
            </w:r>
          </w:p>
        </w:tc>
        <w:tc>
          <w:tcPr>
            <w:tcW w:w="1472" w:type="pct"/>
            <w:vMerge/>
          </w:tcPr>
          <w:p w:rsidR="00151AE2" w:rsidRPr="00E5455E" w:rsidRDefault="00151AE2" w:rsidP="00F67DBF">
            <w:pPr>
              <w:autoSpaceDE w:val="0"/>
              <w:autoSpaceDN w:val="0"/>
              <w:adjustRightInd w:val="0"/>
              <w:jc w:val="both"/>
              <w:rPr>
                <w:color w:val="000000"/>
                <w:sz w:val="20"/>
                <w:lang w:eastAsia="en-US"/>
              </w:rPr>
            </w:pP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both"/>
              <w:rPr>
                <w:sz w:val="20"/>
                <w:szCs w:val="24"/>
                <w:lang w:eastAsia="en-US"/>
              </w:rPr>
            </w:pPr>
          </w:p>
        </w:tc>
        <w:tc>
          <w:tcPr>
            <w:tcW w:w="1138" w:type="pct"/>
          </w:tcPr>
          <w:p w:rsidR="00151AE2" w:rsidRDefault="00151AE2" w:rsidP="00F67DBF">
            <w:pPr>
              <w:widowControl w:val="0"/>
              <w:autoSpaceDE w:val="0"/>
              <w:autoSpaceDN w:val="0"/>
              <w:jc w:val="both"/>
              <w:rPr>
                <w:sz w:val="20"/>
                <w:lang w:eastAsia="en-US"/>
              </w:rPr>
            </w:pPr>
            <w:r>
              <w:rPr>
                <w:sz w:val="20"/>
                <w:lang w:eastAsia="en-US"/>
              </w:rPr>
              <w:t>Тренажерный зал</w:t>
            </w:r>
          </w:p>
        </w:tc>
        <w:tc>
          <w:tcPr>
            <w:tcW w:w="1138" w:type="pct"/>
          </w:tcPr>
          <w:p w:rsidR="00151AE2" w:rsidRPr="0082712C" w:rsidRDefault="00151AE2" w:rsidP="00F67DBF">
            <w:pPr>
              <w:widowControl w:val="0"/>
              <w:autoSpaceDE w:val="0"/>
              <w:autoSpaceDN w:val="0"/>
              <w:jc w:val="both"/>
              <w:rPr>
                <w:sz w:val="20"/>
                <w:lang w:eastAsia="en-US"/>
              </w:rPr>
            </w:pPr>
            <w:r>
              <w:rPr>
                <w:sz w:val="20"/>
                <w:lang w:eastAsia="en-US"/>
              </w:rPr>
              <w:t xml:space="preserve">пер. Пионерский, </w:t>
            </w:r>
            <w:r w:rsidRPr="001D5036">
              <w:rPr>
                <w:sz w:val="20"/>
                <w:lang w:eastAsia="en-US"/>
              </w:rPr>
              <w:t>1</w:t>
            </w:r>
          </w:p>
        </w:tc>
        <w:tc>
          <w:tcPr>
            <w:tcW w:w="875" w:type="pct"/>
          </w:tcPr>
          <w:p w:rsidR="00151AE2" w:rsidRDefault="00151AE2" w:rsidP="00F67DBF">
            <w:pPr>
              <w:autoSpaceDE w:val="0"/>
              <w:autoSpaceDN w:val="0"/>
              <w:adjustRightInd w:val="0"/>
              <w:jc w:val="both"/>
              <w:rPr>
                <w:color w:val="000000"/>
                <w:sz w:val="20"/>
                <w:lang w:eastAsia="en-US"/>
              </w:rPr>
            </w:pPr>
            <w:r>
              <w:rPr>
                <w:color w:val="000000"/>
                <w:sz w:val="20"/>
                <w:lang w:eastAsia="en-US"/>
              </w:rPr>
              <w:t>25 кв. м.</w:t>
            </w:r>
          </w:p>
        </w:tc>
        <w:tc>
          <w:tcPr>
            <w:tcW w:w="1472" w:type="pct"/>
            <w:vMerge/>
          </w:tcPr>
          <w:p w:rsidR="00151AE2" w:rsidRPr="00E5455E" w:rsidRDefault="00151AE2" w:rsidP="00F67DBF">
            <w:pPr>
              <w:autoSpaceDE w:val="0"/>
              <w:autoSpaceDN w:val="0"/>
              <w:adjustRightInd w:val="0"/>
              <w:jc w:val="both"/>
              <w:rPr>
                <w:color w:val="000000"/>
                <w:sz w:val="20"/>
                <w:lang w:eastAsia="en-US"/>
              </w:rPr>
            </w:pP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both"/>
              <w:rPr>
                <w:sz w:val="20"/>
                <w:szCs w:val="24"/>
                <w:lang w:eastAsia="en-US"/>
              </w:rPr>
            </w:pPr>
          </w:p>
        </w:tc>
        <w:tc>
          <w:tcPr>
            <w:tcW w:w="1138" w:type="pct"/>
          </w:tcPr>
          <w:p w:rsidR="00151AE2" w:rsidRDefault="00151AE2" w:rsidP="00F67DBF">
            <w:pPr>
              <w:widowControl w:val="0"/>
              <w:autoSpaceDE w:val="0"/>
              <w:autoSpaceDN w:val="0"/>
              <w:jc w:val="both"/>
              <w:rPr>
                <w:sz w:val="20"/>
                <w:lang w:eastAsia="en-US"/>
              </w:rPr>
            </w:pPr>
            <w:r>
              <w:rPr>
                <w:sz w:val="20"/>
                <w:lang w:eastAsia="en-US"/>
              </w:rPr>
              <w:t>Детская площадка «Поляна»</w:t>
            </w:r>
          </w:p>
        </w:tc>
        <w:tc>
          <w:tcPr>
            <w:tcW w:w="1138" w:type="pct"/>
          </w:tcPr>
          <w:p w:rsidR="00151AE2" w:rsidRDefault="00151AE2" w:rsidP="00F67DBF">
            <w:pPr>
              <w:widowControl w:val="0"/>
              <w:autoSpaceDE w:val="0"/>
              <w:autoSpaceDN w:val="0"/>
              <w:jc w:val="both"/>
              <w:rPr>
                <w:sz w:val="20"/>
                <w:lang w:eastAsia="en-US"/>
              </w:rPr>
            </w:pPr>
            <w:r w:rsidRPr="00C10384">
              <w:rPr>
                <w:sz w:val="20"/>
                <w:lang w:eastAsia="en-US"/>
              </w:rPr>
              <w:t>ул.</w:t>
            </w:r>
            <w:r>
              <w:rPr>
                <w:sz w:val="20"/>
                <w:lang w:eastAsia="en-US"/>
              </w:rPr>
              <w:t xml:space="preserve"> </w:t>
            </w:r>
            <w:r w:rsidRPr="00C10384">
              <w:rPr>
                <w:sz w:val="20"/>
                <w:lang w:eastAsia="en-US"/>
              </w:rPr>
              <w:t>Совет</w:t>
            </w:r>
            <w:r>
              <w:rPr>
                <w:sz w:val="20"/>
                <w:lang w:eastAsia="en-US"/>
              </w:rPr>
              <w:t xml:space="preserve">ская, </w:t>
            </w:r>
            <w:r w:rsidRPr="00C10384">
              <w:rPr>
                <w:sz w:val="20"/>
                <w:lang w:eastAsia="en-US"/>
              </w:rPr>
              <w:t>1</w:t>
            </w:r>
          </w:p>
        </w:tc>
        <w:tc>
          <w:tcPr>
            <w:tcW w:w="875" w:type="pct"/>
          </w:tcPr>
          <w:p w:rsidR="00151AE2" w:rsidRDefault="00151AE2" w:rsidP="00F67DBF">
            <w:pPr>
              <w:autoSpaceDE w:val="0"/>
              <w:autoSpaceDN w:val="0"/>
              <w:adjustRightInd w:val="0"/>
              <w:jc w:val="both"/>
              <w:rPr>
                <w:color w:val="000000"/>
                <w:sz w:val="20"/>
                <w:lang w:eastAsia="en-US"/>
              </w:rPr>
            </w:pPr>
            <w:r>
              <w:rPr>
                <w:color w:val="000000"/>
                <w:sz w:val="20"/>
                <w:lang w:eastAsia="en-US"/>
              </w:rPr>
              <w:t>225 кв. м.</w:t>
            </w:r>
          </w:p>
        </w:tc>
        <w:tc>
          <w:tcPr>
            <w:tcW w:w="1472" w:type="pct"/>
            <w:vMerge w:val="restart"/>
            <w:vAlign w:val="center"/>
          </w:tcPr>
          <w:p w:rsidR="00151AE2" w:rsidRPr="00E5455E" w:rsidRDefault="00151AE2" w:rsidP="00F67DBF">
            <w:pPr>
              <w:autoSpaceDE w:val="0"/>
              <w:autoSpaceDN w:val="0"/>
              <w:adjustRightInd w:val="0"/>
              <w:jc w:val="both"/>
              <w:rPr>
                <w:color w:val="000000"/>
                <w:sz w:val="20"/>
                <w:lang w:eastAsia="en-US"/>
              </w:rPr>
            </w:pPr>
            <w:r>
              <w:rPr>
                <w:color w:val="000000"/>
                <w:sz w:val="20"/>
                <w:lang w:eastAsia="en-US"/>
              </w:rPr>
              <w:t xml:space="preserve">Администрация Курьинского </w:t>
            </w:r>
            <w:proofErr w:type="gramStart"/>
            <w:r>
              <w:rPr>
                <w:color w:val="000000"/>
                <w:sz w:val="20"/>
                <w:lang w:eastAsia="en-US"/>
              </w:rPr>
              <w:t>с</w:t>
            </w:r>
            <w:proofErr w:type="gramEnd"/>
            <w:r>
              <w:rPr>
                <w:color w:val="000000"/>
                <w:sz w:val="20"/>
                <w:lang w:eastAsia="en-US"/>
              </w:rPr>
              <w:t>/с</w:t>
            </w: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center"/>
              <w:rPr>
                <w:sz w:val="20"/>
                <w:szCs w:val="24"/>
                <w:lang w:eastAsia="en-US"/>
              </w:rPr>
            </w:pPr>
          </w:p>
        </w:tc>
        <w:tc>
          <w:tcPr>
            <w:tcW w:w="1138" w:type="pct"/>
          </w:tcPr>
          <w:p w:rsidR="00151AE2" w:rsidRDefault="00151AE2" w:rsidP="00F67DBF">
            <w:pPr>
              <w:widowControl w:val="0"/>
              <w:autoSpaceDE w:val="0"/>
              <w:autoSpaceDN w:val="0"/>
              <w:rPr>
                <w:sz w:val="20"/>
                <w:lang w:eastAsia="en-US"/>
              </w:rPr>
            </w:pPr>
            <w:r>
              <w:rPr>
                <w:sz w:val="20"/>
                <w:lang w:eastAsia="en-US"/>
              </w:rPr>
              <w:t>Детская площадка «</w:t>
            </w:r>
            <w:r w:rsidRPr="00C10384">
              <w:rPr>
                <w:sz w:val="20"/>
                <w:lang w:eastAsia="en-US"/>
              </w:rPr>
              <w:t>Алешкино детство</w:t>
            </w:r>
            <w:r>
              <w:rPr>
                <w:sz w:val="20"/>
                <w:lang w:eastAsia="en-US"/>
              </w:rPr>
              <w:t>»</w:t>
            </w:r>
          </w:p>
        </w:tc>
        <w:tc>
          <w:tcPr>
            <w:tcW w:w="1138" w:type="pct"/>
          </w:tcPr>
          <w:p w:rsidR="00151AE2" w:rsidRPr="00C10384" w:rsidRDefault="00151AE2" w:rsidP="00F67DBF">
            <w:pPr>
              <w:widowControl w:val="0"/>
              <w:autoSpaceDE w:val="0"/>
              <w:autoSpaceDN w:val="0"/>
              <w:jc w:val="center"/>
              <w:rPr>
                <w:sz w:val="20"/>
                <w:lang w:eastAsia="en-US"/>
              </w:rPr>
            </w:pPr>
            <w:r w:rsidRPr="00C10384">
              <w:rPr>
                <w:sz w:val="20"/>
                <w:lang w:eastAsia="en-US"/>
              </w:rPr>
              <w:t>ул.</w:t>
            </w:r>
            <w:r>
              <w:rPr>
                <w:sz w:val="20"/>
                <w:lang w:eastAsia="en-US"/>
              </w:rPr>
              <w:t xml:space="preserve"> </w:t>
            </w:r>
            <w:r w:rsidRPr="00C10384">
              <w:rPr>
                <w:sz w:val="20"/>
                <w:lang w:eastAsia="en-US"/>
              </w:rPr>
              <w:t>Энергетиков</w:t>
            </w:r>
          </w:p>
        </w:tc>
        <w:tc>
          <w:tcPr>
            <w:tcW w:w="875" w:type="pct"/>
          </w:tcPr>
          <w:p w:rsidR="00151AE2" w:rsidRDefault="00151AE2" w:rsidP="00F67DBF">
            <w:pPr>
              <w:autoSpaceDE w:val="0"/>
              <w:autoSpaceDN w:val="0"/>
              <w:adjustRightInd w:val="0"/>
              <w:jc w:val="center"/>
              <w:rPr>
                <w:color w:val="000000"/>
                <w:sz w:val="20"/>
                <w:lang w:eastAsia="en-US"/>
              </w:rPr>
            </w:pPr>
            <w:r>
              <w:rPr>
                <w:color w:val="000000"/>
                <w:sz w:val="20"/>
                <w:lang w:eastAsia="en-US"/>
              </w:rPr>
              <w:t>200 кв. м.</w:t>
            </w:r>
          </w:p>
        </w:tc>
        <w:tc>
          <w:tcPr>
            <w:tcW w:w="1472" w:type="pct"/>
            <w:vMerge/>
          </w:tcPr>
          <w:p w:rsidR="00151AE2" w:rsidRDefault="00151AE2" w:rsidP="00F67DBF">
            <w:pPr>
              <w:autoSpaceDE w:val="0"/>
              <w:autoSpaceDN w:val="0"/>
              <w:adjustRightInd w:val="0"/>
              <w:jc w:val="center"/>
              <w:rPr>
                <w:color w:val="000000"/>
                <w:sz w:val="20"/>
                <w:lang w:eastAsia="en-US"/>
              </w:rPr>
            </w:pP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center"/>
              <w:rPr>
                <w:sz w:val="20"/>
                <w:szCs w:val="24"/>
                <w:lang w:eastAsia="en-US"/>
              </w:rPr>
            </w:pPr>
          </w:p>
        </w:tc>
        <w:tc>
          <w:tcPr>
            <w:tcW w:w="1138" w:type="pct"/>
          </w:tcPr>
          <w:p w:rsidR="00151AE2" w:rsidRDefault="00151AE2" w:rsidP="00F67DBF">
            <w:pPr>
              <w:widowControl w:val="0"/>
              <w:autoSpaceDE w:val="0"/>
              <w:autoSpaceDN w:val="0"/>
              <w:rPr>
                <w:sz w:val="20"/>
                <w:lang w:eastAsia="en-US"/>
              </w:rPr>
            </w:pPr>
            <w:r w:rsidRPr="00C10384">
              <w:rPr>
                <w:sz w:val="20"/>
                <w:lang w:eastAsia="en-US"/>
              </w:rPr>
              <w:t>Центральная детская площадка</w:t>
            </w:r>
          </w:p>
        </w:tc>
        <w:tc>
          <w:tcPr>
            <w:tcW w:w="1138" w:type="pct"/>
          </w:tcPr>
          <w:p w:rsidR="00151AE2" w:rsidRPr="00C10384" w:rsidRDefault="00151AE2" w:rsidP="00F67DBF">
            <w:pPr>
              <w:widowControl w:val="0"/>
              <w:autoSpaceDE w:val="0"/>
              <w:autoSpaceDN w:val="0"/>
              <w:jc w:val="center"/>
              <w:rPr>
                <w:sz w:val="20"/>
                <w:lang w:eastAsia="en-US"/>
              </w:rPr>
            </w:pPr>
            <w:r w:rsidRPr="00C10384">
              <w:rPr>
                <w:sz w:val="20"/>
                <w:lang w:eastAsia="en-US"/>
              </w:rPr>
              <w:t>ул.</w:t>
            </w:r>
            <w:r>
              <w:rPr>
                <w:sz w:val="20"/>
                <w:lang w:eastAsia="en-US"/>
              </w:rPr>
              <w:t xml:space="preserve"> </w:t>
            </w:r>
            <w:r w:rsidRPr="00C10384">
              <w:rPr>
                <w:sz w:val="20"/>
                <w:lang w:eastAsia="en-US"/>
              </w:rPr>
              <w:t>Советская</w:t>
            </w:r>
            <w:r>
              <w:rPr>
                <w:sz w:val="20"/>
                <w:lang w:eastAsia="en-US"/>
              </w:rPr>
              <w:t>,</w:t>
            </w:r>
            <w:r w:rsidRPr="00C10384">
              <w:rPr>
                <w:sz w:val="20"/>
                <w:lang w:eastAsia="en-US"/>
              </w:rPr>
              <w:t xml:space="preserve"> 52</w:t>
            </w:r>
          </w:p>
        </w:tc>
        <w:tc>
          <w:tcPr>
            <w:tcW w:w="875" w:type="pct"/>
          </w:tcPr>
          <w:p w:rsidR="00151AE2" w:rsidRDefault="00151AE2" w:rsidP="00F67DBF">
            <w:pPr>
              <w:autoSpaceDE w:val="0"/>
              <w:autoSpaceDN w:val="0"/>
              <w:adjustRightInd w:val="0"/>
              <w:jc w:val="center"/>
              <w:rPr>
                <w:color w:val="000000"/>
                <w:sz w:val="20"/>
                <w:lang w:eastAsia="en-US"/>
              </w:rPr>
            </w:pPr>
            <w:r>
              <w:rPr>
                <w:color w:val="000000"/>
                <w:sz w:val="20"/>
                <w:lang w:eastAsia="en-US"/>
              </w:rPr>
              <w:t>400 кв. м.</w:t>
            </w:r>
          </w:p>
        </w:tc>
        <w:tc>
          <w:tcPr>
            <w:tcW w:w="1472" w:type="pct"/>
            <w:vMerge/>
          </w:tcPr>
          <w:p w:rsidR="00151AE2" w:rsidRDefault="00151AE2" w:rsidP="00F67DBF">
            <w:pPr>
              <w:autoSpaceDE w:val="0"/>
              <w:autoSpaceDN w:val="0"/>
              <w:adjustRightInd w:val="0"/>
              <w:jc w:val="center"/>
              <w:rPr>
                <w:color w:val="000000"/>
                <w:sz w:val="20"/>
                <w:lang w:eastAsia="en-US"/>
              </w:rPr>
            </w:pP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center"/>
              <w:rPr>
                <w:sz w:val="20"/>
                <w:szCs w:val="24"/>
                <w:lang w:eastAsia="en-US"/>
              </w:rPr>
            </w:pPr>
          </w:p>
        </w:tc>
        <w:tc>
          <w:tcPr>
            <w:tcW w:w="1138" w:type="pct"/>
          </w:tcPr>
          <w:p w:rsidR="00151AE2" w:rsidRPr="00C10384" w:rsidRDefault="00151AE2" w:rsidP="00F67DBF">
            <w:pPr>
              <w:widowControl w:val="0"/>
              <w:autoSpaceDE w:val="0"/>
              <w:autoSpaceDN w:val="0"/>
              <w:rPr>
                <w:sz w:val="20"/>
                <w:lang w:eastAsia="en-US"/>
              </w:rPr>
            </w:pPr>
            <w:r>
              <w:rPr>
                <w:sz w:val="20"/>
                <w:lang w:eastAsia="en-US"/>
              </w:rPr>
              <w:t>У</w:t>
            </w:r>
            <w:r w:rsidRPr="00C10384">
              <w:rPr>
                <w:sz w:val="20"/>
                <w:lang w:eastAsia="en-US"/>
              </w:rPr>
              <w:t>ниверсальная площадка с резиновым покрытием</w:t>
            </w:r>
          </w:p>
        </w:tc>
        <w:tc>
          <w:tcPr>
            <w:tcW w:w="1138" w:type="pct"/>
          </w:tcPr>
          <w:p w:rsidR="00151AE2" w:rsidRPr="00C10384" w:rsidRDefault="00151AE2" w:rsidP="00F67DBF">
            <w:pPr>
              <w:widowControl w:val="0"/>
              <w:autoSpaceDE w:val="0"/>
              <w:autoSpaceDN w:val="0"/>
              <w:jc w:val="center"/>
              <w:rPr>
                <w:sz w:val="20"/>
                <w:lang w:eastAsia="en-US"/>
              </w:rPr>
            </w:pPr>
            <w:r w:rsidRPr="00C10384">
              <w:rPr>
                <w:sz w:val="20"/>
                <w:lang w:eastAsia="en-US"/>
              </w:rPr>
              <w:t>ул.</w:t>
            </w:r>
            <w:r>
              <w:rPr>
                <w:sz w:val="20"/>
                <w:lang w:eastAsia="en-US"/>
              </w:rPr>
              <w:t xml:space="preserve"> </w:t>
            </w:r>
            <w:r w:rsidRPr="00C10384">
              <w:rPr>
                <w:sz w:val="20"/>
                <w:lang w:eastAsia="en-US"/>
              </w:rPr>
              <w:t>Советская</w:t>
            </w:r>
            <w:r>
              <w:rPr>
                <w:sz w:val="20"/>
                <w:lang w:eastAsia="en-US"/>
              </w:rPr>
              <w:t>,</w:t>
            </w:r>
            <w:r w:rsidRPr="00C10384">
              <w:rPr>
                <w:sz w:val="20"/>
                <w:lang w:eastAsia="en-US"/>
              </w:rPr>
              <w:t xml:space="preserve"> 67</w:t>
            </w:r>
          </w:p>
        </w:tc>
        <w:tc>
          <w:tcPr>
            <w:tcW w:w="875" w:type="pct"/>
          </w:tcPr>
          <w:p w:rsidR="00151AE2" w:rsidRDefault="00151AE2" w:rsidP="00F67DBF">
            <w:pPr>
              <w:autoSpaceDE w:val="0"/>
              <w:autoSpaceDN w:val="0"/>
              <w:adjustRightInd w:val="0"/>
              <w:jc w:val="center"/>
              <w:rPr>
                <w:color w:val="000000"/>
                <w:sz w:val="20"/>
                <w:lang w:eastAsia="en-US"/>
              </w:rPr>
            </w:pPr>
            <w:r>
              <w:rPr>
                <w:color w:val="000000"/>
                <w:sz w:val="20"/>
                <w:lang w:eastAsia="en-US"/>
              </w:rPr>
              <w:t>380 кв. м.</w:t>
            </w:r>
          </w:p>
        </w:tc>
        <w:tc>
          <w:tcPr>
            <w:tcW w:w="1472" w:type="pct"/>
            <w:vMerge w:val="restart"/>
            <w:vAlign w:val="center"/>
          </w:tcPr>
          <w:p w:rsidR="00151AE2" w:rsidRDefault="00151AE2" w:rsidP="00F67DBF">
            <w:pPr>
              <w:autoSpaceDE w:val="0"/>
              <w:autoSpaceDN w:val="0"/>
              <w:adjustRightInd w:val="0"/>
              <w:jc w:val="center"/>
              <w:rPr>
                <w:color w:val="000000"/>
                <w:sz w:val="20"/>
                <w:lang w:eastAsia="en-US"/>
              </w:rPr>
            </w:pPr>
            <w:r w:rsidRPr="00C10384">
              <w:rPr>
                <w:color w:val="000000"/>
                <w:sz w:val="20"/>
                <w:lang w:eastAsia="en-US"/>
              </w:rPr>
              <w:t>МБОУ «</w:t>
            </w:r>
            <w:proofErr w:type="spellStart"/>
            <w:r w:rsidRPr="00C10384">
              <w:rPr>
                <w:color w:val="000000"/>
                <w:sz w:val="20"/>
                <w:lang w:eastAsia="en-US"/>
              </w:rPr>
              <w:t>Курьинская</w:t>
            </w:r>
            <w:proofErr w:type="spellEnd"/>
            <w:r w:rsidRPr="00C10384">
              <w:rPr>
                <w:color w:val="000000"/>
                <w:sz w:val="20"/>
                <w:lang w:eastAsia="en-US"/>
              </w:rPr>
              <w:t xml:space="preserve"> средняя общеобразовательная школа» им. М.Т. Калашникова</w:t>
            </w:r>
          </w:p>
        </w:tc>
      </w:tr>
      <w:tr w:rsidR="00151AE2" w:rsidRPr="00924700" w:rsidTr="00F67DBF">
        <w:trPr>
          <w:tblHeader/>
        </w:trPr>
        <w:tc>
          <w:tcPr>
            <w:tcW w:w="377" w:type="pct"/>
          </w:tcPr>
          <w:p w:rsidR="00151AE2" w:rsidRPr="00D0212E" w:rsidRDefault="00151AE2" w:rsidP="00151AE2">
            <w:pPr>
              <w:pStyle w:val="a6"/>
              <w:widowControl w:val="0"/>
              <w:numPr>
                <w:ilvl w:val="0"/>
                <w:numId w:val="44"/>
              </w:numPr>
              <w:autoSpaceDE w:val="0"/>
              <w:autoSpaceDN w:val="0"/>
              <w:spacing w:after="0" w:line="240" w:lineRule="auto"/>
              <w:ind w:left="0" w:firstLine="0"/>
              <w:jc w:val="center"/>
              <w:rPr>
                <w:sz w:val="20"/>
                <w:szCs w:val="24"/>
                <w:lang w:eastAsia="en-US"/>
              </w:rPr>
            </w:pPr>
          </w:p>
        </w:tc>
        <w:tc>
          <w:tcPr>
            <w:tcW w:w="1138" w:type="pct"/>
          </w:tcPr>
          <w:p w:rsidR="00151AE2" w:rsidRDefault="00151AE2" w:rsidP="00F67DBF">
            <w:pPr>
              <w:widowControl w:val="0"/>
              <w:autoSpaceDE w:val="0"/>
              <w:autoSpaceDN w:val="0"/>
              <w:rPr>
                <w:sz w:val="20"/>
                <w:lang w:eastAsia="en-US"/>
              </w:rPr>
            </w:pPr>
            <w:r>
              <w:rPr>
                <w:sz w:val="20"/>
                <w:lang w:eastAsia="en-US"/>
              </w:rPr>
              <w:t>Спортивный зал</w:t>
            </w:r>
          </w:p>
        </w:tc>
        <w:tc>
          <w:tcPr>
            <w:tcW w:w="1138" w:type="pct"/>
          </w:tcPr>
          <w:p w:rsidR="00151AE2" w:rsidRPr="00C10384" w:rsidRDefault="00151AE2" w:rsidP="00F67DBF">
            <w:pPr>
              <w:widowControl w:val="0"/>
              <w:autoSpaceDE w:val="0"/>
              <w:autoSpaceDN w:val="0"/>
              <w:jc w:val="center"/>
              <w:rPr>
                <w:sz w:val="20"/>
                <w:lang w:eastAsia="en-US"/>
              </w:rPr>
            </w:pPr>
            <w:r w:rsidRPr="00C10384">
              <w:rPr>
                <w:sz w:val="20"/>
                <w:lang w:eastAsia="en-US"/>
              </w:rPr>
              <w:t>ул.</w:t>
            </w:r>
            <w:r>
              <w:rPr>
                <w:sz w:val="20"/>
                <w:lang w:eastAsia="en-US"/>
              </w:rPr>
              <w:t xml:space="preserve"> </w:t>
            </w:r>
            <w:r w:rsidRPr="00C10384">
              <w:rPr>
                <w:sz w:val="20"/>
                <w:lang w:eastAsia="en-US"/>
              </w:rPr>
              <w:t>Советская</w:t>
            </w:r>
            <w:r>
              <w:rPr>
                <w:sz w:val="20"/>
                <w:lang w:eastAsia="en-US"/>
              </w:rPr>
              <w:t>,</w:t>
            </w:r>
            <w:r w:rsidRPr="00C10384">
              <w:rPr>
                <w:sz w:val="20"/>
                <w:lang w:eastAsia="en-US"/>
              </w:rPr>
              <w:t xml:space="preserve"> 67</w:t>
            </w:r>
          </w:p>
        </w:tc>
        <w:tc>
          <w:tcPr>
            <w:tcW w:w="875" w:type="pct"/>
          </w:tcPr>
          <w:p w:rsidR="00151AE2" w:rsidRDefault="00151AE2" w:rsidP="00F67DBF">
            <w:pPr>
              <w:autoSpaceDE w:val="0"/>
              <w:autoSpaceDN w:val="0"/>
              <w:adjustRightInd w:val="0"/>
              <w:jc w:val="center"/>
              <w:rPr>
                <w:color w:val="000000"/>
                <w:sz w:val="20"/>
                <w:lang w:eastAsia="en-US"/>
              </w:rPr>
            </w:pPr>
            <w:r>
              <w:rPr>
                <w:color w:val="000000"/>
                <w:sz w:val="20"/>
                <w:lang w:eastAsia="en-US"/>
              </w:rPr>
              <w:t>600 кв. м.</w:t>
            </w:r>
          </w:p>
        </w:tc>
        <w:tc>
          <w:tcPr>
            <w:tcW w:w="1472" w:type="pct"/>
            <w:vMerge/>
          </w:tcPr>
          <w:p w:rsidR="00151AE2" w:rsidRPr="00C10384" w:rsidRDefault="00151AE2" w:rsidP="00F67DBF">
            <w:pPr>
              <w:autoSpaceDE w:val="0"/>
              <w:autoSpaceDN w:val="0"/>
              <w:adjustRightInd w:val="0"/>
              <w:jc w:val="center"/>
              <w:rPr>
                <w:color w:val="000000"/>
                <w:sz w:val="20"/>
                <w:lang w:eastAsia="en-US"/>
              </w:rPr>
            </w:pPr>
          </w:p>
        </w:tc>
      </w:tr>
    </w:tbl>
    <w:p w:rsidR="00151AE2" w:rsidRDefault="00151AE2" w:rsidP="00151AE2">
      <w:pPr>
        <w:rPr>
          <w:u w:val="single"/>
        </w:rPr>
      </w:pPr>
    </w:p>
    <w:p w:rsidR="00151AE2" w:rsidRPr="00344E27" w:rsidRDefault="00151AE2" w:rsidP="00151AE2">
      <w:pPr>
        <w:jc w:val="both"/>
        <w:rPr>
          <w:u w:val="single"/>
        </w:rPr>
      </w:pPr>
      <w:r w:rsidRPr="00344E27">
        <w:rPr>
          <w:u w:val="single"/>
        </w:rPr>
        <w:t>Торговля, общественное питание и бытовое обслуживание</w:t>
      </w:r>
    </w:p>
    <w:p w:rsidR="00151AE2" w:rsidRDefault="00151AE2" w:rsidP="00151AE2">
      <w:pPr>
        <w:jc w:val="both"/>
      </w:pPr>
      <w:r w:rsidRPr="00344E27">
        <w:t xml:space="preserve">На территории </w:t>
      </w:r>
      <w:proofErr w:type="gramStart"/>
      <w:r w:rsidRPr="00344E27">
        <w:t>с</w:t>
      </w:r>
      <w:proofErr w:type="gramEnd"/>
      <w:r w:rsidRPr="00344E27">
        <w:t xml:space="preserve">. </w:t>
      </w:r>
      <w:proofErr w:type="gramStart"/>
      <w:r>
        <w:t>Курья</w:t>
      </w:r>
      <w:proofErr w:type="gramEnd"/>
      <w:r>
        <w:t xml:space="preserve"> развита сфера торговли</w:t>
      </w:r>
      <w:r w:rsidRPr="00344E27">
        <w:t xml:space="preserve"> и бытового обслуживания населения. Данные услуги </w:t>
      </w:r>
      <w:r w:rsidRPr="00712EC1">
        <w:t>оказывают в основном предприятия малого бизнеса и индивидуальные предприниматели. В настоящее время сеть объектов торговли насчитывает порядка 3</w:t>
      </w:r>
      <w:r>
        <w:t>8</w:t>
      </w:r>
      <w:r w:rsidRPr="00712EC1">
        <w:t xml:space="preserve"> магазинов. Общая площадь магазинов продовольственных товаров составляет </w:t>
      </w:r>
      <w:r>
        <w:t>2787</w:t>
      </w:r>
      <w:r w:rsidRPr="00712EC1">
        <w:t xml:space="preserve"> м², непродовольственных </w:t>
      </w:r>
      <w:r>
        <w:t xml:space="preserve">и смешанных </w:t>
      </w:r>
      <w:r w:rsidRPr="00712EC1">
        <w:t xml:space="preserve">товаров </w:t>
      </w:r>
      <w:r>
        <w:t>–</w:t>
      </w:r>
      <w:r w:rsidRPr="00712EC1">
        <w:t xml:space="preserve"> </w:t>
      </w:r>
      <w:r>
        <w:t>3663</w:t>
      </w:r>
      <w:r w:rsidRPr="00712EC1">
        <w:t xml:space="preserve"> м².</w:t>
      </w:r>
      <w:r w:rsidRPr="00344E27">
        <w:t xml:space="preserve"> </w:t>
      </w:r>
    </w:p>
    <w:p w:rsidR="00151AE2" w:rsidRDefault="00151AE2" w:rsidP="00151AE2">
      <w:pPr>
        <w:jc w:val="both"/>
      </w:pPr>
      <w:r>
        <w:t>На территории находятся 5 объектов общественного питания, общей вместимостью 114 посадочных мест.</w:t>
      </w:r>
    </w:p>
    <w:p w:rsidR="00151AE2" w:rsidRDefault="00151AE2" w:rsidP="00151AE2">
      <w:pPr>
        <w:jc w:val="both"/>
      </w:pPr>
      <w:r>
        <w:t>В</w:t>
      </w:r>
      <w:r w:rsidRPr="00344E27">
        <w:t xml:space="preserve"> с</w:t>
      </w:r>
      <w:r>
        <w:t>еле</w:t>
      </w:r>
      <w:r w:rsidRPr="00344E27">
        <w:t xml:space="preserve"> по улице </w:t>
      </w:r>
      <w:r>
        <w:t>Шишкова</w:t>
      </w:r>
      <w:r w:rsidRPr="00344E27">
        <w:t xml:space="preserve"> расположена гостиница</w:t>
      </w:r>
      <w:r>
        <w:t xml:space="preserve"> «Курья» на 14 мест.</w:t>
      </w:r>
    </w:p>
    <w:p w:rsidR="00151AE2" w:rsidRDefault="00151AE2" w:rsidP="00151AE2">
      <w:pPr>
        <w:jc w:val="both"/>
      </w:pPr>
      <w:r>
        <w:t>Бытовое обслуживание представлено парикмахерской и ателье по ремонту и пошиву одежды.</w:t>
      </w:r>
    </w:p>
    <w:p w:rsidR="00151AE2" w:rsidRDefault="00151AE2" w:rsidP="00151AE2">
      <w:pPr>
        <w:jc w:val="both"/>
        <w:rPr>
          <w:szCs w:val="28"/>
        </w:rPr>
      </w:pPr>
      <w:r>
        <w:rPr>
          <w:szCs w:val="28"/>
          <w:u w:val="single"/>
        </w:rPr>
        <w:t>Организации</w:t>
      </w:r>
      <w:r w:rsidRPr="00414EF7">
        <w:rPr>
          <w:szCs w:val="28"/>
          <w:u w:val="single"/>
        </w:rPr>
        <w:t xml:space="preserve"> и учреждения </w:t>
      </w:r>
      <w:r>
        <w:rPr>
          <w:szCs w:val="28"/>
          <w:u w:val="single"/>
        </w:rPr>
        <w:t>управления, кредитно-финансовые</w:t>
      </w:r>
      <w:r w:rsidRPr="00414EF7">
        <w:rPr>
          <w:szCs w:val="28"/>
          <w:u w:val="single"/>
        </w:rPr>
        <w:t xml:space="preserve"> учреждения и предприятия связи</w:t>
      </w:r>
    </w:p>
    <w:p w:rsidR="00151AE2" w:rsidRDefault="00151AE2" w:rsidP="00151AE2">
      <w:pPr>
        <w:jc w:val="both"/>
      </w:pPr>
      <w:proofErr w:type="gramStart"/>
      <w:r w:rsidRPr="00C52CB8">
        <w:t xml:space="preserve">В с. </w:t>
      </w:r>
      <w:r>
        <w:t>Курья размещаются Администрации</w:t>
      </w:r>
      <w:r w:rsidRPr="00C52CB8">
        <w:t xml:space="preserve"> </w:t>
      </w:r>
      <w:r>
        <w:t>Курьинского</w:t>
      </w:r>
      <w:r w:rsidRPr="00C52CB8">
        <w:t xml:space="preserve"> сельсовета</w:t>
      </w:r>
      <w:r>
        <w:t xml:space="preserve"> и Курьинского района, </w:t>
      </w:r>
      <w:r w:rsidRPr="00F6688B">
        <w:t xml:space="preserve">Управление социальной защиты населения по </w:t>
      </w:r>
      <w:proofErr w:type="spellStart"/>
      <w:r w:rsidRPr="00F6688B">
        <w:t>Краснощековскому</w:t>
      </w:r>
      <w:proofErr w:type="spellEnd"/>
      <w:r w:rsidRPr="00F6688B">
        <w:t xml:space="preserve"> и </w:t>
      </w:r>
      <w:proofErr w:type="spellStart"/>
      <w:r w:rsidRPr="00F6688B">
        <w:t>Курьинскому</w:t>
      </w:r>
      <w:proofErr w:type="spellEnd"/>
      <w:r w:rsidRPr="00F6688B">
        <w:t xml:space="preserve"> районам</w:t>
      </w:r>
      <w:r>
        <w:t xml:space="preserve">, </w:t>
      </w:r>
      <w:r w:rsidRPr="00F6688B">
        <w:t>Курьинский районный суд Алтайского края</w:t>
      </w:r>
      <w:r>
        <w:t>, прокуратура</w:t>
      </w:r>
      <w:r w:rsidRPr="00F6688B">
        <w:t xml:space="preserve"> Курьинского района</w:t>
      </w:r>
      <w:r>
        <w:t xml:space="preserve">, </w:t>
      </w:r>
      <w:r w:rsidRPr="00F6688B">
        <w:t xml:space="preserve">Сектор ЗАГС по </w:t>
      </w:r>
      <w:proofErr w:type="spellStart"/>
      <w:r w:rsidRPr="00F6688B">
        <w:t>Курьинскому</w:t>
      </w:r>
      <w:proofErr w:type="spellEnd"/>
      <w:r w:rsidRPr="00F6688B">
        <w:t xml:space="preserve"> району, управления юстиции Алтайского края</w:t>
      </w:r>
      <w:r>
        <w:t>, КГБУ «</w:t>
      </w:r>
      <w:r w:rsidRPr="00F6688B">
        <w:t>Управление Ве</w:t>
      </w:r>
      <w:r>
        <w:t xml:space="preserve">теринарии по </w:t>
      </w:r>
      <w:proofErr w:type="spellStart"/>
      <w:r>
        <w:t>Курьинскому</w:t>
      </w:r>
      <w:proofErr w:type="spellEnd"/>
      <w:r>
        <w:t xml:space="preserve"> району», </w:t>
      </w:r>
      <w:r w:rsidRPr="00F6688B">
        <w:t>Многофункциональный центр предоставления государственных и муниципальных услуг Алтайского края</w:t>
      </w:r>
      <w:r>
        <w:t>, отделение полиции.</w:t>
      </w:r>
      <w:proofErr w:type="gramEnd"/>
    </w:p>
    <w:p w:rsidR="00151AE2" w:rsidRPr="00F05C70" w:rsidRDefault="00151AE2" w:rsidP="00151AE2">
      <w:pPr>
        <w:jc w:val="both"/>
      </w:pPr>
      <w:r w:rsidRPr="00F05C70">
        <w:t>Консалтинговые и</w:t>
      </w:r>
      <w:r>
        <w:t xml:space="preserve"> аудиторские услуги предоставляе</w:t>
      </w:r>
      <w:r w:rsidRPr="00F05C70">
        <w:t xml:space="preserve">т Информационно-консультационный центр поддержки предпринимательства при Администрации </w:t>
      </w:r>
      <w:r>
        <w:t>Курьинского района</w:t>
      </w:r>
      <w:r w:rsidRPr="00F05C70">
        <w:t xml:space="preserve">. </w:t>
      </w:r>
      <w:proofErr w:type="gramStart"/>
      <w:r w:rsidRPr="00F05C70">
        <w:t>Страховые организации представлены ПАО СК «</w:t>
      </w:r>
      <w:proofErr w:type="spellStart"/>
      <w:r w:rsidRPr="00F05C70">
        <w:t>Росгосстрах</w:t>
      </w:r>
      <w:proofErr w:type="spellEnd"/>
      <w:r w:rsidRPr="00F05C70">
        <w:t xml:space="preserve">» в Алтайском крае страховой отдел в с. </w:t>
      </w:r>
      <w:r>
        <w:t>Курья</w:t>
      </w:r>
      <w:r w:rsidRPr="00F05C70">
        <w:t>, Алтайский филиал ООО Страховая медицинская компания «РЕСО-МЕД», Филиал ООО «</w:t>
      </w:r>
      <w:proofErr w:type="spellStart"/>
      <w:r w:rsidRPr="00F05C70">
        <w:t>РГС-Медицина</w:t>
      </w:r>
      <w:proofErr w:type="spellEnd"/>
      <w:r w:rsidRPr="00F05C70">
        <w:t>» «</w:t>
      </w:r>
      <w:proofErr w:type="spellStart"/>
      <w:r w:rsidRPr="00F05C70">
        <w:t>РГС-Алтай-Медицина</w:t>
      </w:r>
      <w:proofErr w:type="spellEnd"/>
      <w:r w:rsidRPr="00F05C70">
        <w:t>»</w:t>
      </w:r>
      <w:r>
        <w:t xml:space="preserve">, </w:t>
      </w:r>
      <w:r w:rsidRPr="00F05C70">
        <w:t>ООО</w:t>
      </w:r>
      <w:r>
        <w:t xml:space="preserve"> «Страховая компания «Согласие»</w:t>
      </w:r>
      <w:r w:rsidRPr="00F05C70">
        <w:t>.</w:t>
      </w:r>
      <w:proofErr w:type="gramEnd"/>
      <w:r w:rsidRPr="00F05C70">
        <w:t xml:space="preserve"> </w:t>
      </w:r>
      <w:r>
        <w:t xml:space="preserve">Банковские услуги предоставляют </w:t>
      </w:r>
      <w:r w:rsidRPr="00F05C70">
        <w:t>ПАО «Сбербанк России» ДО 8644/0439</w:t>
      </w:r>
      <w:r>
        <w:t xml:space="preserve">, </w:t>
      </w:r>
      <w:r w:rsidRPr="00F05C70">
        <w:t>ООО МФО «Региональное кредитное агентство»</w:t>
      </w:r>
      <w:r>
        <w:t>.</w:t>
      </w:r>
    </w:p>
    <w:p w:rsidR="00151AE2" w:rsidRDefault="00151AE2" w:rsidP="00151AE2">
      <w:pPr>
        <w:jc w:val="both"/>
      </w:pPr>
      <w:r w:rsidRPr="00282E2B">
        <w:t xml:space="preserve">Услуги связи на территории </w:t>
      </w:r>
      <w:r>
        <w:t>сельсовета</w:t>
      </w:r>
      <w:r w:rsidRPr="00282E2B">
        <w:t xml:space="preserve"> оказывают специализированные организации: </w:t>
      </w:r>
      <w:proofErr w:type="spellStart"/>
      <w:r w:rsidRPr="00282E2B">
        <w:t>Курьинское</w:t>
      </w:r>
      <w:proofErr w:type="spellEnd"/>
      <w:r w:rsidRPr="00282E2B">
        <w:t xml:space="preserve"> отделение Почты России и ПАО «</w:t>
      </w:r>
      <w:proofErr w:type="spellStart"/>
      <w:r w:rsidRPr="00282E2B">
        <w:t>Ростелеком</w:t>
      </w:r>
      <w:proofErr w:type="spellEnd"/>
      <w:r w:rsidRPr="00282E2B">
        <w:t>» Алтайский филиал МЦТЭТ г.</w:t>
      </w:r>
      <w:r>
        <w:t xml:space="preserve"> </w:t>
      </w:r>
      <w:r w:rsidRPr="00282E2B">
        <w:t>Алейска Курьинский ЛТЦ. Кроме того, развита сеть мобильной связи, функционируют такие операторы, как ОАО «</w:t>
      </w:r>
      <w:proofErr w:type="spellStart"/>
      <w:proofErr w:type="gramStart"/>
      <w:r w:rsidRPr="00282E2B">
        <w:t>Вымпел-Коммуникации</w:t>
      </w:r>
      <w:proofErr w:type="spellEnd"/>
      <w:proofErr w:type="gramEnd"/>
      <w:r w:rsidRPr="00282E2B">
        <w:t>», ОАО «Мегафон</w:t>
      </w:r>
      <w:r>
        <w:t xml:space="preserve">», ОАО «Мобильные </w:t>
      </w:r>
      <w:proofErr w:type="spellStart"/>
      <w:r>
        <w:t>ТелеСистемы</w:t>
      </w:r>
      <w:proofErr w:type="spellEnd"/>
      <w:r>
        <w:t xml:space="preserve">». </w:t>
      </w:r>
      <w:proofErr w:type="gramStart"/>
      <w:r>
        <w:t>В с. Курья находится редакция районной газеты «Патриот Алтая».</w:t>
      </w:r>
      <w:proofErr w:type="gramEnd"/>
    </w:p>
    <w:p w:rsidR="00151AE2" w:rsidRDefault="00151AE2" w:rsidP="00151AE2">
      <w:pPr>
        <w:jc w:val="both"/>
        <w:rPr>
          <w:u w:val="single"/>
        </w:rPr>
      </w:pPr>
    </w:p>
    <w:p w:rsidR="00151AE2" w:rsidRPr="00B74FCC" w:rsidRDefault="00151AE2" w:rsidP="00151AE2">
      <w:pPr>
        <w:jc w:val="both"/>
        <w:rPr>
          <w:u w:val="single"/>
        </w:rPr>
      </w:pPr>
      <w:r w:rsidRPr="00B74FCC">
        <w:rPr>
          <w:u w:val="single"/>
        </w:rPr>
        <w:t>Учреждения и объекты жилищно-коммунального хозяйства</w:t>
      </w:r>
    </w:p>
    <w:p w:rsidR="00151AE2" w:rsidRDefault="00151AE2" w:rsidP="00151AE2">
      <w:pPr>
        <w:jc w:val="both"/>
      </w:pPr>
      <w:r w:rsidRPr="00656592">
        <w:t xml:space="preserve">Услуги теплоснабжения и водоснабжения на территории </w:t>
      </w:r>
      <w:proofErr w:type="gramStart"/>
      <w:r w:rsidRPr="00656592">
        <w:t>с</w:t>
      </w:r>
      <w:proofErr w:type="gramEnd"/>
      <w:r w:rsidRPr="00656592">
        <w:t xml:space="preserve">. </w:t>
      </w:r>
      <w:proofErr w:type="gramStart"/>
      <w:r>
        <w:t>Курья</w:t>
      </w:r>
      <w:proofErr w:type="gramEnd"/>
      <w:r w:rsidRPr="00656592">
        <w:t xml:space="preserve"> оказывает МКП «</w:t>
      </w:r>
      <w:proofErr w:type="spellStart"/>
      <w:r w:rsidRPr="00656592">
        <w:t>Курьинские</w:t>
      </w:r>
      <w:proofErr w:type="spellEnd"/>
      <w:r w:rsidRPr="00656592">
        <w:t xml:space="preserve"> коммунальные системы»</w:t>
      </w:r>
      <w:r>
        <w:t xml:space="preserve">, услуги электроснабжения </w:t>
      </w:r>
      <w:r w:rsidRPr="00656592">
        <w:t>предоставляются</w:t>
      </w:r>
      <w:r>
        <w:t xml:space="preserve"> производственное отделение Западные электрические сети филиал ПАО «</w:t>
      </w:r>
      <w:proofErr w:type="spellStart"/>
      <w:r>
        <w:t>Россети</w:t>
      </w:r>
      <w:proofErr w:type="spellEnd"/>
      <w:r>
        <w:t xml:space="preserve"> Сибири» – «</w:t>
      </w:r>
      <w:proofErr w:type="spellStart"/>
      <w:r>
        <w:t>Алтайэнерго</w:t>
      </w:r>
      <w:proofErr w:type="spellEnd"/>
      <w:r>
        <w:t xml:space="preserve">», Курьинским участком </w:t>
      </w:r>
      <w:proofErr w:type="spellStart"/>
      <w:r>
        <w:t>Змеиногорского</w:t>
      </w:r>
      <w:proofErr w:type="spellEnd"/>
      <w:r>
        <w:t xml:space="preserve"> отделения </w:t>
      </w:r>
      <w:r w:rsidRPr="000A41AA">
        <w:t>АО «</w:t>
      </w:r>
      <w:proofErr w:type="spellStart"/>
      <w:r w:rsidRPr="000A41AA">
        <w:t>Алтайкрайэнерго</w:t>
      </w:r>
      <w:proofErr w:type="spellEnd"/>
      <w:r w:rsidRPr="000A41AA">
        <w:t>»</w:t>
      </w:r>
      <w:r>
        <w:t xml:space="preserve">, </w:t>
      </w:r>
      <w:r>
        <w:rPr>
          <w:szCs w:val="28"/>
        </w:rPr>
        <w:t>услуги газоснабжения осуществляет Курьинский</w:t>
      </w:r>
      <w:r w:rsidRPr="00A6668D">
        <w:rPr>
          <w:szCs w:val="28"/>
        </w:rPr>
        <w:t xml:space="preserve"> газовый участок филиала «</w:t>
      </w:r>
      <w:proofErr w:type="spellStart"/>
      <w:r>
        <w:rPr>
          <w:szCs w:val="28"/>
        </w:rPr>
        <w:t>Рубцовск</w:t>
      </w:r>
      <w:r w:rsidRPr="00A6668D">
        <w:rPr>
          <w:szCs w:val="28"/>
        </w:rPr>
        <w:t>межрайгаз</w:t>
      </w:r>
      <w:proofErr w:type="spellEnd"/>
      <w:r w:rsidRPr="00A6668D">
        <w:rPr>
          <w:szCs w:val="28"/>
        </w:rPr>
        <w:t>» ОАО «</w:t>
      </w:r>
      <w:proofErr w:type="spellStart"/>
      <w:r w:rsidRPr="00A6668D">
        <w:rPr>
          <w:szCs w:val="28"/>
        </w:rPr>
        <w:t>Алтайкрайгазсервис</w:t>
      </w:r>
      <w:proofErr w:type="spellEnd"/>
      <w:r>
        <w:rPr>
          <w:szCs w:val="28"/>
        </w:rPr>
        <w:t>».</w:t>
      </w:r>
    </w:p>
    <w:p w:rsidR="00151AE2" w:rsidRPr="008E779F" w:rsidRDefault="00151AE2" w:rsidP="00151AE2">
      <w:pPr>
        <w:spacing w:before="120" w:after="120"/>
        <w:jc w:val="both"/>
        <w:outlineLvl w:val="1"/>
        <w:rPr>
          <w:b/>
        </w:rPr>
      </w:pPr>
      <w:bookmarkStart w:id="13" w:name="_Toc157592303"/>
      <w:r w:rsidRPr="008E779F">
        <w:rPr>
          <w:b/>
        </w:rPr>
        <w:t>2.5. Отраслевая специализация</w:t>
      </w:r>
      <w:bookmarkEnd w:id="13"/>
    </w:p>
    <w:p w:rsidR="00151AE2" w:rsidRPr="008E779F" w:rsidRDefault="00151AE2" w:rsidP="00151AE2">
      <w:pPr>
        <w:jc w:val="both"/>
        <w:rPr>
          <w:u w:val="single"/>
        </w:rPr>
      </w:pPr>
      <w:r w:rsidRPr="008E779F">
        <w:rPr>
          <w:u w:val="single"/>
        </w:rPr>
        <w:t>Сельское хозяйство</w:t>
      </w:r>
    </w:p>
    <w:p w:rsidR="00151AE2" w:rsidRPr="008E779F" w:rsidRDefault="00151AE2" w:rsidP="00151AE2">
      <w:pPr>
        <w:jc w:val="both"/>
      </w:pPr>
      <w:r w:rsidRPr="008E779F">
        <w:t>В Курьинском районе сельским хозяйством занимаются 11 сельскохозяйственных организаций, 2 крестьянских (фермерских) хозяйства и 13 индивидуальных предпринимателей, глав КФХ.</w:t>
      </w:r>
    </w:p>
    <w:p w:rsidR="00151AE2" w:rsidRPr="008E779F" w:rsidRDefault="00151AE2" w:rsidP="00151AE2">
      <w:pPr>
        <w:jc w:val="both"/>
      </w:pPr>
      <w:r w:rsidRPr="008E779F">
        <w:t>В силу своего географического положения, природно-климатических условий одно из приоритетных направлений в Курьинском сельсовете получило сельскохозяйственное производство.</w:t>
      </w:r>
      <w:r w:rsidRPr="008E779F">
        <w:rPr>
          <w:b/>
        </w:rPr>
        <w:t xml:space="preserve"> </w:t>
      </w:r>
      <w:r w:rsidRPr="008E779F">
        <w:t>На территории Курьинского сельсовета нет крупных сельскохозяйственных предприятий. Производством сельскохозяйственной продукции занимаются сельскохозяйственные предприятия разных форм собственности, а также владельцы личных подсобных хозяйств (табл. 2.5-1 и 2.5-2).</w:t>
      </w:r>
    </w:p>
    <w:p w:rsidR="00151AE2" w:rsidRPr="008E779F" w:rsidRDefault="00151AE2" w:rsidP="00151AE2">
      <w:pPr>
        <w:jc w:val="right"/>
      </w:pPr>
      <w:r w:rsidRPr="008E779F">
        <w:t>Таблица 2.5-1</w:t>
      </w:r>
    </w:p>
    <w:p w:rsidR="00151AE2" w:rsidRDefault="00151AE2" w:rsidP="00151AE2">
      <w:pPr>
        <w:jc w:val="center"/>
        <w:rPr>
          <w:rFonts w:eastAsia="Calibri"/>
          <w:iCs/>
          <w:color w:val="000000"/>
          <w:lang w:eastAsia="en-US"/>
        </w:rPr>
      </w:pPr>
      <w:r w:rsidRPr="008E779F">
        <w:rPr>
          <w:rFonts w:eastAsia="Calibri"/>
          <w:iCs/>
          <w:color w:val="000000"/>
          <w:lang w:eastAsia="en-US"/>
        </w:rPr>
        <w:t xml:space="preserve">Информация о сельскохозяйственных предприятиях на территории </w:t>
      </w:r>
    </w:p>
    <w:p w:rsidR="00151AE2" w:rsidRPr="008E779F" w:rsidRDefault="00151AE2" w:rsidP="00151AE2">
      <w:pPr>
        <w:jc w:val="center"/>
        <w:rPr>
          <w:rFonts w:eastAsia="Calibri"/>
          <w:iCs/>
          <w:color w:val="000000"/>
          <w:lang w:eastAsia="en-US"/>
        </w:rPr>
      </w:pPr>
      <w:r>
        <w:rPr>
          <w:rFonts w:eastAsia="Calibri"/>
          <w:iCs/>
          <w:color w:val="000000"/>
          <w:lang w:eastAsia="en-US"/>
        </w:rPr>
        <w:t>Курьинского</w:t>
      </w:r>
      <w:r w:rsidRPr="008E779F">
        <w:rPr>
          <w:rFonts w:eastAsia="Calibri"/>
          <w:iCs/>
          <w:color w:val="000000"/>
          <w:lang w:eastAsia="en-US"/>
        </w:rPr>
        <w:t xml:space="preserve"> сельсовета</w:t>
      </w:r>
    </w:p>
    <w:tbl>
      <w:tblPr>
        <w:tblStyle w:val="15"/>
        <w:tblW w:w="5000" w:type="pct"/>
        <w:tblLook w:val="04A0"/>
      </w:tblPr>
      <w:tblGrid>
        <w:gridCol w:w="660"/>
        <w:gridCol w:w="1913"/>
        <w:gridCol w:w="2281"/>
        <w:gridCol w:w="3179"/>
        <w:gridCol w:w="1963"/>
      </w:tblGrid>
      <w:tr w:rsidR="00151AE2" w:rsidRPr="008E779F" w:rsidTr="00F67DBF">
        <w:trPr>
          <w:trHeight w:val="57"/>
          <w:tblHeader/>
        </w:trPr>
        <w:tc>
          <w:tcPr>
            <w:tcW w:w="330" w:type="pct"/>
            <w:vAlign w:val="center"/>
          </w:tcPr>
          <w:p w:rsidR="00151AE2" w:rsidRPr="008E779F" w:rsidRDefault="00151AE2" w:rsidP="00F67DBF">
            <w:pPr>
              <w:ind w:left="57" w:right="57"/>
              <w:jc w:val="center"/>
              <w:rPr>
                <w:rFonts w:eastAsia="Calibri"/>
                <w:b/>
                <w:sz w:val="20"/>
                <w:szCs w:val="20"/>
              </w:rPr>
            </w:pPr>
            <w:r w:rsidRPr="008E779F">
              <w:rPr>
                <w:rFonts w:eastAsia="Calibri"/>
                <w:b/>
                <w:sz w:val="20"/>
                <w:szCs w:val="20"/>
              </w:rPr>
              <w:t>№</w:t>
            </w:r>
          </w:p>
          <w:p w:rsidR="00151AE2" w:rsidRPr="008E779F" w:rsidRDefault="00151AE2" w:rsidP="00F67DBF">
            <w:pPr>
              <w:ind w:left="57" w:right="57"/>
              <w:jc w:val="center"/>
              <w:rPr>
                <w:rFonts w:eastAsia="Calibri"/>
                <w:b/>
                <w:sz w:val="20"/>
                <w:szCs w:val="20"/>
              </w:rPr>
            </w:pPr>
            <w:proofErr w:type="spellStart"/>
            <w:proofErr w:type="gramStart"/>
            <w:r w:rsidRPr="008E779F">
              <w:rPr>
                <w:rFonts w:eastAsia="Calibri"/>
                <w:b/>
                <w:sz w:val="20"/>
                <w:szCs w:val="20"/>
              </w:rPr>
              <w:t>п</w:t>
            </w:r>
            <w:proofErr w:type="spellEnd"/>
            <w:proofErr w:type="gramEnd"/>
            <w:r w:rsidRPr="008E779F">
              <w:rPr>
                <w:rFonts w:eastAsia="Calibri"/>
                <w:b/>
                <w:sz w:val="20"/>
                <w:szCs w:val="20"/>
              </w:rPr>
              <w:t>/</w:t>
            </w:r>
            <w:proofErr w:type="spellStart"/>
            <w:r w:rsidRPr="008E779F">
              <w:rPr>
                <w:rFonts w:eastAsia="Calibri"/>
                <w:b/>
                <w:sz w:val="20"/>
                <w:szCs w:val="20"/>
              </w:rPr>
              <w:t>п</w:t>
            </w:r>
            <w:proofErr w:type="spellEnd"/>
          </w:p>
        </w:tc>
        <w:tc>
          <w:tcPr>
            <w:tcW w:w="957" w:type="pct"/>
            <w:vAlign w:val="center"/>
          </w:tcPr>
          <w:p w:rsidR="00151AE2" w:rsidRPr="008E779F" w:rsidRDefault="00151AE2" w:rsidP="00F67DBF">
            <w:pPr>
              <w:ind w:left="57" w:right="57"/>
              <w:jc w:val="center"/>
              <w:rPr>
                <w:rFonts w:eastAsia="Calibri"/>
                <w:b/>
                <w:sz w:val="20"/>
                <w:szCs w:val="20"/>
              </w:rPr>
            </w:pPr>
            <w:r w:rsidRPr="008E779F">
              <w:rPr>
                <w:rFonts w:eastAsia="Calibri"/>
                <w:b/>
                <w:sz w:val="20"/>
                <w:szCs w:val="20"/>
              </w:rPr>
              <w:t>Наименование предприятия</w:t>
            </w:r>
          </w:p>
        </w:tc>
        <w:tc>
          <w:tcPr>
            <w:tcW w:w="1141"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b/>
                <w:iCs/>
                <w:color w:val="000000"/>
                <w:sz w:val="20"/>
                <w:szCs w:val="20"/>
              </w:rPr>
            </w:pPr>
            <w:r w:rsidRPr="008E779F">
              <w:rPr>
                <w:rFonts w:eastAsia="Calibri"/>
                <w:b/>
                <w:iCs/>
                <w:color w:val="000000"/>
                <w:sz w:val="20"/>
                <w:szCs w:val="20"/>
              </w:rPr>
              <w:t>Адрес объекта</w:t>
            </w:r>
          </w:p>
        </w:tc>
        <w:tc>
          <w:tcPr>
            <w:tcW w:w="1590"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b/>
                <w:iCs/>
                <w:color w:val="000000"/>
                <w:sz w:val="20"/>
                <w:szCs w:val="20"/>
              </w:rPr>
            </w:pPr>
            <w:r w:rsidRPr="008E779F">
              <w:rPr>
                <w:rFonts w:eastAsia="Calibri"/>
                <w:b/>
                <w:iCs/>
                <w:color w:val="000000"/>
                <w:sz w:val="20"/>
                <w:szCs w:val="20"/>
              </w:rPr>
              <w:t>Вид деятельности</w:t>
            </w:r>
          </w:p>
        </w:tc>
        <w:tc>
          <w:tcPr>
            <w:tcW w:w="983"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b/>
                <w:iCs/>
                <w:color w:val="000000"/>
                <w:sz w:val="20"/>
                <w:szCs w:val="20"/>
              </w:rPr>
            </w:pPr>
            <w:r>
              <w:rPr>
                <w:rFonts w:eastAsia="Calibri"/>
                <w:b/>
                <w:iCs/>
                <w:color w:val="000000"/>
                <w:sz w:val="20"/>
                <w:szCs w:val="20"/>
              </w:rPr>
              <w:t>Поголовье</w:t>
            </w:r>
          </w:p>
        </w:tc>
      </w:tr>
      <w:tr w:rsidR="00151AE2" w:rsidRPr="008E779F" w:rsidTr="00F67DBF">
        <w:trPr>
          <w:cantSplit/>
          <w:trHeight w:val="57"/>
        </w:trPr>
        <w:tc>
          <w:tcPr>
            <w:tcW w:w="330"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sidRPr="008E779F">
              <w:rPr>
                <w:rFonts w:eastAsia="Calibri"/>
                <w:iCs/>
                <w:color w:val="000000"/>
                <w:sz w:val="20"/>
                <w:szCs w:val="20"/>
              </w:rPr>
              <w:t>1</w:t>
            </w:r>
          </w:p>
        </w:tc>
        <w:tc>
          <w:tcPr>
            <w:tcW w:w="957"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 xml:space="preserve">ИП глава КФХ </w:t>
            </w:r>
            <w:proofErr w:type="spellStart"/>
            <w:r>
              <w:rPr>
                <w:rFonts w:eastAsia="Calibri"/>
                <w:iCs/>
                <w:color w:val="000000"/>
                <w:sz w:val="20"/>
                <w:szCs w:val="20"/>
              </w:rPr>
              <w:t>Торшин</w:t>
            </w:r>
            <w:proofErr w:type="spellEnd"/>
            <w:r>
              <w:rPr>
                <w:rFonts w:eastAsia="Calibri"/>
                <w:iCs/>
                <w:color w:val="000000"/>
                <w:sz w:val="20"/>
                <w:szCs w:val="20"/>
              </w:rPr>
              <w:t xml:space="preserve"> А.Ю.</w:t>
            </w:r>
          </w:p>
        </w:tc>
        <w:tc>
          <w:tcPr>
            <w:tcW w:w="1141"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iCs/>
                <w:sz w:val="20"/>
                <w:szCs w:val="20"/>
              </w:rPr>
            </w:pPr>
            <w:r w:rsidRPr="008E779F">
              <w:rPr>
                <w:rFonts w:eastAsia="Calibri"/>
                <w:iCs/>
                <w:sz w:val="20"/>
                <w:szCs w:val="20"/>
              </w:rPr>
              <w:t>ул.</w:t>
            </w:r>
            <w:r>
              <w:rPr>
                <w:rFonts w:eastAsia="Calibri"/>
                <w:iCs/>
                <w:sz w:val="20"/>
                <w:szCs w:val="20"/>
              </w:rPr>
              <w:t xml:space="preserve"> </w:t>
            </w:r>
            <w:r w:rsidRPr="008E779F">
              <w:rPr>
                <w:rFonts w:eastAsia="Calibri"/>
                <w:iCs/>
                <w:sz w:val="20"/>
                <w:szCs w:val="20"/>
              </w:rPr>
              <w:t>Центральная</w:t>
            </w:r>
            <w:r>
              <w:rPr>
                <w:rFonts w:eastAsia="Calibri"/>
                <w:iCs/>
                <w:sz w:val="20"/>
                <w:szCs w:val="20"/>
              </w:rPr>
              <w:t>,</w:t>
            </w:r>
            <w:r w:rsidRPr="008E779F">
              <w:rPr>
                <w:rFonts w:eastAsia="Calibri"/>
                <w:iCs/>
                <w:sz w:val="20"/>
                <w:szCs w:val="20"/>
              </w:rPr>
              <w:t xml:space="preserve"> 154а</w:t>
            </w:r>
          </w:p>
        </w:tc>
        <w:tc>
          <w:tcPr>
            <w:tcW w:w="1590"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sz w:val="20"/>
                <w:szCs w:val="20"/>
              </w:rPr>
            </w:pPr>
            <w:r w:rsidRPr="008E779F">
              <w:rPr>
                <w:rFonts w:eastAsia="Calibri"/>
                <w:sz w:val="20"/>
                <w:szCs w:val="20"/>
              </w:rPr>
              <w:t>Разведение молочного крупного рогатого скота, производство сырого молока</w:t>
            </w:r>
          </w:p>
        </w:tc>
        <w:tc>
          <w:tcPr>
            <w:tcW w:w="983"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sz w:val="20"/>
                <w:szCs w:val="20"/>
              </w:rPr>
            </w:pPr>
            <w:r>
              <w:rPr>
                <w:rFonts w:eastAsia="Calibri"/>
                <w:sz w:val="20"/>
                <w:szCs w:val="20"/>
              </w:rPr>
              <w:t>Крупнорогатый скот 256 голов</w:t>
            </w:r>
          </w:p>
        </w:tc>
      </w:tr>
      <w:tr w:rsidR="00151AE2" w:rsidRPr="008E779F" w:rsidTr="00F67DBF">
        <w:trPr>
          <w:cantSplit/>
          <w:trHeight w:val="57"/>
        </w:trPr>
        <w:tc>
          <w:tcPr>
            <w:tcW w:w="330"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2</w:t>
            </w:r>
          </w:p>
        </w:tc>
        <w:tc>
          <w:tcPr>
            <w:tcW w:w="957"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 xml:space="preserve">ООО «Приоритет </w:t>
            </w:r>
            <w:proofErr w:type="spellStart"/>
            <w:r>
              <w:rPr>
                <w:rFonts w:eastAsia="Calibri"/>
                <w:iCs/>
                <w:color w:val="000000"/>
                <w:sz w:val="20"/>
                <w:szCs w:val="20"/>
              </w:rPr>
              <w:t>Агро</w:t>
            </w:r>
            <w:proofErr w:type="spellEnd"/>
            <w:r>
              <w:rPr>
                <w:rFonts w:eastAsia="Calibri"/>
                <w:iCs/>
                <w:color w:val="000000"/>
                <w:sz w:val="20"/>
                <w:szCs w:val="20"/>
              </w:rPr>
              <w:t>»</w:t>
            </w:r>
          </w:p>
        </w:tc>
        <w:tc>
          <w:tcPr>
            <w:tcW w:w="1141"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iCs/>
                <w:sz w:val="20"/>
                <w:szCs w:val="20"/>
              </w:rPr>
            </w:pPr>
            <w:r>
              <w:rPr>
                <w:rFonts w:eastAsia="Calibri"/>
                <w:iCs/>
                <w:sz w:val="20"/>
                <w:szCs w:val="20"/>
              </w:rPr>
              <w:t>у</w:t>
            </w:r>
            <w:r w:rsidRPr="00534867">
              <w:rPr>
                <w:rFonts w:eastAsia="Calibri"/>
                <w:iCs/>
                <w:sz w:val="20"/>
                <w:szCs w:val="20"/>
              </w:rPr>
              <w:t>л</w:t>
            </w:r>
            <w:r>
              <w:rPr>
                <w:rFonts w:eastAsia="Calibri"/>
                <w:iCs/>
                <w:sz w:val="20"/>
                <w:szCs w:val="20"/>
              </w:rPr>
              <w:t>.</w:t>
            </w:r>
            <w:r w:rsidRPr="00534867">
              <w:rPr>
                <w:rFonts w:eastAsia="Calibri"/>
                <w:iCs/>
                <w:sz w:val="20"/>
                <w:szCs w:val="20"/>
              </w:rPr>
              <w:t xml:space="preserve"> Центральная,</w:t>
            </w:r>
            <w:r>
              <w:rPr>
                <w:rFonts w:eastAsia="Calibri"/>
                <w:iCs/>
                <w:sz w:val="20"/>
                <w:szCs w:val="20"/>
              </w:rPr>
              <w:t xml:space="preserve"> 163и</w:t>
            </w:r>
          </w:p>
        </w:tc>
        <w:tc>
          <w:tcPr>
            <w:tcW w:w="1590" w:type="pct"/>
            <w:vAlign w:val="center"/>
          </w:tcPr>
          <w:p w:rsidR="00151AE2" w:rsidRPr="008E779F" w:rsidRDefault="00151AE2" w:rsidP="00F67DBF">
            <w:pPr>
              <w:keepLines/>
              <w:suppressLineNumbers/>
              <w:suppressAutoHyphens/>
              <w:autoSpaceDE w:val="0"/>
              <w:autoSpaceDN w:val="0"/>
              <w:adjustRightInd w:val="0"/>
              <w:ind w:left="57" w:right="57"/>
              <w:jc w:val="center"/>
              <w:rPr>
                <w:rFonts w:eastAsia="Calibri"/>
                <w:sz w:val="20"/>
                <w:szCs w:val="20"/>
              </w:rPr>
            </w:pPr>
            <w:r w:rsidRPr="00534867">
              <w:rPr>
                <w:rFonts w:eastAsia="Calibri"/>
                <w:sz w:val="20"/>
                <w:szCs w:val="20"/>
              </w:rPr>
              <w:t>Выращивание зерновых (кроме риса), зернобобовых культур и семян масличных культур</w:t>
            </w:r>
          </w:p>
        </w:tc>
        <w:tc>
          <w:tcPr>
            <w:tcW w:w="983" w:type="pct"/>
            <w:vAlign w:val="center"/>
          </w:tcPr>
          <w:p w:rsidR="00151AE2" w:rsidRDefault="00151AE2" w:rsidP="00F67DBF">
            <w:pPr>
              <w:keepLines/>
              <w:suppressLineNumbers/>
              <w:suppressAutoHyphens/>
              <w:autoSpaceDE w:val="0"/>
              <w:autoSpaceDN w:val="0"/>
              <w:adjustRightInd w:val="0"/>
              <w:ind w:left="57" w:right="57"/>
              <w:jc w:val="center"/>
              <w:rPr>
                <w:rFonts w:eastAsia="Calibri"/>
                <w:sz w:val="20"/>
                <w:szCs w:val="20"/>
              </w:rPr>
            </w:pPr>
            <w:r>
              <w:rPr>
                <w:rFonts w:eastAsia="Calibri"/>
                <w:sz w:val="20"/>
                <w:szCs w:val="20"/>
              </w:rPr>
              <w:t>-</w:t>
            </w:r>
          </w:p>
        </w:tc>
      </w:tr>
      <w:tr w:rsidR="00151AE2" w:rsidRPr="008E779F" w:rsidTr="00F67DBF">
        <w:trPr>
          <w:cantSplit/>
          <w:trHeight w:val="57"/>
        </w:trPr>
        <w:tc>
          <w:tcPr>
            <w:tcW w:w="330"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3</w:t>
            </w:r>
          </w:p>
        </w:tc>
        <w:tc>
          <w:tcPr>
            <w:tcW w:w="957"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ООО «Лига»</w:t>
            </w:r>
          </w:p>
        </w:tc>
        <w:tc>
          <w:tcPr>
            <w:tcW w:w="1141"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sz w:val="20"/>
                <w:szCs w:val="20"/>
              </w:rPr>
            </w:pPr>
            <w:r w:rsidRPr="00D133C2">
              <w:rPr>
                <w:rFonts w:eastAsia="Calibri"/>
                <w:iCs/>
                <w:sz w:val="20"/>
                <w:szCs w:val="20"/>
              </w:rPr>
              <w:t>ул. Титова, 27</w:t>
            </w:r>
          </w:p>
        </w:tc>
        <w:tc>
          <w:tcPr>
            <w:tcW w:w="1590" w:type="pct"/>
            <w:vAlign w:val="center"/>
          </w:tcPr>
          <w:p w:rsidR="00151AE2" w:rsidRPr="00534867" w:rsidRDefault="00151AE2" w:rsidP="00F67DBF">
            <w:pPr>
              <w:keepLines/>
              <w:suppressLineNumbers/>
              <w:suppressAutoHyphens/>
              <w:autoSpaceDE w:val="0"/>
              <w:autoSpaceDN w:val="0"/>
              <w:adjustRightInd w:val="0"/>
              <w:ind w:left="57" w:right="57"/>
              <w:jc w:val="center"/>
              <w:rPr>
                <w:rFonts w:eastAsia="Calibri"/>
                <w:sz w:val="20"/>
                <w:szCs w:val="20"/>
              </w:rPr>
            </w:pPr>
            <w:r w:rsidRPr="00D133C2">
              <w:rPr>
                <w:rFonts w:eastAsia="Calibri"/>
                <w:sz w:val="20"/>
                <w:szCs w:val="20"/>
              </w:rPr>
              <w:t>Выращивание зерновых культур</w:t>
            </w:r>
          </w:p>
        </w:tc>
        <w:tc>
          <w:tcPr>
            <w:tcW w:w="983" w:type="pct"/>
            <w:vAlign w:val="center"/>
          </w:tcPr>
          <w:p w:rsidR="00151AE2" w:rsidRDefault="00151AE2" w:rsidP="00F67DBF">
            <w:pPr>
              <w:keepLines/>
              <w:suppressLineNumbers/>
              <w:suppressAutoHyphens/>
              <w:autoSpaceDE w:val="0"/>
              <w:autoSpaceDN w:val="0"/>
              <w:adjustRightInd w:val="0"/>
              <w:ind w:left="57" w:right="57"/>
              <w:jc w:val="center"/>
              <w:rPr>
                <w:rFonts w:eastAsia="Calibri"/>
                <w:sz w:val="20"/>
                <w:szCs w:val="20"/>
              </w:rPr>
            </w:pPr>
            <w:r>
              <w:rPr>
                <w:rFonts w:eastAsia="Calibri"/>
                <w:sz w:val="20"/>
                <w:szCs w:val="20"/>
              </w:rPr>
              <w:t>-</w:t>
            </w:r>
          </w:p>
        </w:tc>
      </w:tr>
      <w:tr w:rsidR="00151AE2" w:rsidRPr="008E779F" w:rsidTr="00F67DBF">
        <w:trPr>
          <w:cantSplit/>
          <w:trHeight w:val="57"/>
        </w:trPr>
        <w:tc>
          <w:tcPr>
            <w:tcW w:w="330"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4</w:t>
            </w:r>
          </w:p>
        </w:tc>
        <w:tc>
          <w:tcPr>
            <w:tcW w:w="957"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ООО «КОРРИДА»</w:t>
            </w:r>
          </w:p>
        </w:tc>
        <w:tc>
          <w:tcPr>
            <w:tcW w:w="1141" w:type="pct"/>
            <w:vAlign w:val="center"/>
          </w:tcPr>
          <w:p w:rsidR="00151AE2" w:rsidRPr="00D133C2" w:rsidRDefault="00151AE2" w:rsidP="00F67DBF">
            <w:pPr>
              <w:keepLines/>
              <w:suppressLineNumbers/>
              <w:suppressAutoHyphens/>
              <w:autoSpaceDE w:val="0"/>
              <w:autoSpaceDN w:val="0"/>
              <w:adjustRightInd w:val="0"/>
              <w:ind w:left="57" w:right="57"/>
              <w:jc w:val="center"/>
              <w:rPr>
                <w:rFonts w:eastAsia="Calibri"/>
                <w:iCs/>
                <w:sz w:val="20"/>
                <w:szCs w:val="20"/>
              </w:rPr>
            </w:pPr>
            <w:r>
              <w:rPr>
                <w:rFonts w:eastAsia="Calibri"/>
                <w:iCs/>
                <w:sz w:val="20"/>
                <w:szCs w:val="20"/>
              </w:rPr>
              <w:t>ул. Степная, 14</w:t>
            </w:r>
          </w:p>
        </w:tc>
        <w:tc>
          <w:tcPr>
            <w:tcW w:w="1590" w:type="pct"/>
            <w:vAlign w:val="center"/>
          </w:tcPr>
          <w:p w:rsidR="00151AE2" w:rsidRPr="00D133C2" w:rsidRDefault="00151AE2" w:rsidP="00F67DBF">
            <w:pPr>
              <w:keepLines/>
              <w:suppressLineNumbers/>
              <w:suppressAutoHyphens/>
              <w:autoSpaceDE w:val="0"/>
              <w:autoSpaceDN w:val="0"/>
              <w:adjustRightInd w:val="0"/>
              <w:ind w:left="57" w:right="57"/>
              <w:jc w:val="center"/>
              <w:rPr>
                <w:rFonts w:eastAsia="Calibri"/>
                <w:sz w:val="20"/>
                <w:szCs w:val="20"/>
              </w:rPr>
            </w:pPr>
            <w:r w:rsidRPr="001B7046">
              <w:rPr>
                <w:rFonts w:eastAsia="Calibri"/>
                <w:sz w:val="20"/>
                <w:szCs w:val="20"/>
              </w:rPr>
              <w:t>Производство мяса в охлажденном виде</w:t>
            </w:r>
          </w:p>
        </w:tc>
        <w:tc>
          <w:tcPr>
            <w:tcW w:w="983" w:type="pct"/>
            <w:vAlign w:val="center"/>
          </w:tcPr>
          <w:p w:rsidR="00151AE2" w:rsidRDefault="00151AE2" w:rsidP="00F67DBF">
            <w:pPr>
              <w:keepLines/>
              <w:suppressLineNumbers/>
              <w:suppressAutoHyphens/>
              <w:autoSpaceDE w:val="0"/>
              <w:autoSpaceDN w:val="0"/>
              <w:adjustRightInd w:val="0"/>
              <w:ind w:left="57" w:right="57"/>
              <w:jc w:val="center"/>
              <w:rPr>
                <w:rFonts w:eastAsia="Calibri"/>
                <w:sz w:val="20"/>
                <w:szCs w:val="20"/>
              </w:rPr>
            </w:pPr>
            <w:proofErr w:type="spellStart"/>
            <w:r>
              <w:rPr>
                <w:rFonts w:eastAsia="Calibri"/>
                <w:sz w:val="20"/>
                <w:szCs w:val="20"/>
              </w:rPr>
              <w:t>н</w:t>
            </w:r>
            <w:proofErr w:type="spellEnd"/>
            <w:r>
              <w:rPr>
                <w:rFonts w:eastAsia="Calibri"/>
                <w:sz w:val="20"/>
                <w:szCs w:val="20"/>
              </w:rPr>
              <w:t>/</w:t>
            </w:r>
            <w:proofErr w:type="spellStart"/>
            <w:r>
              <w:rPr>
                <w:rFonts w:eastAsia="Calibri"/>
                <w:sz w:val="20"/>
                <w:szCs w:val="20"/>
              </w:rPr>
              <w:t>д</w:t>
            </w:r>
            <w:proofErr w:type="spellEnd"/>
          </w:p>
        </w:tc>
      </w:tr>
      <w:tr w:rsidR="00151AE2" w:rsidRPr="008E779F" w:rsidTr="00F67DBF">
        <w:trPr>
          <w:cantSplit/>
          <w:trHeight w:val="57"/>
        </w:trPr>
        <w:tc>
          <w:tcPr>
            <w:tcW w:w="330"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5</w:t>
            </w:r>
          </w:p>
        </w:tc>
        <w:tc>
          <w:tcPr>
            <w:tcW w:w="957"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color w:val="000000"/>
                <w:sz w:val="20"/>
                <w:szCs w:val="20"/>
              </w:rPr>
            </w:pPr>
            <w:r>
              <w:rPr>
                <w:rFonts w:eastAsia="Calibri"/>
                <w:iCs/>
                <w:color w:val="000000"/>
                <w:sz w:val="20"/>
                <w:szCs w:val="20"/>
              </w:rPr>
              <w:t>ООО «Золотой песчаник»</w:t>
            </w:r>
          </w:p>
        </w:tc>
        <w:tc>
          <w:tcPr>
            <w:tcW w:w="1141" w:type="pct"/>
            <w:vAlign w:val="center"/>
          </w:tcPr>
          <w:p w:rsidR="00151AE2" w:rsidRDefault="00151AE2" w:rsidP="00F67DBF">
            <w:pPr>
              <w:keepLines/>
              <w:suppressLineNumbers/>
              <w:suppressAutoHyphens/>
              <w:autoSpaceDE w:val="0"/>
              <w:autoSpaceDN w:val="0"/>
              <w:adjustRightInd w:val="0"/>
              <w:ind w:left="57" w:right="57"/>
              <w:jc w:val="center"/>
              <w:rPr>
                <w:rFonts w:eastAsia="Calibri"/>
                <w:iCs/>
                <w:sz w:val="20"/>
                <w:szCs w:val="20"/>
              </w:rPr>
            </w:pPr>
            <w:r>
              <w:rPr>
                <w:rFonts w:eastAsia="Calibri"/>
                <w:iCs/>
                <w:sz w:val="20"/>
                <w:szCs w:val="20"/>
              </w:rPr>
              <w:t xml:space="preserve">ул. Центральная, </w:t>
            </w:r>
            <w:r w:rsidRPr="001B7046">
              <w:rPr>
                <w:rFonts w:eastAsia="Calibri"/>
                <w:iCs/>
                <w:sz w:val="20"/>
                <w:szCs w:val="20"/>
              </w:rPr>
              <w:t>162</w:t>
            </w:r>
          </w:p>
        </w:tc>
        <w:tc>
          <w:tcPr>
            <w:tcW w:w="1590" w:type="pct"/>
            <w:vAlign w:val="center"/>
          </w:tcPr>
          <w:p w:rsidR="00151AE2" w:rsidRPr="001B7046" w:rsidRDefault="00151AE2" w:rsidP="00F67DBF">
            <w:pPr>
              <w:keepLines/>
              <w:suppressLineNumbers/>
              <w:suppressAutoHyphens/>
              <w:autoSpaceDE w:val="0"/>
              <w:autoSpaceDN w:val="0"/>
              <w:adjustRightInd w:val="0"/>
              <w:ind w:left="57" w:right="57"/>
              <w:jc w:val="center"/>
              <w:rPr>
                <w:rFonts w:eastAsia="Calibri"/>
                <w:sz w:val="20"/>
                <w:szCs w:val="20"/>
              </w:rPr>
            </w:pPr>
            <w:r w:rsidRPr="001B7046">
              <w:rPr>
                <w:rFonts w:eastAsia="Calibri"/>
                <w:sz w:val="20"/>
                <w:szCs w:val="20"/>
              </w:rPr>
              <w:t>Выращивание зерновых (кроме риса), зернобобовых культур и семян масличных культур</w:t>
            </w:r>
          </w:p>
        </w:tc>
        <w:tc>
          <w:tcPr>
            <w:tcW w:w="983" w:type="pct"/>
            <w:vAlign w:val="center"/>
          </w:tcPr>
          <w:p w:rsidR="00151AE2" w:rsidRDefault="00151AE2" w:rsidP="00F67DBF">
            <w:pPr>
              <w:keepLines/>
              <w:suppressLineNumbers/>
              <w:suppressAutoHyphens/>
              <w:autoSpaceDE w:val="0"/>
              <w:autoSpaceDN w:val="0"/>
              <w:adjustRightInd w:val="0"/>
              <w:ind w:left="57" w:right="57"/>
              <w:jc w:val="center"/>
              <w:rPr>
                <w:rFonts w:eastAsia="Calibri"/>
                <w:sz w:val="20"/>
                <w:szCs w:val="20"/>
              </w:rPr>
            </w:pPr>
            <w:r>
              <w:rPr>
                <w:rFonts w:eastAsia="Calibri"/>
                <w:sz w:val="20"/>
                <w:szCs w:val="20"/>
              </w:rPr>
              <w:t>-</w:t>
            </w:r>
          </w:p>
        </w:tc>
      </w:tr>
    </w:tbl>
    <w:p w:rsidR="00151AE2" w:rsidRPr="00A75B53" w:rsidRDefault="00151AE2" w:rsidP="00151AE2">
      <w:pPr>
        <w:jc w:val="center"/>
        <w:rPr>
          <w:b/>
          <w:highlight w:val="yellow"/>
        </w:rPr>
      </w:pPr>
    </w:p>
    <w:p w:rsidR="00151AE2" w:rsidRDefault="00151AE2" w:rsidP="00151AE2">
      <w:pPr>
        <w:jc w:val="right"/>
        <w:sectPr w:rsidR="00151AE2" w:rsidSect="00B640A7">
          <w:pgSz w:w="11906" w:h="16838"/>
          <w:pgMar w:top="1134" w:right="566" w:bottom="1134" w:left="1560" w:header="708" w:footer="708" w:gutter="0"/>
          <w:cols w:space="708"/>
          <w:docGrid w:linePitch="360"/>
        </w:sectPr>
      </w:pPr>
    </w:p>
    <w:p w:rsidR="00151AE2" w:rsidRPr="00DB27FC" w:rsidRDefault="00151AE2" w:rsidP="00151AE2">
      <w:pPr>
        <w:jc w:val="right"/>
      </w:pPr>
      <w:r w:rsidRPr="00DB27FC">
        <w:t>Таблица 2.5-2</w:t>
      </w:r>
    </w:p>
    <w:p w:rsidR="00151AE2" w:rsidRPr="00DB27FC" w:rsidRDefault="00151AE2" w:rsidP="00151AE2">
      <w:pPr>
        <w:jc w:val="center"/>
      </w:pPr>
      <w:r w:rsidRPr="00DB27FC">
        <w:t>Поголовье скота в личных подсобных хозяйствах граждан на территории Курьинского сельсовета</w:t>
      </w:r>
    </w:p>
    <w:tbl>
      <w:tblPr>
        <w:tblW w:w="0" w:type="auto"/>
        <w:tblLook w:val="04A0"/>
      </w:tblPr>
      <w:tblGrid>
        <w:gridCol w:w="1271"/>
        <w:gridCol w:w="4959"/>
        <w:gridCol w:w="3115"/>
      </w:tblGrid>
      <w:tr w:rsidR="00151AE2" w:rsidRPr="00DB27FC" w:rsidTr="00F67DBF">
        <w:tc>
          <w:tcPr>
            <w:tcW w:w="1271" w:type="dxa"/>
          </w:tcPr>
          <w:p w:rsidR="00151AE2" w:rsidRPr="00DB27FC" w:rsidRDefault="00151AE2" w:rsidP="00F67DBF">
            <w:pPr>
              <w:jc w:val="center"/>
              <w:rPr>
                <w:b/>
                <w:sz w:val="20"/>
              </w:rPr>
            </w:pPr>
            <w:r w:rsidRPr="00DB27FC">
              <w:rPr>
                <w:b/>
                <w:sz w:val="20"/>
              </w:rPr>
              <w:t xml:space="preserve">№ </w:t>
            </w:r>
            <w:proofErr w:type="spellStart"/>
            <w:proofErr w:type="gramStart"/>
            <w:r w:rsidRPr="00DB27FC">
              <w:rPr>
                <w:b/>
                <w:sz w:val="20"/>
              </w:rPr>
              <w:t>п</w:t>
            </w:r>
            <w:proofErr w:type="spellEnd"/>
            <w:proofErr w:type="gramEnd"/>
            <w:r w:rsidRPr="00DB27FC">
              <w:rPr>
                <w:b/>
                <w:sz w:val="20"/>
              </w:rPr>
              <w:t>/</w:t>
            </w:r>
            <w:proofErr w:type="spellStart"/>
            <w:r w:rsidRPr="00DB27FC">
              <w:rPr>
                <w:b/>
                <w:sz w:val="20"/>
              </w:rPr>
              <w:t>п</w:t>
            </w:r>
            <w:proofErr w:type="spellEnd"/>
          </w:p>
        </w:tc>
        <w:tc>
          <w:tcPr>
            <w:tcW w:w="4959" w:type="dxa"/>
          </w:tcPr>
          <w:p w:rsidR="00151AE2" w:rsidRPr="00DB27FC" w:rsidRDefault="00151AE2" w:rsidP="00F67DBF">
            <w:pPr>
              <w:jc w:val="center"/>
              <w:rPr>
                <w:b/>
                <w:sz w:val="20"/>
              </w:rPr>
            </w:pPr>
            <w:r w:rsidRPr="00DB27FC">
              <w:rPr>
                <w:b/>
                <w:sz w:val="20"/>
              </w:rPr>
              <w:t>Наименование</w:t>
            </w:r>
          </w:p>
        </w:tc>
        <w:tc>
          <w:tcPr>
            <w:tcW w:w="3115" w:type="dxa"/>
          </w:tcPr>
          <w:p w:rsidR="00151AE2" w:rsidRPr="00DB27FC" w:rsidRDefault="00151AE2" w:rsidP="00F67DBF">
            <w:pPr>
              <w:jc w:val="center"/>
              <w:rPr>
                <w:b/>
                <w:sz w:val="20"/>
              </w:rPr>
            </w:pPr>
            <w:r w:rsidRPr="00DB27FC">
              <w:rPr>
                <w:b/>
                <w:sz w:val="20"/>
              </w:rPr>
              <w:t>Поголовье</w:t>
            </w:r>
          </w:p>
        </w:tc>
      </w:tr>
      <w:tr w:rsidR="00151AE2" w:rsidRPr="00DB27FC" w:rsidTr="00F67DBF">
        <w:tc>
          <w:tcPr>
            <w:tcW w:w="1271" w:type="dxa"/>
          </w:tcPr>
          <w:p w:rsidR="00151AE2" w:rsidRPr="00DB27FC" w:rsidRDefault="00151AE2" w:rsidP="00F67DBF">
            <w:pPr>
              <w:jc w:val="center"/>
              <w:rPr>
                <w:sz w:val="20"/>
              </w:rPr>
            </w:pPr>
            <w:r w:rsidRPr="00DB27FC">
              <w:rPr>
                <w:sz w:val="20"/>
              </w:rPr>
              <w:t>1.</w:t>
            </w:r>
          </w:p>
        </w:tc>
        <w:tc>
          <w:tcPr>
            <w:tcW w:w="4959" w:type="dxa"/>
          </w:tcPr>
          <w:p w:rsidR="00151AE2" w:rsidRPr="00DB27FC" w:rsidRDefault="00151AE2" w:rsidP="00F67DBF">
            <w:pPr>
              <w:rPr>
                <w:sz w:val="20"/>
              </w:rPr>
            </w:pPr>
            <w:r w:rsidRPr="00DB27FC">
              <w:rPr>
                <w:sz w:val="20"/>
              </w:rPr>
              <w:t>Лошади:</w:t>
            </w:r>
          </w:p>
        </w:tc>
        <w:tc>
          <w:tcPr>
            <w:tcW w:w="3115" w:type="dxa"/>
          </w:tcPr>
          <w:p w:rsidR="00151AE2" w:rsidRPr="00DB27FC" w:rsidRDefault="00151AE2" w:rsidP="00F67DBF">
            <w:pPr>
              <w:jc w:val="center"/>
              <w:rPr>
                <w:sz w:val="20"/>
              </w:rPr>
            </w:pPr>
            <w:r w:rsidRPr="00DB27FC">
              <w:rPr>
                <w:sz w:val="20"/>
              </w:rPr>
              <w:t>2</w:t>
            </w:r>
            <w:r>
              <w:rPr>
                <w:sz w:val="20"/>
              </w:rPr>
              <w:t>5</w:t>
            </w:r>
          </w:p>
        </w:tc>
      </w:tr>
      <w:tr w:rsidR="00151AE2" w:rsidRPr="00DB27FC" w:rsidTr="00F67DBF">
        <w:tc>
          <w:tcPr>
            <w:tcW w:w="1271" w:type="dxa"/>
          </w:tcPr>
          <w:p w:rsidR="00151AE2" w:rsidRPr="00DB27FC" w:rsidRDefault="00151AE2" w:rsidP="00F67DBF">
            <w:pPr>
              <w:jc w:val="center"/>
              <w:rPr>
                <w:sz w:val="20"/>
              </w:rPr>
            </w:pPr>
            <w:r w:rsidRPr="00DB27FC">
              <w:rPr>
                <w:sz w:val="20"/>
              </w:rPr>
              <w:t>1.1</w:t>
            </w:r>
          </w:p>
        </w:tc>
        <w:tc>
          <w:tcPr>
            <w:tcW w:w="4959" w:type="dxa"/>
          </w:tcPr>
          <w:p w:rsidR="00151AE2" w:rsidRPr="00DB27FC" w:rsidRDefault="00151AE2" w:rsidP="00F67DBF">
            <w:pPr>
              <w:rPr>
                <w:sz w:val="20"/>
              </w:rPr>
            </w:pPr>
            <w:r w:rsidRPr="00DB27FC">
              <w:rPr>
                <w:sz w:val="20"/>
              </w:rPr>
              <w:t>- жеребцы</w:t>
            </w:r>
          </w:p>
        </w:tc>
        <w:tc>
          <w:tcPr>
            <w:tcW w:w="3115" w:type="dxa"/>
          </w:tcPr>
          <w:p w:rsidR="00151AE2" w:rsidRPr="00DB27FC" w:rsidRDefault="00151AE2" w:rsidP="00F67DBF">
            <w:pPr>
              <w:jc w:val="center"/>
              <w:rPr>
                <w:sz w:val="20"/>
              </w:rPr>
            </w:pPr>
            <w:r>
              <w:rPr>
                <w:sz w:val="20"/>
              </w:rPr>
              <w:t>6</w:t>
            </w:r>
          </w:p>
        </w:tc>
      </w:tr>
      <w:tr w:rsidR="00151AE2" w:rsidRPr="00DB27FC" w:rsidTr="00F67DBF">
        <w:trPr>
          <w:trHeight w:val="70"/>
        </w:trPr>
        <w:tc>
          <w:tcPr>
            <w:tcW w:w="1271" w:type="dxa"/>
          </w:tcPr>
          <w:p w:rsidR="00151AE2" w:rsidRPr="00DB27FC" w:rsidRDefault="00151AE2" w:rsidP="00F67DBF">
            <w:pPr>
              <w:jc w:val="center"/>
              <w:rPr>
                <w:sz w:val="20"/>
              </w:rPr>
            </w:pPr>
            <w:r w:rsidRPr="00DB27FC">
              <w:rPr>
                <w:sz w:val="20"/>
              </w:rPr>
              <w:t>1.2</w:t>
            </w:r>
          </w:p>
        </w:tc>
        <w:tc>
          <w:tcPr>
            <w:tcW w:w="4959" w:type="dxa"/>
          </w:tcPr>
          <w:p w:rsidR="00151AE2" w:rsidRPr="00DB27FC" w:rsidRDefault="00151AE2" w:rsidP="00F67DBF">
            <w:pPr>
              <w:rPr>
                <w:sz w:val="20"/>
              </w:rPr>
            </w:pPr>
            <w:r w:rsidRPr="00DB27FC">
              <w:rPr>
                <w:sz w:val="20"/>
              </w:rPr>
              <w:t>- кобылы</w:t>
            </w:r>
          </w:p>
        </w:tc>
        <w:tc>
          <w:tcPr>
            <w:tcW w:w="3115" w:type="dxa"/>
          </w:tcPr>
          <w:p w:rsidR="00151AE2" w:rsidRPr="00DB27FC" w:rsidRDefault="00151AE2" w:rsidP="00F67DBF">
            <w:pPr>
              <w:jc w:val="center"/>
              <w:rPr>
                <w:sz w:val="20"/>
              </w:rPr>
            </w:pPr>
            <w:r>
              <w:rPr>
                <w:sz w:val="20"/>
              </w:rPr>
              <w:t>19</w:t>
            </w:r>
          </w:p>
        </w:tc>
      </w:tr>
      <w:tr w:rsidR="00151AE2" w:rsidRPr="00DB27FC" w:rsidTr="00F67DBF">
        <w:tc>
          <w:tcPr>
            <w:tcW w:w="1271" w:type="dxa"/>
          </w:tcPr>
          <w:p w:rsidR="00151AE2" w:rsidRPr="00DB27FC" w:rsidRDefault="00151AE2" w:rsidP="00F67DBF">
            <w:pPr>
              <w:jc w:val="center"/>
              <w:rPr>
                <w:sz w:val="20"/>
              </w:rPr>
            </w:pPr>
            <w:r w:rsidRPr="00DB27FC">
              <w:rPr>
                <w:sz w:val="20"/>
              </w:rPr>
              <w:t>2.</w:t>
            </w:r>
          </w:p>
        </w:tc>
        <w:tc>
          <w:tcPr>
            <w:tcW w:w="4959" w:type="dxa"/>
          </w:tcPr>
          <w:p w:rsidR="00151AE2" w:rsidRPr="00DB27FC" w:rsidRDefault="00151AE2" w:rsidP="00F67DBF">
            <w:pPr>
              <w:rPr>
                <w:sz w:val="20"/>
              </w:rPr>
            </w:pPr>
            <w:r w:rsidRPr="00DB27FC">
              <w:rPr>
                <w:sz w:val="20"/>
              </w:rPr>
              <w:t>Крупный рогатый скот:</w:t>
            </w:r>
          </w:p>
        </w:tc>
        <w:tc>
          <w:tcPr>
            <w:tcW w:w="3115" w:type="dxa"/>
          </w:tcPr>
          <w:p w:rsidR="00151AE2" w:rsidRPr="00DB27FC" w:rsidRDefault="00151AE2" w:rsidP="00F67DBF">
            <w:pPr>
              <w:jc w:val="center"/>
              <w:rPr>
                <w:sz w:val="20"/>
              </w:rPr>
            </w:pPr>
            <w:r>
              <w:rPr>
                <w:sz w:val="20"/>
              </w:rPr>
              <w:t>952</w:t>
            </w:r>
          </w:p>
        </w:tc>
      </w:tr>
      <w:tr w:rsidR="00151AE2" w:rsidRPr="00DB27FC" w:rsidTr="00F67DBF">
        <w:tc>
          <w:tcPr>
            <w:tcW w:w="1271" w:type="dxa"/>
          </w:tcPr>
          <w:p w:rsidR="00151AE2" w:rsidRPr="00DB27FC" w:rsidRDefault="00151AE2" w:rsidP="00F67DBF">
            <w:pPr>
              <w:jc w:val="center"/>
              <w:rPr>
                <w:sz w:val="20"/>
              </w:rPr>
            </w:pPr>
            <w:r w:rsidRPr="00DB27FC">
              <w:rPr>
                <w:sz w:val="20"/>
              </w:rPr>
              <w:t>2.1</w:t>
            </w:r>
          </w:p>
        </w:tc>
        <w:tc>
          <w:tcPr>
            <w:tcW w:w="4959" w:type="dxa"/>
          </w:tcPr>
          <w:p w:rsidR="00151AE2" w:rsidRPr="00DB27FC" w:rsidRDefault="00151AE2" w:rsidP="00F67DBF">
            <w:pPr>
              <w:rPr>
                <w:sz w:val="20"/>
              </w:rPr>
            </w:pPr>
            <w:r w:rsidRPr="00DB27FC">
              <w:rPr>
                <w:sz w:val="20"/>
              </w:rPr>
              <w:t>- коровы</w:t>
            </w:r>
          </w:p>
        </w:tc>
        <w:tc>
          <w:tcPr>
            <w:tcW w:w="3115" w:type="dxa"/>
          </w:tcPr>
          <w:p w:rsidR="00151AE2" w:rsidRPr="00DB27FC" w:rsidRDefault="00151AE2" w:rsidP="00F67DBF">
            <w:pPr>
              <w:jc w:val="center"/>
              <w:rPr>
                <w:sz w:val="20"/>
              </w:rPr>
            </w:pPr>
            <w:r>
              <w:rPr>
                <w:sz w:val="20"/>
              </w:rPr>
              <w:t>452</w:t>
            </w:r>
          </w:p>
        </w:tc>
      </w:tr>
      <w:tr w:rsidR="00151AE2" w:rsidRPr="00DB27FC" w:rsidTr="00F67DBF">
        <w:tc>
          <w:tcPr>
            <w:tcW w:w="1271" w:type="dxa"/>
          </w:tcPr>
          <w:p w:rsidR="00151AE2" w:rsidRPr="00DB27FC" w:rsidRDefault="00151AE2" w:rsidP="00F67DBF">
            <w:pPr>
              <w:jc w:val="center"/>
              <w:rPr>
                <w:sz w:val="20"/>
              </w:rPr>
            </w:pPr>
            <w:r w:rsidRPr="00DB27FC">
              <w:rPr>
                <w:sz w:val="20"/>
              </w:rPr>
              <w:t>2.2</w:t>
            </w:r>
          </w:p>
        </w:tc>
        <w:tc>
          <w:tcPr>
            <w:tcW w:w="4959" w:type="dxa"/>
          </w:tcPr>
          <w:p w:rsidR="00151AE2" w:rsidRPr="00DB27FC" w:rsidRDefault="00151AE2" w:rsidP="00F67DBF">
            <w:pPr>
              <w:rPr>
                <w:sz w:val="20"/>
              </w:rPr>
            </w:pPr>
            <w:r w:rsidRPr="00DB27FC">
              <w:rPr>
                <w:sz w:val="20"/>
              </w:rPr>
              <w:t>- молодняк крупного рогатого скота</w:t>
            </w:r>
          </w:p>
        </w:tc>
        <w:tc>
          <w:tcPr>
            <w:tcW w:w="3115" w:type="dxa"/>
          </w:tcPr>
          <w:p w:rsidR="00151AE2" w:rsidRPr="00DB27FC" w:rsidRDefault="00151AE2" w:rsidP="00F67DBF">
            <w:pPr>
              <w:jc w:val="center"/>
              <w:rPr>
                <w:sz w:val="20"/>
              </w:rPr>
            </w:pPr>
            <w:r>
              <w:rPr>
                <w:sz w:val="20"/>
              </w:rPr>
              <w:t>500</w:t>
            </w:r>
          </w:p>
        </w:tc>
      </w:tr>
      <w:tr w:rsidR="00151AE2" w:rsidRPr="00DB27FC" w:rsidTr="00F67DBF">
        <w:tc>
          <w:tcPr>
            <w:tcW w:w="1271" w:type="dxa"/>
          </w:tcPr>
          <w:p w:rsidR="00151AE2" w:rsidRPr="00DB27FC" w:rsidRDefault="00151AE2" w:rsidP="00F67DBF">
            <w:pPr>
              <w:jc w:val="center"/>
              <w:rPr>
                <w:sz w:val="20"/>
              </w:rPr>
            </w:pPr>
            <w:r w:rsidRPr="00DB27FC">
              <w:rPr>
                <w:sz w:val="20"/>
              </w:rPr>
              <w:t>3.</w:t>
            </w:r>
          </w:p>
        </w:tc>
        <w:tc>
          <w:tcPr>
            <w:tcW w:w="4959" w:type="dxa"/>
          </w:tcPr>
          <w:p w:rsidR="00151AE2" w:rsidRPr="00DB27FC" w:rsidRDefault="00151AE2" w:rsidP="00F67DBF">
            <w:pPr>
              <w:rPr>
                <w:sz w:val="20"/>
              </w:rPr>
            </w:pPr>
            <w:r w:rsidRPr="00DB27FC">
              <w:rPr>
                <w:sz w:val="20"/>
              </w:rPr>
              <w:t>Мелкий рогатый скот:</w:t>
            </w:r>
          </w:p>
        </w:tc>
        <w:tc>
          <w:tcPr>
            <w:tcW w:w="3115" w:type="dxa"/>
          </w:tcPr>
          <w:p w:rsidR="00151AE2" w:rsidRPr="00DB27FC" w:rsidRDefault="00151AE2" w:rsidP="00F67DBF">
            <w:pPr>
              <w:jc w:val="center"/>
              <w:rPr>
                <w:sz w:val="20"/>
              </w:rPr>
            </w:pPr>
            <w:r>
              <w:rPr>
                <w:sz w:val="20"/>
              </w:rPr>
              <w:t>1498</w:t>
            </w:r>
          </w:p>
        </w:tc>
      </w:tr>
      <w:tr w:rsidR="00151AE2" w:rsidRPr="00DB27FC" w:rsidTr="00F67DBF">
        <w:tc>
          <w:tcPr>
            <w:tcW w:w="1271" w:type="dxa"/>
          </w:tcPr>
          <w:p w:rsidR="00151AE2" w:rsidRPr="00DB27FC" w:rsidRDefault="00151AE2" w:rsidP="00F67DBF">
            <w:pPr>
              <w:jc w:val="center"/>
              <w:rPr>
                <w:sz w:val="20"/>
              </w:rPr>
            </w:pPr>
            <w:r w:rsidRPr="00DB27FC">
              <w:rPr>
                <w:sz w:val="20"/>
              </w:rPr>
              <w:t>3.1</w:t>
            </w:r>
          </w:p>
        </w:tc>
        <w:tc>
          <w:tcPr>
            <w:tcW w:w="4959" w:type="dxa"/>
          </w:tcPr>
          <w:p w:rsidR="00151AE2" w:rsidRPr="00DB27FC" w:rsidRDefault="00151AE2" w:rsidP="00F67DBF">
            <w:pPr>
              <w:rPr>
                <w:sz w:val="20"/>
              </w:rPr>
            </w:pPr>
            <w:r w:rsidRPr="00DB27FC">
              <w:rPr>
                <w:sz w:val="20"/>
              </w:rPr>
              <w:t>- бараны</w:t>
            </w:r>
          </w:p>
        </w:tc>
        <w:tc>
          <w:tcPr>
            <w:tcW w:w="3115" w:type="dxa"/>
          </w:tcPr>
          <w:p w:rsidR="00151AE2" w:rsidRPr="00DB27FC" w:rsidRDefault="00151AE2" w:rsidP="00F67DBF">
            <w:pPr>
              <w:jc w:val="center"/>
              <w:rPr>
                <w:sz w:val="20"/>
              </w:rPr>
            </w:pPr>
            <w:r>
              <w:rPr>
                <w:sz w:val="20"/>
              </w:rPr>
              <w:t>809</w:t>
            </w:r>
          </w:p>
        </w:tc>
      </w:tr>
      <w:tr w:rsidR="00151AE2" w:rsidRPr="00DB27FC" w:rsidTr="00F67DBF">
        <w:tc>
          <w:tcPr>
            <w:tcW w:w="1271" w:type="dxa"/>
          </w:tcPr>
          <w:p w:rsidR="00151AE2" w:rsidRPr="00DB27FC" w:rsidRDefault="00151AE2" w:rsidP="00F67DBF">
            <w:pPr>
              <w:jc w:val="center"/>
              <w:rPr>
                <w:sz w:val="20"/>
              </w:rPr>
            </w:pPr>
            <w:r w:rsidRPr="00DB27FC">
              <w:rPr>
                <w:sz w:val="20"/>
              </w:rPr>
              <w:t>3.2</w:t>
            </w:r>
          </w:p>
        </w:tc>
        <w:tc>
          <w:tcPr>
            <w:tcW w:w="4959" w:type="dxa"/>
          </w:tcPr>
          <w:p w:rsidR="00151AE2" w:rsidRPr="00DB27FC" w:rsidRDefault="00151AE2" w:rsidP="00F67DBF">
            <w:pPr>
              <w:rPr>
                <w:sz w:val="20"/>
              </w:rPr>
            </w:pPr>
            <w:r w:rsidRPr="00DB27FC">
              <w:rPr>
                <w:sz w:val="20"/>
              </w:rPr>
              <w:t>- овцы</w:t>
            </w:r>
          </w:p>
        </w:tc>
        <w:tc>
          <w:tcPr>
            <w:tcW w:w="3115" w:type="dxa"/>
          </w:tcPr>
          <w:p w:rsidR="00151AE2" w:rsidRPr="00DB27FC" w:rsidRDefault="00151AE2" w:rsidP="00F67DBF">
            <w:pPr>
              <w:jc w:val="center"/>
              <w:rPr>
                <w:sz w:val="20"/>
              </w:rPr>
            </w:pPr>
            <w:r>
              <w:rPr>
                <w:sz w:val="20"/>
              </w:rPr>
              <w:t>466</w:t>
            </w:r>
          </w:p>
        </w:tc>
      </w:tr>
      <w:tr w:rsidR="00151AE2" w:rsidRPr="00DB27FC" w:rsidTr="00F67DBF">
        <w:tc>
          <w:tcPr>
            <w:tcW w:w="1271" w:type="dxa"/>
          </w:tcPr>
          <w:p w:rsidR="00151AE2" w:rsidRPr="00DB27FC" w:rsidRDefault="00151AE2" w:rsidP="00F67DBF">
            <w:pPr>
              <w:jc w:val="center"/>
              <w:rPr>
                <w:sz w:val="20"/>
              </w:rPr>
            </w:pPr>
            <w:r w:rsidRPr="00DB27FC">
              <w:rPr>
                <w:sz w:val="20"/>
              </w:rPr>
              <w:t>3.3</w:t>
            </w:r>
          </w:p>
        </w:tc>
        <w:tc>
          <w:tcPr>
            <w:tcW w:w="4959" w:type="dxa"/>
          </w:tcPr>
          <w:p w:rsidR="00151AE2" w:rsidRPr="00DB27FC" w:rsidRDefault="00151AE2" w:rsidP="00F67DBF">
            <w:pPr>
              <w:rPr>
                <w:sz w:val="20"/>
              </w:rPr>
            </w:pPr>
            <w:r w:rsidRPr="00DB27FC">
              <w:rPr>
                <w:sz w:val="20"/>
              </w:rPr>
              <w:t>- козы</w:t>
            </w:r>
          </w:p>
        </w:tc>
        <w:tc>
          <w:tcPr>
            <w:tcW w:w="3115" w:type="dxa"/>
          </w:tcPr>
          <w:p w:rsidR="00151AE2" w:rsidRPr="00DB27FC" w:rsidRDefault="00151AE2" w:rsidP="00F67DBF">
            <w:pPr>
              <w:jc w:val="center"/>
              <w:rPr>
                <w:sz w:val="20"/>
              </w:rPr>
            </w:pPr>
            <w:r>
              <w:rPr>
                <w:sz w:val="20"/>
              </w:rPr>
              <w:t>223</w:t>
            </w:r>
          </w:p>
        </w:tc>
      </w:tr>
      <w:tr w:rsidR="00151AE2" w:rsidRPr="00DB27FC" w:rsidTr="00F67DBF">
        <w:tc>
          <w:tcPr>
            <w:tcW w:w="1271" w:type="dxa"/>
          </w:tcPr>
          <w:p w:rsidR="00151AE2" w:rsidRPr="00DB27FC" w:rsidRDefault="00151AE2" w:rsidP="00F67DBF">
            <w:pPr>
              <w:jc w:val="center"/>
              <w:rPr>
                <w:sz w:val="20"/>
              </w:rPr>
            </w:pPr>
            <w:r w:rsidRPr="00DB27FC">
              <w:rPr>
                <w:sz w:val="20"/>
              </w:rPr>
              <w:t>4.</w:t>
            </w:r>
          </w:p>
        </w:tc>
        <w:tc>
          <w:tcPr>
            <w:tcW w:w="4959" w:type="dxa"/>
          </w:tcPr>
          <w:p w:rsidR="00151AE2" w:rsidRPr="00DB27FC" w:rsidRDefault="00151AE2" w:rsidP="00F67DBF">
            <w:pPr>
              <w:rPr>
                <w:sz w:val="20"/>
              </w:rPr>
            </w:pPr>
            <w:r w:rsidRPr="00DB27FC">
              <w:rPr>
                <w:sz w:val="20"/>
              </w:rPr>
              <w:t>Свиньи</w:t>
            </w:r>
          </w:p>
        </w:tc>
        <w:tc>
          <w:tcPr>
            <w:tcW w:w="3115" w:type="dxa"/>
          </w:tcPr>
          <w:p w:rsidR="00151AE2" w:rsidRPr="00DB27FC" w:rsidRDefault="00151AE2" w:rsidP="00F67DBF">
            <w:pPr>
              <w:jc w:val="center"/>
              <w:rPr>
                <w:sz w:val="20"/>
              </w:rPr>
            </w:pPr>
            <w:r>
              <w:rPr>
                <w:sz w:val="20"/>
              </w:rPr>
              <w:t>312</w:t>
            </w:r>
          </w:p>
        </w:tc>
      </w:tr>
      <w:tr w:rsidR="00151AE2" w:rsidRPr="00DB27FC" w:rsidTr="00F67DBF">
        <w:tc>
          <w:tcPr>
            <w:tcW w:w="1271" w:type="dxa"/>
          </w:tcPr>
          <w:p w:rsidR="00151AE2" w:rsidRPr="00DB27FC" w:rsidRDefault="00151AE2" w:rsidP="00F67DBF">
            <w:pPr>
              <w:jc w:val="center"/>
              <w:rPr>
                <w:sz w:val="20"/>
              </w:rPr>
            </w:pPr>
            <w:r w:rsidRPr="00DB27FC">
              <w:rPr>
                <w:sz w:val="20"/>
              </w:rPr>
              <w:t>5.</w:t>
            </w:r>
          </w:p>
        </w:tc>
        <w:tc>
          <w:tcPr>
            <w:tcW w:w="4959" w:type="dxa"/>
          </w:tcPr>
          <w:p w:rsidR="00151AE2" w:rsidRPr="00DB27FC" w:rsidRDefault="00151AE2" w:rsidP="00F67DBF">
            <w:pPr>
              <w:rPr>
                <w:sz w:val="20"/>
              </w:rPr>
            </w:pPr>
            <w:r w:rsidRPr="00DB27FC">
              <w:rPr>
                <w:sz w:val="20"/>
              </w:rPr>
              <w:t>Кролики</w:t>
            </w:r>
          </w:p>
        </w:tc>
        <w:tc>
          <w:tcPr>
            <w:tcW w:w="3115" w:type="dxa"/>
          </w:tcPr>
          <w:p w:rsidR="00151AE2" w:rsidRPr="00DB27FC" w:rsidRDefault="00151AE2" w:rsidP="00F67DBF">
            <w:pPr>
              <w:jc w:val="center"/>
              <w:rPr>
                <w:sz w:val="20"/>
              </w:rPr>
            </w:pPr>
            <w:r>
              <w:rPr>
                <w:sz w:val="20"/>
              </w:rPr>
              <w:t>315</w:t>
            </w:r>
          </w:p>
        </w:tc>
      </w:tr>
      <w:tr w:rsidR="00151AE2" w:rsidRPr="00DB27FC" w:rsidTr="00F67DBF">
        <w:tc>
          <w:tcPr>
            <w:tcW w:w="1271" w:type="dxa"/>
          </w:tcPr>
          <w:p w:rsidR="00151AE2" w:rsidRPr="00DB27FC" w:rsidRDefault="00151AE2" w:rsidP="00F67DBF">
            <w:pPr>
              <w:jc w:val="center"/>
              <w:rPr>
                <w:sz w:val="20"/>
              </w:rPr>
            </w:pPr>
            <w:r w:rsidRPr="00DB27FC">
              <w:rPr>
                <w:sz w:val="20"/>
              </w:rPr>
              <w:t>6.</w:t>
            </w:r>
          </w:p>
        </w:tc>
        <w:tc>
          <w:tcPr>
            <w:tcW w:w="4959" w:type="dxa"/>
          </w:tcPr>
          <w:p w:rsidR="00151AE2" w:rsidRPr="00DB27FC" w:rsidRDefault="00151AE2" w:rsidP="00F67DBF">
            <w:pPr>
              <w:rPr>
                <w:sz w:val="20"/>
              </w:rPr>
            </w:pPr>
            <w:r w:rsidRPr="00DB27FC">
              <w:rPr>
                <w:sz w:val="20"/>
              </w:rPr>
              <w:t>Птицы:</w:t>
            </w:r>
          </w:p>
        </w:tc>
        <w:tc>
          <w:tcPr>
            <w:tcW w:w="3115" w:type="dxa"/>
          </w:tcPr>
          <w:p w:rsidR="00151AE2" w:rsidRPr="00DB27FC" w:rsidRDefault="00151AE2" w:rsidP="00F67DBF">
            <w:pPr>
              <w:jc w:val="center"/>
              <w:rPr>
                <w:sz w:val="20"/>
              </w:rPr>
            </w:pPr>
            <w:r>
              <w:rPr>
                <w:sz w:val="20"/>
              </w:rPr>
              <w:t>3698</w:t>
            </w:r>
          </w:p>
        </w:tc>
      </w:tr>
      <w:tr w:rsidR="00151AE2" w:rsidRPr="00DB27FC" w:rsidTr="00F67DBF">
        <w:tc>
          <w:tcPr>
            <w:tcW w:w="1271" w:type="dxa"/>
          </w:tcPr>
          <w:p w:rsidR="00151AE2" w:rsidRPr="00DB27FC" w:rsidRDefault="00151AE2" w:rsidP="00F67DBF">
            <w:pPr>
              <w:jc w:val="center"/>
              <w:rPr>
                <w:sz w:val="20"/>
              </w:rPr>
            </w:pPr>
            <w:r w:rsidRPr="00DB27FC">
              <w:rPr>
                <w:sz w:val="20"/>
              </w:rPr>
              <w:t>6.1</w:t>
            </w:r>
          </w:p>
        </w:tc>
        <w:tc>
          <w:tcPr>
            <w:tcW w:w="4959" w:type="dxa"/>
          </w:tcPr>
          <w:p w:rsidR="00151AE2" w:rsidRPr="00DB27FC" w:rsidRDefault="00151AE2" w:rsidP="00F67DBF">
            <w:pPr>
              <w:rPr>
                <w:sz w:val="20"/>
              </w:rPr>
            </w:pPr>
            <w:r w:rsidRPr="00DB27FC">
              <w:rPr>
                <w:sz w:val="20"/>
              </w:rPr>
              <w:t>- куры</w:t>
            </w:r>
          </w:p>
        </w:tc>
        <w:tc>
          <w:tcPr>
            <w:tcW w:w="3115" w:type="dxa"/>
          </w:tcPr>
          <w:p w:rsidR="00151AE2" w:rsidRPr="00DB27FC" w:rsidRDefault="00151AE2" w:rsidP="00F67DBF">
            <w:pPr>
              <w:jc w:val="center"/>
              <w:rPr>
                <w:sz w:val="20"/>
              </w:rPr>
            </w:pPr>
            <w:r>
              <w:rPr>
                <w:sz w:val="20"/>
              </w:rPr>
              <w:t>3187</w:t>
            </w:r>
          </w:p>
        </w:tc>
      </w:tr>
      <w:tr w:rsidR="00151AE2" w:rsidRPr="00DB27FC" w:rsidTr="00F67DBF">
        <w:tc>
          <w:tcPr>
            <w:tcW w:w="1271" w:type="dxa"/>
          </w:tcPr>
          <w:p w:rsidR="00151AE2" w:rsidRPr="00DB27FC" w:rsidRDefault="00151AE2" w:rsidP="00F67DBF">
            <w:pPr>
              <w:jc w:val="center"/>
              <w:rPr>
                <w:sz w:val="20"/>
              </w:rPr>
            </w:pPr>
            <w:r w:rsidRPr="00DB27FC">
              <w:rPr>
                <w:sz w:val="20"/>
              </w:rPr>
              <w:t>6.2</w:t>
            </w:r>
          </w:p>
        </w:tc>
        <w:tc>
          <w:tcPr>
            <w:tcW w:w="4959" w:type="dxa"/>
          </w:tcPr>
          <w:p w:rsidR="00151AE2" w:rsidRPr="00DB27FC" w:rsidRDefault="00151AE2" w:rsidP="00F67DBF">
            <w:pPr>
              <w:rPr>
                <w:sz w:val="20"/>
              </w:rPr>
            </w:pPr>
            <w:r w:rsidRPr="00DB27FC">
              <w:rPr>
                <w:sz w:val="20"/>
              </w:rPr>
              <w:t>- индейки</w:t>
            </w:r>
          </w:p>
        </w:tc>
        <w:tc>
          <w:tcPr>
            <w:tcW w:w="3115" w:type="dxa"/>
          </w:tcPr>
          <w:p w:rsidR="00151AE2" w:rsidRPr="00DB27FC" w:rsidRDefault="00151AE2" w:rsidP="00F67DBF">
            <w:pPr>
              <w:jc w:val="center"/>
              <w:rPr>
                <w:sz w:val="20"/>
              </w:rPr>
            </w:pPr>
            <w:r>
              <w:rPr>
                <w:sz w:val="20"/>
              </w:rPr>
              <w:t>40</w:t>
            </w:r>
          </w:p>
        </w:tc>
      </w:tr>
      <w:tr w:rsidR="00151AE2" w:rsidRPr="00DB27FC" w:rsidTr="00F67DBF">
        <w:tc>
          <w:tcPr>
            <w:tcW w:w="1271" w:type="dxa"/>
          </w:tcPr>
          <w:p w:rsidR="00151AE2" w:rsidRPr="00DB27FC" w:rsidRDefault="00151AE2" w:rsidP="00F67DBF">
            <w:pPr>
              <w:jc w:val="center"/>
              <w:rPr>
                <w:sz w:val="20"/>
              </w:rPr>
            </w:pPr>
            <w:r w:rsidRPr="00DB27FC">
              <w:rPr>
                <w:sz w:val="20"/>
              </w:rPr>
              <w:t>6.3</w:t>
            </w:r>
          </w:p>
        </w:tc>
        <w:tc>
          <w:tcPr>
            <w:tcW w:w="4959" w:type="dxa"/>
          </w:tcPr>
          <w:p w:rsidR="00151AE2" w:rsidRPr="00DB27FC" w:rsidRDefault="00151AE2" w:rsidP="00F67DBF">
            <w:pPr>
              <w:rPr>
                <w:sz w:val="20"/>
              </w:rPr>
            </w:pPr>
            <w:r w:rsidRPr="00DB27FC">
              <w:rPr>
                <w:sz w:val="20"/>
              </w:rPr>
              <w:t>- гуси</w:t>
            </w:r>
          </w:p>
        </w:tc>
        <w:tc>
          <w:tcPr>
            <w:tcW w:w="3115" w:type="dxa"/>
          </w:tcPr>
          <w:p w:rsidR="00151AE2" w:rsidRPr="00DB27FC" w:rsidRDefault="00151AE2" w:rsidP="00F67DBF">
            <w:pPr>
              <w:jc w:val="center"/>
              <w:rPr>
                <w:sz w:val="20"/>
              </w:rPr>
            </w:pPr>
            <w:r>
              <w:rPr>
                <w:sz w:val="20"/>
              </w:rPr>
              <w:t>150</w:t>
            </w:r>
          </w:p>
        </w:tc>
      </w:tr>
      <w:tr w:rsidR="00151AE2" w:rsidRPr="00A75B53" w:rsidTr="00F67DBF">
        <w:tc>
          <w:tcPr>
            <w:tcW w:w="1271" w:type="dxa"/>
          </w:tcPr>
          <w:p w:rsidR="00151AE2" w:rsidRPr="00DB27FC" w:rsidRDefault="00151AE2" w:rsidP="00F67DBF">
            <w:pPr>
              <w:jc w:val="center"/>
              <w:rPr>
                <w:sz w:val="20"/>
              </w:rPr>
            </w:pPr>
            <w:r w:rsidRPr="00DB27FC">
              <w:rPr>
                <w:sz w:val="20"/>
              </w:rPr>
              <w:t>6.4</w:t>
            </w:r>
          </w:p>
        </w:tc>
        <w:tc>
          <w:tcPr>
            <w:tcW w:w="4959" w:type="dxa"/>
          </w:tcPr>
          <w:p w:rsidR="00151AE2" w:rsidRPr="00DB27FC" w:rsidRDefault="00151AE2" w:rsidP="00F67DBF">
            <w:pPr>
              <w:rPr>
                <w:sz w:val="20"/>
              </w:rPr>
            </w:pPr>
            <w:r w:rsidRPr="00DB27FC">
              <w:rPr>
                <w:sz w:val="20"/>
              </w:rPr>
              <w:t>- утки</w:t>
            </w:r>
          </w:p>
        </w:tc>
        <w:tc>
          <w:tcPr>
            <w:tcW w:w="3115" w:type="dxa"/>
          </w:tcPr>
          <w:p w:rsidR="00151AE2" w:rsidRPr="00DB27FC" w:rsidRDefault="00151AE2" w:rsidP="00F67DBF">
            <w:pPr>
              <w:jc w:val="center"/>
              <w:rPr>
                <w:sz w:val="20"/>
              </w:rPr>
            </w:pPr>
            <w:r>
              <w:rPr>
                <w:sz w:val="20"/>
              </w:rPr>
              <w:t>226</w:t>
            </w:r>
          </w:p>
        </w:tc>
      </w:tr>
      <w:tr w:rsidR="00151AE2" w:rsidRPr="00A75B53" w:rsidTr="00F67DBF">
        <w:tc>
          <w:tcPr>
            <w:tcW w:w="1271" w:type="dxa"/>
          </w:tcPr>
          <w:p w:rsidR="00151AE2" w:rsidRPr="00DB27FC" w:rsidRDefault="00151AE2" w:rsidP="00F67DBF">
            <w:pPr>
              <w:jc w:val="center"/>
              <w:rPr>
                <w:sz w:val="20"/>
              </w:rPr>
            </w:pPr>
            <w:r>
              <w:rPr>
                <w:sz w:val="20"/>
              </w:rPr>
              <w:t>6.5</w:t>
            </w:r>
          </w:p>
        </w:tc>
        <w:tc>
          <w:tcPr>
            <w:tcW w:w="4959" w:type="dxa"/>
          </w:tcPr>
          <w:p w:rsidR="00151AE2" w:rsidRPr="00DB27FC" w:rsidRDefault="00151AE2" w:rsidP="00F67DBF">
            <w:pPr>
              <w:rPr>
                <w:sz w:val="20"/>
              </w:rPr>
            </w:pPr>
            <w:r>
              <w:rPr>
                <w:sz w:val="20"/>
              </w:rPr>
              <w:t>- цесарки</w:t>
            </w:r>
          </w:p>
        </w:tc>
        <w:tc>
          <w:tcPr>
            <w:tcW w:w="3115" w:type="dxa"/>
          </w:tcPr>
          <w:p w:rsidR="00151AE2" w:rsidRDefault="00151AE2" w:rsidP="00F67DBF">
            <w:pPr>
              <w:jc w:val="center"/>
              <w:rPr>
                <w:sz w:val="20"/>
              </w:rPr>
            </w:pPr>
            <w:r>
              <w:rPr>
                <w:sz w:val="20"/>
              </w:rPr>
              <w:t>95</w:t>
            </w:r>
          </w:p>
        </w:tc>
      </w:tr>
    </w:tbl>
    <w:p w:rsidR="00151AE2" w:rsidRPr="00A75B53" w:rsidRDefault="00151AE2" w:rsidP="00151AE2">
      <w:pPr>
        <w:jc w:val="center"/>
        <w:rPr>
          <w:highlight w:val="yellow"/>
        </w:rPr>
      </w:pPr>
    </w:p>
    <w:p w:rsidR="00151AE2" w:rsidRPr="00F7197A" w:rsidRDefault="00151AE2" w:rsidP="00151AE2">
      <w:pPr>
        <w:jc w:val="both"/>
      </w:pPr>
      <w:r w:rsidRPr="00F7197A">
        <w:t>На приусадебных участках население выращивает овощи, картофель, плодовые и ягодные культуры.</w:t>
      </w:r>
    </w:p>
    <w:p w:rsidR="00151AE2" w:rsidRPr="00F7197A" w:rsidRDefault="00151AE2" w:rsidP="00151AE2">
      <w:pPr>
        <w:jc w:val="both"/>
      </w:pPr>
      <w:r w:rsidRPr="00F7197A">
        <w:t>Количество крестьянско-фермерских хозяйств имеет направленность к сокращению, прежде всего это связано с недостатком основных сре</w:t>
      </w:r>
      <w:proofErr w:type="gramStart"/>
      <w:r w:rsidRPr="00F7197A">
        <w:t>дств дл</w:t>
      </w:r>
      <w:proofErr w:type="gramEnd"/>
      <w:r w:rsidRPr="00F7197A">
        <w:t xml:space="preserve">я производства конкурентоспособной продукции в рыночных условиях. </w:t>
      </w:r>
    </w:p>
    <w:p w:rsidR="00151AE2" w:rsidRPr="00F7197A" w:rsidRDefault="00151AE2" w:rsidP="00151AE2">
      <w:pPr>
        <w:jc w:val="both"/>
      </w:pPr>
      <w:r w:rsidRPr="00F7197A">
        <w:t>Финансовое состояние сельхозпредприятий также характеризуется нестабильностью, ввиду отсутствия средств, направленных на расширение и модернизацию производства. Причиной сокращения промышленного производства послужило несоответствие цен на сельскохозяйственную продукцию в сочетании с сокращением государственной поддержки аграрного сектора экономики.</w:t>
      </w:r>
    </w:p>
    <w:p w:rsidR="00151AE2" w:rsidRPr="00F7197A" w:rsidRDefault="00151AE2" w:rsidP="00151AE2">
      <w:pPr>
        <w:jc w:val="both"/>
      </w:pPr>
      <w:r w:rsidRPr="00F7197A">
        <w:t>Для увеличения роста производства растениеводческой продукции необходимо осуществлять поддержку элитного семеноводства, повышения плодородия почв, расширения посевов озимых культур и т.п.</w:t>
      </w:r>
    </w:p>
    <w:p w:rsidR="00151AE2" w:rsidRPr="00F7197A" w:rsidRDefault="00151AE2" w:rsidP="00151AE2">
      <w:pPr>
        <w:jc w:val="both"/>
      </w:pPr>
      <w:r w:rsidRPr="00F7197A">
        <w:t>Наличие сельскохозяйственных угодий способствует дальнейшему развитию сельскохозяйственного производства, предприятий по переработке сельскохозяйственной продукции. Близость районного центра делает доступным рынок сбыта продукции.</w:t>
      </w:r>
    </w:p>
    <w:p w:rsidR="00151AE2" w:rsidRPr="00F7197A" w:rsidRDefault="00151AE2" w:rsidP="00151AE2">
      <w:pPr>
        <w:jc w:val="both"/>
      </w:pPr>
      <w:r w:rsidRPr="00F7197A">
        <w:t>Благоприятное развитие сельского поселения возможно при наиболее полном использовании потенциала и ресурсов территории с привлечением инвестиционных сре</w:t>
      </w:r>
      <w:proofErr w:type="gramStart"/>
      <w:r w:rsidRPr="00F7197A">
        <w:t>дств в р</w:t>
      </w:r>
      <w:proofErr w:type="gramEnd"/>
      <w:r w:rsidRPr="00F7197A">
        <w:t xml:space="preserve">азличные отрасли экономики. </w:t>
      </w:r>
    </w:p>
    <w:p w:rsidR="00151AE2" w:rsidRPr="00F7197A" w:rsidRDefault="00151AE2" w:rsidP="00151AE2">
      <w:pPr>
        <w:jc w:val="both"/>
      </w:pPr>
      <w:r w:rsidRPr="00F7197A">
        <w:t>В дальнейшем необходима научно обоснованная специализация сельского хозяйства МО Курьинский сельсовет (т.е. соответствующая местным природным и экономическим условиям и ресурсам) для повышения эффективности сельского хозяйства с наименьшими народнохозяйственными затратами. Это в свою очередь повысит эффективность и возможность дальнейшего развития важного звена агропромышленного комплекса – предприятий и организаций по заготовке, хранению, переработке сельскохозяйственной продукции, её реализации, развитию пищевой промышленности.</w:t>
      </w:r>
    </w:p>
    <w:p w:rsidR="00151AE2" w:rsidRPr="00F7197A" w:rsidRDefault="00151AE2" w:rsidP="00151AE2">
      <w:pPr>
        <w:jc w:val="both"/>
      </w:pPr>
      <w:r w:rsidRPr="00F7197A">
        <w:t xml:space="preserve">Для успешного развития предприятий сельского хозяйства необходима муниципальная и государственная поддержка сельскохозяйственных производителей. В Алтайском крае долгое время функционирует государственная программа «Развитие сельского хозяйства Алтайского края». Мероприятия, предусмотренные программой, способствуют обеспечению продовольственной независимости региона путем роста объемов производства качественной сельскохозяйственной продукции и продовольствия, ускоренного </w:t>
      </w:r>
      <w:proofErr w:type="spellStart"/>
      <w:r w:rsidRPr="00F7197A">
        <w:t>импортозамещения</w:t>
      </w:r>
      <w:proofErr w:type="spellEnd"/>
      <w:r w:rsidRPr="00F7197A">
        <w:t>, повышению конкурентоспособности сельскохозяйственной продукции на внутреннем и внешнем рынках, увеличению объема экспорта агропромышленной продукции, а также росту уровня жизни и занятости сельского населения.</w:t>
      </w:r>
    </w:p>
    <w:p w:rsidR="00151AE2" w:rsidRDefault="00151AE2" w:rsidP="00151AE2">
      <w:pPr>
        <w:jc w:val="both"/>
        <w:rPr>
          <w:u w:val="single"/>
        </w:rPr>
      </w:pPr>
      <w:r w:rsidRPr="00D811F1">
        <w:rPr>
          <w:u w:val="single"/>
        </w:rPr>
        <w:t>Производственная сфера</w:t>
      </w:r>
    </w:p>
    <w:p w:rsidR="00151AE2" w:rsidRPr="00D811F1" w:rsidRDefault="00151AE2" w:rsidP="00151AE2">
      <w:pPr>
        <w:jc w:val="both"/>
      </w:pPr>
      <w:r>
        <w:t xml:space="preserve">Промышленная сфера получила не столь широкое развитие на территории Курьинского сельсовета. В с. Курья функционирует асфальтобетонный завод </w:t>
      </w:r>
      <w:r w:rsidRPr="00D811F1">
        <w:t>ГУП ДХ АК «</w:t>
      </w:r>
      <w:proofErr w:type="gramStart"/>
      <w:r w:rsidRPr="00D811F1">
        <w:t>Южное</w:t>
      </w:r>
      <w:proofErr w:type="gramEnd"/>
      <w:r w:rsidRPr="00D811F1">
        <w:t xml:space="preserve"> ДСУ»</w:t>
      </w:r>
      <w:r>
        <w:t xml:space="preserve">. Мощность производственного объекта составляет 100 тонн асфальтобетона в час. </w:t>
      </w:r>
    </w:p>
    <w:p w:rsidR="00151AE2" w:rsidRPr="004E4893" w:rsidRDefault="00151AE2" w:rsidP="00151AE2">
      <w:pPr>
        <w:spacing w:before="120" w:after="120"/>
        <w:jc w:val="both"/>
        <w:outlineLvl w:val="1"/>
        <w:rPr>
          <w:b/>
        </w:rPr>
      </w:pPr>
      <w:bookmarkStart w:id="14" w:name="_Toc157592304"/>
      <w:r w:rsidRPr="004E4893">
        <w:rPr>
          <w:b/>
        </w:rPr>
        <w:t>2.6. Транспортная инфраструктура</w:t>
      </w:r>
      <w:bookmarkEnd w:id="14"/>
    </w:p>
    <w:p w:rsidR="00151AE2" w:rsidRDefault="00151AE2" w:rsidP="00151AE2">
      <w:pPr>
        <w:jc w:val="both"/>
      </w:pPr>
      <w:r>
        <w:t>В настоящее время связь между районным и краевым (</w:t>
      </w:r>
      <w:proofErr w:type="gramStart"/>
      <w:r>
        <w:t>г</w:t>
      </w:r>
      <w:proofErr w:type="gramEnd"/>
      <w:r>
        <w:t>. Барнаул) центрами, а также между соседними районами осуществляется посредством автомобильного транспорта, составляющего основу транспортного каркаса муниципального образования.</w:t>
      </w:r>
    </w:p>
    <w:p w:rsidR="00151AE2" w:rsidRDefault="00151AE2" w:rsidP="00151AE2">
      <w:pPr>
        <w:jc w:val="both"/>
      </w:pPr>
      <w:r w:rsidRPr="00B2675B">
        <w:t>На территории Курьинского сельсовета располагается не действующая взлетно-посадочная полоса межмуниципальных маршрутов внутреннего воздушного транспорта на участке в 150 м на юго-восток от границы населенного пункта, площадью 20,0 га.</w:t>
      </w:r>
    </w:p>
    <w:p w:rsidR="00151AE2" w:rsidRPr="004E4893" w:rsidRDefault="00151AE2" w:rsidP="00151AE2">
      <w:pPr>
        <w:jc w:val="both"/>
      </w:pPr>
      <w:r>
        <w:t>Объекты водного</w:t>
      </w:r>
      <w:r w:rsidRPr="004E4893">
        <w:t xml:space="preserve"> и железнодорожного транспорта на территории муниципального образования не представлены.</w:t>
      </w:r>
    </w:p>
    <w:p w:rsidR="00151AE2" w:rsidRDefault="00151AE2" w:rsidP="00151AE2">
      <w:pPr>
        <w:jc w:val="both"/>
      </w:pPr>
      <w:r>
        <w:t>Наибольшее значение в транспортном обслуживании муниципального образования имеют дороги регионального и межмуниципального значения (табл.2.6-1).</w:t>
      </w:r>
    </w:p>
    <w:p w:rsidR="00151AE2" w:rsidRPr="004E4893" w:rsidRDefault="00151AE2" w:rsidP="00151AE2">
      <w:pPr>
        <w:jc w:val="right"/>
      </w:pPr>
      <w:r w:rsidRPr="004E4893">
        <w:t>Таблица 2.6-1</w:t>
      </w:r>
    </w:p>
    <w:p w:rsidR="00151AE2" w:rsidRPr="004E4893" w:rsidRDefault="00151AE2" w:rsidP="00151AE2">
      <w:pPr>
        <w:jc w:val="center"/>
      </w:pPr>
      <w:r w:rsidRPr="004E4893">
        <w:t xml:space="preserve">Перечень автомобильных дорог </w:t>
      </w:r>
      <w:proofErr w:type="gramStart"/>
      <w:r w:rsidRPr="004E4893">
        <w:t>регионального</w:t>
      </w:r>
      <w:proofErr w:type="gramEnd"/>
      <w:r w:rsidRPr="004E4893">
        <w:t xml:space="preserve"> и межмуниципального </w:t>
      </w:r>
    </w:p>
    <w:p w:rsidR="00151AE2" w:rsidRPr="004E4893" w:rsidRDefault="00151AE2" w:rsidP="00151AE2">
      <w:pPr>
        <w:jc w:val="center"/>
      </w:pPr>
      <w:r w:rsidRPr="004E4893">
        <w:t xml:space="preserve">значения на территории </w:t>
      </w:r>
      <w:r>
        <w:t>Курьинского</w:t>
      </w:r>
      <w:r w:rsidRPr="004E4893">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8"/>
        <w:gridCol w:w="4165"/>
        <w:gridCol w:w="3287"/>
        <w:gridCol w:w="1628"/>
      </w:tblGrid>
      <w:tr w:rsidR="00151AE2" w:rsidRPr="00D7256D" w:rsidTr="00F67DBF">
        <w:trPr>
          <w:trHeight w:val="376"/>
          <w:jc w:val="center"/>
        </w:trPr>
        <w:tc>
          <w:tcPr>
            <w:tcW w:w="522" w:type="pct"/>
            <w:vAlign w:val="center"/>
          </w:tcPr>
          <w:p w:rsidR="00151AE2" w:rsidRPr="00D7256D" w:rsidRDefault="00151AE2" w:rsidP="00F67DBF">
            <w:pPr>
              <w:overflowPunct w:val="0"/>
              <w:autoSpaceDE w:val="0"/>
              <w:autoSpaceDN w:val="0"/>
              <w:adjustRightInd w:val="0"/>
              <w:jc w:val="center"/>
              <w:textAlignment w:val="baseline"/>
              <w:rPr>
                <w:b/>
                <w:sz w:val="20"/>
              </w:rPr>
            </w:pPr>
            <w:r w:rsidRPr="00D7256D">
              <w:rPr>
                <w:b/>
                <w:sz w:val="20"/>
              </w:rPr>
              <w:t xml:space="preserve">№ </w:t>
            </w:r>
            <w:proofErr w:type="spellStart"/>
            <w:proofErr w:type="gramStart"/>
            <w:r w:rsidRPr="00D7256D">
              <w:rPr>
                <w:b/>
                <w:sz w:val="20"/>
              </w:rPr>
              <w:t>п</w:t>
            </w:r>
            <w:proofErr w:type="spellEnd"/>
            <w:proofErr w:type="gramEnd"/>
            <w:r w:rsidRPr="00D7256D">
              <w:rPr>
                <w:b/>
                <w:sz w:val="20"/>
              </w:rPr>
              <w:t>/</w:t>
            </w:r>
            <w:proofErr w:type="spellStart"/>
            <w:r w:rsidRPr="00D7256D">
              <w:rPr>
                <w:b/>
                <w:sz w:val="20"/>
              </w:rPr>
              <w:t>п</w:t>
            </w:r>
            <w:proofErr w:type="spellEnd"/>
          </w:p>
        </w:tc>
        <w:tc>
          <w:tcPr>
            <w:tcW w:w="2054" w:type="pct"/>
            <w:vAlign w:val="center"/>
          </w:tcPr>
          <w:p w:rsidR="00151AE2" w:rsidRPr="00D7256D" w:rsidRDefault="00151AE2" w:rsidP="00F67DBF">
            <w:pPr>
              <w:overflowPunct w:val="0"/>
              <w:autoSpaceDE w:val="0"/>
              <w:autoSpaceDN w:val="0"/>
              <w:adjustRightInd w:val="0"/>
              <w:jc w:val="center"/>
              <w:textAlignment w:val="baseline"/>
              <w:rPr>
                <w:b/>
                <w:sz w:val="20"/>
              </w:rPr>
            </w:pPr>
            <w:r w:rsidRPr="00D7256D">
              <w:rPr>
                <w:b/>
                <w:sz w:val="20"/>
              </w:rPr>
              <w:t>Наименование автодороги</w:t>
            </w:r>
          </w:p>
        </w:tc>
        <w:tc>
          <w:tcPr>
            <w:tcW w:w="1621" w:type="pct"/>
            <w:vAlign w:val="center"/>
          </w:tcPr>
          <w:p w:rsidR="00151AE2" w:rsidRPr="00D7256D" w:rsidRDefault="00151AE2" w:rsidP="00F67DBF">
            <w:pPr>
              <w:overflowPunct w:val="0"/>
              <w:autoSpaceDE w:val="0"/>
              <w:autoSpaceDN w:val="0"/>
              <w:adjustRightInd w:val="0"/>
              <w:jc w:val="center"/>
              <w:textAlignment w:val="baseline"/>
              <w:rPr>
                <w:b/>
                <w:sz w:val="20"/>
              </w:rPr>
            </w:pPr>
            <w:r w:rsidRPr="00D7256D">
              <w:rPr>
                <w:b/>
                <w:sz w:val="20"/>
              </w:rPr>
              <w:t>Значение дороги</w:t>
            </w:r>
          </w:p>
        </w:tc>
        <w:tc>
          <w:tcPr>
            <w:tcW w:w="803" w:type="pct"/>
            <w:vAlign w:val="center"/>
          </w:tcPr>
          <w:p w:rsidR="00151AE2" w:rsidRPr="00D7256D" w:rsidRDefault="00151AE2" w:rsidP="00F67DBF">
            <w:pPr>
              <w:overflowPunct w:val="0"/>
              <w:autoSpaceDE w:val="0"/>
              <w:autoSpaceDN w:val="0"/>
              <w:adjustRightInd w:val="0"/>
              <w:jc w:val="center"/>
              <w:textAlignment w:val="baseline"/>
              <w:rPr>
                <w:b/>
                <w:sz w:val="20"/>
              </w:rPr>
            </w:pPr>
            <w:r w:rsidRPr="00D7256D">
              <w:rPr>
                <w:b/>
                <w:sz w:val="20"/>
              </w:rPr>
              <w:t>Техническая категория</w:t>
            </w:r>
          </w:p>
        </w:tc>
      </w:tr>
      <w:tr w:rsidR="00151AE2" w:rsidRPr="00D7256D" w:rsidTr="00F67DBF">
        <w:trPr>
          <w:jc w:val="center"/>
        </w:trPr>
        <w:tc>
          <w:tcPr>
            <w:tcW w:w="522" w:type="pct"/>
            <w:vAlign w:val="center"/>
          </w:tcPr>
          <w:p w:rsidR="00151AE2" w:rsidRPr="00D7256D" w:rsidRDefault="00151AE2" w:rsidP="00F67DBF">
            <w:pPr>
              <w:overflowPunct w:val="0"/>
              <w:autoSpaceDE w:val="0"/>
              <w:autoSpaceDN w:val="0"/>
              <w:adjustRightInd w:val="0"/>
              <w:jc w:val="center"/>
              <w:textAlignment w:val="baseline"/>
              <w:rPr>
                <w:sz w:val="20"/>
              </w:rPr>
            </w:pPr>
            <w:r w:rsidRPr="00D7256D">
              <w:rPr>
                <w:sz w:val="20"/>
              </w:rPr>
              <w:t>1</w:t>
            </w:r>
          </w:p>
        </w:tc>
        <w:tc>
          <w:tcPr>
            <w:tcW w:w="2054"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К-09 «Поспелиха – Курья – Третьяково – граница Республики Казахстан»</w:t>
            </w:r>
          </w:p>
        </w:tc>
        <w:tc>
          <w:tcPr>
            <w:tcW w:w="1621"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Регионального значения</w:t>
            </w:r>
          </w:p>
        </w:tc>
        <w:tc>
          <w:tcPr>
            <w:tcW w:w="803" w:type="pct"/>
            <w:vAlign w:val="center"/>
          </w:tcPr>
          <w:p w:rsidR="00151AE2" w:rsidRPr="00D7256D" w:rsidRDefault="00151AE2" w:rsidP="00F67DBF">
            <w:pPr>
              <w:overflowPunct w:val="0"/>
              <w:autoSpaceDE w:val="0"/>
              <w:autoSpaceDN w:val="0"/>
              <w:adjustRightInd w:val="0"/>
              <w:jc w:val="center"/>
              <w:textAlignment w:val="baseline"/>
              <w:rPr>
                <w:sz w:val="20"/>
                <w:lang w:val="en-US"/>
              </w:rPr>
            </w:pPr>
            <w:r>
              <w:rPr>
                <w:sz w:val="20"/>
                <w:lang w:val="en-US"/>
              </w:rPr>
              <w:t>III</w:t>
            </w:r>
          </w:p>
        </w:tc>
      </w:tr>
      <w:tr w:rsidR="00151AE2" w:rsidRPr="00A75B53" w:rsidTr="00F67DBF">
        <w:trPr>
          <w:jc w:val="center"/>
        </w:trPr>
        <w:tc>
          <w:tcPr>
            <w:tcW w:w="522" w:type="pct"/>
            <w:vAlign w:val="center"/>
          </w:tcPr>
          <w:p w:rsidR="00151AE2" w:rsidRPr="00D7256D" w:rsidRDefault="00151AE2" w:rsidP="00F67DBF">
            <w:pPr>
              <w:overflowPunct w:val="0"/>
              <w:autoSpaceDE w:val="0"/>
              <w:autoSpaceDN w:val="0"/>
              <w:adjustRightInd w:val="0"/>
              <w:jc w:val="center"/>
              <w:textAlignment w:val="baseline"/>
              <w:rPr>
                <w:sz w:val="20"/>
              </w:rPr>
            </w:pPr>
            <w:r w:rsidRPr="00D7256D">
              <w:rPr>
                <w:sz w:val="20"/>
              </w:rPr>
              <w:t>2</w:t>
            </w:r>
          </w:p>
        </w:tc>
        <w:tc>
          <w:tcPr>
            <w:tcW w:w="2054"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К-56 «Курья – Ивановка – Таловка – а/</w:t>
            </w:r>
            <w:proofErr w:type="spellStart"/>
            <w:r>
              <w:rPr>
                <w:sz w:val="20"/>
              </w:rPr>
              <w:t>д</w:t>
            </w:r>
            <w:proofErr w:type="spellEnd"/>
            <w:r>
              <w:rPr>
                <w:sz w:val="20"/>
              </w:rPr>
              <w:t xml:space="preserve"> К-35»</w:t>
            </w:r>
          </w:p>
        </w:tc>
        <w:tc>
          <w:tcPr>
            <w:tcW w:w="1621"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Регионального значения</w:t>
            </w:r>
          </w:p>
        </w:tc>
        <w:tc>
          <w:tcPr>
            <w:tcW w:w="803" w:type="pct"/>
            <w:vAlign w:val="center"/>
          </w:tcPr>
          <w:p w:rsidR="00151AE2" w:rsidRPr="00D7256D" w:rsidRDefault="00151AE2" w:rsidP="00F67DBF">
            <w:pPr>
              <w:overflowPunct w:val="0"/>
              <w:autoSpaceDE w:val="0"/>
              <w:autoSpaceDN w:val="0"/>
              <w:adjustRightInd w:val="0"/>
              <w:jc w:val="center"/>
              <w:textAlignment w:val="baseline"/>
              <w:rPr>
                <w:sz w:val="20"/>
                <w:lang w:val="en-US"/>
              </w:rPr>
            </w:pPr>
            <w:r>
              <w:rPr>
                <w:sz w:val="20"/>
                <w:lang w:val="en-US"/>
              </w:rPr>
              <w:t>IV</w:t>
            </w:r>
          </w:p>
        </w:tc>
      </w:tr>
      <w:tr w:rsidR="00151AE2" w:rsidRPr="00A75B53" w:rsidTr="00F67DBF">
        <w:trPr>
          <w:jc w:val="center"/>
        </w:trPr>
        <w:tc>
          <w:tcPr>
            <w:tcW w:w="522"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3</w:t>
            </w:r>
          </w:p>
        </w:tc>
        <w:tc>
          <w:tcPr>
            <w:tcW w:w="2054"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К-19 «Шипуново – Краснощеково – Курья»</w:t>
            </w:r>
          </w:p>
        </w:tc>
        <w:tc>
          <w:tcPr>
            <w:tcW w:w="1621"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Регионального значения</w:t>
            </w:r>
          </w:p>
        </w:tc>
        <w:tc>
          <w:tcPr>
            <w:tcW w:w="803" w:type="pct"/>
            <w:vAlign w:val="center"/>
          </w:tcPr>
          <w:p w:rsidR="00151AE2" w:rsidRDefault="00151AE2" w:rsidP="00F67DBF">
            <w:pPr>
              <w:overflowPunct w:val="0"/>
              <w:autoSpaceDE w:val="0"/>
              <w:autoSpaceDN w:val="0"/>
              <w:adjustRightInd w:val="0"/>
              <w:jc w:val="center"/>
              <w:textAlignment w:val="baseline"/>
              <w:rPr>
                <w:sz w:val="20"/>
                <w:lang w:val="en-US"/>
              </w:rPr>
            </w:pPr>
            <w:r>
              <w:rPr>
                <w:sz w:val="20"/>
                <w:lang w:val="en-US"/>
              </w:rPr>
              <w:t>III</w:t>
            </w:r>
          </w:p>
        </w:tc>
      </w:tr>
      <w:tr w:rsidR="00151AE2" w:rsidRPr="00A75B53" w:rsidTr="00F67DBF">
        <w:trPr>
          <w:jc w:val="center"/>
        </w:trPr>
        <w:tc>
          <w:tcPr>
            <w:tcW w:w="522"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4</w:t>
            </w:r>
          </w:p>
        </w:tc>
        <w:tc>
          <w:tcPr>
            <w:tcW w:w="2054"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 xml:space="preserve">К-70 «Курья – Колывань – </w:t>
            </w:r>
            <w:proofErr w:type="spellStart"/>
            <w:r>
              <w:rPr>
                <w:sz w:val="20"/>
              </w:rPr>
              <w:t>Бугрышиха</w:t>
            </w:r>
            <w:proofErr w:type="spellEnd"/>
            <w:r>
              <w:rPr>
                <w:sz w:val="20"/>
              </w:rPr>
              <w:t>»</w:t>
            </w:r>
          </w:p>
        </w:tc>
        <w:tc>
          <w:tcPr>
            <w:tcW w:w="1621"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Регионального значения</w:t>
            </w:r>
          </w:p>
        </w:tc>
        <w:tc>
          <w:tcPr>
            <w:tcW w:w="803" w:type="pct"/>
            <w:vAlign w:val="center"/>
          </w:tcPr>
          <w:p w:rsidR="00151AE2" w:rsidRDefault="00151AE2" w:rsidP="00F67DBF">
            <w:pPr>
              <w:overflowPunct w:val="0"/>
              <w:autoSpaceDE w:val="0"/>
              <w:autoSpaceDN w:val="0"/>
              <w:adjustRightInd w:val="0"/>
              <w:jc w:val="center"/>
              <w:textAlignment w:val="baseline"/>
              <w:rPr>
                <w:sz w:val="20"/>
                <w:lang w:val="en-US"/>
              </w:rPr>
            </w:pPr>
            <w:r>
              <w:rPr>
                <w:sz w:val="20"/>
                <w:lang w:val="en-US"/>
              </w:rPr>
              <w:t>IV</w:t>
            </w:r>
          </w:p>
        </w:tc>
      </w:tr>
      <w:tr w:rsidR="00151AE2" w:rsidRPr="00A75B53" w:rsidTr="00F67DBF">
        <w:trPr>
          <w:jc w:val="center"/>
        </w:trPr>
        <w:tc>
          <w:tcPr>
            <w:tcW w:w="522"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5</w:t>
            </w:r>
          </w:p>
        </w:tc>
        <w:tc>
          <w:tcPr>
            <w:tcW w:w="2054"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 xml:space="preserve">Н-2402 «Курья – </w:t>
            </w:r>
            <w:proofErr w:type="spellStart"/>
            <w:r>
              <w:rPr>
                <w:sz w:val="20"/>
              </w:rPr>
              <w:t>Трусово</w:t>
            </w:r>
            <w:proofErr w:type="spellEnd"/>
            <w:r>
              <w:rPr>
                <w:sz w:val="20"/>
              </w:rPr>
              <w:t xml:space="preserve"> – </w:t>
            </w:r>
            <w:proofErr w:type="spellStart"/>
            <w:r>
              <w:rPr>
                <w:sz w:val="20"/>
              </w:rPr>
              <w:t>Калмацкий</w:t>
            </w:r>
            <w:proofErr w:type="spellEnd"/>
            <w:r>
              <w:rPr>
                <w:sz w:val="20"/>
              </w:rPr>
              <w:t>»</w:t>
            </w:r>
          </w:p>
        </w:tc>
        <w:tc>
          <w:tcPr>
            <w:tcW w:w="1621"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rPr>
              <w:t>Межмуниципального значения</w:t>
            </w:r>
          </w:p>
        </w:tc>
        <w:tc>
          <w:tcPr>
            <w:tcW w:w="803" w:type="pct"/>
            <w:vAlign w:val="center"/>
          </w:tcPr>
          <w:p w:rsidR="00151AE2" w:rsidRPr="00D7256D" w:rsidRDefault="00151AE2" w:rsidP="00F67DBF">
            <w:pPr>
              <w:overflowPunct w:val="0"/>
              <w:autoSpaceDE w:val="0"/>
              <w:autoSpaceDN w:val="0"/>
              <w:adjustRightInd w:val="0"/>
              <w:jc w:val="center"/>
              <w:textAlignment w:val="baseline"/>
              <w:rPr>
                <w:sz w:val="20"/>
              </w:rPr>
            </w:pPr>
            <w:r>
              <w:rPr>
                <w:sz w:val="20"/>
                <w:lang w:val="en-US"/>
              </w:rPr>
              <w:t>IV</w:t>
            </w:r>
          </w:p>
        </w:tc>
      </w:tr>
    </w:tbl>
    <w:p w:rsidR="00151AE2" w:rsidRPr="00A75B53" w:rsidRDefault="00151AE2" w:rsidP="00151AE2">
      <w:pPr>
        <w:jc w:val="center"/>
        <w:rPr>
          <w:highlight w:val="yellow"/>
        </w:rPr>
      </w:pPr>
    </w:p>
    <w:p w:rsidR="00151AE2" w:rsidRPr="0095457B" w:rsidRDefault="00151AE2" w:rsidP="00151AE2">
      <w:r w:rsidRPr="0095457B">
        <w:t>Строительством, ремонтом и содержанием автомобильных дорог и объектов транспортной инфраструктуры на территории Курьинского сельсовета занимается ГУП ДХ АК «</w:t>
      </w:r>
      <w:proofErr w:type="gramStart"/>
      <w:r w:rsidRPr="0095457B">
        <w:t>Южное</w:t>
      </w:r>
      <w:proofErr w:type="gramEnd"/>
      <w:r w:rsidRPr="0095457B">
        <w:t xml:space="preserve"> </w:t>
      </w:r>
      <w:r w:rsidR="00E06500">
        <w:t>Д</w:t>
      </w:r>
      <w:r w:rsidRPr="0095457B">
        <w:t>СУ».</w:t>
      </w:r>
    </w:p>
    <w:p w:rsidR="00151AE2" w:rsidRPr="0095457B" w:rsidRDefault="00151AE2" w:rsidP="00151AE2">
      <w:r w:rsidRPr="0095457B">
        <w:t>На территории сельсовета имеются объекты транспортной инфраструктуры (табл.2.6-2).</w:t>
      </w:r>
    </w:p>
    <w:p w:rsidR="00151AE2" w:rsidRDefault="00151AE2" w:rsidP="00151AE2">
      <w:pPr>
        <w:jc w:val="right"/>
      </w:pPr>
    </w:p>
    <w:p w:rsidR="00151AE2" w:rsidRPr="0095457B" w:rsidRDefault="00151AE2" w:rsidP="00151AE2">
      <w:pPr>
        <w:jc w:val="right"/>
      </w:pPr>
      <w:r w:rsidRPr="0095457B">
        <w:t>Таблица 2.6-2</w:t>
      </w:r>
    </w:p>
    <w:p w:rsidR="00151AE2" w:rsidRPr="0095457B" w:rsidRDefault="00151AE2" w:rsidP="00151AE2">
      <w:pPr>
        <w:jc w:val="center"/>
      </w:pPr>
      <w:r w:rsidRPr="0095457B">
        <w:t xml:space="preserve">Объекты транспортной инфраструктуры регионального значения на территории </w:t>
      </w:r>
      <w:r>
        <w:t xml:space="preserve">Курьинского </w:t>
      </w:r>
      <w:r w:rsidRPr="0095457B">
        <w:t>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9"/>
        <w:gridCol w:w="4228"/>
        <w:gridCol w:w="1385"/>
        <w:gridCol w:w="2153"/>
        <w:gridCol w:w="1683"/>
      </w:tblGrid>
      <w:tr w:rsidR="00151AE2" w:rsidRPr="0095457B" w:rsidTr="00F67DBF">
        <w:trPr>
          <w:trHeight w:val="376"/>
          <w:jc w:val="center"/>
        </w:trPr>
        <w:tc>
          <w:tcPr>
            <w:tcW w:w="340" w:type="pct"/>
            <w:vAlign w:val="center"/>
          </w:tcPr>
          <w:p w:rsidR="00151AE2" w:rsidRPr="0095457B" w:rsidRDefault="00151AE2" w:rsidP="00F67DBF">
            <w:pPr>
              <w:overflowPunct w:val="0"/>
              <w:autoSpaceDE w:val="0"/>
              <w:autoSpaceDN w:val="0"/>
              <w:adjustRightInd w:val="0"/>
              <w:jc w:val="center"/>
              <w:textAlignment w:val="baseline"/>
              <w:rPr>
                <w:b/>
                <w:sz w:val="20"/>
              </w:rPr>
            </w:pPr>
            <w:r w:rsidRPr="0095457B">
              <w:rPr>
                <w:b/>
                <w:sz w:val="20"/>
              </w:rPr>
              <w:t xml:space="preserve">№ </w:t>
            </w:r>
            <w:proofErr w:type="spellStart"/>
            <w:proofErr w:type="gramStart"/>
            <w:r w:rsidRPr="0095457B">
              <w:rPr>
                <w:b/>
                <w:sz w:val="20"/>
              </w:rPr>
              <w:t>п</w:t>
            </w:r>
            <w:proofErr w:type="spellEnd"/>
            <w:proofErr w:type="gramEnd"/>
            <w:r w:rsidRPr="0095457B">
              <w:rPr>
                <w:b/>
                <w:sz w:val="20"/>
              </w:rPr>
              <w:t>/</w:t>
            </w:r>
            <w:proofErr w:type="spellStart"/>
            <w:r w:rsidRPr="0095457B">
              <w:rPr>
                <w:b/>
                <w:sz w:val="20"/>
              </w:rPr>
              <w:t>п</w:t>
            </w:r>
            <w:proofErr w:type="spellEnd"/>
          </w:p>
        </w:tc>
        <w:tc>
          <w:tcPr>
            <w:tcW w:w="2085" w:type="pct"/>
            <w:vAlign w:val="center"/>
          </w:tcPr>
          <w:p w:rsidR="00151AE2" w:rsidRPr="0095457B" w:rsidRDefault="00151AE2" w:rsidP="00F67DBF">
            <w:pPr>
              <w:overflowPunct w:val="0"/>
              <w:autoSpaceDE w:val="0"/>
              <w:autoSpaceDN w:val="0"/>
              <w:adjustRightInd w:val="0"/>
              <w:jc w:val="center"/>
              <w:textAlignment w:val="baseline"/>
              <w:rPr>
                <w:b/>
                <w:sz w:val="20"/>
              </w:rPr>
            </w:pPr>
            <w:r w:rsidRPr="0095457B">
              <w:rPr>
                <w:b/>
                <w:sz w:val="20"/>
              </w:rPr>
              <w:t>Наименование объекта</w:t>
            </w:r>
          </w:p>
        </w:tc>
        <w:tc>
          <w:tcPr>
            <w:tcW w:w="683" w:type="pct"/>
            <w:vAlign w:val="center"/>
          </w:tcPr>
          <w:p w:rsidR="00151AE2" w:rsidRPr="0095457B" w:rsidRDefault="00151AE2" w:rsidP="00F67DBF">
            <w:pPr>
              <w:overflowPunct w:val="0"/>
              <w:autoSpaceDE w:val="0"/>
              <w:autoSpaceDN w:val="0"/>
              <w:adjustRightInd w:val="0"/>
              <w:jc w:val="center"/>
              <w:textAlignment w:val="baseline"/>
              <w:rPr>
                <w:b/>
                <w:sz w:val="20"/>
              </w:rPr>
            </w:pPr>
            <w:r w:rsidRPr="0095457B">
              <w:rPr>
                <w:b/>
                <w:sz w:val="20"/>
              </w:rPr>
              <w:t>Тип объекта</w:t>
            </w:r>
          </w:p>
        </w:tc>
        <w:tc>
          <w:tcPr>
            <w:tcW w:w="1062" w:type="pct"/>
            <w:vAlign w:val="center"/>
          </w:tcPr>
          <w:p w:rsidR="00151AE2" w:rsidRPr="0095457B" w:rsidRDefault="00151AE2" w:rsidP="00F67DBF">
            <w:pPr>
              <w:overflowPunct w:val="0"/>
              <w:autoSpaceDE w:val="0"/>
              <w:autoSpaceDN w:val="0"/>
              <w:adjustRightInd w:val="0"/>
              <w:jc w:val="center"/>
              <w:textAlignment w:val="baseline"/>
              <w:rPr>
                <w:b/>
                <w:sz w:val="20"/>
              </w:rPr>
            </w:pPr>
            <w:r w:rsidRPr="0095457B">
              <w:rPr>
                <w:b/>
                <w:sz w:val="20"/>
              </w:rPr>
              <w:t>Местоположение</w:t>
            </w:r>
          </w:p>
        </w:tc>
        <w:tc>
          <w:tcPr>
            <w:tcW w:w="831" w:type="pct"/>
            <w:vAlign w:val="center"/>
          </w:tcPr>
          <w:p w:rsidR="00151AE2" w:rsidRPr="0095457B" w:rsidRDefault="00151AE2" w:rsidP="00F67DBF">
            <w:pPr>
              <w:overflowPunct w:val="0"/>
              <w:autoSpaceDE w:val="0"/>
              <w:autoSpaceDN w:val="0"/>
              <w:adjustRightInd w:val="0"/>
              <w:jc w:val="center"/>
              <w:textAlignment w:val="baseline"/>
              <w:rPr>
                <w:b/>
                <w:sz w:val="20"/>
              </w:rPr>
            </w:pPr>
            <w:r w:rsidRPr="0095457B">
              <w:rPr>
                <w:b/>
                <w:sz w:val="20"/>
              </w:rPr>
              <w:t>Категория</w:t>
            </w:r>
          </w:p>
        </w:tc>
      </w:tr>
      <w:tr w:rsidR="00151AE2" w:rsidRPr="0095457B" w:rsidTr="00F67DBF">
        <w:trPr>
          <w:jc w:val="center"/>
        </w:trPr>
        <w:tc>
          <w:tcPr>
            <w:tcW w:w="340" w:type="pct"/>
            <w:vAlign w:val="center"/>
          </w:tcPr>
          <w:p w:rsidR="00151AE2" w:rsidRPr="0095457B" w:rsidRDefault="00151AE2" w:rsidP="00F67DBF">
            <w:pPr>
              <w:overflowPunct w:val="0"/>
              <w:autoSpaceDE w:val="0"/>
              <w:autoSpaceDN w:val="0"/>
              <w:adjustRightInd w:val="0"/>
              <w:jc w:val="center"/>
              <w:textAlignment w:val="baseline"/>
              <w:rPr>
                <w:sz w:val="20"/>
              </w:rPr>
            </w:pPr>
            <w:r w:rsidRPr="0095457B">
              <w:rPr>
                <w:sz w:val="20"/>
              </w:rPr>
              <w:t>1</w:t>
            </w:r>
          </w:p>
        </w:tc>
        <w:tc>
          <w:tcPr>
            <w:tcW w:w="2085"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 xml:space="preserve">Мост через р. </w:t>
            </w:r>
            <w:proofErr w:type="spellStart"/>
            <w:r>
              <w:rPr>
                <w:sz w:val="20"/>
              </w:rPr>
              <w:t>Локтевка</w:t>
            </w:r>
            <w:proofErr w:type="spellEnd"/>
            <w:r>
              <w:rPr>
                <w:sz w:val="20"/>
              </w:rPr>
              <w:t xml:space="preserve"> км 146-507 на а/</w:t>
            </w:r>
            <w:proofErr w:type="spellStart"/>
            <w:r>
              <w:rPr>
                <w:sz w:val="20"/>
              </w:rPr>
              <w:t>д</w:t>
            </w:r>
            <w:proofErr w:type="spellEnd"/>
            <w:r>
              <w:rPr>
                <w:sz w:val="20"/>
              </w:rPr>
              <w:t xml:space="preserve"> «Шипуново– </w:t>
            </w:r>
            <w:proofErr w:type="gramStart"/>
            <w:r>
              <w:rPr>
                <w:sz w:val="20"/>
              </w:rPr>
              <w:t>Кр</w:t>
            </w:r>
            <w:proofErr w:type="gramEnd"/>
            <w:r>
              <w:rPr>
                <w:sz w:val="20"/>
              </w:rPr>
              <w:t>аснощеково – Курья» на территории Курьинского сельсовета</w:t>
            </w:r>
          </w:p>
        </w:tc>
        <w:tc>
          <w:tcPr>
            <w:tcW w:w="683"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Мост</w:t>
            </w:r>
          </w:p>
        </w:tc>
        <w:tc>
          <w:tcPr>
            <w:tcW w:w="1062"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 xml:space="preserve">В черте </w:t>
            </w:r>
            <w:proofErr w:type="gramStart"/>
            <w:r>
              <w:rPr>
                <w:sz w:val="20"/>
              </w:rPr>
              <w:t>с</w:t>
            </w:r>
            <w:proofErr w:type="gramEnd"/>
            <w:r>
              <w:rPr>
                <w:sz w:val="20"/>
              </w:rPr>
              <w:t>. Курья</w:t>
            </w:r>
          </w:p>
        </w:tc>
        <w:tc>
          <w:tcPr>
            <w:tcW w:w="831"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3</w:t>
            </w:r>
          </w:p>
        </w:tc>
      </w:tr>
      <w:tr w:rsidR="00151AE2" w:rsidRPr="00A75B53" w:rsidTr="00F67DBF">
        <w:trPr>
          <w:jc w:val="center"/>
        </w:trPr>
        <w:tc>
          <w:tcPr>
            <w:tcW w:w="340" w:type="pct"/>
            <w:vAlign w:val="center"/>
          </w:tcPr>
          <w:p w:rsidR="00151AE2" w:rsidRPr="0095457B" w:rsidRDefault="00151AE2" w:rsidP="00F67DBF">
            <w:pPr>
              <w:overflowPunct w:val="0"/>
              <w:autoSpaceDE w:val="0"/>
              <w:autoSpaceDN w:val="0"/>
              <w:adjustRightInd w:val="0"/>
              <w:jc w:val="center"/>
              <w:textAlignment w:val="baseline"/>
              <w:rPr>
                <w:sz w:val="20"/>
              </w:rPr>
            </w:pPr>
            <w:r w:rsidRPr="0095457B">
              <w:rPr>
                <w:sz w:val="20"/>
              </w:rPr>
              <w:t>2</w:t>
            </w:r>
          </w:p>
        </w:tc>
        <w:tc>
          <w:tcPr>
            <w:tcW w:w="2085"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 xml:space="preserve">Мост через суходол км 0+390 </w:t>
            </w:r>
            <w:proofErr w:type="gramStart"/>
            <w:r>
              <w:rPr>
                <w:sz w:val="20"/>
              </w:rPr>
              <w:t>на</w:t>
            </w:r>
            <w:proofErr w:type="gramEnd"/>
            <w:r>
              <w:rPr>
                <w:sz w:val="20"/>
              </w:rPr>
              <w:t xml:space="preserve"> а/</w:t>
            </w:r>
            <w:proofErr w:type="spellStart"/>
            <w:r>
              <w:rPr>
                <w:sz w:val="20"/>
              </w:rPr>
              <w:t>д</w:t>
            </w:r>
            <w:proofErr w:type="spellEnd"/>
            <w:r>
              <w:rPr>
                <w:sz w:val="20"/>
              </w:rPr>
              <w:t xml:space="preserve"> «Курья – </w:t>
            </w:r>
            <w:proofErr w:type="spellStart"/>
            <w:r>
              <w:rPr>
                <w:sz w:val="20"/>
              </w:rPr>
              <w:t>Трусово</w:t>
            </w:r>
            <w:proofErr w:type="spellEnd"/>
            <w:r>
              <w:rPr>
                <w:sz w:val="20"/>
              </w:rPr>
              <w:t xml:space="preserve"> – </w:t>
            </w:r>
            <w:proofErr w:type="spellStart"/>
            <w:r>
              <w:rPr>
                <w:sz w:val="20"/>
              </w:rPr>
              <w:t>Калмацкий</w:t>
            </w:r>
            <w:proofErr w:type="spellEnd"/>
            <w:r>
              <w:rPr>
                <w:sz w:val="20"/>
              </w:rPr>
              <w:t>»</w:t>
            </w:r>
          </w:p>
        </w:tc>
        <w:tc>
          <w:tcPr>
            <w:tcW w:w="683"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Мост</w:t>
            </w:r>
          </w:p>
        </w:tc>
        <w:tc>
          <w:tcPr>
            <w:tcW w:w="1062"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 xml:space="preserve">В 400 м </w:t>
            </w:r>
            <w:proofErr w:type="gramStart"/>
            <w:r>
              <w:rPr>
                <w:sz w:val="20"/>
              </w:rPr>
              <w:t>от</w:t>
            </w:r>
            <w:proofErr w:type="gramEnd"/>
            <w:r>
              <w:rPr>
                <w:sz w:val="20"/>
              </w:rPr>
              <w:t xml:space="preserve"> с. Курья</w:t>
            </w:r>
          </w:p>
        </w:tc>
        <w:tc>
          <w:tcPr>
            <w:tcW w:w="831" w:type="pct"/>
            <w:vAlign w:val="center"/>
          </w:tcPr>
          <w:p w:rsidR="00151AE2" w:rsidRPr="0095457B" w:rsidRDefault="00151AE2" w:rsidP="00F67DBF">
            <w:pPr>
              <w:overflowPunct w:val="0"/>
              <w:autoSpaceDE w:val="0"/>
              <w:autoSpaceDN w:val="0"/>
              <w:adjustRightInd w:val="0"/>
              <w:jc w:val="center"/>
              <w:textAlignment w:val="baseline"/>
              <w:rPr>
                <w:sz w:val="20"/>
              </w:rPr>
            </w:pPr>
            <w:r>
              <w:rPr>
                <w:sz w:val="20"/>
              </w:rPr>
              <w:t>4</w:t>
            </w:r>
          </w:p>
        </w:tc>
      </w:tr>
    </w:tbl>
    <w:p w:rsidR="00151AE2" w:rsidRPr="00A75B53" w:rsidRDefault="00151AE2" w:rsidP="00151AE2">
      <w:pPr>
        <w:jc w:val="center"/>
        <w:rPr>
          <w:highlight w:val="yellow"/>
        </w:rPr>
      </w:pPr>
    </w:p>
    <w:p w:rsidR="00151AE2" w:rsidRPr="00563C9C" w:rsidRDefault="00151AE2" w:rsidP="00151AE2">
      <w:pPr>
        <w:jc w:val="both"/>
      </w:pPr>
      <w:r>
        <w:t xml:space="preserve">На территории сельсовета отсутствуют специализированные автотранспортные предприятия. </w:t>
      </w:r>
      <w:proofErr w:type="gramStart"/>
      <w:r w:rsidRPr="00ED5BAE">
        <w:t xml:space="preserve">Автобусное сообщение с селами района (маршрутов) и междугородние сообщения с городами Барнаул, Новосибирск, </w:t>
      </w:r>
      <w:proofErr w:type="spellStart"/>
      <w:r w:rsidRPr="00ED5BAE">
        <w:t>Камень-на-Оби</w:t>
      </w:r>
      <w:proofErr w:type="spellEnd"/>
      <w:r w:rsidRPr="00ED5BAE">
        <w:t xml:space="preserve">, осуществляется </w:t>
      </w:r>
      <w:r>
        <w:t>транзитными</w:t>
      </w:r>
      <w:r w:rsidRPr="00ED5BAE">
        <w:t xml:space="preserve"> междугоро</w:t>
      </w:r>
      <w:r>
        <w:t>дними автобусными перевозчиками через с. Курья (АО «</w:t>
      </w:r>
      <w:proofErr w:type="spellStart"/>
      <w:r w:rsidRPr="00EB2A79">
        <w:t>Змеиногорское</w:t>
      </w:r>
      <w:proofErr w:type="spellEnd"/>
      <w:r w:rsidRPr="00EB2A79">
        <w:t xml:space="preserve"> АТП</w:t>
      </w:r>
      <w:r>
        <w:t>»</w:t>
      </w:r>
      <w:r w:rsidRPr="00EB2A79">
        <w:t>, ИП Глава крестьянского (фермерского) хозяйства С</w:t>
      </w:r>
      <w:r>
        <w:t>мирнов Юрий Александрович, ООО «</w:t>
      </w:r>
      <w:proofErr w:type="spellStart"/>
      <w:r w:rsidRPr="00EB2A79">
        <w:t>Краснощековское</w:t>
      </w:r>
      <w:proofErr w:type="spellEnd"/>
      <w:r w:rsidRPr="00EB2A79">
        <w:t xml:space="preserve"> АТП</w:t>
      </w:r>
      <w:r>
        <w:t>»</w:t>
      </w:r>
      <w:r w:rsidRPr="00EB2A79">
        <w:t xml:space="preserve">, ИП </w:t>
      </w:r>
      <w:proofErr w:type="spellStart"/>
      <w:r w:rsidRPr="00EB2A79">
        <w:t>Тулубаев</w:t>
      </w:r>
      <w:proofErr w:type="spellEnd"/>
      <w:r w:rsidRPr="00EB2A79">
        <w:t xml:space="preserve"> Сергей Борисович</w:t>
      </w:r>
      <w:proofErr w:type="gramEnd"/>
    </w:p>
    <w:p w:rsidR="00151AE2" w:rsidRDefault="00151AE2" w:rsidP="00151AE2">
      <w:pPr>
        <w:jc w:val="both"/>
      </w:pPr>
      <w:r w:rsidRPr="00563C9C">
        <w:t xml:space="preserve">Для обслуживания автотранспорта на территории </w:t>
      </w:r>
      <w:proofErr w:type="gramStart"/>
      <w:r w:rsidRPr="00563C9C">
        <w:t>с</w:t>
      </w:r>
      <w:proofErr w:type="gramEnd"/>
      <w:r w:rsidRPr="00563C9C">
        <w:t xml:space="preserve">. </w:t>
      </w:r>
      <w:proofErr w:type="gramStart"/>
      <w:r>
        <w:t>Курья</w:t>
      </w:r>
      <w:proofErr w:type="gramEnd"/>
      <w:r w:rsidRPr="00563C9C">
        <w:t xml:space="preserve"> располагаются </w:t>
      </w:r>
      <w:r>
        <w:t xml:space="preserve">две АЗС. </w:t>
      </w:r>
      <w:r w:rsidRPr="00563C9C">
        <w:t>Главные улицы</w:t>
      </w:r>
      <w:r>
        <w:t xml:space="preserve"> (ул. Центральная, ул. Шишкова, ул. Пролетарская)</w:t>
      </w:r>
      <w:r w:rsidRPr="00563C9C">
        <w:t xml:space="preserve"> являются основными планировочными осями и осуществляют связь жилых территорий с общественными центрами.  На главных улицах размещается большинство объектов социально-культурного назначения.</w:t>
      </w:r>
    </w:p>
    <w:p w:rsidR="00151AE2" w:rsidRDefault="00151AE2" w:rsidP="00151AE2">
      <w:pPr>
        <w:jc w:val="both"/>
      </w:pPr>
      <w:r w:rsidRPr="00ED5BAE">
        <w:t xml:space="preserve">Дорожная сеть муниципального образования представляет собой сложную схему, основанную на сочетании исторически сформировавшихся планировочных схем: линейной, комбинированной и прочих. Характеристика автомобильных дорог общего пользования местного значения на территории </w:t>
      </w:r>
      <w:r>
        <w:t>Курьинского</w:t>
      </w:r>
      <w:r w:rsidRPr="00ED5BAE">
        <w:t xml:space="preserve"> сельсовет</w:t>
      </w:r>
      <w:r>
        <w:t>а</w:t>
      </w:r>
      <w:r w:rsidRPr="00ED5BAE">
        <w:t xml:space="preserve"> приведена в таблице</w:t>
      </w:r>
      <w:r>
        <w:t xml:space="preserve"> 2.6-3.</w:t>
      </w:r>
    </w:p>
    <w:p w:rsidR="00151AE2" w:rsidRDefault="00151AE2" w:rsidP="00151AE2">
      <w:pPr>
        <w:jc w:val="both"/>
      </w:pPr>
    </w:p>
    <w:p w:rsidR="00151AE2" w:rsidRPr="00ED5BAE" w:rsidRDefault="00151AE2" w:rsidP="00151AE2">
      <w:pPr>
        <w:jc w:val="right"/>
      </w:pPr>
      <w:r w:rsidRPr="00ED5BAE">
        <w:t>Таблица 2.6-3</w:t>
      </w:r>
    </w:p>
    <w:p w:rsidR="00151AE2" w:rsidRPr="00ED5BAE" w:rsidRDefault="00151AE2" w:rsidP="00151AE2">
      <w:pPr>
        <w:jc w:val="center"/>
      </w:pPr>
      <w:r w:rsidRPr="00ED5BAE">
        <w:t>Характеристика объектов улично-дорожной сети на территории</w:t>
      </w:r>
    </w:p>
    <w:p w:rsidR="00151AE2" w:rsidRPr="00ED5BAE" w:rsidRDefault="00151AE2" w:rsidP="00151AE2">
      <w:pPr>
        <w:jc w:val="center"/>
      </w:pPr>
      <w:r w:rsidRPr="00ED5BAE">
        <w:t>Курьинского сельсовета</w:t>
      </w:r>
    </w:p>
    <w:tbl>
      <w:tblPr>
        <w:tblW w:w="9750" w:type="dxa"/>
        <w:jc w:val="center"/>
        <w:tblLook w:val="01E0"/>
      </w:tblPr>
      <w:tblGrid>
        <w:gridCol w:w="589"/>
        <w:gridCol w:w="2949"/>
        <w:gridCol w:w="1846"/>
        <w:gridCol w:w="1982"/>
        <w:gridCol w:w="2384"/>
      </w:tblGrid>
      <w:tr w:rsidR="00151AE2" w:rsidRPr="00ED5BAE" w:rsidTr="00F67DBF">
        <w:trPr>
          <w:trHeight w:val="562"/>
          <w:tblHeader/>
          <w:jc w:val="center"/>
        </w:trPr>
        <w:tc>
          <w:tcPr>
            <w:tcW w:w="589" w:type="dxa"/>
          </w:tcPr>
          <w:p w:rsidR="00151AE2" w:rsidRPr="00ED5BAE" w:rsidRDefault="00151AE2" w:rsidP="00F67DBF">
            <w:pPr>
              <w:jc w:val="center"/>
              <w:rPr>
                <w:b/>
                <w:sz w:val="20"/>
              </w:rPr>
            </w:pPr>
            <w:r w:rsidRPr="00ED5BAE">
              <w:rPr>
                <w:b/>
                <w:sz w:val="20"/>
              </w:rPr>
              <w:t xml:space="preserve">№ </w:t>
            </w:r>
            <w:proofErr w:type="spellStart"/>
            <w:proofErr w:type="gramStart"/>
            <w:r w:rsidRPr="00ED5BAE">
              <w:rPr>
                <w:b/>
                <w:sz w:val="20"/>
              </w:rPr>
              <w:t>п</w:t>
            </w:r>
            <w:proofErr w:type="spellEnd"/>
            <w:proofErr w:type="gramEnd"/>
            <w:r w:rsidRPr="00ED5BAE">
              <w:rPr>
                <w:b/>
                <w:sz w:val="20"/>
              </w:rPr>
              <w:t>/</w:t>
            </w:r>
            <w:proofErr w:type="spellStart"/>
            <w:r w:rsidRPr="00ED5BAE">
              <w:rPr>
                <w:b/>
                <w:sz w:val="20"/>
              </w:rPr>
              <w:t>п</w:t>
            </w:r>
            <w:proofErr w:type="spellEnd"/>
          </w:p>
        </w:tc>
        <w:tc>
          <w:tcPr>
            <w:tcW w:w="2949" w:type="dxa"/>
            <w:vAlign w:val="center"/>
          </w:tcPr>
          <w:p w:rsidR="00151AE2" w:rsidRPr="00ED5BAE" w:rsidRDefault="00151AE2" w:rsidP="00F67DBF">
            <w:pPr>
              <w:jc w:val="center"/>
              <w:rPr>
                <w:b/>
                <w:sz w:val="20"/>
              </w:rPr>
            </w:pPr>
            <w:r w:rsidRPr="00ED5BAE">
              <w:rPr>
                <w:b/>
                <w:sz w:val="20"/>
              </w:rPr>
              <w:t>Наименование объекта дорожно-транспортной сети</w:t>
            </w:r>
          </w:p>
        </w:tc>
        <w:tc>
          <w:tcPr>
            <w:tcW w:w="1846" w:type="dxa"/>
          </w:tcPr>
          <w:p w:rsidR="00151AE2" w:rsidRPr="00ED5BAE" w:rsidRDefault="00151AE2" w:rsidP="00F67DBF">
            <w:pPr>
              <w:jc w:val="center"/>
              <w:rPr>
                <w:b/>
                <w:sz w:val="20"/>
              </w:rPr>
            </w:pPr>
            <w:r w:rsidRPr="00ED5BAE">
              <w:rPr>
                <w:b/>
                <w:sz w:val="20"/>
              </w:rPr>
              <w:t xml:space="preserve">Ширина улиц, проездов, </w:t>
            </w:r>
            <w:proofErr w:type="gramStart"/>
            <w:r w:rsidRPr="00ED5BAE">
              <w:rPr>
                <w:b/>
                <w:sz w:val="20"/>
              </w:rPr>
              <w:t>м</w:t>
            </w:r>
            <w:proofErr w:type="gramEnd"/>
          </w:p>
        </w:tc>
        <w:tc>
          <w:tcPr>
            <w:tcW w:w="1982" w:type="dxa"/>
            <w:vAlign w:val="center"/>
          </w:tcPr>
          <w:p w:rsidR="00151AE2" w:rsidRPr="00ED5BAE" w:rsidRDefault="00151AE2" w:rsidP="00F67DBF">
            <w:pPr>
              <w:jc w:val="center"/>
              <w:rPr>
                <w:b/>
                <w:sz w:val="20"/>
              </w:rPr>
            </w:pPr>
            <w:r w:rsidRPr="00ED5BAE">
              <w:rPr>
                <w:b/>
                <w:sz w:val="20"/>
              </w:rPr>
              <w:t xml:space="preserve">Протяженность, </w:t>
            </w:r>
            <w:proofErr w:type="gramStart"/>
            <w:r w:rsidRPr="00ED5BAE">
              <w:rPr>
                <w:b/>
                <w:sz w:val="20"/>
              </w:rPr>
              <w:t>км</w:t>
            </w:r>
            <w:proofErr w:type="gramEnd"/>
          </w:p>
        </w:tc>
        <w:tc>
          <w:tcPr>
            <w:tcW w:w="2384" w:type="dxa"/>
            <w:vAlign w:val="center"/>
          </w:tcPr>
          <w:p w:rsidR="00151AE2" w:rsidRPr="00ED5BAE" w:rsidRDefault="00151AE2" w:rsidP="00F67DBF">
            <w:pPr>
              <w:jc w:val="center"/>
              <w:rPr>
                <w:b/>
                <w:sz w:val="20"/>
              </w:rPr>
            </w:pPr>
            <w:r w:rsidRPr="00ED5BAE">
              <w:rPr>
                <w:b/>
                <w:sz w:val="20"/>
              </w:rPr>
              <w:t>Тип покрытия</w:t>
            </w:r>
          </w:p>
        </w:tc>
      </w:tr>
      <w:tr w:rsidR="00151AE2" w:rsidRPr="00ED5BAE" w:rsidTr="00F67DBF">
        <w:trPr>
          <w:jc w:val="center"/>
        </w:trPr>
        <w:tc>
          <w:tcPr>
            <w:tcW w:w="589" w:type="dxa"/>
          </w:tcPr>
          <w:p w:rsidR="00151AE2" w:rsidRPr="00ED5BAE" w:rsidRDefault="00151AE2" w:rsidP="00F67DBF">
            <w:pPr>
              <w:rPr>
                <w:sz w:val="20"/>
              </w:rPr>
            </w:pPr>
            <w:r w:rsidRPr="00ED5BAE">
              <w:rPr>
                <w:sz w:val="20"/>
              </w:rPr>
              <w:t>1</w:t>
            </w:r>
          </w:p>
        </w:tc>
        <w:tc>
          <w:tcPr>
            <w:tcW w:w="2949" w:type="dxa"/>
          </w:tcPr>
          <w:p w:rsidR="00151AE2" w:rsidRPr="00ED5BAE" w:rsidRDefault="00151AE2" w:rsidP="00F67DBF">
            <w:pPr>
              <w:rPr>
                <w:sz w:val="20"/>
              </w:rPr>
            </w:pPr>
            <w:r w:rsidRPr="00ED5BAE">
              <w:rPr>
                <w:sz w:val="20"/>
              </w:rPr>
              <w:t>ул. Центральная</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3,6</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Borders>
              <w:bottom w:val="single" w:sz="4" w:space="0" w:color="000000"/>
            </w:tcBorders>
          </w:tcPr>
          <w:p w:rsidR="00151AE2" w:rsidRPr="00ED5BAE" w:rsidRDefault="00151AE2" w:rsidP="00F67DBF">
            <w:pPr>
              <w:rPr>
                <w:sz w:val="20"/>
              </w:rPr>
            </w:pPr>
            <w:r w:rsidRPr="00ED5BAE">
              <w:rPr>
                <w:sz w:val="20"/>
              </w:rPr>
              <w:t>2</w:t>
            </w:r>
          </w:p>
        </w:tc>
        <w:tc>
          <w:tcPr>
            <w:tcW w:w="2949" w:type="dxa"/>
            <w:tcBorders>
              <w:bottom w:val="single" w:sz="4" w:space="0" w:color="000000"/>
            </w:tcBorders>
          </w:tcPr>
          <w:p w:rsidR="00151AE2" w:rsidRPr="00ED5BAE" w:rsidRDefault="00151AE2" w:rsidP="00F67DBF">
            <w:pPr>
              <w:rPr>
                <w:sz w:val="20"/>
              </w:rPr>
            </w:pPr>
            <w:r w:rsidRPr="00ED5BAE">
              <w:rPr>
                <w:sz w:val="20"/>
              </w:rPr>
              <w:t xml:space="preserve">ул. Красноармейская </w:t>
            </w:r>
          </w:p>
        </w:tc>
        <w:tc>
          <w:tcPr>
            <w:tcW w:w="1846" w:type="dxa"/>
            <w:tcBorders>
              <w:bottom w:val="single" w:sz="4" w:space="0" w:color="000000"/>
            </w:tcBorders>
          </w:tcPr>
          <w:p w:rsidR="00151AE2" w:rsidRPr="00ED5BAE" w:rsidRDefault="00151AE2" w:rsidP="00F67DBF">
            <w:pPr>
              <w:jc w:val="center"/>
              <w:rPr>
                <w:sz w:val="20"/>
              </w:rPr>
            </w:pPr>
            <w:r w:rsidRPr="00ED5BAE">
              <w:rPr>
                <w:sz w:val="20"/>
              </w:rPr>
              <w:t>6,5</w:t>
            </w:r>
          </w:p>
        </w:tc>
        <w:tc>
          <w:tcPr>
            <w:tcW w:w="1982" w:type="dxa"/>
            <w:tcBorders>
              <w:bottom w:val="single" w:sz="4" w:space="0" w:color="000000"/>
            </w:tcBorders>
          </w:tcPr>
          <w:p w:rsidR="00151AE2" w:rsidRPr="00ED5BAE" w:rsidRDefault="00151AE2" w:rsidP="00F67DBF">
            <w:pPr>
              <w:jc w:val="center"/>
              <w:rPr>
                <w:sz w:val="20"/>
              </w:rPr>
            </w:pPr>
            <w:r w:rsidRPr="00ED5BAE">
              <w:rPr>
                <w:sz w:val="20"/>
              </w:rPr>
              <w:t>2,0</w:t>
            </w:r>
          </w:p>
        </w:tc>
        <w:tc>
          <w:tcPr>
            <w:tcW w:w="2384" w:type="dxa"/>
            <w:tcBorders>
              <w:bottom w:val="single" w:sz="4" w:space="0" w:color="000000"/>
            </w:tcBorders>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w:t>
            </w:r>
          </w:p>
        </w:tc>
        <w:tc>
          <w:tcPr>
            <w:tcW w:w="2949" w:type="dxa"/>
          </w:tcPr>
          <w:p w:rsidR="00151AE2" w:rsidRPr="00ED5BAE" w:rsidRDefault="00151AE2" w:rsidP="00F67DBF">
            <w:pPr>
              <w:rPr>
                <w:sz w:val="20"/>
              </w:rPr>
            </w:pPr>
            <w:r w:rsidRPr="00ED5BAE">
              <w:rPr>
                <w:sz w:val="20"/>
              </w:rPr>
              <w:t xml:space="preserve">ул. Ленина </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1,6</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4</w:t>
            </w:r>
          </w:p>
        </w:tc>
        <w:tc>
          <w:tcPr>
            <w:tcW w:w="2949" w:type="dxa"/>
          </w:tcPr>
          <w:p w:rsidR="00151AE2" w:rsidRPr="00ED5BAE" w:rsidRDefault="00151AE2" w:rsidP="00F67DBF">
            <w:pPr>
              <w:rPr>
                <w:sz w:val="20"/>
              </w:rPr>
            </w:pPr>
            <w:r w:rsidRPr="00ED5BAE">
              <w:rPr>
                <w:sz w:val="20"/>
              </w:rPr>
              <w:t>ул. Советская</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1,6</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5</w:t>
            </w:r>
          </w:p>
        </w:tc>
        <w:tc>
          <w:tcPr>
            <w:tcW w:w="2949" w:type="dxa"/>
          </w:tcPr>
          <w:p w:rsidR="00151AE2" w:rsidRPr="00ED5BAE" w:rsidRDefault="00151AE2" w:rsidP="00F67DBF">
            <w:pPr>
              <w:rPr>
                <w:sz w:val="20"/>
              </w:rPr>
            </w:pPr>
            <w:r w:rsidRPr="00ED5BAE">
              <w:rPr>
                <w:sz w:val="20"/>
              </w:rPr>
              <w:t>ул. Энергетиков</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1,9</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6</w:t>
            </w:r>
          </w:p>
        </w:tc>
        <w:tc>
          <w:tcPr>
            <w:tcW w:w="2949" w:type="dxa"/>
          </w:tcPr>
          <w:p w:rsidR="00151AE2" w:rsidRPr="00ED5BAE" w:rsidRDefault="00151AE2" w:rsidP="00F67DBF">
            <w:pPr>
              <w:rPr>
                <w:sz w:val="20"/>
              </w:rPr>
            </w:pPr>
            <w:r w:rsidRPr="00ED5BAE">
              <w:rPr>
                <w:sz w:val="20"/>
              </w:rPr>
              <w:t>ул. им.А.Алексеева</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1,0</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7</w:t>
            </w:r>
          </w:p>
        </w:tc>
        <w:tc>
          <w:tcPr>
            <w:tcW w:w="2949" w:type="dxa"/>
          </w:tcPr>
          <w:p w:rsidR="00151AE2" w:rsidRPr="00ED5BAE" w:rsidRDefault="00151AE2" w:rsidP="00F67DBF">
            <w:pPr>
              <w:rPr>
                <w:sz w:val="20"/>
              </w:rPr>
            </w:pPr>
            <w:r w:rsidRPr="00ED5BAE">
              <w:rPr>
                <w:sz w:val="20"/>
              </w:rPr>
              <w:t>пер. Кавказский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1,6</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8</w:t>
            </w:r>
          </w:p>
        </w:tc>
        <w:tc>
          <w:tcPr>
            <w:tcW w:w="2949" w:type="dxa"/>
          </w:tcPr>
          <w:p w:rsidR="00151AE2" w:rsidRPr="00ED5BAE" w:rsidRDefault="00151AE2" w:rsidP="00F67DBF">
            <w:pPr>
              <w:rPr>
                <w:sz w:val="20"/>
              </w:rPr>
            </w:pPr>
            <w:r w:rsidRPr="00ED5BAE">
              <w:rPr>
                <w:sz w:val="20"/>
              </w:rPr>
              <w:t>пер</w:t>
            </w:r>
            <w:proofErr w:type="gramStart"/>
            <w:r w:rsidRPr="00ED5BAE">
              <w:rPr>
                <w:sz w:val="20"/>
              </w:rPr>
              <w:t>.К</w:t>
            </w:r>
            <w:proofErr w:type="gramEnd"/>
            <w:r w:rsidRPr="00ED5BAE">
              <w:rPr>
                <w:sz w:val="20"/>
              </w:rPr>
              <w:t>оммунистический</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0,7</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9</w:t>
            </w:r>
          </w:p>
        </w:tc>
        <w:tc>
          <w:tcPr>
            <w:tcW w:w="2949" w:type="dxa"/>
          </w:tcPr>
          <w:p w:rsidR="00151AE2" w:rsidRPr="00ED5BAE" w:rsidRDefault="00151AE2" w:rsidP="00F67DBF">
            <w:pPr>
              <w:rPr>
                <w:sz w:val="20"/>
              </w:rPr>
            </w:pPr>
            <w:r w:rsidRPr="00ED5BAE">
              <w:rPr>
                <w:sz w:val="20"/>
              </w:rPr>
              <w:t>пер. Суханова</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10</w:t>
            </w:r>
          </w:p>
        </w:tc>
        <w:tc>
          <w:tcPr>
            <w:tcW w:w="2949" w:type="dxa"/>
          </w:tcPr>
          <w:p w:rsidR="00151AE2" w:rsidRPr="00ED5BAE" w:rsidRDefault="00151AE2" w:rsidP="00F67DBF">
            <w:pPr>
              <w:rPr>
                <w:sz w:val="20"/>
              </w:rPr>
            </w:pPr>
            <w:r w:rsidRPr="00ED5BAE">
              <w:rPr>
                <w:sz w:val="20"/>
              </w:rPr>
              <w:t xml:space="preserve">ул. </w:t>
            </w:r>
            <w:proofErr w:type="spellStart"/>
            <w:r w:rsidRPr="00ED5BAE">
              <w:rPr>
                <w:sz w:val="20"/>
              </w:rPr>
              <w:t>Локтевская</w:t>
            </w:r>
            <w:proofErr w:type="spellEnd"/>
            <w:r w:rsidRPr="00ED5BAE">
              <w:rPr>
                <w:sz w:val="20"/>
              </w:rPr>
              <w:t xml:space="preserve"> </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0,7</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11</w:t>
            </w:r>
          </w:p>
        </w:tc>
        <w:tc>
          <w:tcPr>
            <w:tcW w:w="2949" w:type="dxa"/>
          </w:tcPr>
          <w:p w:rsidR="00151AE2" w:rsidRPr="00ED5BAE" w:rsidRDefault="00151AE2" w:rsidP="00F67DBF">
            <w:pPr>
              <w:rPr>
                <w:sz w:val="20"/>
              </w:rPr>
            </w:pPr>
            <w:r w:rsidRPr="00ED5BAE">
              <w:rPr>
                <w:sz w:val="20"/>
              </w:rPr>
              <w:t>ул. Кирова</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0,7</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12</w:t>
            </w:r>
          </w:p>
        </w:tc>
        <w:tc>
          <w:tcPr>
            <w:tcW w:w="2949" w:type="dxa"/>
          </w:tcPr>
          <w:p w:rsidR="00151AE2" w:rsidRPr="00ED5BAE" w:rsidRDefault="00151AE2" w:rsidP="00F67DBF">
            <w:pPr>
              <w:rPr>
                <w:sz w:val="20"/>
              </w:rPr>
            </w:pPr>
            <w:r w:rsidRPr="00ED5BAE">
              <w:rPr>
                <w:sz w:val="20"/>
              </w:rPr>
              <w:t>ул. Парижская</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1,6</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13</w:t>
            </w:r>
          </w:p>
        </w:tc>
        <w:tc>
          <w:tcPr>
            <w:tcW w:w="2949" w:type="dxa"/>
          </w:tcPr>
          <w:p w:rsidR="00151AE2" w:rsidRPr="00ED5BAE" w:rsidRDefault="00151AE2" w:rsidP="00F67DBF">
            <w:pPr>
              <w:rPr>
                <w:sz w:val="20"/>
              </w:rPr>
            </w:pPr>
            <w:r w:rsidRPr="00ED5BAE">
              <w:rPr>
                <w:sz w:val="20"/>
              </w:rPr>
              <w:t>ул. Подгорная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1,3</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14</w:t>
            </w:r>
          </w:p>
        </w:tc>
        <w:tc>
          <w:tcPr>
            <w:tcW w:w="2949" w:type="dxa"/>
          </w:tcPr>
          <w:p w:rsidR="00151AE2" w:rsidRPr="00ED5BAE" w:rsidRDefault="00151AE2" w:rsidP="00F67DBF">
            <w:pPr>
              <w:rPr>
                <w:sz w:val="20"/>
              </w:rPr>
            </w:pPr>
            <w:r w:rsidRPr="00ED5BAE">
              <w:rPr>
                <w:sz w:val="20"/>
              </w:rPr>
              <w:t>ул. Гагарина</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0,9</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15</w:t>
            </w:r>
          </w:p>
        </w:tc>
        <w:tc>
          <w:tcPr>
            <w:tcW w:w="2949" w:type="dxa"/>
          </w:tcPr>
          <w:p w:rsidR="00151AE2" w:rsidRPr="00ED5BAE" w:rsidRDefault="00151AE2" w:rsidP="00F67DBF">
            <w:pPr>
              <w:rPr>
                <w:sz w:val="20"/>
              </w:rPr>
            </w:pPr>
            <w:r w:rsidRPr="00ED5BAE">
              <w:rPr>
                <w:sz w:val="20"/>
              </w:rPr>
              <w:t>ул. Титова</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1,0</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16</w:t>
            </w:r>
          </w:p>
        </w:tc>
        <w:tc>
          <w:tcPr>
            <w:tcW w:w="2949" w:type="dxa"/>
          </w:tcPr>
          <w:p w:rsidR="00151AE2" w:rsidRPr="00ED5BAE" w:rsidRDefault="00151AE2" w:rsidP="00F67DBF">
            <w:pPr>
              <w:rPr>
                <w:sz w:val="20"/>
              </w:rPr>
            </w:pPr>
            <w:r w:rsidRPr="00ED5BAE">
              <w:rPr>
                <w:sz w:val="20"/>
              </w:rPr>
              <w:t>ул. Комарова</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0,4</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17</w:t>
            </w:r>
          </w:p>
        </w:tc>
        <w:tc>
          <w:tcPr>
            <w:tcW w:w="2949" w:type="dxa"/>
          </w:tcPr>
          <w:p w:rsidR="00151AE2" w:rsidRPr="00ED5BAE" w:rsidRDefault="00151AE2" w:rsidP="00F67DBF">
            <w:pPr>
              <w:rPr>
                <w:sz w:val="20"/>
              </w:rPr>
            </w:pPr>
            <w:r w:rsidRPr="00ED5BAE">
              <w:rPr>
                <w:sz w:val="20"/>
              </w:rPr>
              <w:t>ул. Мира</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18</w:t>
            </w:r>
          </w:p>
        </w:tc>
        <w:tc>
          <w:tcPr>
            <w:tcW w:w="2949" w:type="dxa"/>
          </w:tcPr>
          <w:p w:rsidR="00151AE2" w:rsidRPr="00ED5BAE" w:rsidRDefault="00151AE2" w:rsidP="00F67DBF">
            <w:pPr>
              <w:rPr>
                <w:sz w:val="20"/>
              </w:rPr>
            </w:pPr>
            <w:r w:rsidRPr="00ED5BAE">
              <w:rPr>
                <w:sz w:val="20"/>
              </w:rPr>
              <w:t>ул. Юбилейная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0,7</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19</w:t>
            </w:r>
          </w:p>
        </w:tc>
        <w:tc>
          <w:tcPr>
            <w:tcW w:w="2949" w:type="dxa"/>
          </w:tcPr>
          <w:p w:rsidR="00151AE2" w:rsidRPr="00ED5BAE" w:rsidRDefault="00151AE2" w:rsidP="00F67DBF">
            <w:pPr>
              <w:rPr>
                <w:sz w:val="20"/>
              </w:rPr>
            </w:pPr>
            <w:r w:rsidRPr="00ED5BAE">
              <w:rPr>
                <w:sz w:val="20"/>
              </w:rPr>
              <w:t>пер. Целинный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20</w:t>
            </w:r>
          </w:p>
        </w:tc>
        <w:tc>
          <w:tcPr>
            <w:tcW w:w="2949" w:type="dxa"/>
          </w:tcPr>
          <w:p w:rsidR="00151AE2" w:rsidRPr="00ED5BAE" w:rsidRDefault="00151AE2" w:rsidP="00F67DBF">
            <w:pPr>
              <w:rPr>
                <w:sz w:val="20"/>
              </w:rPr>
            </w:pPr>
            <w:r w:rsidRPr="00ED5BAE">
              <w:rPr>
                <w:sz w:val="20"/>
              </w:rPr>
              <w:t>пер. Садовый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1,1</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21</w:t>
            </w:r>
          </w:p>
        </w:tc>
        <w:tc>
          <w:tcPr>
            <w:tcW w:w="2949" w:type="dxa"/>
          </w:tcPr>
          <w:p w:rsidR="00151AE2" w:rsidRPr="00ED5BAE" w:rsidRDefault="00151AE2" w:rsidP="00F67DBF">
            <w:pPr>
              <w:rPr>
                <w:sz w:val="20"/>
              </w:rPr>
            </w:pPr>
            <w:r w:rsidRPr="00ED5BAE">
              <w:rPr>
                <w:sz w:val="20"/>
              </w:rPr>
              <w:t>ул. 60 лет Октября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1,0</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22</w:t>
            </w:r>
          </w:p>
        </w:tc>
        <w:tc>
          <w:tcPr>
            <w:tcW w:w="2949" w:type="dxa"/>
          </w:tcPr>
          <w:p w:rsidR="00151AE2" w:rsidRPr="00ED5BAE" w:rsidRDefault="00151AE2" w:rsidP="00F67DBF">
            <w:pPr>
              <w:rPr>
                <w:sz w:val="20"/>
              </w:rPr>
            </w:pPr>
            <w:r w:rsidRPr="00ED5BAE">
              <w:rPr>
                <w:sz w:val="20"/>
              </w:rPr>
              <w:t xml:space="preserve">ул. </w:t>
            </w:r>
            <w:proofErr w:type="spellStart"/>
            <w:r w:rsidRPr="00ED5BAE">
              <w:rPr>
                <w:sz w:val="20"/>
              </w:rPr>
              <w:t>Черемушки</w:t>
            </w:r>
            <w:proofErr w:type="spellEnd"/>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1,1</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23</w:t>
            </w:r>
          </w:p>
        </w:tc>
        <w:tc>
          <w:tcPr>
            <w:tcW w:w="2949" w:type="dxa"/>
          </w:tcPr>
          <w:p w:rsidR="00151AE2" w:rsidRPr="00ED5BAE" w:rsidRDefault="00151AE2" w:rsidP="00F67DBF">
            <w:pPr>
              <w:rPr>
                <w:sz w:val="20"/>
              </w:rPr>
            </w:pPr>
            <w:r w:rsidRPr="00ED5BAE">
              <w:rPr>
                <w:sz w:val="20"/>
              </w:rPr>
              <w:t>ул. Степная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1,0</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24</w:t>
            </w:r>
          </w:p>
        </w:tc>
        <w:tc>
          <w:tcPr>
            <w:tcW w:w="2949" w:type="dxa"/>
          </w:tcPr>
          <w:p w:rsidR="00151AE2" w:rsidRPr="00ED5BAE" w:rsidRDefault="00151AE2" w:rsidP="00F67DBF">
            <w:pPr>
              <w:rPr>
                <w:sz w:val="20"/>
              </w:rPr>
            </w:pPr>
            <w:r w:rsidRPr="00ED5BAE">
              <w:rPr>
                <w:sz w:val="20"/>
              </w:rPr>
              <w:t>ул. Луговая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25</w:t>
            </w:r>
          </w:p>
        </w:tc>
        <w:tc>
          <w:tcPr>
            <w:tcW w:w="2949" w:type="dxa"/>
          </w:tcPr>
          <w:p w:rsidR="00151AE2" w:rsidRPr="00ED5BAE" w:rsidRDefault="00151AE2" w:rsidP="00F67DBF">
            <w:pPr>
              <w:rPr>
                <w:sz w:val="20"/>
              </w:rPr>
            </w:pPr>
            <w:r w:rsidRPr="00ED5BAE">
              <w:rPr>
                <w:sz w:val="20"/>
              </w:rPr>
              <w:t>ул. Отдаленная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1,0</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26</w:t>
            </w:r>
          </w:p>
        </w:tc>
        <w:tc>
          <w:tcPr>
            <w:tcW w:w="2949" w:type="dxa"/>
          </w:tcPr>
          <w:p w:rsidR="00151AE2" w:rsidRPr="00ED5BAE" w:rsidRDefault="00151AE2" w:rsidP="00F67DBF">
            <w:pPr>
              <w:rPr>
                <w:sz w:val="20"/>
              </w:rPr>
            </w:pPr>
            <w:r w:rsidRPr="00ED5BAE">
              <w:rPr>
                <w:sz w:val="20"/>
              </w:rPr>
              <w:t>ул. Спортивная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1,1</w:t>
            </w:r>
          </w:p>
        </w:tc>
        <w:tc>
          <w:tcPr>
            <w:tcW w:w="2384" w:type="dxa"/>
          </w:tcPr>
          <w:p w:rsidR="00151AE2" w:rsidRPr="00ED5BAE" w:rsidRDefault="00151AE2" w:rsidP="00F67DBF">
            <w:pPr>
              <w:jc w:val="center"/>
              <w:rPr>
                <w:sz w:val="20"/>
              </w:rPr>
            </w:pPr>
            <w:r w:rsidRPr="00ED5BAE">
              <w:rPr>
                <w:sz w:val="20"/>
              </w:rPr>
              <w:t>асфальтобетонное/ 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27</w:t>
            </w:r>
          </w:p>
        </w:tc>
        <w:tc>
          <w:tcPr>
            <w:tcW w:w="2949" w:type="dxa"/>
          </w:tcPr>
          <w:p w:rsidR="00151AE2" w:rsidRPr="00ED5BAE" w:rsidRDefault="00151AE2" w:rsidP="00F67DBF">
            <w:pPr>
              <w:rPr>
                <w:sz w:val="20"/>
              </w:rPr>
            </w:pPr>
            <w:r w:rsidRPr="00ED5BAE">
              <w:rPr>
                <w:sz w:val="20"/>
              </w:rPr>
              <w:t>пер. Строительный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0,2</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28</w:t>
            </w:r>
          </w:p>
        </w:tc>
        <w:tc>
          <w:tcPr>
            <w:tcW w:w="2949" w:type="dxa"/>
          </w:tcPr>
          <w:p w:rsidR="00151AE2" w:rsidRPr="00ED5BAE" w:rsidRDefault="00151AE2" w:rsidP="00F67DBF">
            <w:pPr>
              <w:rPr>
                <w:sz w:val="20"/>
              </w:rPr>
            </w:pPr>
            <w:r w:rsidRPr="00ED5BAE">
              <w:rPr>
                <w:sz w:val="20"/>
              </w:rPr>
              <w:t>ул. им. М.Т.Калашникова</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1,2</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29</w:t>
            </w:r>
          </w:p>
        </w:tc>
        <w:tc>
          <w:tcPr>
            <w:tcW w:w="2949" w:type="dxa"/>
          </w:tcPr>
          <w:p w:rsidR="00151AE2" w:rsidRPr="00ED5BAE" w:rsidRDefault="00151AE2" w:rsidP="00F67DBF">
            <w:pPr>
              <w:rPr>
                <w:sz w:val="20"/>
              </w:rPr>
            </w:pPr>
            <w:r w:rsidRPr="00ED5BAE">
              <w:rPr>
                <w:sz w:val="20"/>
              </w:rPr>
              <w:t>пер. Новый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0,8</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30</w:t>
            </w:r>
          </w:p>
        </w:tc>
        <w:tc>
          <w:tcPr>
            <w:tcW w:w="2949" w:type="dxa"/>
          </w:tcPr>
          <w:p w:rsidR="00151AE2" w:rsidRPr="00ED5BAE" w:rsidRDefault="00151AE2" w:rsidP="00F67DBF">
            <w:pPr>
              <w:rPr>
                <w:sz w:val="20"/>
              </w:rPr>
            </w:pPr>
            <w:r w:rsidRPr="00ED5BAE">
              <w:rPr>
                <w:sz w:val="20"/>
              </w:rPr>
              <w:t xml:space="preserve">пер. </w:t>
            </w:r>
            <w:proofErr w:type="spellStart"/>
            <w:r w:rsidRPr="00ED5BAE">
              <w:rPr>
                <w:sz w:val="20"/>
              </w:rPr>
              <w:t>Славгородский</w:t>
            </w:r>
            <w:proofErr w:type="spellEnd"/>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0,7</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31</w:t>
            </w:r>
          </w:p>
        </w:tc>
        <w:tc>
          <w:tcPr>
            <w:tcW w:w="2949" w:type="dxa"/>
          </w:tcPr>
          <w:p w:rsidR="00151AE2" w:rsidRPr="00ED5BAE" w:rsidRDefault="00151AE2" w:rsidP="00F67DBF">
            <w:pPr>
              <w:rPr>
                <w:sz w:val="20"/>
              </w:rPr>
            </w:pPr>
            <w:r w:rsidRPr="00ED5BAE">
              <w:rPr>
                <w:sz w:val="20"/>
              </w:rPr>
              <w:t xml:space="preserve">пер. </w:t>
            </w:r>
            <w:proofErr w:type="spellStart"/>
            <w:r w:rsidRPr="00ED5BAE">
              <w:rPr>
                <w:sz w:val="20"/>
              </w:rPr>
              <w:t>Савхозный</w:t>
            </w:r>
            <w:proofErr w:type="spellEnd"/>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0,3</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32</w:t>
            </w:r>
          </w:p>
        </w:tc>
        <w:tc>
          <w:tcPr>
            <w:tcW w:w="2949" w:type="dxa"/>
          </w:tcPr>
          <w:p w:rsidR="00151AE2" w:rsidRPr="00ED5BAE" w:rsidRDefault="00151AE2" w:rsidP="00F67DBF">
            <w:pPr>
              <w:rPr>
                <w:sz w:val="20"/>
              </w:rPr>
            </w:pPr>
            <w:r w:rsidRPr="00ED5BAE">
              <w:rPr>
                <w:sz w:val="20"/>
              </w:rPr>
              <w:t>ул. Набережная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1,1</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33</w:t>
            </w:r>
          </w:p>
        </w:tc>
        <w:tc>
          <w:tcPr>
            <w:tcW w:w="2949" w:type="dxa"/>
          </w:tcPr>
          <w:p w:rsidR="00151AE2" w:rsidRPr="00ED5BAE" w:rsidRDefault="00151AE2" w:rsidP="00F67DBF">
            <w:pPr>
              <w:rPr>
                <w:sz w:val="20"/>
              </w:rPr>
            </w:pPr>
            <w:r w:rsidRPr="00ED5BAE">
              <w:rPr>
                <w:sz w:val="20"/>
              </w:rPr>
              <w:t>ул. Молодежная</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0,2</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34</w:t>
            </w:r>
          </w:p>
        </w:tc>
        <w:tc>
          <w:tcPr>
            <w:tcW w:w="2949" w:type="dxa"/>
          </w:tcPr>
          <w:p w:rsidR="00151AE2" w:rsidRPr="00ED5BAE" w:rsidRDefault="00151AE2" w:rsidP="00F67DBF">
            <w:pPr>
              <w:rPr>
                <w:sz w:val="20"/>
              </w:rPr>
            </w:pPr>
            <w:r w:rsidRPr="00ED5BAE">
              <w:rPr>
                <w:sz w:val="20"/>
              </w:rPr>
              <w:t>пер. Заводской</w:t>
            </w:r>
          </w:p>
        </w:tc>
        <w:tc>
          <w:tcPr>
            <w:tcW w:w="1846" w:type="dxa"/>
          </w:tcPr>
          <w:p w:rsidR="00151AE2" w:rsidRPr="00ED5BAE" w:rsidRDefault="00151AE2" w:rsidP="00F67DBF">
            <w:pPr>
              <w:jc w:val="center"/>
              <w:rPr>
                <w:sz w:val="20"/>
              </w:rPr>
            </w:pPr>
            <w:r w:rsidRPr="00ED5BAE">
              <w:rPr>
                <w:sz w:val="20"/>
              </w:rPr>
              <w:t>6,5</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асфальтобетонное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35</w:t>
            </w:r>
          </w:p>
        </w:tc>
        <w:tc>
          <w:tcPr>
            <w:tcW w:w="2949" w:type="dxa"/>
          </w:tcPr>
          <w:p w:rsidR="00151AE2" w:rsidRPr="00ED5BAE" w:rsidRDefault="00151AE2" w:rsidP="00F67DBF">
            <w:pPr>
              <w:rPr>
                <w:sz w:val="20"/>
              </w:rPr>
            </w:pPr>
            <w:r w:rsidRPr="00ED5BAE">
              <w:rPr>
                <w:sz w:val="20"/>
              </w:rPr>
              <w:t>пер. Больничный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1,4</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36</w:t>
            </w:r>
          </w:p>
        </w:tc>
        <w:tc>
          <w:tcPr>
            <w:tcW w:w="2949" w:type="dxa"/>
          </w:tcPr>
          <w:p w:rsidR="00151AE2" w:rsidRPr="00ED5BAE" w:rsidRDefault="00151AE2" w:rsidP="00F67DBF">
            <w:pPr>
              <w:rPr>
                <w:sz w:val="20"/>
              </w:rPr>
            </w:pPr>
            <w:r w:rsidRPr="00ED5BAE">
              <w:rPr>
                <w:sz w:val="20"/>
              </w:rPr>
              <w:t>ул. Новая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0,2</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37</w:t>
            </w:r>
          </w:p>
        </w:tc>
        <w:tc>
          <w:tcPr>
            <w:tcW w:w="2949" w:type="dxa"/>
          </w:tcPr>
          <w:p w:rsidR="00151AE2" w:rsidRPr="00ED5BAE" w:rsidRDefault="00151AE2" w:rsidP="00F67DBF">
            <w:pPr>
              <w:rPr>
                <w:sz w:val="20"/>
              </w:rPr>
            </w:pPr>
            <w:r w:rsidRPr="00ED5BAE">
              <w:rPr>
                <w:sz w:val="20"/>
              </w:rPr>
              <w:t>пер. Первомайский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0,3</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38</w:t>
            </w:r>
          </w:p>
        </w:tc>
        <w:tc>
          <w:tcPr>
            <w:tcW w:w="2949" w:type="dxa"/>
          </w:tcPr>
          <w:p w:rsidR="00151AE2" w:rsidRPr="00ED5BAE" w:rsidRDefault="00151AE2" w:rsidP="00F67DBF">
            <w:pPr>
              <w:rPr>
                <w:sz w:val="20"/>
              </w:rPr>
            </w:pPr>
            <w:r w:rsidRPr="00ED5BAE">
              <w:rPr>
                <w:sz w:val="20"/>
              </w:rPr>
              <w:t>пер. Пионерский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39</w:t>
            </w:r>
          </w:p>
        </w:tc>
        <w:tc>
          <w:tcPr>
            <w:tcW w:w="2949" w:type="dxa"/>
          </w:tcPr>
          <w:p w:rsidR="00151AE2" w:rsidRPr="00ED5BAE" w:rsidRDefault="00151AE2" w:rsidP="00F67DBF">
            <w:pPr>
              <w:rPr>
                <w:sz w:val="20"/>
              </w:rPr>
            </w:pPr>
            <w:r w:rsidRPr="00ED5BAE">
              <w:rPr>
                <w:sz w:val="20"/>
              </w:rPr>
              <w:t xml:space="preserve">пер. </w:t>
            </w:r>
            <w:proofErr w:type="spellStart"/>
            <w:r w:rsidRPr="00ED5BAE">
              <w:rPr>
                <w:sz w:val="20"/>
              </w:rPr>
              <w:t>Подъярный</w:t>
            </w:r>
            <w:proofErr w:type="spellEnd"/>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0,4</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40</w:t>
            </w:r>
          </w:p>
        </w:tc>
        <w:tc>
          <w:tcPr>
            <w:tcW w:w="2949" w:type="dxa"/>
          </w:tcPr>
          <w:p w:rsidR="00151AE2" w:rsidRPr="00ED5BAE" w:rsidRDefault="00151AE2" w:rsidP="00F67DBF">
            <w:pPr>
              <w:rPr>
                <w:sz w:val="20"/>
              </w:rPr>
            </w:pPr>
            <w:r w:rsidRPr="00ED5BAE">
              <w:rPr>
                <w:sz w:val="20"/>
              </w:rPr>
              <w:t>пер. Партизанский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0,2</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41</w:t>
            </w:r>
          </w:p>
        </w:tc>
        <w:tc>
          <w:tcPr>
            <w:tcW w:w="2949" w:type="dxa"/>
          </w:tcPr>
          <w:p w:rsidR="00151AE2" w:rsidRPr="00ED5BAE" w:rsidRDefault="00151AE2" w:rsidP="00F67DBF">
            <w:pPr>
              <w:rPr>
                <w:sz w:val="20"/>
              </w:rPr>
            </w:pPr>
            <w:r w:rsidRPr="00ED5BAE">
              <w:rPr>
                <w:sz w:val="20"/>
              </w:rPr>
              <w:t>ул. Октябрьская</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0,8</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42</w:t>
            </w:r>
          </w:p>
        </w:tc>
        <w:tc>
          <w:tcPr>
            <w:tcW w:w="2949" w:type="dxa"/>
          </w:tcPr>
          <w:p w:rsidR="00151AE2" w:rsidRPr="00ED5BAE" w:rsidRDefault="00151AE2" w:rsidP="00F67DBF">
            <w:pPr>
              <w:rPr>
                <w:sz w:val="20"/>
              </w:rPr>
            </w:pPr>
            <w:r w:rsidRPr="00ED5BAE">
              <w:rPr>
                <w:sz w:val="20"/>
              </w:rPr>
              <w:t>ул. Терешковой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0,5</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589" w:type="dxa"/>
          </w:tcPr>
          <w:p w:rsidR="00151AE2" w:rsidRPr="00ED5BAE" w:rsidRDefault="00151AE2" w:rsidP="00F67DBF">
            <w:pPr>
              <w:rPr>
                <w:sz w:val="20"/>
              </w:rPr>
            </w:pPr>
            <w:r w:rsidRPr="00ED5BAE">
              <w:rPr>
                <w:sz w:val="20"/>
              </w:rPr>
              <w:t>43</w:t>
            </w:r>
          </w:p>
        </w:tc>
        <w:tc>
          <w:tcPr>
            <w:tcW w:w="2949" w:type="dxa"/>
          </w:tcPr>
          <w:p w:rsidR="00151AE2" w:rsidRPr="00ED5BAE" w:rsidRDefault="00151AE2" w:rsidP="00F67DBF">
            <w:pPr>
              <w:rPr>
                <w:sz w:val="20"/>
              </w:rPr>
            </w:pPr>
            <w:r w:rsidRPr="00ED5BAE">
              <w:rPr>
                <w:sz w:val="20"/>
              </w:rPr>
              <w:t>пер. Комсомольский</w:t>
            </w:r>
          </w:p>
        </w:tc>
        <w:tc>
          <w:tcPr>
            <w:tcW w:w="1846" w:type="dxa"/>
          </w:tcPr>
          <w:p w:rsidR="00151AE2" w:rsidRPr="00ED5BAE" w:rsidRDefault="00151AE2" w:rsidP="00F67DBF">
            <w:pPr>
              <w:jc w:val="center"/>
              <w:rPr>
                <w:sz w:val="20"/>
              </w:rPr>
            </w:pPr>
            <w:r w:rsidRPr="00ED5BAE">
              <w:rPr>
                <w:sz w:val="20"/>
              </w:rPr>
              <w:t>6</w:t>
            </w:r>
          </w:p>
        </w:tc>
        <w:tc>
          <w:tcPr>
            <w:tcW w:w="1982" w:type="dxa"/>
          </w:tcPr>
          <w:p w:rsidR="00151AE2" w:rsidRPr="00ED5BAE" w:rsidRDefault="00151AE2" w:rsidP="00F67DBF">
            <w:pPr>
              <w:jc w:val="center"/>
              <w:rPr>
                <w:sz w:val="20"/>
              </w:rPr>
            </w:pPr>
            <w:r w:rsidRPr="00ED5BAE">
              <w:rPr>
                <w:sz w:val="20"/>
              </w:rPr>
              <w:t>0,7</w:t>
            </w:r>
          </w:p>
        </w:tc>
        <w:tc>
          <w:tcPr>
            <w:tcW w:w="2384" w:type="dxa"/>
          </w:tcPr>
          <w:p w:rsidR="00151AE2" w:rsidRPr="00ED5BAE" w:rsidRDefault="00151AE2" w:rsidP="00F67DBF">
            <w:pPr>
              <w:jc w:val="center"/>
              <w:rPr>
                <w:sz w:val="20"/>
              </w:rPr>
            </w:pPr>
            <w:r w:rsidRPr="00ED5BAE">
              <w:rPr>
                <w:sz w:val="20"/>
              </w:rPr>
              <w:t>щебеночное</w:t>
            </w:r>
          </w:p>
        </w:tc>
      </w:tr>
      <w:tr w:rsidR="00151AE2" w:rsidRPr="00ED5BAE" w:rsidTr="00F67DBF">
        <w:trPr>
          <w:jc w:val="center"/>
        </w:trPr>
        <w:tc>
          <w:tcPr>
            <w:tcW w:w="3538" w:type="dxa"/>
            <w:gridSpan w:val="2"/>
          </w:tcPr>
          <w:p w:rsidR="00151AE2" w:rsidRPr="00ED5BAE" w:rsidRDefault="00151AE2" w:rsidP="00F67DBF">
            <w:pPr>
              <w:rPr>
                <w:sz w:val="20"/>
              </w:rPr>
            </w:pPr>
            <w:r w:rsidRPr="00ED5BAE">
              <w:rPr>
                <w:sz w:val="20"/>
              </w:rPr>
              <w:t>ИТОГО</w:t>
            </w:r>
          </w:p>
        </w:tc>
        <w:tc>
          <w:tcPr>
            <w:tcW w:w="6212" w:type="dxa"/>
            <w:gridSpan w:val="3"/>
          </w:tcPr>
          <w:p w:rsidR="00151AE2" w:rsidRPr="00ED5BAE" w:rsidRDefault="00151AE2" w:rsidP="00F67DBF">
            <w:pPr>
              <w:jc w:val="right"/>
              <w:rPr>
                <w:sz w:val="20"/>
              </w:rPr>
            </w:pPr>
            <w:r w:rsidRPr="00ED5BAE">
              <w:rPr>
                <w:sz w:val="20"/>
              </w:rPr>
              <w:t>39,6 км</w:t>
            </w:r>
          </w:p>
        </w:tc>
      </w:tr>
    </w:tbl>
    <w:p w:rsidR="00151AE2" w:rsidRPr="00810065" w:rsidRDefault="00151AE2" w:rsidP="00151AE2">
      <w:pPr>
        <w:spacing w:before="120" w:after="120"/>
        <w:jc w:val="center"/>
        <w:outlineLvl w:val="1"/>
        <w:rPr>
          <w:b/>
        </w:rPr>
      </w:pPr>
      <w:bookmarkStart w:id="15" w:name="_Toc157592305"/>
      <w:r w:rsidRPr="00810065">
        <w:rPr>
          <w:b/>
        </w:rPr>
        <w:t>2.7. Инженерная инфраструктура</w:t>
      </w:r>
      <w:bookmarkEnd w:id="15"/>
    </w:p>
    <w:p w:rsidR="00151AE2" w:rsidRPr="00810065" w:rsidRDefault="00151AE2" w:rsidP="00151AE2">
      <w:pPr>
        <w:spacing w:before="120" w:after="120"/>
        <w:outlineLvl w:val="2"/>
        <w:rPr>
          <w:b/>
        </w:rPr>
      </w:pPr>
      <w:bookmarkStart w:id="16" w:name="_Toc157592306"/>
      <w:r w:rsidRPr="00810065">
        <w:rPr>
          <w:b/>
        </w:rPr>
        <w:t>2.7.1. Энергоснабжение</w:t>
      </w:r>
      <w:bookmarkEnd w:id="16"/>
    </w:p>
    <w:p w:rsidR="00151AE2" w:rsidRPr="00810065" w:rsidRDefault="00151AE2" w:rsidP="00151AE2">
      <w:r w:rsidRPr="00810065">
        <w:t xml:space="preserve">Анализ существующего состояния системы электроснабжения МО Курьинский сельсовет в границах </w:t>
      </w:r>
      <w:proofErr w:type="gramStart"/>
      <w:r w:rsidRPr="00810065">
        <w:t>с</w:t>
      </w:r>
      <w:proofErr w:type="gramEnd"/>
      <w:r w:rsidRPr="00810065">
        <w:t>. Курья произ</w:t>
      </w:r>
      <w:r w:rsidRPr="00810065">
        <w:softHyphen/>
        <w:t>веден на основании:</w:t>
      </w:r>
    </w:p>
    <w:p w:rsidR="00151AE2" w:rsidRPr="00151AE2" w:rsidRDefault="00151AE2" w:rsidP="00E06500">
      <w:pPr>
        <w:pStyle w:val="a6"/>
        <w:numPr>
          <w:ilvl w:val="0"/>
          <w:numId w:val="20"/>
        </w:numPr>
        <w:spacing w:after="0" w:line="276" w:lineRule="auto"/>
        <w:ind w:left="0" w:firstLine="709"/>
        <w:jc w:val="both"/>
        <w:rPr>
          <w:rFonts w:ascii="Times New Roman" w:hAnsi="Times New Roman" w:cs="Times New Roman"/>
        </w:rPr>
      </w:pPr>
      <w:r w:rsidRPr="00151AE2">
        <w:rPr>
          <w:rFonts w:ascii="Times New Roman" w:hAnsi="Times New Roman" w:cs="Times New Roman"/>
        </w:rPr>
        <w:t>плана местности в границах населенных пунктов, М 1:5000;</w:t>
      </w:r>
    </w:p>
    <w:p w:rsidR="00151AE2" w:rsidRPr="00151AE2" w:rsidRDefault="00151AE2" w:rsidP="00E06500">
      <w:pPr>
        <w:pStyle w:val="a6"/>
        <w:numPr>
          <w:ilvl w:val="0"/>
          <w:numId w:val="20"/>
        </w:numPr>
        <w:spacing w:after="0" w:line="276" w:lineRule="auto"/>
        <w:ind w:left="0" w:firstLine="709"/>
        <w:jc w:val="both"/>
        <w:rPr>
          <w:rFonts w:ascii="Times New Roman" w:hAnsi="Times New Roman" w:cs="Times New Roman"/>
        </w:rPr>
      </w:pPr>
      <w:r w:rsidRPr="00151AE2">
        <w:rPr>
          <w:rFonts w:ascii="Times New Roman" w:hAnsi="Times New Roman" w:cs="Times New Roman"/>
        </w:rPr>
        <w:t>материалов инженерно-геологических изысканий по геологическому строению и рельефу местности;</w:t>
      </w:r>
    </w:p>
    <w:p w:rsidR="00151AE2" w:rsidRPr="00151AE2" w:rsidRDefault="00151AE2" w:rsidP="00E06500">
      <w:pPr>
        <w:pStyle w:val="a6"/>
        <w:numPr>
          <w:ilvl w:val="0"/>
          <w:numId w:val="20"/>
        </w:numPr>
        <w:spacing w:after="0" w:line="276" w:lineRule="auto"/>
        <w:ind w:left="0" w:firstLine="709"/>
        <w:jc w:val="both"/>
        <w:rPr>
          <w:rFonts w:ascii="Times New Roman" w:hAnsi="Times New Roman" w:cs="Times New Roman"/>
        </w:rPr>
      </w:pPr>
      <w:r w:rsidRPr="00151AE2">
        <w:rPr>
          <w:rFonts w:ascii="Times New Roman" w:hAnsi="Times New Roman" w:cs="Times New Roman"/>
        </w:rPr>
        <w:t xml:space="preserve">реестра объектов производственной, административной и социальной сферы </w:t>
      </w:r>
      <w:proofErr w:type="gramStart"/>
      <w:r w:rsidRPr="00151AE2">
        <w:rPr>
          <w:rFonts w:ascii="Times New Roman" w:hAnsi="Times New Roman" w:cs="Times New Roman"/>
        </w:rPr>
        <w:t>с</w:t>
      </w:r>
      <w:proofErr w:type="gramEnd"/>
      <w:r w:rsidRPr="00151AE2">
        <w:rPr>
          <w:rFonts w:ascii="Times New Roman" w:hAnsi="Times New Roman" w:cs="Times New Roman"/>
        </w:rPr>
        <w:t>. Курья;</w:t>
      </w:r>
    </w:p>
    <w:p w:rsidR="00151AE2" w:rsidRPr="00151AE2" w:rsidRDefault="00151AE2" w:rsidP="00E06500">
      <w:pPr>
        <w:pStyle w:val="a6"/>
        <w:numPr>
          <w:ilvl w:val="0"/>
          <w:numId w:val="20"/>
        </w:numPr>
        <w:spacing w:after="0" w:line="276" w:lineRule="auto"/>
        <w:ind w:left="0" w:firstLine="709"/>
        <w:jc w:val="both"/>
        <w:rPr>
          <w:rFonts w:ascii="Times New Roman" w:hAnsi="Times New Roman" w:cs="Times New Roman"/>
        </w:rPr>
      </w:pPr>
      <w:r w:rsidRPr="00151AE2">
        <w:rPr>
          <w:rFonts w:ascii="Times New Roman" w:hAnsi="Times New Roman" w:cs="Times New Roman"/>
        </w:rPr>
        <w:t>действующих нормативных документов по проектированию, строительству и эксплуатации электрических сетей.</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 xml:space="preserve">По степени обеспечения надежности электроснабжения потребители электрической энергии Курьинского сельсовета относятся к </w:t>
      </w:r>
      <w:proofErr w:type="spellStart"/>
      <w:r w:rsidRPr="00151AE2">
        <w:rPr>
          <w:rFonts w:ascii="Times New Roman" w:hAnsi="Times New Roman" w:cs="Times New Roman"/>
        </w:rPr>
        <w:t>электроприемникам</w:t>
      </w:r>
      <w:proofErr w:type="spellEnd"/>
      <w:r w:rsidRPr="00151AE2">
        <w:rPr>
          <w:rFonts w:ascii="Times New Roman" w:hAnsi="Times New Roman" w:cs="Times New Roman"/>
        </w:rPr>
        <w:t xml:space="preserve"> II (школа, фельдшерско-акушерский пункт) и III категории (административные здания, клуб, магазины, производственные объекты, жилые дома).</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Требования к надежности электроснабжения в ряде случаев не выполнены, не все объекты II категории обеспечены резервным питанием.</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Электропотребление в жилом секторе складывается из электропотребления осветительными и электробытовыми приборами жилых домов, а также из расхода электроэнергии на личное приусадебное хозяйство (ЛПХ). Жилой сектор представлен в основном одноэтажными жилыми домами с плитами для приготовления пищи на сжиженном (баллонном) газе и твердом топливе. Количество проживающих в жилом доме (квартире) в среднем составляет от 1 до 3 человек.</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Электропотребление в социальной сфере складывается из электропотребления осветительными и розеточными сетями, различным электрифицированным оборудованием, а также расхода электроэнергии на наружное освещение, отопление, водоснабжение и канализацию зданий.</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Электропотребление в производственной сфере складывается из электропотребления технологическим оборудованием, осветительными и розеточными сетями.</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 xml:space="preserve">Наибольшее потребление электроэнергии по </w:t>
      </w:r>
      <w:proofErr w:type="spellStart"/>
      <w:r w:rsidRPr="00151AE2">
        <w:rPr>
          <w:rFonts w:ascii="Times New Roman" w:hAnsi="Times New Roman" w:cs="Times New Roman"/>
        </w:rPr>
        <w:t>Курьинскому</w:t>
      </w:r>
      <w:proofErr w:type="spellEnd"/>
      <w:r w:rsidRPr="00151AE2">
        <w:rPr>
          <w:rFonts w:ascii="Times New Roman" w:hAnsi="Times New Roman" w:cs="Times New Roman"/>
        </w:rPr>
        <w:t xml:space="preserve"> сельсовету приходится на учреждения и производственные объекты.</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Система электроснабжения сельсовета централизованная</w:t>
      </w:r>
      <w:proofErr w:type="gramStart"/>
      <w:r w:rsidRPr="00151AE2">
        <w:rPr>
          <w:rFonts w:ascii="Times New Roman" w:hAnsi="Times New Roman" w:cs="Times New Roman"/>
        </w:rPr>
        <w:t>.</w:t>
      </w:r>
      <w:proofErr w:type="gramEnd"/>
      <w:r w:rsidRPr="00151AE2">
        <w:rPr>
          <w:rFonts w:ascii="Times New Roman" w:hAnsi="Times New Roman" w:cs="Times New Roman"/>
        </w:rPr>
        <w:t xml:space="preserve"> </w:t>
      </w:r>
      <w:proofErr w:type="gramStart"/>
      <w:r w:rsidRPr="00151AE2">
        <w:rPr>
          <w:rFonts w:ascii="Times New Roman" w:hAnsi="Times New Roman" w:cs="Times New Roman"/>
        </w:rPr>
        <w:t>у</w:t>
      </w:r>
      <w:proofErr w:type="gramEnd"/>
      <w:r w:rsidRPr="00151AE2">
        <w:rPr>
          <w:rFonts w:ascii="Times New Roman" w:hAnsi="Times New Roman" w:cs="Times New Roman"/>
        </w:rPr>
        <w:t>слуги электроснабжения предоставляются производственное отделение Западные электрические сети филиал ПАО «</w:t>
      </w:r>
      <w:proofErr w:type="spellStart"/>
      <w:r w:rsidRPr="00151AE2">
        <w:rPr>
          <w:rFonts w:ascii="Times New Roman" w:hAnsi="Times New Roman" w:cs="Times New Roman"/>
        </w:rPr>
        <w:t>Россети</w:t>
      </w:r>
      <w:proofErr w:type="spellEnd"/>
      <w:r w:rsidRPr="00151AE2">
        <w:rPr>
          <w:rFonts w:ascii="Times New Roman" w:hAnsi="Times New Roman" w:cs="Times New Roman"/>
        </w:rPr>
        <w:t xml:space="preserve"> Сибири» – «</w:t>
      </w:r>
      <w:proofErr w:type="spellStart"/>
      <w:r w:rsidRPr="00151AE2">
        <w:rPr>
          <w:rFonts w:ascii="Times New Roman" w:hAnsi="Times New Roman" w:cs="Times New Roman"/>
        </w:rPr>
        <w:t>Алтайэнерго</w:t>
      </w:r>
      <w:proofErr w:type="spellEnd"/>
      <w:r w:rsidRPr="00151AE2">
        <w:rPr>
          <w:rFonts w:ascii="Times New Roman" w:hAnsi="Times New Roman" w:cs="Times New Roman"/>
        </w:rPr>
        <w:t xml:space="preserve">», Курьинским участком </w:t>
      </w:r>
      <w:proofErr w:type="spellStart"/>
      <w:r w:rsidRPr="00151AE2">
        <w:rPr>
          <w:rFonts w:ascii="Times New Roman" w:hAnsi="Times New Roman" w:cs="Times New Roman"/>
        </w:rPr>
        <w:t>Змеиногорского</w:t>
      </w:r>
      <w:proofErr w:type="spellEnd"/>
      <w:r w:rsidRPr="00151AE2">
        <w:rPr>
          <w:rFonts w:ascii="Times New Roman" w:hAnsi="Times New Roman" w:cs="Times New Roman"/>
        </w:rPr>
        <w:t xml:space="preserve"> отделения АО «</w:t>
      </w:r>
      <w:proofErr w:type="spellStart"/>
      <w:r w:rsidRPr="00151AE2">
        <w:rPr>
          <w:rFonts w:ascii="Times New Roman" w:hAnsi="Times New Roman" w:cs="Times New Roman"/>
        </w:rPr>
        <w:t>Алтайкрайэнерго</w:t>
      </w:r>
      <w:proofErr w:type="spellEnd"/>
      <w:r w:rsidRPr="00151AE2">
        <w:rPr>
          <w:rFonts w:ascii="Times New Roman" w:hAnsi="Times New Roman" w:cs="Times New Roman"/>
        </w:rPr>
        <w:t>».</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 xml:space="preserve">Электроснабжение территории МО Курьинский сельсовет осуществляется от подстанции ПС 110/35/10 кВ №17 </w:t>
      </w:r>
      <w:proofErr w:type="spellStart"/>
      <w:r w:rsidRPr="00151AE2">
        <w:rPr>
          <w:rFonts w:ascii="Times New Roman" w:hAnsi="Times New Roman" w:cs="Times New Roman"/>
        </w:rPr>
        <w:t>Курьинская</w:t>
      </w:r>
      <w:proofErr w:type="spellEnd"/>
      <w:r w:rsidRPr="00151AE2">
        <w:rPr>
          <w:rFonts w:ascii="Times New Roman" w:hAnsi="Times New Roman" w:cs="Times New Roman"/>
        </w:rPr>
        <w:t>. Характеристика подстанции приведена в таблице 2.7.1-1.</w:t>
      </w:r>
    </w:p>
    <w:p w:rsidR="00151AE2" w:rsidRPr="00151AE2" w:rsidRDefault="00151AE2" w:rsidP="00E06500">
      <w:pPr>
        <w:pStyle w:val="a6"/>
        <w:ind w:left="0"/>
        <w:jc w:val="both"/>
        <w:rPr>
          <w:rFonts w:ascii="Times New Roman" w:hAnsi="Times New Roman" w:cs="Times New Roman"/>
        </w:rPr>
      </w:pP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Таблица 2.7.1-1</w:t>
      </w:r>
    </w:p>
    <w:p w:rsidR="00151AE2" w:rsidRPr="00151AE2" w:rsidRDefault="00151AE2" w:rsidP="00E06500">
      <w:pPr>
        <w:widowControl w:val="0"/>
        <w:autoSpaceDE w:val="0"/>
        <w:autoSpaceDN w:val="0"/>
        <w:contextualSpacing/>
        <w:jc w:val="both"/>
        <w:rPr>
          <w:lang w:eastAsia="en-US"/>
        </w:rPr>
      </w:pPr>
      <w:r w:rsidRPr="00151AE2">
        <w:rPr>
          <w:lang w:eastAsia="en-US"/>
        </w:rPr>
        <w:t xml:space="preserve">Характеристика подстанции </w:t>
      </w:r>
      <w:r w:rsidRPr="00151AE2">
        <w:t xml:space="preserve">ПС 110/35/10 кВ №17 </w:t>
      </w:r>
      <w:proofErr w:type="spellStart"/>
      <w:r w:rsidRPr="00151AE2">
        <w:t>Курьинская</w:t>
      </w:r>
      <w:proofErr w:type="spellEnd"/>
    </w:p>
    <w:tbl>
      <w:tblPr>
        <w:tblW w:w="0" w:type="auto"/>
        <w:tblLayout w:type="fixed"/>
        <w:tblLook w:val="04A0"/>
      </w:tblPr>
      <w:tblGrid>
        <w:gridCol w:w="704"/>
        <w:gridCol w:w="1985"/>
        <w:gridCol w:w="1417"/>
        <w:gridCol w:w="2126"/>
        <w:gridCol w:w="1985"/>
        <w:gridCol w:w="1128"/>
      </w:tblGrid>
      <w:tr w:rsidR="00151AE2" w:rsidRPr="00151AE2" w:rsidTr="00F67DBF">
        <w:tc>
          <w:tcPr>
            <w:tcW w:w="704" w:type="dxa"/>
          </w:tcPr>
          <w:p w:rsidR="00151AE2" w:rsidRPr="00151AE2" w:rsidRDefault="00151AE2" w:rsidP="00E06500">
            <w:pPr>
              <w:widowControl w:val="0"/>
              <w:autoSpaceDE w:val="0"/>
              <w:autoSpaceDN w:val="0"/>
              <w:contextualSpacing/>
              <w:jc w:val="both"/>
              <w:rPr>
                <w:b/>
                <w:sz w:val="20"/>
                <w:lang w:eastAsia="en-US"/>
              </w:rPr>
            </w:pPr>
            <w:r w:rsidRPr="00151AE2">
              <w:rPr>
                <w:b/>
                <w:sz w:val="20"/>
                <w:lang w:eastAsia="en-US"/>
              </w:rPr>
              <w:t xml:space="preserve">№ </w:t>
            </w:r>
            <w:proofErr w:type="spellStart"/>
            <w:proofErr w:type="gramStart"/>
            <w:r w:rsidRPr="00151AE2">
              <w:rPr>
                <w:b/>
                <w:sz w:val="20"/>
                <w:lang w:eastAsia="en-US"/>
              </w:rPr>
              <w:t>п</w:t>
            </w:r>
            <w:proofErr w:type="spellEnd"/>
            <w:proofErr w:type="gramEnd"/>
            <w:r w:rsidRPr="00151AE2">
              <w:rPr>
                <w:b/>
                <w:sz w:val="20"/>
                <w:lang w:eastAsia="en-US"/>
              </w:rPr>
              <w:t>/</w:t>
            </w:r>
            <w:proofErr w:type="spellStart"/>
            <w:r w:rsidRPr="00151AE2">
              <w:rPr>
                <w:b/>
                <w:sz w:val="20"/>
                <w:lang w:eastAsia="en-US"/>
              </w:rPr>
              <w:t>п</w:t>
            </w:r>
            <w:proofErr w:type="spellEnd"/>
          </w:p>
        </w:tc>
        <w:tc>
          <w:tcPr>
            <w:tcW w:w="1985" w:type="dxa"/>
          </w:tcPr>
          <w:p w:rsidR="00151AE2" w:rsidRPr="00151AE2" w:rsidRDefault="00151AE2" w:rsidP="00E06500">
            <w:pPr>
              <w:widowControl w:val="0"/>
              <w:autoSpaceDE w:val="0"/>
              <w:autoSpaceDN w:val="0"/>
              <w:contextualSpacing/>
              <w:jc w:val="both"/>
              <w:rPr>
                <w:b/>
                <w:sz w:val="20"/>
                <w:lang w:eastAsia="en-US"/>
              </w:rPr>
            </w:pPr>
            <w:r w:rsidRPr="00151AE2">
              <w:rPr>
                <w:b/>
                <w:sz w:val="20"/>
                <w:lang w:eastAsia="en-US"/>
              </w:rPr>
              <w:t>Наименование ПС</w:t>
            </w:r>
          </w:p>
        </w:tc>
        <w:tc>
          <w:tcPr>
            <w:tcW w:w="1417" w:type="dxa"/>
          </w:tcPr>
          <w:p w:rsidR="00151AE2" w:rsidRPr="00151AE2" w:rsidRDefault="00151AE2" w:rsidP="00E06500">
            <w:pPr>
              <w:widowControl w:val="0"/>
              <w:autoSpaceDE w:val="0"/>
              <w:autoSpaceDN w:val="0"/>
              <w:contextualSpacing/>
              <w:jc w:val="both"/>
              <w:rPr>
                <w:b/>
                <w:sz w:val="20"/>
                <w:lang w:eastAsia="en-US"/>
              </w:rPr>
            </w:pPr>
            <w:r w:rsidRPr="00151AE2">
              <w:rPr>
                <w:b/>
                <w:sz w:val="20"/>
                <w:lang w:eastAsia="en-US"/>
              </w:rPr>
              <w:t>Рабочее напряжение, кВ</w:t>
            </w:r>
          </w:p>
        </w:tc>
        <w:tc>
          <w:tcPr>
            <w:tcW w:w="2126" w:type="dxa"/>
          </w:tcPr>
          <w:p w:rsidR="00151AE2" w:rsidRPr="00151AE2" w:rsidRDefault="00151AE2" w:rsidP="00E06500">
            <w:pPr>
              <w:widowControl w:val="0"/>
              <w:autoSpaceDE w:val="0"/>
              <w:autoSpaceDN w:val="0"/>
              <w:contextualSpacing/>
              <w:jc w:val="both"/>
              <w:rPr>
                <w:b/>
                <w:sz w:val="20"/>
                <w:lang w:eastAsia="en-US"/>
              </w:rPr>
            </w:pPr>
            <w:r w:rsidRPr="00151AE2">
              <w:rPr>
                <w:b/>
                <w:sz w:val="20"/>
                <w:lang w:eastAsia="en-US"/>
              </w:rPr>
              <w:t>Количество силовых трансформаторов, шт.</w:t>
            </w:r>
          </w:p>
        </w:tc>
        <w:tc>
          <w:tcPr>
            <w:tcW w:w="1985" w:type="dxa"/>
          </w:tcPr>
          <w:p w:rsidR="00151AE2" w:rsidRPr="00151AE2" w:rsidRDefault="00151AE2" w:rsidP="00E06500">
            <w:pPr>
              <w:widowControl w:val="0"/>
              <w:autoSpaceDE w:val="0"/>
              <w:autoSpaceDN w:val="0"/>
              <w:contextualSpacing/>
              <w:jc w:val="both"/>
              <w:rPr>
                <w:b/>
                <w:sz w:val="20"/>
                <w:lang w:eastAsia="en-US"/>
              </w:rPr>
            </w:pPr>
            <w:r w:rsidRPr="00151AE2">
              <w:rPr>
                <w:b/>
                <w:sz w:val="20"/>
                <w:lang w:eastAsia="en-US"/>
              </w:rPr>
              <w:t>Установленная мощность трансформаторов, МВА</w:t>
            </w:r>
          </w:p>
        </w:tc>
        <w:tc>
          <w:tcPr>
            <w:tcW w:w="1128" w:type="dxa"/>
          </w:tcPr>
          <w:p w:rsidR="00151AE2" w:rsidRPr="00151AE2" w:rsidRDefault="00151AE2" w:rsidP="00E06500">
            <w:pPr>
              <w:widowControl w:val="0"/>
              <w:autoSpaceDE w:val="0"/>
              <w:autoSpaceDN w:val="0"/>
              <w:contextualSpacing/>
              <w:jc w:val="both"/>
              <w:rPr>
                <w:b/>
                <w:sz w:val="20"/>
                <w:lang w:eastAsia="en-US"/>
              </w:rPr>
            </w:pPr>
            <w:r w:rsidRPr="00151AE2">
              <w:rPr>
                <w:b/>
                <w:sz w:val="20"/>
                <w:lang w:eastAsia="en-US"/>
              </w:rPr>
              <w:t xml:space="preserve">Год ввода в </w:t>
            </w:r>
            <w:proofErr w:type="spellStart"/>
            <w:proofErr w:type="gramStart"/>
            <w:r w:rsidRPr="00151AE2">
              <w:rPr>
                <w:b/>
                <w:sz w:val="20"/>
                <w:lang w:eastAsia="en-US"/>
              </w:rPr>
              <w:t>эксплуа-тацию</w:t>
            </w:r>
            <w:proofErr w:type="spellEnd"/>
            <w:proofErr w:type="gramEnd"/>
          </w:p>
        </w:tc>
      </w:tr>
      <w:tr w:rsidR="00151AE2" w:rsidRPr="00151AE2" w:rsidTr="00F67DBF">
        <w:tc>
          <w:tcPr>
            <w:tcW w:w="704" w:type="dxa"/>
          </w:tcPr>
          <w:p w:rsidR="00151AE2" w:rsidRPr="00151AE2" w:rsidRDefault="00151AE2" w:rsidP="00E06500">
            <w:pPr>
              <w:widowControl w:val="0"/>
              <w:autoSpaceDE w:val="0"/>
              <w:autoSpaceDN w:val="0"/>
              <w:contextualSpacing/>
              <w:jc w:val="both"/>
              <w:rPr>
                <w:sz w:val="20"/>
                <w:lang w:eastAsia="en-US"/>
              </w:rPr>
            </w:pPr>
            <w:r w:rsidRPr="00151AE2">
              <w:rPr>
                <w:sz w:val="20"/>
                <w:lang w:eastAsia="en-US"/>
              </w:rPr>
              <w:t>1</w:t>
            </w:r>
          </w:p>
        </w:tc>
        <w:tc>
          <w:tcPr>
            <w:tcW w:w="1985" w:type="dxa"/>
          </w:tcPr>
          <w:p w:rsidR="00151AE2" w:rsidRPr="00151AE2" w:rsidRDefault="00151AE2" w:rsidP="00E06500">
            <w:pPr>
              <w:widowControl w:val="0"/>
              <w:autoSpaceDE w:val="0"/>
              <w:autoSpaceDN w:val="0"/>
              <w:contextualSpacing/>
              <w:jc w:val="both"/>
              <w:rPr>
                <w:sz w:val="20"/>
                <w:lang w:eastAsia="en-US"/>
              </w:rPr>
            </w:pPr>
            <w:r w:rsidRPr="00151AE2">
              <w:rPr>
                <w:color w:val="000000" w:themeColor="text1"/>
                <w:sz w:val="20"/>
                <w:lang w:eastAsia="en-US"/>
              </w:rPr>
              <w:t>ПС «</w:t>
            </w:r>
            <w:proofErr w:type="spellStart"/>
            <w:r w:rsidRPr="00151AE2">
              <w:rPr>
                <w:color w:val="000000" w:themeColor="text1"/>
                <w:sz w:val="20"/>
                <w:lang w:eastAsia="en-US"/>
              </w:rPr>
              <w:t>Курьинская</w:t>
            </w:r>
            <w:proofErr w:type="spellEnd"/>
            <w:r w:rsidRPr="00151AE2">
              <w:rPr>
                <w:color w:val="000000" w:themeColor="text1"/>
                <w:sz w:val="20"/>
                <w:lang w:eastAsia="en-US"/>
              </w:rPr>
              <w:t>» №17</w:t>
            </w:r>
          </w:p>
        </w:tc>
        <w:tc>
          <w:tcPr>
            <w:tcW w:w="1417" w:type="dxa"/>
          </w:tcPr>
          <w:p w:rsidR="00151AE2" w:rsidRPr="00151AE2" w:rsidRDefault="00151AE2" w:rsidP="00E06500">
            <w:pPr>
              <w:jc w:val="both"/>
              <w:rPr>
                <w:sz w:val="20"/>
              </w:rPr>
            </w:pPr>
            <w:r w:rsidRPr="00151AE2">
              <w:rPr>
                <w:sz w:val="20"/>
              </w:rPr>
              <w:t>110/35/10</w:t>
            </w:r>
          </w:p>
        </w:tc>
        <w:tc>
          <w:tcPr>
            <w:tcW w:w="2126" w:type="dxa"/>
          </w:tcPr>
          <w:p w:rsidR="00151AE2" w:rsidRPr="00151AE2" w:rsidRDefault="00151AE2" w:rsidP="00E06500">
            <w:pPr>
              <w:widowControl w:val="0"/>
              <w:autoSpaceDE w:val="0"/>
              <w:autoSpaceDN w:val="0"/>
              <w:contextualSpacing/>
              <w:jc w:val="both"/>
              <w:rPr>
                <w:sz w:val="20"/>
                <w:lang w:eastAsia="en-US"/>
              </w:rPr>
            </w:pPr>
            <w:r w:rsidRPr="00151AE2">
              <w:rPr>
                <w:sz w:val="20"/>
                <w:lang w:eastAsia="en-US"/>
              </w:rPr>
              <w:t>2</w:t>
            </w:r>
          </w:p>
        </w:tc>
        <w:tc>
          <w:tcPr>
            <w:tcW w:w="1985" w:type="dxa"/>
          </w:tcPr>
          <w:p w:rsidR="00151AE2" w:rsidRPr="00151AE2" w:rsidRDefault="00151AE2" w:rsidP="00E06500">
            <w:pPr>
              <w:widowControl w:val="0"/>
              <w:autoSpaceDE w:val="0"/>
              <w:autoSpaceDN w:val="0"/>
              <w:contextualSpacing/>
              <w:jc w:val="both"/>
              <w:rPr>
                <w:sz w:val="20"/>
                <w:lang w:eastAsia="en-US"/>
              </w:rPr>
            </w:pPr>
            <w:r w:rsidRPr="00151AE2">
              <w:rPr>
                <w:sz w:val="20"/>
                <w:lang w:eastAsia="en-US"/>
              </w:rPr>
              <w:t>26</w:t>
            </w:r>
          </w:p>
        </w:tc>
        <w:tc>
          <w:tcPr>
            <w:tcW w:w="1128" w:type="dxa"/>
          </w:tcPr>
          <w:p w:rsidR="00151AE2" w:rsidRPr="00151AE2" w:rsidRDefault="00151AE2" w:rsidP="00E06500">
            <w:pPr>
              <w:widowControl w:val="0"/>
              <w:autoSpaceDE w:val="0"/>
              <w:autoSpaceDN w:val="0"/>
              <w:contextualSpacing/>
              <w:jc w:val="both"/>
              <w:rPr>
                <w:sz w:val="20"/>
                <w:lang w:eastAsia="en-US"/>
              </w:rPr>
            </w:pPr>
            <w:r w:rsidRPr="00151AE2">
              <w:rPr>
                <w:sz w:val="20"/>
                <w:lang w:eastAsia="en-US"/>
              </w:rPr>
              <w:t>1978</w:t>
            </w:r>
          </w:p>
        </w:tc>
      </w:tr>
    </w:tbl>
    <w:p w:rsidR="00151AE2" w:rsidRPr="00151AE2" w:rsidRDefault="00151AE2" w:rsidP="00E06500">
      <w:pPr>
        <w:pStyle w:val="a6"/>
        <w:ind w:left="0"/>
        <w:jc w:val="both"/>
        <w:rPr>
          <w:rFonts w:ascii="Times New Roman" w:hAnsi="Times New Roman" w:cs="Times New Roman"/>
          <w:highlight w:val="yellow"/>
        </w:rPr>
      </w:pP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По территории Курьинского сельсовета проходят воздушные линии электропередач напряжением 110 кВ, 35 кВ, 10 кВ и 0,4 кВ.</w:t>
      </w:r>
    </w:p>
    <w:p w:rsidR="00151AE2" w:rsidRPr="00151AE2" w:rsidRDefault="00151AE2" w:rsidP="00E06500">
      <w:pPr>
        <w:pStyle w:val="a6"/>
        <w:ind w:left="0"/>
        <w:jc w:val="both"/>
        <w:rPr>
          <w:rFonts w:ascii="Times New Roman" w:hAnsi="Times New Roman" w:cs="Times New Roman"/>
        </w:rPr>
      </w:pPr>
      <w:r w:rsidRPr="00151AE2">
        <w:rPr>
          <w:rFonts w:ascii="Times New Roman" w:hAnsi="Times New Roman" w:cs="Times New Roman"/>
        </w:rPr>
        <w:t>Передача электроэнергии от ПС 110/35/10 кВ №17 «</w:t>
      </w:r>
      <w:proofErr w:type="spellStart"/>
      <w:r w:rsidRPr="00151AE2">
        <w:rPr>
          <w:rFonts w:ascii="Times New Roman" w:hAnsi="Times New Roman" w:cs="Times New Roman"/>
        </w:rPr>
        <w:t>Курьинская</w:t>
      </w:r>
      <w:proofErr w:type="spellEnd"/>
      <w:r w:rsidRPr="00151AE2">
        <w:rPr>
          <w:rFonts w:ascii="Times New Roman" w:hAnsi="Times New Roman" w:cs="Times New Roman"/>
        </w:rPr>
        <w:t>» до потребителей Курьинского сельсовета осуществляется по воздушным линиям электропередач 10 кВ на трансформаторные подстанции 10/0,4кВ, далее от РУ-0,4кВ подстанций по воздушным линиям электропередач 0,4кВ до вводных распределительных устрой</w:t>
      </w:r>
      <w:proofErr w:type="gramStart"/>
      <w:r w:rsidRPr="00151AE2">
        <w:rPr>
          <w:rFonts w:ascii="Times New Roman" w:hAnsi="Times New Roman" w:cs="Times New Roman"/>
        </w:rPr>
        <w:t>ств зд</w:t>
      </w:r>
      <w:proofErr w:type="gramEnd"/>
      <w:r w:rsidRPr="00151AE2">
        <w:rPr>
          <w:rFonts w:ascii="Times New Roman" w:hAnsi="Times New Roman" w:cs="Times New Roman"/>
        </w:rPr>
        <w:t>аний.</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 xml:space="preserve">На территории сельсовета расположена 31 трансформаторная подстанция 10/0,4кВ с трансформаторами мощностью от 40 до 400 </w:t>
      </w:r>
      <w:proofErr w:type="spellStart"/>
      <w:r w:rsidRPr="00151AE2">
        <w:rPr>
          <w:rFonts w:ascii="Times New Roman" w:hAnsi="Times New Roman" w:cs="Times New Roman"/>
        </w:rPr>
        <w:t>кВА</w:t>
      </w:r>
      <w:proofErr w:type="spellEnd"/>
      <w:r w:rsidRPr="00151AE2">
        <w:rPr>
          <w:rFonts w:ascii="Times New Roman" w:hAnsi="Times New Roman" w:cs="Times New Roman"/>
        </w:rPr>
        <w:t xml:space="preserve"> (табл. 2.7.1-2). Большинство трансформаторных подстанций имеют высокий процент физического износа.</w:t>
      </w:r>
    </w:p>
    <w:p w:rsidR="00151AE2" w:rsidRPr="00151AE2" w:rsidRDefault="00151AE2" w:rsidP="00151AE2">
      <w:pPr>
        <w:pStyle w:val="a6"/>
        <w:ind w:left="0"/>
        <w:jc w:val="right"/>
        <w:rPr>
          <w:rFonts w:ascii="Times New Roman" w:hAnsi="Times New Roman" w:cs="Times New Roman"/>
        </w:rPr>
      </w:pPr>
      <w:r w:rsidRPr="00151AE2">
        <w:rPr>
          <w:rFonts w:ascii="Times New Roman" w:hAnsi="Times New Roman" w:cs="Times New Roman"/>
        </w:rPr>
        <w:t>Таблица 2.7.1-2</w:t>
      </w:r>
    </w:p>
    <w:p w:rsidR="00151AE2" w:rsidRPr="00151AE2" w:rsidRDefault="00151AE2" w:rsidP="00151AE2">
      <w:pPr>
        <w:pStyle w:val="a6"/>
        <w:ind w:left="0"/>
        <w:jc w:val="center"/>
        <w:rPr>
          <w:rFonts w:ascii="Times New Roman" w:hAnsi="Times New Roman" w:cs="Times New Roman"/>
        </w:rPr>
      </w:pPr>
      <w:r w:rsidRPr="00151AE2">
        <w:rPr>
          <w:rFonts w:ascii="Times New Roman" w:hAnsi="Times New Roman" w:cs="Times New Roman"/>
        </w:rPr>
        <w:t>Характеристика комплексных трансформаторных подстанций на территории Курьинского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1"/>
        <w:gridCol w:w="1612"/>
        <w:gridCol w:w="2143"/>
        <w:gridCol w:w="1249"/>
        <w:gridCol w:w="1223"/>
        <w:gridCol w:w="1827"/>
        <w:gridCol w:w="1573"/>
      </w:tblGrid>
      <w:tr w:rsidR="00151AE2" w:rsidRPr="00E77A1E" w:rsidTr="00151AE2">
        <w:trPr>
          <w:cantSplit/>
          <w:trHeight w:val="1290"/>
          <w:tblHeader/>
        </w:trPr>
        <w:tc>
          <w:tcPr>
            <w:tcW w:w="252" w:type="pct"/>
            <w:vAlign w:val="center"/>
          </w:tcPr>
          <w:p w:rsidR="00151AE2" w:rsidRPr="00E77A1E" w:rsidRDefault="00151AE2" w:rsidP="00F67DBF">
            <w:pPr>
              <w:contextualSpacing/>
              <w:jc w:val="center"/>
              <w:rPr>
                <w:b/>
                <w:sz w:val="20"/>
                <w:szCs w:val="20"/>
              </w:rPr>
            </w:pPr>
            <w:r w:rsidRPr="00E77A1E">
              <w:rPr>
                <w:b/>
                <w:sz w:val="20"/>
                <w:szCs w:val="20"/>
              </w:rPr>
              <w:t xml:space="preserve">№ </w:t>
            </w:r>
            <w:proofErr w:type="spellStart"/>
            <w:proofErr w:type="gramStart"/>
            <w:r w:rsidRPr="00E77A1E">
              <w:rPr>
                <w:b/>
                <w:sz w:val="20"/>
                <w:szCs w:val="20"/>
              </w:rPr>
              <w:t>п</w:t>
            </w:r>
            <w:proofErr w:type="spellEnd"/>
            <w:proofErr w:type="gramEnd"/>
            <w:r w:rsidRPr="00E77A1E">
              <w:rPr>
                <w:b/>
                <w:sz w:val="20"/>
                <w:szCs w:val="20"/>
              </w:rPr>
              <w:t>/</w:t>
            </w:r>
            <w:proofErr w:type="spellStart"/>
            <w:r w:rsidRPr="00E77A1E">
              <w:rPr>
                <w:b/>
                <w:sz w:val="20"/>
                <w:szCs w:val="20"/>
              </w:rPr>
              <w:t>п</w:t>
            </w:r>
            <w:proofErr w:type="spellEnd"/>
          </w:p>
        </w:tc>
        <w:tc>
          <w:tcPr>
            <w:tcW w:w="795" w:type="pct"/>
            <w:vAlign w:val="center"/>
          </w:tcPr>
          <w:p w:rsidR="00151AE2" w:rsidRPr="00E77A1E" w:rsidRDefault="00151AE2" w:rsidP="00F67DBF">
            <w:pPr>
              <w:contextualSpacing/>
              <w:jc w:val="center"/>
              <w:rPr>
                <w:b/>
                <w:sz w:val="20"/>
                <w:szCs w:val="20"/>
              </w:rPr>
            </w:pPr>
            <w:proofErr w:type="spellStart"/>
            <w:proofErr w:type="gramStart"/>
            <w:r w:rsidRPr="00E77A1E">
              <w:rPr>
                <w:b/>
                <w:sz w:val="20"/>
                <w:szCs w:val="20"/>
              </w:rPr>
              <w:t>Наимено</w:t>
            </w:r>
            <w:r>
              <w:rPr>
                <w:b/>
                <w:sz w:val="20"/>
                <w:szCs w:val="20"/>
              </w:rPr>
              <w:t>-</w:t>
            </w:r>
            <w:r w:rsidRPr="00E77A1E">
              <w:rPr>
                <w:b/>
                <w:sz w:val="20"/>
                <w:szCs w:val="20"/>
              </w:rPr>
              <w:t>вание</w:t>
            </w:r>
            <w:proofErr w:type="spellEnd"/>
            <w:proofErr w:type="gramEnd"/>
            <w:r w:rsidRPr="00E77A1E">
              <w:rPr>
                <w:b/>
                <w:sz w:val="20"/>
                <w:szCs w:val="20"/>
              </w:rPr>
              <w:t xml:space="preserve"> объектов </w:t>
            </w:r>
            <w:proofErr w:type="spellStart"/>
            <w:r w:rsidRPr="00E77A1E">
              <w:rPr>
                <w:b/>
                <w:sz w:val="20"/>
                <w:szCs w:val="20"/>
              </w:rPr>
              <w:t>электрос</w:t>
            </w:r>
            <w:r>
              <w:rPr>
                <w:b/>
                <w:sz w:val="20"/>
                <w:szCs w:val="20"/>
              </w:rPr>
              <w:t>-</w:t>
            </w:r>
            <w:r w:rsidRPr="00E77A1E">
              <w:rPr>
                <w:b/>
                <w:sz w:val="20"/>
                <w:szCs w:val="20"/>
              </w:rPr>
              <w:t>набжения</w:t>
            </w:r>
            <w:proofErr w:type="spellEnd"/>
          </w:p>
        </w:tc>
        <w:tc>
          <w:tcPr>
            <w:tcW w:w="1057" w:type="pct"/>
            <w:vAlign w:val="center"/>
          </w:tcPr>
          <w:p w:rsidR="00151AE2" w:rsidRPr="00E77A1E" w:rsidRDefault="00151AE2" w:rsidP="00F67DBF">
            <w:pPr>
              <w:contextualSpacing/>
              <w:jc w:val="center"/>
              <w:rPr>
                <w:b/>
                <w:sz w:val="20"/>
                <w:szCs w:val="20"/>
              </w:rPr>
            </w:pPr>
            <w:r w:rsidRPr="00E77A1E">
              <w:rPr>
                <w:b/>
                <w:sz w:val="20"/>
                <w:szCs w:val="20"/>
              </w:rPr>
              <w:t>Местоположение</w:t>
            </w:r>
          </w:p>
        </w:tc>
        <w:tc>
          <w:tcPr>
            <w:tcW w:w="616" w:type="pct"/>
            <w:tcBorders>
              <w:right w:val="single" w:sz="4" w:space="0" w:color="auto"/>
            </w:tcBorders>
            <w:vAlign w:val="center"/>
          </w:tcPr>
          <w:p w:rsidR="00151AE2" w:rsidRDefault="00151AE2" w:rsidP="00F67DBF">
            <w:pPr>
              <w:contextualSpacing/>
              <w:jc w:val="center"/>
              <w:rPr>
                <w:b/>
                <w:sz w:val="20"/>
                <w:szCs w:val="20"/>
              </w:rPr>
            </w:pPr>
            <w:r>
              <w:rPr>
                <w:b/>
                <w:sz w:val="20"/>
                <w:szCs w:val="20"/>
              </w:rPr>
              <w:t>Мощность,</w:t>
            </w:r>
          </w:p>
          <w:p w:rsidR="00151AE2" w:rsidRPr="00E77A1E" w:rsidRDefault="00151AE2" w:rsidP="00F67DBF">
            <w:pPr>
              <w:contextualSpacing/>
              <w:jc w:val="center"/>
              <w:rPr>
                <w:b/>
                <w:sz w:val="20"/>
                <w:szCs w:val="20"/>
              </w:rPr>
            </w:pPr>
            <w:r w:rsidRPr="00E77A1E">
              <w:rPr>
                <w:b/>
                <w:sz w:val="20"/>
                <w:szCs w:val="20"/>
              </w:rPr>
              <w:t>КВт</w:t>
            </w:r>
          </w:p>
        </w:tc>
        <w:tc>
          <w:tcPr>
            <w:tcW w:w="603" w:type="pct"/>
            <w:tcBorders>
              <w:left w:val="single" w:sz="4" w:space="0" w:color="auto"/>
            </w:tcBorders>
            <w:vAlign w:val="center"/>
          </w:tcPr>
          <w:p w:rsidR="00151AE2" w:rsidRDefault="00151AE2" w:rsidP="00F67DBF">
            <w:pPr>
              <w:contextualSpacing/>
              <w:jc w:val="center"/>
              <w:rPr>
                <w:b/>
                <w:sz w:val="20"/>
                <w:szCs w:val="20"/>
              </w:rPr>
            </w:pPr>
            <w:proofErr w:type="spellStart"/>
            <w:proofErr w:type="gramStart"/>
            <w:r w:rsidRPr="00E77A1E">
              <w:rPr>
                <w:b/>
                <w:sz w:val="20"/>
                <w:szCs w:val="20"/>
              </w:rPr>
              <w:t>Протяжен</w:t>
            </w:r>
            <w:r>
              <w:rPr>
                <w:b/>
                <w:sz w:val="20"/>
                <w:szCs w:val="20"/>
              </w:rPr>
              <w:t>-</w:t>
            </w:r>
            <w:r w:rsidRPr="00E77A1E">
              <w:rPr>
                <w:b/>
                <w:sz w:val="20"/>
                <w:szCs w:val="20"/>
              </w:rPr>
              <w:t>ность</w:t>
            </w:r>
            <w:proofErr w:type="spellEnd"/>
            <w:proofErr w:type="gramEnd"/>
            <w:r w:rsidRPr="00E77A1E">
              <w:rPr>
                <w:b/>
                <w:sz w:val="20"/>
                <w:szCs w:val="20"/>
              </w:rPr>
              <w:t xml:space="preserve"> линий</w:t>
            </w:r>
            <w:r>
              <w:rPr>
                <w:b/>
                <w:sz w:val="20"/>
                <w:szCs w:val="20"/>
              </w:rPr>
              <w:t>,</w:t>
            </w:r>
            <w:r w:rsidRPr="00E77A1E">
              <w:rPr>
                <w:b/>
                <w:sz w:val="20"/>
                <w:szCs w:val="20"/>
              </w:rPr>
              <w:t xml:space="preserve"> </w:t>
            </w:r>
          </w:p>
          <w:p w:rsidR="00151AE2" w:rsidRPr="00E77A1E" w:rsidRDefault="00151AE2" w:rsidP="00F67DBF">
            <w:pPr>
              <w:contextualSpacing/>
              <w:jc w:val="center"/>
              <w:rPr>
                <w:b/>
                <w:sz w:val="20"/>
                <w:szCs w:val="20"/>
              </w:rPr>
            </w:pPr>
            <w:r>
              <w:rPr>
                <w:b/>
                <w:sz w:val="20"/>
                <w:szCs w:val="20"/>
              </w:rPr>
              <w:t>км</w:t>
            </w:r>
          </w:p>
        </w:tc>
        <w:tc>
          <w:tcPr>
            <w:tcW w:w="901" w:type="pct"/>
            <w:vAlign w:val="center"/>
          </w:tcPr>
          <w:p w:rsidR="00151AE2" w:rsidRPr="00E77A1E" w:rsidRDefault="00151AE2" w:rsidP="00F67DBF">
            <w:pPr>
              <w:contextualSpacing/>
              <w:jc w:val="center"/>
              <w:rPr>
                <w:b/>
                <w:sz w:val="20"/>
                <w:szCs w:val="20"/>
              </w:rPr>
            </w:pPr>
            <w:r w:rsidRPr="00E77A1E">
              <w:rPr>
                <w:b/>
                <w:sz w:val="20"/>
                <w:szCs w:val="20"/>
              </w:rPr>
              <w:t>Ведомственная принадлежность</w:t>
            </w:r>
          </w:p>
        </w:tc>
        <w:tc>
          <w:tcPr>
            <w:tcW w:w="776" w:type="pct"/>
            <w:vAlign w:val="center"/>
          </w:tcPr>
          <w:p w:rsidR="00151AE2" w:rsidRPr="00E77A1E" w:rsidRDefault="00151AE2" w:rsidP="00F67DBF">
            <w:pPr>
              <w:contextualSpacing/>
              <w:jc w:val="center"/>
              <w:rPr>
                <w:b/>
                <w:sz w:val="20"/>
                <w:szCs w:val="20"/>
              </w:rPr>
            </w:pPr>
            <w:r>
              <w:rPr>
                <w:b/>
                <w:sz w:val="20"/>
                <w:szCs w:val="20"/>
              </w:rPr>
              <w:t>Физический износ, %</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1</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17-5-1</w:t>
            </w:r>
          </w:p>
        </w:tc>
        <w:tc>
          <w:tcPr>
            <w:tcW w:w="1057" w:type="pct"/>
            <w:vAlign w:val="center"/>
          </w:tcPr>
          <w:p w:rsidR="00151AE2" w:rsidRDefault="00151AE2" w:rsidP="00F67DBF">
            <w:pPr>
              <w:jc w:val="center"/>
              <w:rPr>
                <w:color w:val="000000"/>
                <w:sz w:val="20"/>
                <w:szCs w:val="20"/>
              </w:rPr>
            </w:pPr>
            <w:r w:rsidRPr="00E77A1E">
              <w:rPr>
                <w:color w:val="000000"/>
                <w:sz w:val="20"/>
                <w:szCs w:val="20"/>
              </w:rPr>
              <w:t xml:space="preserve">С. Курья, </w:t>
            </w:r>
          </w:p>
          <w:p w:rsidR="00151AE2" w:rsidRPr="00E77A1E" w:rsidRDefault="00151AE2" w:rsidP="00F67DBF">
            <w:pPr>
              <w:jc w:val="center"/>
              <w:rPr>
                <w:color w:val="000000"/>
                <w:sz w:val="20"/>
                <w:szCs w:val="20"/>
              </w:rPr>
            </w:pPr>
            <w:r w:rsidRPr="00E77A1E">
              <w:rPr>
                <w:color w:val="000000"/>
                <w:sz w:val="20"/>
                <w:szCs w:val="20"/>
              </w:rPr>
              <w:t>ул. Красноармейская</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2,2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2</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17-5-2</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w:t>
            </w:r>
            <w:r>
              <w:rPr>
                <w:color w:val="000000"/>
                <w:sz w:val="20"/>
                <w:szCs w:val="20"/>
              </w:rPr>
              <w:t>ш</w:t>
            </w:r>
            <w:r w:rsidRPr="00E77A1E">
              <w:rPr>
                <w:color w:val="000000"/>
                <w:sz w:val="20"/>
                <w:szCs w:val="20"/>
              </w:rPr>
              <w:t>кола</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250</w:t>
            </w:r>
          </w:p>
        </w:tc>
        <w:tc>
          <w:tcPr>
            <w:tcW w:w="603" w:type="pct"/>
            <w:vAlign w:val="center"/>
          </w:tcPr>
          <w:p w:rsidR="00151AE2" w:rsidRPr="00E77A1E" w:rsidRDefault="00151AE2" w:rsidP="00F67DBF">
            <w:pPr>
              <w:jc w:val="center"/>
              <w:rPr>
                <w:sz w:val="20"/>
                <w:szCs w:val="20"/>
              </w:rPr>
            </w:pPr>
            <w:r w:rsidRPr="00E77A1E">
              <w:rPr>
                <w:sz w:val="20"/>
                <w:szCs w:val="20"/>
              </w:rPr>
              <w:t>0,8</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20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3</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17-5-3</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Мира</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3,8</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73</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4</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17-5-4</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пер. </w:t>
            </w:r>
            <w:proofErr w:type="gramStart"/>
            <w:r w:rsidRPr="00E77A1E">
              <w:rPr>
                <w:color w:val="000000"/>
                <w:sz w:val="20"/>
                <w:szCs w:val="20"/>
              </w:rPr>
              <w:t>Партизанский</w:t>
            </w:r>
            <w:proofErr w:type="gramEnd"/>
            <w:r w:rsidRPr="00E77A1E">
              <w:rPr>
                <w:color w:val="000000"/>
                <w:sz w:val="20"/>
                <w:szCs w:val="20"/>
              </w:rPr>
              <w:t xml:space="preserve"> (ДКИ)</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400</w:t>
            </w:r>
          </w:p>
        </w:tc>
        <w:tc>
          <w:tcPr>
            <w:tcW w:w="603" w:type="pct"/>
            <w:vAlign w:val="center"/>
          </w:tcPr>
          <w:p w:rsidR="00151AE2" w:rsidRPr="00E77A1E" w:rsidRDefault="00151AE2" w:rsidP="00F67DBF">
            <w:pPr>
              <w:jc w:val="center"/>
              <w:rPr>
                <w:sz w:val="20"/>
                <w:szCs w:val="20"/>
              </w:rPr>
            </w:pPr>
            <w:r w:rsidRPr="00E77A1E">
              <w:rPr>
                <w:sz w:val="20"/>
                <w:szCs w:val="20"/>
              </w:rPr>
              <w:t>2,7</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5</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17-7-5</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Водозабор</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2,3</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Pr>
                <w:sz w:val="20"/>
                <w:szCs w:val="20"/>
              </w:rPr>
              <w:t>6</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17-7-6</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Советская</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250</w:t>
            </w:r>
          </w:p>
        </w:tc>
        <w:tc>
          <w:tcPr>
            <w:tcW w:w="603" w:type="pct"/>
            <w:vAlign w:val="center"/>
          </w:tcPr>
          <w:p w:rsidR="00151AE2" w:rsidRPr="00E77A1E" w:rsidRDefault="00151AE2" w:rsidP="00F67DBF">
            <w:pPr>
              <w:jc w:val="center"/>
              <w:rPr>
                <w:sz w:val="20"/>
                <w:szCs w:val="20"/>
              </w:rPr>
            </w:pPr>
            <w:r w:rsidRPr="00E77A1E">
              <w:rPr>
                <w:sz w:val="20"/>
                <w:szCs w:val="20"/>
              </w:rPr>
              <w:t>3,4</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7</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17-7-7</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Советская (27м. кв. дом)</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0,01</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10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8</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17-7-8</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Центральная (</w:t>
            </w:r>
            <w:proofErr w:type="spellStart"/>
            <w:r w:rsidRPr="00E77A1E">
              <w:rPr>
                <w:color w:val="000000"/>
                <w:sz w:val="20"/>
                <w:szCs w:val="20"/>
              </w:rPr>
              <w:t>д</w:t>
            </w:r>
            <w:proofErr w:type="spellEnd"/>
            <w:r w:rsidRPr="00E77A1E">
              <w:rPr>
                <w:color w:val="000000"/>
                <w:sz w:val="20"/>
                <w:szCs w:val="20"/>
              </w:rPr>
              <w:t>/сад «Зоренька»)</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400</w:t>
            </w:r>
          </w:p>
        </w:tc>
        <w:tc>
          <w:tcPr>
            <w:tcW w:w="603" w:type="pct"/>
            <w:vAlign w:val="center"/>
          </w:tcPr>
          <w:p w:rsidR="00151AE2" w:rsidRPr="00E77A1E" w:rsidRDefault="00151AE2" w:rsidP="00F67DBF">
            <w:pPr>
              <w:jc w:val="center"/>
              <w:rPr>
                <w:sz w:val="20"/>
                <w:szCs w:val="20"/>
              </w:rPr>
            </w:pPr>
            <w:r w:rsidRPr="00E77A1E">
              <w:rPr>
                <w:sz w:val="20"/>
                <w:szCs w:val="20"/>
              </w:rPr>
              <w:t>1,7</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50</w:t>
            </w:r>
          </w:p>
        </w:tc>
      </w:tr>
      <w:tr w:rsidR="00151AE2" w:rsidRPr="00E77A1E" w:rsidTr="00151AE2">
        <w:trPr>
          <w:trHeight w:val="182"/>
        </w:trPr>
        <w:tc>
          <w:tcPr>
            <w:tcW w:w="252" w:type="pct"/>
            <w:vAlign w:val="center"/>
          </w:tcPr>
          <w:p w:rsidR="00151AE2" w:rsidRPr="00E77A1E" w:rsidRDefault="00151AE2" w:rsidP="00F67DBF">
            <w:pPr>
              <w:jc w:val="center"/>
              <w:rPr>
                <w:sz w:val="20"/>
                <w:szCs w:val="20"/>
              </w:rPr>
            </w:pPr>
            <w:r w:rsidRPr="00E77A1E">
              <w:rPr>
                <w:sz w:val="20"/>
                <w:szCs w:val="20"/>
              </w:rPr>
              <w:t>9</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17-7-9</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Центральная (быт)</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4,6</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10</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17-7-10</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w:t>
            </w:r>
            <w:proofErr w:type="spellStart"/>
            <w:r w:rsidRPr="00E77A1E">
              <w:rPr>
                <w:color w:val="000000"/>
                <w:sz w:val="20"/>
                <w:szCs w:val="20"/>
              </w:rPr>
              <w:t>Черемушки</w:t>
            </w:r>
            <w:proofErr w:type="spell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63</w:t>
            </w:r>
          </w:p>
        </w:tc>
        <w:tc>
          <w:tcPr>
            <w:tcW w:w="603" w:type="pct"/>
            <w:vAlign w:val="center"/>
          </w:tcPr>
          <w:p w:rsidR="00151AE2" w:rsidRPr="00E77A1E" w:rsidRDefault="00151AE2" w:rsidP="00F67DBF">
            <w:pPr>
              <w:jc w:val="center"/>
              <w:rPr>
                <w:sz w:val="20"/>
                <w:szCs w:val="20"/>
              </w:rPr>
            </w:pPr>
            <w:r w:rsidRPr="00E77A1E">
              <w:rPr>
                <w:sz w:val="20"/>
                <w:szCs w:val="20"/>
              </w:rPr>
              <w:t>2,2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11</w:t>
            </w:r>
          </w:p>
        </w:tc>
        <w:tc>
          <w:tcPr>
            <w:tcW w:w="795" w:type="pct"/>
            <w:vAlign w:val="center"/>
          </w:tcPr>
          <w:p w:rsidR="00151AE2" w:rsidRPr="00E77A1E" w:rsidRDefault="00151AE2" w:rsidP="00F67DBF">
            <w:pPr>
              <w:jc w:val="center"/>
              <w:rPr>
                <w:sz w:val="20"/>
                <w:szCs w:val="20"/>
              </w:rPr>
            </w:pPr>
            <w:r w:rsidRPr="00E77A1E">
              <w:rPr>
                <w:sz w:val="20"/>
                <w:szCs w:val="20"/>
              </w:rPr>
              <w:t>17-7-11</w:t>
            </w:r>
          </w:p>
        </w:tc>
        <w:tc>
          <w:tcPr>
            <w:tcW w:w="1057" w:type="pct"/>
            <w:vAlign w:val="center"/>
          </w:tcPr>
          <w:p w:rsidR="00151AE2" w:rsidRPr="00E77A1E" w:rsidRDefault="00151AE2" w:rsidP="00F67DBF">
            <w:pPr>
              <w:jc w:val="center"/>
              <w:rPr>
                <w:sz w:val="20"/>
                <w:szCs w:val="20"/>
              </w:rPr>
            </w:pPr>
            <w:r w:rsidRPr="00E77A1E">
              <w:rPr>
                <w:sz w:val="20"/>
                <w:szCs w:val="20"/>
              </w:rPr>
              <w:t>С. Курья, ул. Титова</w:t>
            </w:r>
          </w:p>
        </w:tc>
        <w:tc>
          <w:tcPr>
            <w:tcW w:w="616" w:type="pct"/>
            <w:vAlign w:val="center"/>
          </w:tcPr>
          <w:p w:rsidR="00151AE2" w:rsidRPr="00E77A1E" w:rsidRDefault="00151AE2" w:rsidP="00F67DBF">
            <w:pPr>
              <w:jc w:val="center"/>
              <w:rPr>
                <w:sz w:val="20"/>
                <w:szCs w:val="20"/>
              </w:rPr>
            </w:pPr>
            <w:r w:rsidRPr="00E77A1E">
              <w:rPr>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5</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12</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17-7-12</w:t>
            </w:r>
          </w:p>
        </w:tc>
        <w:tc>
          <w:tcPr>
            <w:tcW w:w="1057" w:type="pct"/>
            <w:vAlign w:val="center"/>
          </w:tcPr>
          <w:p w:rsidR="00151AE2" w:rsidRPr="00E77A1E" w:rsidRDefault="00151AE2" w:rsidP="00F67DBF">
            <w:pPr>
              <w:jc w:val="center"/>
              <w:rPr>
                <w:color w:val="000000"/>
                <w:sz w:val="20"/>
                <w:szCs w:val="20"/>
              </w:rPr>
            </w:pPr>
            <w:proofErr w:type="gramStart"/>
            <w:r w:rsidRPr="00E77A1E">
              <w:rPr>
                <w:color w:val="000000"/>
                <w:sz w:val="20"/>
                <w:szCs w:val="20"/>
              </w:rPr>
              <w:t>С. Курья, ул. Гагарина (</w:t>
            </w:r>
            <w:proofErr w:type="spellStart"/>
            <w:r w:rsidRPr="00E77A1E">
              <w:rPr>
                <w:color w:val="000000"/>
                <w:sz w:val="20"/>
                <w:szCs w:val="20"/>
              </w:rPr>
              <w:t>д</w:t>
            </w:r>
            <w:proofErr w:type="spellEnd"/>
            <w:r w:rsidRPr="00E77A1E">
              <w:rPr>
                <w:color w:val="000000"/>
                <w:sz w:val="20"/>
                <w:szCs w:val="20"/>
              </w:rPr>
              <w:t>/сад «Буратино»</w:t>
            </w:r>
            <w:proofErr w:type="gram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0,7</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30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13</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17-7-13</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Пролетарская (ЦРБ)</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5,5</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14</w:t>
            </w:r>
          </w:p>
        </w:tc>
        <w:tc>
          <w:tcPr>
            <w:tcW w:w="795" w:type="pct"/>
            <w:vAlign w:val="center"/>
          </w:tcPr>
          <w:p w:rsidR="00151AE2" w:rsidRPr="00E77A1E" w:rsidRDefault="00151AE2" w:rsidP="00F67DBF">
            <w:pPr>
              <w:jc w:val="center"/>
              <w:rPr>
                <w:sz w:val="20"/>
                <w:szCs w:val="20"/>
              </w:rPr>
            </w:pPr>
            <w:r w:rsidRPr="00E77A1E">
              <w:rPr>
                <w:sz w:val="20"/>
                <w:szCs w:val="20"/>
              </w:rPr>
              <w:t>17-7-14</w:t>
            </w:r>
          </w:p>
        </w:tc>
        <w:tc>
          <w:tcPr>
            <w:tcW w:w="1057" w:type="pct"/>
            <w:vAlign w:val="center"/>
          </w:tcPr>
          <w:p w:rsidR="00151AE2" w:rsidRPr="00E77A1E" w:rsidRDefault="00151AE2" w:rsidP="00F67DBF">
            <w:pPr>
              <w:jc w:val="center"/>
              <w:rPr>
                <w:sz w:val="20"/>
                <w:szCs w:val="20"/>
              </w:rPr>
            </w:pPr>
            <w:r w:rsidRPr="00E77A1E">
              <w:rPr>
                <w:sz w:val="20"/>
                <w:szCs w:val="20"/>
              </w:rPr>
              <w:t>С. Курья, ул. Терешковой</w:t>
            </w:r>
          </w:p>
        </w:tc>
        <w:tc>
          <w:tcPr>
            <w:tcW w:w="616" w:type="pct"/>
            <w:vAlign w:val="center"/>
          </w:tcPr>
          <w:p w:rsidR="00151AE2" w:rsidRPr="00E77A1E" w:rsidRDefault="00151AE2" w:rsidP="00F67DBF">
            <w:pPr>
              <w:jc w:val="center"/>
              <w:rPr>
                <w:sz w:val="20"/>
                <w:szCs w:val="20"/>
              </w:rPr>
            </w:pPr>
            <w:r w:rsidRPr="00E77A1E">
              <w:rPr>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1,2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75</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15</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17-7-15</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пер. </w:t>
            </w:r>
            <w:proofErr w:type="gramStart"/>
            <w:r w:rsidRPr="00E77A1E">
              <w:rPr>
                <w:color w:val="000000"/>
                <w:sz w:val="20"/>
                <w:szCs w:val="20"/>
              </w:rPr>
              <w:t>Новый</w:t>
            </w:r>
            <w:proofErr w:type="gram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5</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30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16</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17-5-16</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Алексеева</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1,1</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17</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17-5-17</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Стадион</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2,4</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18</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17-5-18</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Красноармейская (быт)</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2,2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19</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17-7-19</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пер. </w:t>
            </w:r>
            <w:proofErr w:type="gramStart"/>
            <w:r w:rsidRPr="00E77A1E">
              <w:rPr>
                <w:color w:val="000000"/>
                <w:sz w:val="20"/>
                <w:szCs w:val="20"/>
              </w:rPr>
              <w:t>Коммунистический</w:t>
            </w:r>
            <w:proofErr w:type="gram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1,1</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20</w:t>
            </w:r>
          </w:p>
        </w:tc>
        <w:tc>
          <w:tcPr>
            <w:tcW w:w="795" w:type="pct"/>
            <w:vAlign w:val="center"/>
          </w:tcPr>
          <w:p w:rsidR="00151AE2" w:rsidRPr="00E77A1E" w:rsidRDefault="00151AE2" w:rsidP="00F67DBF">
            <w:pPr>
              <w:jc w:val="center"/>
              <w:rPr>
                <w:sz w:val="20"/>
                <w:szCs w:val="20"/>
              </w:rPr>
            </w:pPr>
            <w:r w:rsidRPr="00E77A1E">
              <w:rPr>
                <w:sz w:val="20"/>
                <w:szCs w:val="20"/>
              </w:rPr>
              <w:t>17-7-20</w:t>
            </w:r>
          </w:p>
        </w:tc>
        <w:tc>
          <w:tcPr>
            <w:tcW w:w="1057" w:type="pct"/>
            <w:vAlign w:val="center"/>
          </w:tcPr>
          <w:p w:rsidR="00151AE2" w:rsidRPr="00E77A1E" w:rsidRDefault="00151AE2" w:rsidP="00F67DBF">
            <w:pPr>
              <w:jc w:val="center"/>
              <w:rPr>
                <w:sz w:val="20"/>
                <w:szCs w:val="20"/>
              </w:rPr>
            </w:pPr>
            <w:r w:rsidRPr="00E77A1E">
              <w:rPr>
                <w:sz w:val="20"/>
                <w:szCs w:val="20"/>
              </w:rPr>
              <w:t>С. Курья, ул. Шишкова</w:t>
            </w:r>
          </w:p>
        </w:tc>
        <w:tc>
          <w:tcPr>
            <w:tcW w:w="616" w:type="pct"/>
            <w:vAlign w:val="center"/>
          </w:tcPr>
          <w:p w:rsidR="00151AE2" w:rsidRPr="00E77A1E" w:rsidRDefault="00151AE2" w:rsidP="00F67DBF">
            <w:pPr>
              <w:jc w:val="center"/>
              <w:rPr>
                <w:sz w:val="20"/>
                <w:szCs w:val="20"/>
              </w:rPr>
            </w:pPr>
            <w:r w:rsidRPr="00E77A1E">
              <w:rPr>
                <w:sz w:val="20"/>
                <w:szCs w:val="20"/>
              </w:rPr>
              <w:t>250</w:t>
            </w:r>
          </w:p>
        </w:tc>
        <w:tc>
          <w:tcPr>
            <w:tcW w:w="603" w:type="pct"/>
            <w:vAlign w:val="center"/>
          </w:tcPr>
          <w:p w:rsidR="00151AE2" w:rsidRPr="00E77A1E" w:rsidRDefault="00151AE2" w:rsidP="00F67DBF">
            <w:pPr>
              <w:jc w:val="center"/>
              <w:rPr>
                <w:sz w:val="20"/>
                <w:szCs w:val="20"/>
              </w:rPr>
            </w:pPr>
            <w:r w:rsidRPr="00E77A1E">
              <w:rPr>
                <w:sz w:val="20"/>
                <w:szCs w:val="20"/>
              </w:rPr>
              <w:t>1,5</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21</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17-7-21</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Пролетарская (быт)</w:t>
            </w:r>
          </w:p>
        </w:tc>
        <w:tc>
          <w:tcPr>
            <w:tcW w:w="616" w:type="pct"/>
            <w:vAlign w:val="center"/>
          </w:tcPr>
          <w:p w:rsidR="00151AE2" w:rsidRPr="00E77A1E" w:rsidRDefault="00151AE2" w:rsidP="00F67DBF">
            <w:pPr>
              <w:jc w:val="center"/>
              <w:rPr>
                <w:sz w:val="20"/>
                <w:szCs w:val="20"/>
              </w:rPr>
            </w:pPr>
            <w:r w:rsidRPr="00E77A1E">
              <w:rPr>
                <w:sz w:val="20"/>
                <w:szCs w:val="20"/>
              </w:rPr>
              <w:t>40</w:t>
            </w:r>
          </w:p>
        </w:tc>
        <w:tc>
          <w:tcPr>
            <w:tcW w:w="603" w:type="pct"/>
            <w:vAlign w:val="center"/>
          </w:tcPr>
          <w:p w:rsidR="00151AE2" w:rsidRPr="00E77A1E" w:rsidRDefault="00151AE2" w:rsidP="00F67DBF">
            <w:pPr>
              <w:jc w:val="center"/>
              <w:rPr>
                <w:sz w:val="20"/>
                <w:szCs w:val="20"/>
              </w:rPr>
            </w:pPr>
            <w:r w:rsidRPr="00E77A1E">
              <w:rPr>
                <w:sz w:val="20"/>
                <w:szCs w:val="20"/>
              </w:rPr>
              <w:t>0,3</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22</w:t>
            </w:r>
          </w:p>
        </w:tc>
        <w:tc>
          <w:tcPr>
            <w:tcW w:w="795" w:type="pct"/>
            <w:vAlign w:val="center"/>
          </w:tcPr>
          <w:p w:rsidR="00151AE2" w:rsidRPr="00E77A1E" w:rsidRDefault="00151AE2" w:rsidP="00F67DBF">
            <w:pPr>
              <w:jc w:val="center"/>
              <w:rPr>
                <w:sz w:val="20"/>
                <w:szCs w:val="20"/>
              </w:rPr>
            </w:pPr>
            <w:r w:rsidRPr="00E77A1E">
              <w:rPr>
                <w:sz w:val="20"/>
                <w:szCs w:val="20"/>
              </w:rPr>
              <w:t>17-5-22</w:t>
            </w:r>
          </w:p>
        </w:tc>
        <w:tc>
          <w:tcPr>
            <w:tcW w:w="1057" w:type="pct"/>
            <w:vAlign w:val="center"/>
          </w:tcPr>
          <w:p w:rsidR="00151AE2" w:rsidRPr="00E77A1E" w:rsidRDefault="00151AE2" w:rsidP="00F67DBF">
            <w:pPr>
              <w:jc w:val="center"/>
              <w:rPr>
                <w:sz w:val="20"/>
                <w:szCs w:val="20"/>
              </w:rPr>
            </w:pPr>
            <w:r w:rsidRPr="00E77A1E">
              <w:rPr>
                <w:sz w:val="20"/>
                <w:szCs w:val="20"/>
              </w:rPr>
              <w:t>С. Курья, ул. Калашникова</w:t>
            </w:r>
          </w:p>
        </w:tc>
        <w:tc>
          <w:tcPr>
            <w:tcW w:w="616" w:type="pct"/>
            <w:vAlign w:val="center"/>
          </w:tcPr>
          <w:p w:rsidR="00151AE2" w:rsidRPr="00E77A1E" w:rsidRDefault="00151AE2" w:rsidP="00F67DBF">
            <w:pPr>
              <w:jc w:val="center"/>
              <w:rPr>
                <w:sz w:val="20"/>
                <w:szCs w:val="20"/>
              </w:rPr>
            </w:pPr>
            <w:r w:rsidRPr="00E77A1E">
              <w:rPr>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3,2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23</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17-5-23</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"Приоритет" (быт)</w:t>
            </w:r>
          </w:p>
        </w:tc>
        <w:tc>
          <w:tcPr>
            <w:tcW w:w="616" w:type="pct"/>
            <w:vAlign w:val="center"/>
          </w:tcPr>
          <w:p w:rsidR="00151AE2" w:rsidRPr="00E77A1E" w:rsidRDefault="00151AE2" w:rsidP="00F67DBF">
            <w:pPr>
              <w:jc w:val="center"/>
              <w:rPr>
                <w:sz w:val="20"/>
                <w:szCs w:val="20"/>
              </w:rPr>
            </w:pPr>
            <w:r w:rsidRPr="00E77A1E">
              <w:rPr>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0,3</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30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24</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17-5-24</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"Приоритет" (база)</w:t>
            </w:r>
          </w:p>
        </w:tc>
        <w:tc>
          <w:tcPr>
            <w:tcW w:w="616" w:type="pct"/>
            <w:vAlign w:val="center"/>
          </w:tcPr>
          <w:p w:rsidR="00151AE2" w:rsidRPr="00E77A1E" w:rsidRDefault="00151AE2" w:rsidP="00F67DBF">
            <w:pPr>
              <w:jc w:val="center"/>
              <w:rPr>
                <w:sz w:val="20"/>
                <w:szCs w:val="20"/>
              </w:rPr>
            </w:pPr>
            <w:r w:rsidRPr="00E77A1E">
              <w:rPr>
                <w:sz w:val="20"/>
                <w:szCs w:val="20"/>
              </w:rPr>
              <w:t>400</w:t>
            </w:r>
          </w:p>
        </w:tc>
        <w:tc>
          <w:tcPr>
            <w:tcW w:w="603" w:type="pct"/>
            <w:vAlign w:val="center"/>
          </w:tcPr>
          <w:p w:rsidR="00151AE2" w:rsidRPr="00E77A1E" w:rsidRDefault="00151AE2" w:rsidP="00F67DBF">
            <w:pPr>
              <w:jc w:val="center"/>
              <w:rPr>
                <w:sz w:val="20"/>
                <w:szCs w:val="20"/>
              </w:rPr>
            </w:pPr>
            <w:r w:rsidRPr="00E77A1E">
              <w:rPr>
                <w:sz w:val="20"/>
                <w:szCs w:val="20"/>
              </w:rPr>
              <w:t>0,55</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20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25</w:t>
            </w:r>
          </w:p>
        </w:tc>
        <w:tc>
          <w:tcPr>
            <w:tcW w:w="795" w:type="pct"/>
            <w:vAlign w:val="center"/>
          </w:tcPr>
          <w:p w:rsidR="00151AE2" w:rsidRPr="00E77A1E" w:rsidRDefault="00151AE2" w:rsidP="00F67DBF">
            <w:pPr>
              <w:jc w:val="center"/>
              <w:rPr>
                <w:sz w:val="20"/>
                <w:szCs w:val="20"/>
              </w:rPr>
            </w:pPr>
            <w:r w:rsidRPr="00E77A1E">
              <w:rPr>
                <w:sz w:val="20"/>
                <w:szCs w:val="20"/>
              </w:rPr>
              <w:t>17-7-25</w:t>
            </w:r>
          </w:p>
        </w:tc>
        <w:tc>
          <w:tcPr>
            <w:tcW w:w="1057" w:type="pct"/>
            <w:vAlign w:val="center"/>
          </w:tcPr>
          <w:p w:rsidR="00151AE2" w:rsidRPr="00E77A1E" w:rsidRDefault="00151AE2" w:rsidP="00F67DBF">
            <w:pPr>
              <w:jc w:val="center"/>
              <w:rPr>
                <w:sz w:val="20"/>
                <w:szCs w:val="20"/>
              </w:rPr>
            </w:pPr>
            <w:r w:rsidRPr="00E77A1E">
              <w:rPr>
                <w:sz w:val="20"/>
                <w:szCs w:val="20"/>
              </w:rPr>
              <w:t>С. Курья, ул. Луговая</w:t>
            </w:r>
          </w:p>
        </w:tc>
        <w:tc>
          <w:tcPr>
            <w:tcW w:w="616" w:type="pct"/>
            <w:vAlign w:val="center"/>
          </w:tcPr>
          <w:p w:rsidR="00151AE2" w:rsidRPr="00E77A1E" w:rsidRDefault="00151AE2" w:rsidP="00F67DBF">
            <w:pPr>
              <w:jc w:val="center"/>
              <w:rPr>
                <w:sz w:val="20"/>
                <w:szCs w:val="20"/>
              </w:rPr>
            </w:pPr>
            <w:r w:rsidRPr="00E77A1E">
              <w:rPr>
                <w:sz w:val="20"/>
                <w:szCs w:val="20"/>
              </w:rPr>
              <w:t>100</w:t>
            </w:r>
          </w:p>
        </w:tc>
        <w:tc>
          <w:tcPr>
            <w:tcW w:w="603" w:type="pct"/>
            <w:vAlign w:val="center"/>
          </w:tcPr>
          <w:p w:rsidR="00151AE2" w:rsidRPr="00E77A1E" w:rsidRDefault="00151AE2" w:rsidP="00F67DBF">
            <w:pPr>
              <w:jc w:val="center"/>
              <w:rPr>
                <w:sz w:val="20"/>
                <w:szCs w:val="20"/>
              </w:rPr>
            </w:pPr>
            <w:r w:rsidRPr="00E77A1E">
              <w:rPr>
                <w:sz w:val="20"/>
                <w:szCs w:val="20"/>
              </w:rPr>
              <w:t>3</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300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26</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17-7-26</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Парижская</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2</w:t>
            </w:r>
          </w:p>
        </w:tc>
        <w:tc>
          <w:tcPr>
            <w:tcW w:w="901" w:type="pct"/>
            <w:vAlign w:val="center"/>
          </w:tcPr>
          <w:p w:rsidR="00151AE2" w:rsidRPr="00E77A1E" w:rsidRDefault="00151AE2" w:rsidP="00F67DBF">
            <w:pPr>
              <w:jc w:val="center"/>
              <w:rPr>
                <w:sz w:val="20"/>
                <w:szCs w:val="20"/>
              </w:rPr>
            </w:pPr>
            <w:r w:rsidRPr="00E77A1E">
              <w:rPr>
                <w:sz w:val="20"/>
                <w:szCs w:val="20"/>
              </w:rPr>
              <w:t xml:space="preserve">АО «СК </w:t>
            </w:r>
            <w:proofErr w:type="spellStart"/>
            <w:r w:rsidRPr="00E77A1E">
              <w:rPr>
                <w:sz w:val="20"/>
                <w:szCs w:val="20"/>
              </w:rPr>
              <w:t>Алтайкрайэнерго</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5</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27</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17-5-104</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пер. </w:t>
            </w:r>
            <w:proofErr w:type="gramStart"/>
            <w:r w:rsidRPr="00E77A1E">
              <w:rPr>
                <w:color w:val="000000"/>
                <w:sz w:val="20"/>
                <w:szCs w:val="20"/>
              </w:rPr>
              <w:t>Кавказский</w:t>
            </w:r>
            <w:proofErr w:type="gram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63</w:t>
            </w:r>
          </w:p>
        </w:tc>
        <w:tc>
          <w:tcPr>
            <w:tcW w:w="603" w:type="pct"/>
            <w:vAlign w:val="center"/>
          </w:tcPr>
          <w:p w:rsidR="00151AE2" w:rsidRPr="00E77A1E" w:rsidRDefault="00151AE2" w:rsidP="00F67DBF">
            <w:pPr>
              <w:jc w:val="center"/>
              <w:rPr>
                <w:sz w:val="20"/>
                <w:szCs w:val="20"/>
              </w:rPr>
            </w:pPr>
            <w:r w:rsidRPr="00E77A1E">
              <w:rPr>
                <w:sz w:val="20"/>
                <w:szCs w:val="20"/>
              </w:rPr>
              <w:t>0,7</w:t>
            </w:r>
          </w:p>
        </w:tc>
        <w:tc>
          <w:tcPr>
            <w:tcW w:w="901" w:type="pct"/>
            <w:vAlign w:val="center"/>
          </w:tcPr>
          <w:p w:rsidR="00151AE2" w:rsidRPr="00E77A1E" w:rsidRDefault="00151AE2" w:rsidP="00F67DBF">
            <w:pPr>
              <w:jc w:val="center"/>
              <w:rPr>
                <w:sz w:val="20"/>
                <w:szCs w:val="20"/>
              </w:rPr>
            </w:pPr>
            <w:r w:rsidRPr="00E77A1E">
              <w:rPr>
                <w:sz w:val="20"/>
                <w:szCs w:val="20"/>
              </w:rPr>
              <w:t>ПАО «</w:t>
            </w:r>
            <w:proofErr w:type="spellStart"/>
            <w:r w:rsidRPr="00E77A1E">
              <w:rPr>
                <w:sz w:val="20"/>
                <w:szCs w:val="20"/>
              </w:rPr>
              <w:t>Россети-Сибирь</w:t>
            </w:r>
            <w:proofErr w:type="spellEnd"/>
            <w:r w:rsidRPr="00E77A1E">
              <w:rPr>
                <w:sz w:val="20"/>
                <w:szCs w:val="20"/>
              </w:rPr>
              <w:t>»</w:t>
            </w:r>
          </w:p>
        </w:tc>
        <w:tc>
          <w:tcPr>
            <w:tcW w:w="776" w:type="pct"/>
            <w:vAlign w:val="center"/>
          </w:tcPr>
          <w:p w:rsidR="00151AE2" w:rsidRPr="00E77A1E" w:rsidRDefault="00151AE2" w:rsidP="00F67DBF">
            <w:pPr>
              <w:jc w:val="center"/>
              <w:rPr>
                <w:sz w:val="20"/>
                <w:szCs w:val="20"/>
              </w:rPr>
            </w:pPr>
            <w:r w:rsidRPr="00E77A1E">
              <w:rPr>
                <w:sz w:val="20"/>
                <w:szCs w:val="20"/>
              </w:rPr>
              <w:t>75</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28</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17-5-105</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пер. </w:t>
            </w:r>
            <w:proofErr w:type="spellStart"/>
            <w:r w:rsidRPr="00E77A1E">
              <w:rPr>
                <w:color w:val="000000"/>
                <w:sz w:val="20"/>
                <w:szCs w:val="20"/>
              </w:rPr>
              <w:t>Подъярный</w:t>
            </w:r>
            <w:proofErr w:type="spell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160</w:t>
            </w:r>
          </w:p>
        </w:tc>
        <w:tc>
          <w:tcPr>
            <w:tcW w:w="603" w:type="pct"/>
            <w:vAlign w:val="center"/>
          </w:tcPr>
          <w:p w:rsidR="00151AE2" w:rsidRPr="00E77A1E" w:rsidRDefault="00151AE2" w:rsidP="00F67DBF">
            <w:pPr>
              <w:jc w:val="center"/>
              <w:rPr>
                <w:sz w:val="20"/>
                <w:szCs w:val="20"/>
              </w:rPr>
            </w:pPr>
            <w:r w:rsidRPr="00E77A1E">
              <w:rPr>
                <w:sz w:val="20"/>
                <w:szCs w:val="20"/>
              </w:rPr>
              <w:t>0,3</w:t>
            </w:r>
          </w:p>
        </w:tc>
        <w:tc>
          <w:tcPr>
            <w:tcW w:w="901" w:type="pct"/>
            <w:vAlign w:val="center"/>
          </w:tcPr>
          <w:p w:rsidR="00151AE2" w:rsidRPr="00E77A1E" w:rsidRDefault="00151AE2" w:rsidP="00F67DBF">
            <w:pPr>
              <w:jc w:val="center"/>
              <w:rPr>
                <w:sz w:val="20"/>
                <w:szCs w:val="20"/>
              </w:rPr>
            </w:pPr>
            <w:r w:rsidRPr="00E77A1E">
              <w:rPr>
                <w:sz w:val="20"/>
                <w:szCs w:val="20"/>
              </w:rPr>
              <w:t>Администрация района</w:t>
            </w:r>
          </w:p>
        </w:tc>
        <w:tc>
          <w:tcPr>
            <w:tcW w:w="776" w:type="pct"/>
            <w:vAlign w:val="center"/>
          </w:tcPr>
          <w:p w:rsidR="00151AE2" w:rsidRPr="00E77A1E" w:rsidRDefault="00151AE2" w:rsidP="00F67DBF">
            <w:pPr>
              <w:jc w:val="center"/>
              <w:rPr>
                <w:sz w:val="20"/>
                <w:szCs w:val="20"/>
              </w:rPr>
            </w:pPr>
            <w:r w:rsidRPr="00E77A1E">
              <w:rPr>
                <w:sz w:val="20"/>
                <w:szCs w:val="20"/>
              </w:rPr>
              <w:t>95</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29</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17-7-107</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ул. </w:t>
            </w:r>
            <w:proofErr w:type="spellStart"/>
            <w:r w:rsidRPr="00E77A1E">
              <w:rPr>
                <w:color w:val="000000"/>
                <w:sz w:val="20"/>
                <w:szCs w:val="20"/>
              </w:rPr>
              <w:t>Щишкова</w:t>
            </w:r>
            <w:proofErr w:type="spell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400</w:t>
            </w:r>
          </w:p>
        </w:tc>
        <w:tc>
          <w:tcPr>
            <w:tcW w:w="603" w:type="pct"/>
            <w:vAlign w:val="center"/>
          </w:tcPr>
          <w:p w:rsidR="00151AE2" w:rsidRPr="00E77A1E" w:rsidRDefault="00151AE2" w:rsidP="00F67DBF">
            <w:pPr>
              <w:jc w:val="center"/>
              <w:rPr>
                <w:sz w:val="20"/>
                <w:szCs w:val="20"/>
              </w:rPr>
            </w:pPr>
            <w:r w:rsidRPr="00E77A1E">
              <w:rPr>
                <w:sz w:val="20"/>
                <w:szCs w:val="20"/>
              </w:rPr>
              <w:t>0,7</w:t>
            </w:r>
          </w:p>
        </w:tc>
        <w:tc>
          <w:tcPr>
            <w:tcW w:w="901" w:type="pct"/>
            <w:vAlign w:val="center"/>
          </w:tcPr>
          <w:p w:rsidR="00151AE2" w:rsidRPr="00E77A1E" w:rsidRDefault="00151AE2" w:rsidP="00F67DBF">
            <w:pPr>
              <w:jc w:val="center"/>
              <w:rPr>
                <w:sz w:val="20"/>
                <w:szCs w:val="20"/>
              </w:rPr>
            </w:pPr>
            <w:r w:rsidRPr="00E77A1E">
              <w:rPr>
                <w:sz w:val="20"/>
                <w:szCs w:val="20"/>
              </w:rPr>
              <w:t>С/Совет</w:t>
            </w:r>
          </w:p>
        </w:tc>
        <w:tc>
          <w:tcPr>
            <w:tcW w:w="776" w:type="pct"/>
            <w:vAlign w:val="center"/>
          </w:tcPr>
          <w:p w:rsidR="00151AE2" w:rsidRPr="00E77A1E" w:rsidRDefault="00151AE2" w:rsidP="00F67DBF">
            <w:pPr>
              <w:jc w:val="center"/>
              <w:rPr>
                <w:sz w:val="20"/>
                <w:szCs w:val="20"/>
              </w:rPr>
            </w:pPr>
            <w:r w:rsidRPr="00E77A1E">
              <w:rPr>
                <w:sz w:val="20"/>
                <w:szCs w:val="20"/>
              </w:rPr>
              <w:t>90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30</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17-7-109</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 xml:space="preserve">С. Курья, пер. </w:t>
            </w:r>
            <w:proofErr w:type="gramStart"/>
            <w:r w:rsidRPr="00E77A1E">
              <w:rPr>
                <w:color w:val="000000"/>
                <w:sz w:val="20"/>
                <w:szCs w:val="20"/>
              </w:rPr>
              <w:t>Больничный</w:t>
            </w:r>
            <w:proofErr w:type="gramEnd"/>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250</w:t>
            </w:r>
          </w:p>
        </w:tc>
        <w:tc>
          <w:tcPr>
            <w:tcW w:w="603" w:type="pct"/>
            <w:vAlign w:val="center"/>
          </w:tcPr>
          <w:p w:rsidR="00151AE2" w:rsidRPr="00E77A1E" w:rsidRDefault="00151AE2" w:rsidP="00F67DBF">
            <w:pPr>
              <w:jc w:val="center"/>
              <w:rPr>
                <w:sz w:val="20"/>
                <w:szCs w:val="20"/>
              </w:rPr>
            </w:pPr>
            <w:r w:rsidRPr="00E77A1E">
              <w:rPr>
                <w:sz w:val="20"/>
                <w:szCs w:val="20"/>
              </w:rPr>
              <w:t>0,75</w:t>
            </w:r>
          </w:p>
        </w:tc>
        <w:tc>
          <w:tcPr>
            <w:tcW w:w="901" w:type="pct"/>
            <w:vAlign w:val="center"/>
          </w:tcPr>
          <w:p w:rsidR="00151AE2" w:rsidRPr="00E77A1E" w:rsidRDefault="00151AE2" w:rsidP="00F67DBF">
            <w:pPr>
              <w:jc w:val="center"/>
              <w:rPr>
                <w:sz w:val="20"/>
                <w:szCs w:val="20"/>
              </w:rPr>
            </w:pPr>
            <w:r w:rsidRPr="00E77A1E">
              <w:rPr>
                <w:sz w:val="20"/>
                <w:szCs w:val="20"/>
              </w:rPr>
              <w:t>КГБУЗ «</w:t>
            </w:r>
            <w:proofErr w:type="spellStart"/>
            <w:r w:rsidRPr="00E77A1E">
              <w:rPr>
                <w:sz w:val="20"/>
                <w:szCs w:val="20"/>
              </w:rPr>
              <w:t>Курьинская</w:t>
            </w:r>
            <w:proofErr w:type="spellEnd"/>
            <w:r w:rsidRPr="00E77A1E">
              <w:rPr>
                <w:sz w:val="20"/>
                <w:szCs w:val="20"/>
              </w:rPr>
              <w:t xml:space="preserve"> ЦРБ»</w:t>
            </w:r>
          </w:p>
        </w:tc>
        <w:tc>
          <w:tcPr>
            <w:tcW w:w="776" w:type="pct"/>
            <w:vAlign w:val="center"/>
          </w:tcPr>
          <w:p w:rsidR="00151AE2" w:rsidRPr="00E77A1E" w:rsidRDefault="00151AE2" w:rsidP="00F67DBF">
            <w:pPr>
              <w:jc w:val="center"/>
              <w:rPr>
                <w:sz w:val="20"/>
                <w:szCs w:val="20"/>
              </w:rPr>
            </w:pPr>
            <w:r w:rsidRPr="00E77A1E">
              <w:rPr>
                <w:sz w:val="20"/>
                <w:szCs w:val="20"/>
              </w:rPr>
              <w:t>80</w:t>
            </w:r>
          </w:p>
        </w:tc>
      </w:tr>
      <w:tr w:rsidR="00151AE2" w:rsidRPr="00E77A1E" w:rsidTr="00151AE2">
        <w:trPr>
          <w:trHeight w:val="262"/>
        </w:trPr>
        <w:tc>
          <w:tcPr>
            <w:tcW w:w="252" w:type="pct"/>
            <w:vAlign w:val="center"/>
          </w:tcPr>
          <w:p w:rsidR="00151AE2" w:rsidRPr="00E77A1E" w:rsidRDefault="00151AE2" w:rsidP="00F67DBF">
            <w:pPr>
              <w:jc w:val="center"/>
              <w:rPr>
                <w:sz w:val="20"/>
                <w:szCs w:val="20"/>
              </w:rPr>
            </w:pPr>
            <w:r w:rsidRPr="00E77A1E">
              <w:rPr>
                <w:sz w:val="20"/>
                <w:szCs w:val="20"/>
              </w:rPr>
              <w:t>31</w:t>
            </w:r>
          </w:p>
        </w:tc>
        <w:tc>
          <w:tcPr>
            <w:tcW w:w="795" w:type="pct"/>
            <w:vAlign w:val="center"/>
          </w:tcPr>
          <w:p w:rsidR="00151AE2" w:rsidRPr="00E77A1E" w:rsidRDefault="00151AE2" w:rsidP="00F67DBF">
            <w:pPr>
              <w:jc w:val="center"/>
              <w:rPr>
                <w:color w:val="000000"/>
                <w:sz w:val="20"/>
                <w:szCs w:val="20"/>
              </w:rPr>
            </w:pPr>
            <w:r w:rsidRPr="00E77A1E">
              <w:rPr>
                <w:color w:val="000000"/>
                <w:sz w:val="20"/>
                <w:szCs w:val="20"/>
              </w:rPr>
              <w:t>17-7-110</w:t>
            </w:r>
          </w:p>
        </w:tc>
        <w:tc>
          <w:tcPr>
            <w:tcW w:w="1057" w:type="pct"/>
            <w:vAlign w:val="center"/>
          </w:tcPr>
          <w:p w:rsidR="00151AE2" w:rsidRPr="00E77A1E" w:rsidRDefault="00151AE2" w:rsidP="00F67DBF">
            <w:pPr>
              <w:jc w:val="center"/>
              <w:rPr>
                <w:color w:val="000000"/>
                <w:sz w:val="20"/>
                <w:szCs w:val="20"/>
              </w:rPr>
            </w:pPr>
            <w:r w:rsidRPr="00E77A1E">
              <w:rPr>
                <w:color w:val="000000"/>
                <w:sz w:val="20"/>
                <w:szCs w:val="20"/>
              </w:rPr>
              <w:t>С. Курья ул. Центральная. 2а</w:t>
            </w:r>
          </w:p>
        </w:tc>
        <w:tc>
          <w:tcPr>
            <w:tcW w:w="616" w:type="pct"/>
            <w:vAlign w:val="center"/>
          </w:tcPr>
          <w:p w:rsidR="00151AE2" w:rsidRPr="00E77A1E" w:rsidRDefault="00151AE2" w:rsidP="00F67DBF">
            <w:pPr>
              <w:jc w:val="center"/>
              <w:rPr>
                <w:color w:val="000000"/>
                <w:sz w:val="20"/>
                <w:szCs w:val="20"/>
              </w:rPr>
            </w:pPr>
            <w:r w:rsidRPr="00E77A1E">
              <w:rPr>
                <w:color w:val="000000"/>
                <w:sz w:val="20"/>
                <w:szCs w:val="20"/>
              </w:rPr>
              <w:t>63</w:t>
            </w:r>
          </w:p>
        </w:tc>
        <w:tc>
          <w:tcPr>
            <w:tcW w:w="603" w:type="pct"/>
            <w:vAlign w:val="center"/>
          </w:tcPr>
          <w:p w:rsidR="00151AE2" w:rsidRPr="00E77A1E" w:rsidRDefault="00151AE2" w:rsidP="00F67DBF">
            <w:pPr>
              <w:jc w:val="center"/>
              <w:rPr>
                <w:sz w:val="20"/>
                <w:szCs w:val="20"/>
              </w:rPr>
            </w:pPr>
            <w:r w:rsidRPr="00E77A1E">
              <w:rPr>
                <w:sz w:val="20"/>
                <w:szCs w:val="20"/>
              </w:rPr>
              <w:t>0,2</w:t>
            </w:r>
          </w:p>
        </w:tc>
        <w:tc>
          <w:tcPr>
            <w:tcW w:w="901" w:type="pct"/>
            <w:vAlign w:val="center"/>
          </w:tcPr>
          <w:p w:rsidR="00151AE2" w:rsidRPr="00E77A1E" w:rsidRDefault="00151AE2" w:rsidP="00F67DBF">
            <w:pPr>
              <w:jc w:val="center"/>
              <w:rPr>
                <w:sz w:val="20"/>
                <w:szCs w:val="20"/>
              </w:rPr>
            </w:pPr>
            <w:r w:rsidRPr="00E77A1E">
              <w:rPr>
                <w:sz w:val="20"/>
                <w:szCs w:val="20"/>
              </w:rPr>
              <w:t>КФХ Крепов А.Н.</w:t>
            </w:r>
          </w:p>
        </w:tc>
        <w:tc>
          <w:tcPr>
            <w:tcW w:w="776" w:type="pct"/>
            <w:vAlign w:val="center"/>
          </w:tcPr>
          <w:p w:rsidR="00151AE2" w:rsidRPr="00E77A1E" w:rsidRDefault="00151AE2" w:rsidP="00F67DBF">
            <w:pPr>
              <w:jc w:val="center"/>
              <w:rPr>
                <w:sz w:val="20"/>
                <w:szCs w:val="20"/>
              </w:rPr>
            </w:pPr>
            <w:r w:rsidRPr="00E77A1E">
              <w:rPr>
                <w:sz w:val="20"/>
                <w:szCs w:val="20"/>
              </w:rPr>
              <w:t>95</w:t>
            </w:r>
          </w:p>
        </w:tc>
      </w:tr>
    </w:tbl>
    <w:p w:rsidR="00151AE2" w:rsidRPr="00151AE2" w:rsidRDefault="00151AE2" w:rsidP="00151AE2">
      <w:pPr>
        <w:pStyle w:val="a6"/>
        <w:ind w:left="0"/>
        <w:jc w:val="center"/>
        <w:rPr>
          <w:rFonts w:ascii="Times New Roman" w:hAnsi="Times New Roman" w:cs="Times New Roman"/>
        </w:rPr>
      </w:pP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Воздушные линии 10 кВ выполнены неизолированным алюминиевым проводом</w:t>
      </w:r>
      <w:proofErr w:type="gramStart"/>
      <w:r w:rsidRPr="00151AE2">
        <w:rPr>
          <w:rFonts w:ascii="Times New Roman" w:hAnsi="Times New Roman" w:cs="Times New Roman"/>
        </w:rPr>
        <w:t xml:space="preserve"> А</w:t>
      </w:r>
      <w:proofErr w:type="gramEnd"/>
      <w:r w:rsidRPr="00151AE2">
        <w:rPr>
          <w:rFonts w:ascii="Times New Roman" w:hAnsi="Times New Roman" w:cs="Times New Roman"/>
        </w:rPr>
        <w:t xml:space="preserve"> сечением от 35 до 50 мм</w:t>
      </w:r>
      <w:r w:rsidRPr="00151AE2">
        <w:rPr>
          <w:rFonts w:ascii="Times New Roman" w:hAnsi="Times New Roman" w:cs="Times New Roman"/>
          <w:vertAlign w:val="superscript"/>
        </w:rPr>
        <w:t>2</w:t>
      </w:r>
      <w:r w:rsidRPr="00151AE2">
        <w:rPr>
          <w:rFonts w:ascii="Times New Roman" w:hAnsi="Times New Roman" w:cs="Times New Roman"/>
        </w:rPr>
        <w:t>. Воздушные линии 0,4кВ выполнены неизолированным проводом</w:t>
      </w:r>
      <w:proofErr w:type="gramStart"/>
      <w:r w:rsidRPr="00151AE2">
        <w:rPr>
          <w:rFonts w:ascii="Times New Roman" w:hAnsi="Times New Roman" w:cs="Times New Roman"/>
        </w:rPr>
        <w:t xml:space="preserve"> А</w:t>
      </w:r>
      <w:proofErr w:type="gramEnd"/>
      <w:r w:rsidRPr="00151AE2">
        <w:rPr>
          <w:rFonts w:ascii="Times New Roman" w:hAnsi="Times New Roman" w:cs="Times New Roman"/>
        </w:rPr>
        <w:t xml:space="preserve"> сечением от 16 до 50 мм</w:t>
      </w:r>
      <w:r w:rsidRPr="00151AE2">
        <w:rPr>
          <w:rFonts w:ascii="Times New Roman" w:hAnsi="Times New Roman" w:cs="Times New Roman"/>
          <w:vertAlign w:val="superscript"/>
        </w:rPr>
        <w:t>2</w:t>
      </w:r>
      <w:r w:rsidRPr="00151AE2">
        <w:rPr>
          <w:rFonts w:ascii="Times New Roman" w:hAnsi="Times New Roman" w:cs="Times New Roman"/>
        </w:rPr>
        <w:t xml:space="preserve">. </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Общая протяженность линий электропередач 110 кВ в границах сельсовета – 10,9 км, 35 кВ – 32 км, 10 кВ – 52,6 км.</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Техническое состояние ПС №17 «</w:t>
      </w:r>
      <w:proofErr w:type="spellStart"/>
      <w:r w:rsidRPr="00151AE2">
        <w:rPr>
          <w:rFonts w:ascii="Times New Roman" w:hAnsi="Times New Roman" w:cs="Times New Roman"/>
        </w:rPr>
        <w:t>Курьинская</w:t>
      </w:r>
      <w:proofErr w:type="spellEnd"/>
      <w:r w:rsidRPr="00151AE2">
        <w:rPr>
          <w:rFonts w:ascii="Times New Roman" w:hAnsi="Times New Roman" w:cs="Times New Roman"/>
        </w:rPr>
        <w:t>» удовлетворительное. По мере необходимости требуется текущий ремонт технологического оборудования.</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Существующая система электроснабжения сельского поселения централизованная, обладает достаточной надежностью, распределительные сети имеют большую протяженность и разветвленность.</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 xml:space="preserve">Потребители II категории по надежности электроснабжения, согласно ПУЭ, должны обеспечиваться электроэнергией в нормальном режиме работы от двух независимых </w:t>
      </w:r>
      <w:proofErr w:type="spellStart"/>
      <w:r w:rsidRPr="00151AE2">
        <w:rPr>
          <w:rFonts w:ascii="Times New Roman" w:hAnsi="Times New Roman" w:cs="Times New Roman"/>
        </w:rPr>
        <w:t>взаиморезервирующих</w:t>
      </w:r>
      <w:proofErr w:type="spellEnd"/>
      <w:r w:rsidRPr="00151AE2">
        <w:rPr>
          <w:rFonts w:ascii="Times New Roman" w:hAnsi="Times New Roman" w:cs="Times New Roman"/>
        </w:rPr>
        <w:t xml:space="preserve"> источников питания. В связи с этим, необходимо обеспечить резервным источником питания все здания и сооружения, относящиеся к II категории.</w:t>
      </w:r>
    </w:p>
    <w:p w:rsidR="00151AE2" w:rsidRPr="00AA07FA" w:rsidRDefault="00151AE2" w:rsidP="00151AE2">
      <w:pPr>
        <w:spacing w:before="120" w:after="120"/>
        <w:outlineLvl w:val="2"/>
        <w:rPr>
          <w:b/>
        </w:rPr>
      </w:pPr>
      <w:bookmarkStart w:id="17" w:name="_Toc157592307"/>
      <w:r w:rsidRPr="00AA07FA">
        <w:rPr>
          <w:b/>
        </w:rPr>
        <w:t>2.7.2. Водоснабжение и водоотведение</w:t>
      </w:r>
      <w:bookmarkEnd w:id="17"/>
    </w:p>
    <w:p w:rsidR="00151AE2" w:rsidRDefault="00151AE2" w:rsidP="00151AE2">
      <w:r w:rsidRPr="00AA07FA">
        <w:t>Общая протяжённость водопроводных сетей на территории Курьинского сельсовета составляет 3</w:t>
      </w:r>
      <w:r>
        <w:t>6</w:t>
      </w:r>
      <w:r w:rsidRPr="00AA07FA">
        <w:t>,</w:t>
      </w:r>
      <w:r>
        <w:t>6</w:t>
      </w:r>
      <w:r w:rsidRPr="00AA07FA">
        <w:t xml:space="preserve"> км. Водоснабжение осуществляется шестью скважинами, оборудованными насосами, предназначенными для подъёма питьевой воды из артезианских скважин</w:t>
      </w:r>
      <w:r>
        <w:t xml:space="preserve"> (табл. 2.7.2-1)</w:t>
      </w:r>
      <w:r w:rsidRPr="00AA07FA">
        <w:t xml:space="preserve">. </w:t>
      </w:r>
    </w:p>
    <w:p w:rsidR="00151AE2" w:rsidRDefault="00151AE2" w:rsidP="00151AE2">
      <w:pPr>
        <w:jc w:val="right"/>
      </w:pPr>
    </w:p>
    <w:p w:rsidR="00151AE2" w:rsidRPr="00AA07FA" w:rsidRDefault="00151AE2" w:rsidP="00151AE2">
      <w:pPr>
        <w:jc w:val="right"/>
      </w:pPr>
      <w:r w:rsidRPr="00AA07FA">
        <w:t>Таблица 2.7.2-1</w:t>
      </w:r>
    </w:p>
    <w:p w:rsidR="00151AE2" w:rsidRPr="00AA07FA" w:rsidRDefault="00151AE2" w:rsidP="00151AE2">
      <w:pPr>
        <w:jc w:val="center"/>
      </w:pPr>
      <w:r w:rsidRPr="00AA07FA">
        <w:t xml:space="preserve">Характеристика объектов водоснабжения на территории </w:t>
      </w:r>
    </w:p>
    <w:p w:rsidR="00151AE2" w:rsidRDefault="00151AE2" w:rsidP="00151AE2">
      <w:pPr>
        <w:jc w:val="center"/>
      </w:pPr>
      <w:r>
        <w:t xml:space="preserve">Курьинского </w:t>
      </w:r>
      <w:r w:rsidRPr="00AA07FA">
        <w:t>сельсовета</w:t>
      </w:r>
    </w:p>
    <w:p w:rsidR="00151AE2" w:rsidRPr="00AA07FA" w:rsidRDefault="00151AE2" w:rsidP="00151AE2">
      <w:pPr>
        <w:jc w:val="center"/>
      </w:pPr>
    </w:p>
    <w:tbl>
      <w:tblPr>
        <w:tblStyle w:val="af7"/>
        <w:tblW w:w="0" w:type="auto"/>
        <w:tblLook w:val="04A0"/>
      </w:tblPr>
      <w:tblGrid>
        <w:gridCol w:w="1557"/>
        <w:gridCol w:w="1557"/>
        <w:gridCol w:w="1557"/>
        <w:gridCol w:w="1558"/>
        <w:gridCol w:w="1817"/>
        <w:gridCol w:w="1985"/>
      </w:tblGrid>
      <w:tr w:rsidR="00151AE2" w:rsidRPr="00D5318B" w:rsidTr="00F67DBF">
        <w:trPr>
          <w:tblHeader/>
        </w:trPr>
        <w:tc>
          <w:tcPr>
            <w:tcW w:w="1557" w:type="dxa"/>
            <w:vMerge w:val="restart"/>
          </w:tcPr>
          <w:p w:rsidR="00151AE2" w:rsidRPr="00D5318B" w:rsidRDefault="00151AE2" w:rsidP="00F67DBF">
            <w:pPr>
              <w:jc w:val="center"/>
              <w:rPr>
                <w:b/>
                <w:sz w:val="20"/>
              </w:rPr>
            </w:pPr>
            <w:r w:rsidRPr="00D5318B">
              <w:rPr>
                <w:b/>
                <w:sz w:val="20"/>
              </w:rPr>
              <w:t>Участок недр</w:t>
            </w:r>
          </w:p>
        </w:tc>
        <w:tc>
          <w:tcPr>
            <w:tcW w:w="1557" w:type="dxa"/>
            <w:vMerge w:val="restart"/>
          </w:tcPr>
          <w:p w:rsidR="00151AE2" w:rsidRPr="00D5318B" w:rsidRDefault="00151AE2" w:rsidP="00F67DBF">
            <w:pPr>
              <w:jc w:val="center"/>
              <w:rPr>
                <w:b/>
                <w:sz w:val="20"/>
              </w:rPr>
            </w:pPr>
            <w:r w:rsidRPr="00D5318B">
              <w:rPr>
                <w:b/>
                <w:sz w:val="20"/>
              </w:rPr>
              <w:t>№ скважины</w:t>
            </w:r>
          </w:p>
        </w:tc>
        <w:tc>
          <w:tcPr>
            <w:tcW w:w="1557" w:type="dxa"/>
            <w:vMerge w:val="restart"/>
          </w:tcPr>
          <w:p w:rsidR="00151AE2" w:rsidRPr="00D5318B" w:rsidRDefault="00151AE2" w:rsidP="00F67DBF">
            <w:pPr>
              <w:jc w:val="center"/>
              <w:rPr>
                <w:b/>
                <w:sz w:val="20"/>
              </w:rPr>
            </w:pPr>
            <w:r w:rsidRPr="00D5318B">
              <w:rPr>
                <w:b/>
                <w:sz w:val="20"/>
              </w:rPr>
              <w:t>Водоносный горизонт</w:t>
            </w:r>
          </w:p>
        </w:tc>
        <w:tc>
          <w:tcPr>
            <w:tcW w:w="3375" w:type="dxa"/>
            <w:gridSpan w:val="2"/>
          </w:tcPr>
          <w:p w:rsidR="00151AE2" w:rsidRPr="00D5318B" w:rsidRDefault="00151AE2" w:rsidP="00F67DBF">
            <w:pPr>
              <w:jc w:val="center"/>
              <w:rPr>
                <w:b/>
                <w:sz w:val="20"/>
              </w:rPr>
            </w:pPr>
            <w:r w:rsidRPr="00D5318B">
              <w:rPr>
                <w:b/>
                <w:sz w:val="20"/>
              </w:rPr>
              <w:t>Водопотребление</w:t>
            </w:r>
          </w:p>
        </w:tc>
        <w:tc>
          <w:tcPr>
            <w:tcW w:w="1985" w:type="dxa"/>
            <w:vMerge w:val="restart"/>
          </w:tcPr>
          <w:p w:rsidR="00151AE2" w:rsidRPr="00D5318B" w:rsidRDefault="00151AE2" w:rsidP="00F67DBF">
            <w:pPr>
              <w:jc w:val="center"/>
              <w:rPr>
                <w:b/>
                <w:sz w:val="20"/>
              </w:rPr>
            </w:pPr>
            <w:r w:rsidRPr="00D5318B">
              <w:rPr>
                <w:b/>
                <w:sz w:val="20"/>
              </w:rPr>
              <w:t>Целевое назначение</w:t>
            </w:r>
          </w:p>
        </w:tc>
      </w:tr>
      <w:tr w:rsidR="00151AE2" w:rsidRPr="00D5318B" w:rsidTr="00F67DBF">
        <w:trPr>
          <w:tblHeader/>
        </w:trPr>
        <w:tc>
          <w:tcPr>
            <w:tcW w:w="1557" w:type="dxa"/>
            <w:vMerge/>
          </w:tcPr>
          <w:p w:rsidR="00151AE2" w:rsidRPr="00D5318B" w:rsidRDefault="00151AE2" w:rsidP="00F67DBF">
            <w:pPr>
              <w:rPr>
                <w:sz w:val="20"/>
              </w:rPr>
            </w:pPr>
          </w:p>
        </w:tc>
        <w:tc>
          <w:tcPr>
            <w:tcW w:w="1557" w:type="dxa"/>
            <w:vMerge/>
          </w:tcPr>
          <w:p w:rsidR="00151AE2" w:rsidRPr="00D5318B" w:rsidRDefault="00151AE2" w:rsidP="00F67DBF">
            <w:pPr>
              <w:rPr>
                <w:sz w:val="20"/>
              </w:rPr>
            </w:pPr>
          </w:p>
        </w:tc>
        <w:tc>
          <w:tcPr>
            <w:tcW w:w="1557" w:type="dxa"/>
            <w:vMerge/>
          </w:tcPr>
          <w:p w:rsidR="00151AE2" w:rsidRPr="00D5318B" w:rsidRDefault="00151AE2" w:rsidP="00F67DBF">
            <w:pPr>
              <w:rPr>
                <w:sz w:val="20"/>
              </w:rPr>
            </w:pPr>
          </w:p>
        </w:tc>
        <w:tc>
          <w:tcPr>
            <w:tcW w:w="1558" w:type="dxa"/>
          </w:tcPr>
          <w:p w:rsidR="00151AE2" w:rsidRPr="00D5318B" w:rsidRDefault="00151AE2" w:rsidP="00F67DBF">
            <w:pPr>
              <w:jc w:val="center"/>
              <w:rPr>
                <w:b/>
                <w:sz w:val="20"/>
              </w:rPr>
            </w:pPr>
            <w:r w:rsidRPr="00D5318B">
              <w:rPr>
                <w:b/>
                <w:sz w:val="20"/>
              </w:rPr>
              <w:t>м</w:t>
            </w:r>
            <w:r w:rsidRPr="00D5318B">
              <w:rPr>
                <w:b/>
                <w:sz w:val="20"/>
                <w:vertAlign w:val="superscript"/>
              </w:rPr>
              <w:t>3</w:t>
            </w:r>
            <w:r w:rsidRPr="00D5318B">
              <w:rPr>
                <w:b/>
                <w:sz w:val="20"/>
              </w:rPr>
              <w:t>/</w:t>
            </w:r>
            <w:proofErr w:type="spellStart"/>
            <w:r w:rsidRPr="00D5318B">
              <w:rPr>
                <w:b/>
                <w:sz w:val="20"/>
              </w:rPr>
              <w:t>сут</w:t>
            </w:r>
            <w:proofErr w:type="spellEnd"/>
          </w:p>
        </w:tc>
        <w:tc>
          <w:tcPr>
            <w:tcW w:w="1817" w:type="dxa"/>
          </w:tcPr>
          <w:p w:rsidR="00151AE2" w:rsidRPr="00D5318B" w:rsidRDefault="00151AE2" w:rsidP="00F67DBF">
            <w:pPr>
              <w:jc w:val="center"/>
              <w:rPr>
                <w:b/>
                <w:sz w:val="20"/>
              </w:rPr>
            </w:pPr>
            <w:r w:rsidRPr="00D5318B">
              <w:rPr>
                <w:b/>
                <w:sz w:val="20"/>
              </w:rPr>
              <w:t>тыс. м</w:t>
            </w:r>
            <w:r w:rsidRPr="00D5318B">
              <w:rPr>
                <w:b/>
                <w:sz w:val="20"/>
                <w:vertAlign w:val="superscript"/>
              </w:rPr>
              <w:t>3</w:t>
            </w:r>
            <w:r w:rsidRPr="00D5318B">
              <w:rPr>
                <w:b/>
                <w:sz w:val="20"/>
              </w:rPr>
              <w:t>/год</w:t>
            </w:r>
          </w:p>
        </w:tc>
        <w:tc>
          <w:tcPr>
            <w:tcW w:w="1985" w:type="dxa"/>
            <w:vMerge/>
          </w:tcPr>
          <w:p w:rsidR="00151AE2" w:rsidRPr="00D5318B" w:rsidRDefault="00151AE2" w:rsidP="00F67DBF">
            <w:pPr>
              <w:rPr>
                <w:sz w:val="20"/>
              </w:rPr>
            </w:pPr>
          </w:p>
        </w:tc>
      </w:tr>
      <w:tr w:rsidR="00151AE2" w:rsidRPr="00D5318B" w:rsidTr="00F67DBF">
        <w:tc>
          <w:tcPr>
            <w:tcW w:w="1557" w:type="dxa"/>
            <w:vMerge w:val="restart"/>
          </w:tcPr>
          <w:p w:rsidR="00151AE2" w:rsidRPr="00D5318B" w:rsidRDefault="00151AE2" w:rsidP="00F67DBF">
            <w:pPr>
              <w:jc w:val="center"/>
              <w:rPr>
                <w:sz w:val="20"/>
              </w:rPr>
            </w:pPr>
            <w:r>
              <w:rPr>
                <w:sz w:val="20"/>
              </w:rPr>
              <w:t>Курьинский</w:t>
            </w:r>
          </w:p>
        </w:tc>
        <w:tc>
          <w:tcPr>
            <w:tcW w:w="1557" w:type="dxa"/>
          </w:tcPr>
          <w:p w:rsidR="00151AE2" w:rsidRPr="00D5318B" w:rsidRDefault="00151AE2" w:rsidP="00F67DBF">
            <w:pPr>
              <w:jc w:val="center"/>
              <w:rPr>
                <w:sz w:val="20"/>
              </w:rPr>
            </w:pPr>
            <w:r>
              <w:rPr>
                <w:sz w:val="20"/>
              </w:rPr>
              <w:t>Б-54/80</w:t>
            </w:r>
          </w:p>
        </w:tc>
        <w:tc>
          <w:tcPr>
            <w:tcW w:w="1557" w:type="dxa"/>
            <w:vMerge w:val="restart"/>
          </w:tcPr>
          <w:p w:rsidR="00151AE2" w:rsidRPr="00D5318B" w:rsidRDefault="00151AE2" w:rsidP="00F67DBF">
            <w:pPr>
              <w:jc w:val="center"/>
              <w:rPr>
                <w:sz w:val="20"/>
                <w:lang w:val="en-US"/>
              </w:rPr>
            </w:pPr>
            <w:r>
              <w:rPr>
                <w:sz w:val="20"/>
                <w:lang w:val="en-US"/>
              </w:rPr>
              <w:t>D</w:t>
            </w:r>
            <w:r w:rsidRPr="00D5318B">
              <w:rPr>
                <w:sz w:val="20"/>
                <w:vertAlign w:val="subscript"/>
                <w:lang w:val="en-US"/>
              </w:rPr>
              <w:t>1</w:t>
            </w:r>
            <w:r w:rsidRPr="00D5318B">
              <w:rPr>
                <w:sz w:val="20"/>
                <w:lang w:val="en-US"/>
              </w:rPr>
              <w:t>e</w:t>
            </w:r>
            <w:r>
              <w:rPr>
                <w:sz w:val="20"/>
                <w:lang w:val="en-US"/>
              </w:rPr>
              <w:t>-D</w:t>
            </w:r>
            <w:r w:rsidRPr="00D5318B">
              <w:rPr>
                <w:sz w:val="20"/>
                <w:vertAlign w:val="subscript"/>
                <w:lang w:val="en-US"/>
              </w:rPr>
              <w:t>2</w:t>
            </w:r>
            <w:r w:rsidRPr="00D5318B">
              <w:rPr>
                <w:sz w:val="20"/>
                <w:lang w:val="en-US"/>
              </w:rPr>
              <w:t>hv</w:t>
            </w:r>
          </w:p>
        </w:tc>
        <w:tc>
          <w:tcPr>
            <w:tcW w:w="1558" w:type="dxa"/>
          </w:tcPr>
          <w:p w:rsidR="00151AE2" w:rsidRPr="00D5318B" w:rsidRDefault="00151AE2" w:rsidP="00F67DBF">
            <w:pPr>
              <w:jc w:val="center"/>
              <w:rPr>
                <w:sz w:val="20"/>
                <w:lang w:val="en-US"/>
              </w:rPr>
            </w:pPr>
            <w:r>
              <w:rPr>
                <w:sz w:val="20"/>
                <w:lang w:val="en-US"/>
              </w:rPr>
              <w:t>22</w:t>
            </w:r>
          </w:p>
        </w:tc>
        <w:tc>
          <w:tcPr>
            <w:tcW w:w="1817" w:type="dxa"/>
          </w:tcPr>
          <w:p w:rsidR="00151AE2" w:rsidRPr="00D5318B" w:rsidRDefault="00151AE2" w:rsidP="00F67DBF">
            <w:pPr>
              <w:jc w:val="center"/>
              <w:rPr>
                <w:sz w:val="20"/>
                <w:lang w:val="en-US"/>
              </w:rPr>
            </w:pPr>
            <w:r>
              <w:rPr>
                <w:sz w:val="20"/>
                <w:lang w:val="en-US"/>
              </w:rPr>
              <w:t>8,00</w:t>
            </w:r>
          </w:p>
        </w:tc>
        <w:tc>
          <w:tcPr>
            <w:tcW w:w="1985" w:type="dxa"/>
            <w:vMerge w:val="restart"/>
          </w:tcPr>
          <w:p w:rsidR="00151AE2" w:rsidRPr="00D5318B" w:rsidRDefault="00151AE2" w:rsidP="00F67DBF">
            <w:pPr>
              <w:jc w:val="center"/>
              <w:rPr>
                <w:sz w:val="20"/>
              </w:rPr>
            </w:pPr>
            <w:r>
              <w:rPr>
                <w:sz w:val="20"/>
              </w:rPr>
              <w:t>Питьевое и хозяйственно-бытовое</w:t>
            </w:r>
          </w:p>
        </w:tc>
      </w:tr>
      <w:tr w:rsidR="00151AE2" w:rsidRPr="00D5318B" w:rsidTr="00F67DBF">
        <w:tc>
          <w:tcPr>
            <w:tcW w:w="1557" w:type="dxa"/>
            <w:vMerge/>
          </w:tcPr>
          <w:p w:rsidR="00151AE2" w:rsidRPr="00D5318B" w:rsidRDefault="00151AE2" w:rsidP="00F67DBF">
            <w:pPr>
              <w:rPr>
                <w:sz w:val="20"/>
              </w:rPr>
            </w:pPr>
          </w:p>
        </w:tc>
        <w:tc>
          <w:tcPr>
            <w:tcW w:w="1557" w:type="dxa"/>
          </w:tcPr>
          <w:p w:rsidR="00151AE2" w:rsidRPr="00D5318B" w:rsidRDefault="00151AE2" w:rsidP="00F67DBF">
            <w:pPr>
              <w:jc w:val="center"/>
              <w:rPr>
                <w:sz w:val="20"/>
              </w:rPr>
            </w:pPr>
            <w:r>
              <w:rPr>
                <w:sz w:val="20"/>
              </w:rPr>
              <w:t>Б-55/80</w:t>
            </w:r>
          </w:p>
        </w:tc>
        <w:tc>
          <w:tcPr>
            <w:tcW w:w="1557" w:type="dxa"/>
            <w:vMerge/>
          </w:tcPr>
          <w:p w:rsidR="00151AE2" w:rsidRPr="00D5318B" w:rsidRDefault="00151AE2" w:rsidP="00F67DBF">
            <w:pPr>
              <w:rPr>
                <w:sz w:val="20"/>
              </w:rPr>
            </w:pPr>
          </w:p>
        </w:tc>
        <w:tc>
          <w:tcPr>
            <w:tcW w:w="1558" w:type="dxa"/>
          </w:tcPr>
          <w:p w:rsidR="00151AE2" w:rsidRPr="00D5318B" w:rsidRDefault="00151AE2" w:rsidP="00F67DBF">
            <w:pPr>
              <w:jc w:val="center"/>
              <w:rPr>
                <w:sz w:val="20"/>
                <w:lang w:val="en-US"/>
              </w:rPr>
            </w:pPr>
            <w:r>
              <w:rPr>
                <w:sz w:val="20"/>
                <w:lang w:val="en-US"/>
              </w:rPr>
              <w:t>30</w:t>
            </w:r>
          </w:p>
        </w:tc>
        <w:tc>
          <w:tcPr>
            <w:tcW w:w="1817" w:type="dxa"/>
          </w:tcPr>
          <w:p w:rsidR="00151AE2" w:rsidRPr="00D5318B" w:rsidRDefault="00151AE2" w:rsidP="00F67DBF">
            <w:pPr>
              <w:jc w:val="center"/>
              <w:rPr>
                <w:sz w:val="20"/>
                <w:lang w:val="en-US"/>
              </w:rPr>
            </w:pPr>
            <w:r>
              <w:rPr>
                <w:sz w:val="20"/>
                <w:lang w:val="en-US"/>
              </w:rPr>
              <w:t>10,95</w:t>
            </w:r>
          </w:p>
        </w:tc>
        <w:tc>
          <w:tcPr>
            <w:tcW w:w="1985" w:type="dxa"/>
            <w:vMerge/>
          </w:tcPr>
          <w:p w:rsidR="00151AE2" w:rsidRPr="00D5318B" w:rsidRDefault="00151AE2" w:rsidP="00F67DBF">
            <w:pPr>
              <w:jc w:val="center"/>
              <w:rPr>
                <w:sz w:val="20"/>
              </w:rPr>
            </w:pPr>
          </w:p>
        </w:tc>
      </w:tr>
      <w:tr w:rsidR="00151AE2" w:rsidRPr="00D5318B" w:rsidTr="00F67DBF">
        <w:tc>
          <w:tcPr>
            <w:tcW w:w="1557" w:type="dxa"/>
            <w:vMerge/>
          </w:tcPr>
          <w:p w:rsidR="00151AE2" w:rsidRPr="00D5318B" w:rsidRDefault="00151AE2" w:rsidP="00F67DBF">
            <w:pPr>
              <w:rPr>
                <w:sz w:val="20"/>
              </w:rPr>
            </w:pPr>
          </w:p>
        </w:tc>
        <w:tc>
          <w:tcPr>
            <w:tcW w:w="1557" w:type="dxa"/>
          </w:tcPr>
          <w:p w:rsidR="00151AE2" w:rsidRPr="00D5318B" w:rsidRDefault="00151AE2" w:rsidP="00F67DBF">
            <w:pPr>
              <w:jc w:val="center"/>
              <w:rPr>
                <w:sz w:val="20"/>
              </w:rPr>
            </w:pPr>
            <w:r>
              <w:rPr>
                <w:sz w:val="20"/>
              </w:rPr>
              <w:t>А-56/92</w:t>
            </w:r>
          </w:p>
        </w:tc>
        <w:tc>
          <w:tcPr>
            <w:tcW w:w="1557" w:type="dxa"/>
            <w:vMerge/>
          </w:tcPr>
          <w:p w:rsidR="00151AE2" w:rsidRPr="00D5318B" w:rsidRDefault="00151AE2" w:rsidP="00F67DBF">
            <w:pPr>
              <w:rPr>
                <w:sz w:val="20"/>
              </w:rPr>
            </w:pPr>
          </w:p>
        </w:tc>
        <w:tc>
          <w:tcPr>
            <w:tcW w:w="1558" w:type="dxa"/>
          </w:tcPr>
          <w:p w:rsidR="00151AE2" w:rsidRPr="00D5318B" w:rsidRDefault="00151AE2" w:rsidP="00F67DBF">
            <w:pPr>
              <w:jc w:val="center"/>
              <w:rPr>
                <w:sz w:val="20"/>
                <w:lang w:val="en-US"/>
              </w:rPr>
            </w:pPr>
            <w:r>
              <w:rPr>
                <w:sz w:val="20"/>
                <w:lang w:val="en-US"/>
              </w:rPr>
              <w:t>200</w:t>
            </w:r>
          </w:p>
        </w:tc>
        <w:tc>
          <w:tcPr>
            <w:tcW w:w="1817" w:type="dxa"/>
          </w:tcPr>
          <w:p w:rsidR="00151AE2" w:rsidRPr="00D5318B" w:rsidRDefault="00151AE2" w:rsidP="00F67DBF">
            <w:pPr>
              <w:jc w:val="center"/>
              <w:rPr>
                <w:sz w:val="20"/>
                <w:lang w:val="en-US"/>
              </w:rPr>
            </w:pPr>
            <w:r>
              <w:rPr>
                <w:sz w:val="20"/>
                <w:lang w:val="en-US"/>
              </w:rPr>
              <w:t>73,00</w:t>
            </w:r>
          </w:p>
        </w:tc>
        <w:tc>
          <w:tcPr>
            <w:tcW w:w="1985" w:type="dxa"/>
            <w:vMerge/>
          </w:tcPr>
          <w:p w:rsidR="00151AE2" w:rsidRPr="00D5318B" w:rsidRDefault="00151AE2" w:rsidP="00F67DBF">
            <w:pPr>
              <w:jc w:val="center"/>
              <w:rPr>
                <w:sz w:val="20"/>
              </w:rPr>
            </w:pPr>
          </w:p>
        </w:tc>
      </w:tr>
      <w:tr w:rsidR="00151AE2" w:rsidRPr="00D5318B" w:rsidTr="00F67DBF">
        <w:tc>
          <w:tcPr>
            <w:tcW w:w="1557" w:type="dxa"/>
            <w:vMerge/>
          </w:tcPr>
          <w:p w:rsidR="00151AE2" w:rsidRPr="00D5318B" w:rsidRDefault="00151AE2" w:rsidP="00F67DBF">
            <w:pPr>
              <w:rPr>
                <w:sz w:val="20"/>
              </w:rPr>
            </w:pPr>
          </w:p>
        </w:tc>
        <w:tc>
          <w:tcPr>
            <w:tcW w:w="1557" w:type="dxa"/>
          </w:tcPr>
          <w:p w:rsidR="00151AE2" w:rsidRPr="00D5318B" w:rsidRDefault="00151AE2" w:rsidP="00F67DBF">
            <w:pPr>
              <w:jc w:val="center"/>
              <w:rPr>
                <w:sz w:val="20"/>
              </w:rPr>
            </w:pPr>
            <w:r>
              <w:rPr>
                <w:sz w:val="20"/>
              </w:rPr>
              <w:t>А-21/89</w:t>
            </w:r>
          </w:p>
        </w:tc>
        <w:tc>
          <w:tcPr>
            <w:tcW w:w="1557" w:type="dxa"/>
            <w:vMerge/>
          </w:tcPr>
          <w:p w:rsidR="00151AE2" w:rsidRPr="00D5318B" w:rsidRDefault="00151AE2" w:rsidP="00F67DBF">
            <w:pPr>
              <w:rPr>
                <w:sz w:val="20"/>
              </w:rPr>
            </w:pPr>
          </w:p>
        </w:tc>
        <w:tc>
          <w:tcPr>
            <w:tcW w:w="1558" w:type="dxa"/>
          </w:tcPr>
          <w:p w:rsidR="00151AE2" w:rsidRPr="00D5318B" w:rsidRDefault="00151AE2" w:rsidP="00F67DBF">
            <w:pPr>
              <w:jc w:val="center"/>
              <w:rPr>
                <w:sz w:val="20"/>
                <w:lang w:val="en-US"/>
              </w:rPr>
            </w:pPr>
            <w:r>
              <w:rPr>
                <w:sz w:val="20"/>
                <w:lang w:val="en-US"/>
              </w:rPr>
              <w:t>80</w:t>
            </w:r>
          </w:p>
        </w:tc>
        <w:tc>
          <w:tcPr>
            <w:tcW w:w="1817" w:type="dxa"/>
          </w:tcPr>
          <w:p w:rsidR="00151AE2" w:rsidRPr="00D5318B" w:rsidRDefault="00151AE2" w:rsidP="00F67DBF">
            <w:pPr>
              <w:jc w:val="center"/>
              <w:rPr>
                <w:sz w:val="20"/>
                <w:lang w:val="en-US"/>
              </w:rPr>
            </w:pPr>
            <w:r>
              <w:rPr>
                <w:sz w:val="20"/>
                <w:lang w:val="en-US"/>
              </w:rPr>
              <w:t>29,20</w:t>
            </w:r>
          </w:p>
        </w:tc>
        <w:tc>
          <w:tcPr>
            <w:tcW w:w="1985" w:type="dxa"/>
            <w:vMerge/>
          </w:tcPr>
          <w:p w:rsidR="00151AE2" w:rsidRPr="00D5318B" w:rsidRDefault="00151AE2" w:rsidP="00F67DBF">
            <w:pPr>
              <w:jc w:val="center"/>
              <w:rPr>
                <w:sz w:val="20"/>
              </w:rPr>
            </w:pPr>
          </w:p>
        </w:tc>
      </w:tr>
      <w:tr w:rsidR="00151AE2" w:rsidRPr="00D5318B" w:rsidTr="00F67DBF">
        <w:tc>
          <w:tcPr>
            <w:tcW w:w="1557" w:type="dxa"/>
            <w:vMerge/>
          </w:tcPr>
          <w:p w:rsidR="00151AE2" w:rsidRPr="00D5318B" w:rsidRDefault="00151AE2" w:rsidP="00F67DBF">
            <w:pPr>
              <w:rPr>
                <w:sz w:val="20"/>
              </w:rPr>
            </w:pPr>
          </w:p>
        </w:tc>
        <w:tc>
          <w:tcPr>
            <w:tcW w:w="1557" w:type="dxa"/>
          </w:tcPr>
          <w:p w:rsidR="00151AE2" w:rsidRPr="00D5318B" w:rsidRDefault="00151AE2" w:rsidP="00F67DBF">
            <w:pPr>
              <w:jc w:val="center"/>
              <w:rPr>
                <w:sz w:val="20"/>
              </w:rPr>
            </w:pPr>
            <w:r>
              <w:rPr>
                <w:sz w:val="20"/>
              </w:rPr>
              <w:t>Б-56/80</w:t>
            </w:r>
          </w:p>
        </w:tc>
        <w:tc>
          <w:tcPr>
            <w:tcW w:w="1557" w:type="dxa"/>
            <w:vMerge/>
          </w:tcPr>
          <w:p w:rsidR="00151AE2" w:rsidRPr="00D5318B" w:rsidRDefault="00151AE2" w:rsidP="00F67DBF">
            <w:pPr>
              <w:rPr>
                <w:sz w:val="20"/>
              </w:rPr>
            </w:pPr>
          </w:p>
        </w:tc>
        <w:tc>
          <w:tcPr>
            <w:tcW w:w="1558" w:type="dxa"/>
          </w:tcPr>
          <w:p w:rsidR="00151AE2" w:rsidRPr="00D5318B" w:rsidRDefault="00151AE2" w:rsidP="00F67DBF">
            <w:pPr>
              <w:jc w:val="center"/>
              <w:rPr>
                <w:sz w:val="20"/>
                <w:lang w:val="en-US"/>
              </w:rPr>
            </w:pPr>
            <w:r>
              <w:rPr>
                <w:sz w:val="20"/>
                <w:lang w:val="en-US"/>
              </w:rPr>
              <w:t>22</w:t>
            </w:r>
          </w:p>
        </w:tc>
        <w:tc>
          <w:tcPr>
            <w:tcW w:w="1817" w:type="dxa"/>
          </w:tcPr>
          <w:p w:rsidR="00151AE2" w:rsidRPr="00D5318B" w:rsidRDefault="00151AE2" w:rsidP="00F67DBF">
            <w:pPr>
              <w:jc w:val="center"/>
              <w:rPr>
                <w:sz w:val="20"/>
                <w:lang w:val="en-US"/>
              </w:rPr>
            </w:pPr>
            <w:r>
              <w:rPr>
                <w:sz w:val="20"/>
                <w:lang w:val="en-US"/>
              </w:rPr>
              <w:t>8,00</w:t>
            </w:r>
          </w:p>
        </w:tc>
        <w:tc>
          <w:tcPr>
            <w:tcW w:w="1985" w:type="dxa"/>
            <w:vMerge/>
          </w:tcPr>
          <w:p w:rsidR="00151AE2" w:rsidRPr="00D5318B" w:rsidRDefault="00151AE2" w:rsidP="00F67DBF">
            <w:pPr>
              <w:jc w:val="center"/>
              <w:rPr>
                <w:sz w:val="20"/>
              </w:rPr>
            </w:pPr>
          </w:p>
        </w:tc>
      </w:tr>
      <w:tr w:rsidR="00151AE2" w:rsidRPr="00D5318B" w:rsidTr="00F67DBF">
        <w:tc>
          <w:tcPr>
            <w:tcW w:w="1557" w:type="dxa"/>
            <w:vMerge/>
          </w:tcPr>
          <w:p w:rsidR="00151AE2" w:rsidRPr="00D5318B" w:rsidRDefault="00151AE2" w:rsidP="00F67DBF">
            <w:pPr>
              <w:rPr>
                <w:sz w:val="20"/>
              </w:rPr>
            </w:pPr>
          </w:p>
        </w:tc>
        <w:tc>
          <w:tcPr>
            <w:tcW w:w="1557" w:type="dxa"/>
          </w:tcPr>
          <w:p w:rsidR="00151AE2" w:rsidRPr="00D5318B" w:rsidRDefault="00151AE2" w:rsidP="00F67DBF">
            <w:pPr>
              <w:jc w:val="center"/>
              <w:rPr>
                <w:sz w:val="20"/>
              </w:rPr>
            </w:pPr>
            <w:r>
              <w:rPr>
                <w:sz w:val="20"/>
              </w:rPr>
              <w:t>Б-57/80</w:t>
            </w:r>
          </w:p>
        </w:tc>
        <w:tc>
          <w:tcPr>
            <w:tcW w:w="1557" w:type="dxa"/>
            <w:vMerge/>
          </w:tcPr>
          <w:p w:rsidR="00151AE2" w:rsidRPr="00D5318B" w:rsidRDefault="00151AE2" w:rsidP="00F67DBF">
            <w:pPr>
              <w:rPr>
                <w:sz w:val="20"/>
              </w:rPr>
            </w:pPr>
          </w:p>
        </w:tc>
        <w:tc>
          <w:tcPr>
            <w:tcW w:w="1558" w:type="dxa"/>
          </w:tcPr>
          <w:p w:rsidR="00151AE2" w:rsidRPr="00D5318B" w:rsidRDefault="00151AE2" w:rsidP="00F67DBF">
            <w:pPr>
              <w:jc w:val="center"/>
              <w:rPr>
                <w:sz w:val="20"/>
                <w:lang w:val="en-US"/>
              </w:rPr>
            </w:pPr>
            <w:r>
              <w:rPr>
                <w:sz w:val="20"/>
                <w:lang w:val="en-US"/>
              </w:rPr>
              <w:t>70</w:t>
            </w:r>
          </w:p>
        </w:tc>
        <w:tc>
          <w:tcPr>
            <w:tcW w:w="1817" w:type="dxa"/>
          </w:tcPr>
          <w:p w:rsidR="00151AE2" w:rsidRPr="00D5318B" w:rsidRDefault="00151AE2" w:rsidP="00F67DBF">
            <w:pPr>
              <w:jc w:val="center"/>
              <w:rPr>
                <w:sz w:val="20"/>
                <w:lang w:val="en-US"/>
              </w:rPr>
            </w:pPr>
            <w:r>
              <w:rPr>
                <w:sz w:val="20"/>
                <w:lang w:val="en-US"/>
              </w:rPr>
              <w:t>25,55</w:t>
            </w:r>
          </w:p>
        </w:tc>
        <w:tc>
          <w:tcPr>
            <w:tcW w:w="1985" w:type="dxa"/>
            <w:vMerge/>
          </w:tcPr>
          <w:p w:rsidR="00151AE2" w:rsidRPr="00D5318B" w:rsidRDefault="00151AE2" w:rsidP="00F67DBF">
            <w:pPr>
              <w:jc w:val="center"/>
              <w:rPr>
                <w:sz w:val="20"/>
              </w:rPr>
            </w:pPr>
          </w:p>
        </w:tc>
      </w:tr>
    </w:tbl>
    <w:p w:rsidR="00151AE2" w:rsidRDefault="00151AE2" w:rsidP="00151AE2"/>
    <w:p w:rsidR="00151AE2" w:rsidRPr="00ED65BB" w:rsidRDefault="00151AE2" w:rsidP="00151AE2">
      <w:pPr>
        <w:jc w:val="both"/>
      </w:pPr>
      <w:r>
        <w:t>В 2021 году на вышеуказанные артезианские скважины МКП «</w:t>
      </w:r>
      <w:proofErr w:type="spellStart"/>
      <w:r>
        <w:t>Курьинское</w:t>
      </w:r>
      <w:proofErr w:type="spellEnd"/>
      <w:r>
        <w:t xml:space="preserve"> коммунальное хозяйство» Курьинского района Алтайского края была получена лицензия №БАР 80738 ВЭ на п</w:t>
      </w:r>
      <w:r w:rsidRPr="00ED65BB">
        <w:t>ользование участками недр для целей геологического изучения и добычи подземных вод, используемых для питьевого водоснабжения населения или технологического обеспечения водой объектов промышленности</w:t>
      </w:r>
      <w:r>
        <w:t xml:space="preserve"> сроком действия до 20.05.2046 г.</w:t>
      </w:r>
    </w:p>
    <w:p w:rsidR="00151AE2" w:rsidRPr="00AA07FA" w:rsidRDefault="00151AE2" w:rsidP="00151AE2">
      <w:pPr>
        <w:jc w:val="both"/>
      </w:pPr>
      <w:r w:rsidRPr="00AA07FA">
        <w:t xml:space="preserve">Регулирующие ёмкости позволяют уменьшить число включений насосов в работу, что снижает нагрузку на насосы и, тем самым, снижает </w:t>
      </w:r>
      <w:proofErr w:type="gramStart"/>
      <w:r w:rsidRPr="00AA07FA">
        <w:t>вероятность</w:t>
      </w:r>
      <w:proofErr w:type="gramEnd"/>
      <w:r w:rsidRPr="00AA07FA">
        <w:t xml:space="preserve"> увеличивает продолжительность работы насосов. В границах села имеется</w:t>
      </w:r>
      <w:r>
        <w:t xml:space="preserve"> водонапорная башня по пер. </w:t>
      </w:r>
      <w:proofErr w:type="gramStart"/>
      <w:r>
        <w:t>Кавказский</w:t>
      </w:r>
      <w:proofErr w:type="gramEnd"/>
      <w:r>
        <w:t>, 2а объемом 50 м</w:t>
      </w:r>
      <w:r w:rsidRPr="00A14812">
        <w:rPr>
          <w:vertAlign w:val="superscript"/>
        </w:rPr>
        <w:t>3</w:t>
      </w:r>
      <w:r>
        <w:t>. Физический износ составляет 10%.</w:t>
      </w:r>
    </w:p>
    <w:p w:rsidR="00151AE2" w:rsidRPr="00F50706" w:rsidRDefault="00151AE2" w:rsidP="00151AE2">
      <w:pPr>
        <w:jc w:val="both"/>
      </w:pPr>
      <w:r w:rsidRPr="00F50706">
        <w:t xml:space="preserve">В качестве источников водоснабжения на производственные и хозяйственно-питьевые нужды села приняты подземные воды. Вода из скважин соответствует требованиям </w:t>
      </w:r>
      <w:proofErr w:type="spellStart"/>
      <w:r w:rsidRPr="00F50706">
        <w:t>СанПиН</w:t>
      </w:r>
      <w:proofErr w:type="spellEnd"/>
      <w:r w:rsidRPr="00F50706">
        <w:t xml:space="preserve"> 2.1.4.1074-01 «Питьевая вода. Гигиенические требования к качеству питьевой воды централизованных систем питьевого водоснабжения. Контроль качества».</w:t>
      </w:r>
    </w:p>
    <w:p w:rsidR="00151AE2" w:rsidRPr="00F322D4" w:rsidRDefault="00151AE2" w:rsidP="00151AE2">
      <w:pPr>
        <w:jc w:val="both"/>
      </w:pPr>
      <w:r w:rsidRPr="00F322D4">
        <w:t xml:space="preserve">Износ водопроводных сетей в Курьинском сельсовете составляет 70%. Из шести регулирующих емкостей, четыре имеют износ 90%, остальные две – 70%. </w:t>
      </w:r>
    </w:p>
    <w:p w:rsidR="00151AE2" w:rsidRDefault="00151AE2" w:rsidP="00151AE2">
      <w:pPr>
        <w:jc w:val="both"/>
      </w:pPr>
      <w:r w:rsidRPr="00F322D4">
        <w:t xml:space="preserve">Согласно распоряжению Управления природных ресурсов и охраны окружающей среды Алтайского края от </w:t>
      </w:r>
      <w:r>
        <w:t>30.05.20</w:t>
      </w:r>
      <w:r w:rsidRPr="00F322D4">
        <w:t>1</w:t>
      </w:r>
      <w:r>
        <w:t>2 №38-в</w:t>
      </w:r>
      <w:r w:rsidRPr="00F322D4">
        <w:t xml:space="preserve"> «Об утверждении проекта зон санитарной охраны источников питьевого, хозяйственно-бытового водоснабжения населения села </w:t>
      </w:r>
      <w:r>
        <w:t>Курья Курьинского района</w:t>
      </w:r>
      <w:r w:rsidRPr="00F322D4">
        <w:t xml:space="preserve">», для источников питьевого и хозяйственно-бытового водоснабжения населения села </w:t>
      </w:r>
      <w:r>
        <w:t>Курья</w:t>
      </w:r>
      <w:r w:rsidRPr="00F322D4">
        <w:t xml:space="preserve"> Курьинского района Алтайского края уста</w:t>
      </w:r>
      <w:r>
        <w:t>новлены зоны санитарной охраны (табл. 2.7.2-2).</w:t>
      </w:r>
    </w:p>
    <w:p w:rsidR="00151AE2" w:rsidRDefault="00151AE2" w:rsidP="00151AE2">
      <w:pPr>
        <w:jc w:val="right"/>
      </w:pPr>
      <w:r>
        <w:t>Таблица 2.7.2-2</w:t>
      </w:r>
    </w:p>
    <w:p w:rsidR="00151AE2" w:rsidRDefault="00151AE2" w:rsidP="00151AE2">
      <w:pPr>
        <w:jc w:val="right"/>
      </w:pPr>
    </w:p>
    <w:p w:rsidR="00151AE2" w:rsidRDefault="00151AE2" w:rsidP="00151AE2">
      <w:pPr>
        <w:jc w:val="center"/>
      </w:pPr>
      <w:r>
        <w:t>Зоны санитарной охраны источников питьевого и хозяйственно-бытового водоснабжения на территории Курьинского сельсовета</w:t>
      </w:r>
    </w:p>
    <w:tbl>
      <w:tblPr>
        <w:tblStyle w:val="af7"/>
        <w:tblW w:w="0" w:type="auto"/>
        <w:tblLook w:val="04A0"/>
      </w:tblPr>
      <w:tblGrid>
        <w:gridCol w:w="2336"/>
        <w:gridCol w:w="2336"/>
        <w:gridCol w:w="2336"/>
        <w:gridCol w:w="2881"/>
      </w:tblGrid>
      <w:tr w:rsidR="00151AE2" w:rsidRPr="001E079A" w:rsidTr="00F67DBF">
        <w:tc>
          <w:tcPr>
            <w:tcW w:w="2336" w:type="dxa"/>
          </w:tcPr>
          <w:p w:rsidR="00151AE2" w:rsidRPr="001E079A" w:rsidRDefault="00151AE2" w:rsidP="00F67DBF">
            <w:pPr>
              <w:jc w:val="center"/>
              <w:rPr>
                <w:b/>
                <w:sz w:val="20"/>
              </w:rPr>
            </w:pPr>
            <w:r>
              <w:rPr>
                <w:b/>
                <w:sz w:val="20"/>
              </w:rPr>
              <w:t>№ скважины</w:t>
            </w:r>
          </w:p>
        </w:tc>
        <w:tc>
          <w:tcPr>
            <w:tcW w:w="2336" w:type="dxa"/>
          </w:tcPr>
          <w:p w:rsidR="00151AE2" w:rsidRPr="001E079A" w:rsidRDefault="00151AE2" w:rsidP="00F67DBF">
            <w:pPr>
              <w:jc w:val="center"/>
              <w:rPr>
                <w:b/>
                <w:sz w:val="20"/>
              </w:rPr>
            </w:pPr>
            <w:r w:rsidRPr="001E079A">
              <w:rPr>
                <w:b/>
                <w:sz w:val="20"/>
              </w:rPr>
              <w:t>Первый пояс ЗСО</w:t>
            </w:r>
          </w:p>
        </w:tc>
        <w:tc>
          <w:tcPr>
            <w:tcW w:w="2336" w:type="dxa"/>
          </w:tcPr>
          <w:p w:rsidR="00151AE2" w:rsidRPr="001E079A" w:rsidRDefault="00151AE2" w:rsidP="00F67DBF">
            <w:pPr>
              <w:jc w:val="center"/>
              <w:rPr>
                <w:b/>
                <w:sz w:val="20"/>
              </w:rPr>
            </w:pPr>
            <w:r w:rsidRPr="001E079A">
              <w:rPr>
                <w:b/>
                <w:sz w:val="20"/>
              </w:rPr>
              <w:t>Второй пояс ЗСО</w:t>
            </w:r>
          </w:p>
        </w:tc>
        <w:tc>
          <w:tcPr>
            <w:tcW w:w="2881" w:type="dxa"/>
          </w:tcPr>
          <w:p w:rsidR="00151AE2" w:rsidRPr="001E079A" w:rsidRDefault="00151AE2" w:rsidP="00F67DBF">
            <w:pPr>
              <w:jc w:val="center"/>
              <w:rPr>
                <w:b/>
                <w:sz w:val="20"/>
              </w:rPr>
            </w:pPr>
            <w:r w:rsidRPr="001E079A">
              <w:rPr>
                <w:b/>
                <w:sz w:val="20"/>
              </w:rPr>
              <w:t>Третий пояс ЗСО</w:t>
            </w:r>
          </w:p>
        </w:tc>
      </w:tr>
      <w:tr w:rsidR="00151AE2" w:rsidRPr="001E079A" w:rsidTr="00F67DBF">
        <w:tc>
          <w:tcPr>
            <w:tcW w:w="2336" w:type="dxa"/>
          </w:tcPr>
          <w:p w:rsidR="00151AE2" w:rsidRPr="00D5318B" w:rsidRDefault="00151AE2" w:rsidP="00F67DBF">
            <w:pPr>
              <w:jc w:val="center"/>
              <w:rPr>
                <w:sz w:val="20"/>
              </w:rPr>
            </w:pPr>
            <w:r>
              <w:rPr>
                <w:sz w:val="20"/>
              </w:rPr>
              <w:t>Б-54/80</w:t>
            </w:r>
          </w:p>
        </w:tc>
        <w:tc>
          <w:tcPr>
            <w:tcW w:w="2336" w:type="dxa"/>
          </w:tcPr>
          <w:p w:rsidR="00151AE2" w:rsidRPr="001E079A" w:rsidRDefault="00151AE2" w:rsidP="00F67DBF">
            <w:pPr>
              <w:jc w:val="center"/>
              <w:rPr>
                <w:sz w:val="20"/>
              </w:rPr>
            </w:pPr>
            <w:r>
              <w:rPr>
                <w:sz w:val="20"/>
              </w:rPr>
              <w:t>60х60 м</w:t>
            </w:r>
          </w:p>
        </w:tc>
        <w:tc>
          <w:tcPr>
            <w:tcW w:w="2336" w:type="dxa"/>
          </w:tcPr>
          <w:p w:rsidR="00151AE2" w:rsidRPr="001E079A" w:rsidRDefault="00151AE2" w:rsidP="00F67DBF">
            <w:pPr>
              <w:jc w:val="center"/>
              <w:rPr>
                <w:sz w:val="20"/>
              </w:rPr>
            </w:pPr>
            <w:r>
              <w:rPr>
                <w:sz w:val="20"/>
              </w:rPr>
              <w:t>259х197 м</w:t>
            </w:r>
          </w:p>
        </w:tc>
        <w:tc>
          <w:tcPr>
            <w:tcW w:w="2881" w:type="dxa"/>
          </w:tcPr>
          <w:p w:rsidR="00151AE2" w:rsidRPr="001E079A" w:rsidRDefault="00151AE2" w:rsidP="00F67DBF">
            <w:pPr>
              <w:jc w:val="center"/>
              <w:rPr>
                <w:sz w:val="20"/>
              </w:rPr>
            </w:pPr>
            <w:r>
              <w:rPr>
                <w:sz w:val="20"/>
              </w:rPr>
              <w:t>5740х405 м</w:t>
            </w:r>
          </w:p>
        </w:tc>
      </w:tr>
      <w:tr w:rsidR="00151AE2" w:rsidRPr="001E079A" w:rsidTr="00F67DBF">
        <w:tc>
          <w:tcPr>
            <w:tcW w:w="2336" w:type="dxa"/>
          </w:tcPr>
          <w:p w:rsidR="00151AE2" w:rsidRPr="00D5318B" w:rsidRDefault="00151AE2" w:rsidP="00F67DBF">
            <w:pPr>
              <w:jc w:val="center"/>
              <w:rPr>
                <w:sz w:val="20"/>
              </w:rPr>
            </w:pPr>
            <w:r>
              <w:rPr>
                <w:sz w:val="20"/>
              </w:rPr>
              <w:t>Б-55/80</w:t>
            </w:r>
          </w:p>
        </w:tc>
        <w:tc>
          <w:tcPr>
            <w:tcW w:w="2336" w:type="dxa"/>
          </w:tcPr>
          <w:p w:rsidR="00151AE2" w:rsidRDefault="00151AE2" w:rsidP="00F67DBF">
            <w:r w:rsidRPr="00AF1E67">
              <w:rPr>
                <w:sz w:val="20"/>
              </w:rPr>
              <w:t>60х60 м</w:t>
            </w:r>
          </w:p>
        </w:tc>
        <w:tc>
          <w:tcPr>
            <w:tcW w:w="2336" w:type="dxa"/>
          </w:tcPr>
          <w:p w:rsidR="00151AE2" w:rsidRPr="001E079A" w:rsidRDefault="00151AE2" w:rsidP="00F67DBF">
            <w:pPr>
              <w:jc w:val="center"/>
              <w:rPr>
                <w:sz w:val="20"/>
              </w:rPr>
            </w:pPr>
            <w:r>
              <w:rPr>
                <w:sz w:val="20"/>
              </w:rPr>
              <w:t>259х197 м</w:t>
            </w:r>
          </w:p>
        </w:tc>
        <w:tc>
          <w:tcPr>
            <w:tcW w:w="2881" w:type="dxa"/>
          </w:tcPr>
          <w:p w:rsidR="00151AE2" w:rsidRPr="001E079A" w:rsidRDefault="00151AE2" w:rsidP="00F67DBF">
            <w:pPr>
              <w:jc w:val="center"/>
              <w:rPr>
                <w:sz w:val="20"/>
              </w:rPr>
            </w:pPr>
            <w:r>
              <w:rPr>
                <w:sz w:val="20"/>
              </w:rPr>
              <w:t>5740х405 м</w:t>
            </w:r>
          </w:p>
        </w:tc>
      </w:tr>
      <w:tr w:rsidR="00151AE2" w:rsidRPr="001E079A" w:rsidTr="00F67DBF">
        <w:tc>
          <w:tcPr>
            <w:tcW w:w="2336" w:type="dxa"/>
          </w:tcPr>
          <w:p w:rsidR="00151AE2" w:rsidRPr="00D5318B" w:rsidRDefault="00151AE2" w:rsidP="00F67DBF">
            <w:pPr>
              <w:jc w:val="center"/>
              <w:rPr>
                <w:sz w:val="20"/>
              </w:rPr>
            </w:pPr>
            <w:r>
              <w:rPr>
                <w:sz w:val="20"/>
              </w:rPr>
              <w:t>А-56/92</w:t>
            </w:r>
          </w:p>
        </w:tc>
        <w:tc>
          <w:tcPr>
            <w:tcW w:w="2336" w:type="dxa"/>
          </w:tcPr>
          <w:p w:rsidR="00151AE2" w:rsidRDefault="00151AE2" w:rsidP="00F67DBF">
            <w:r w:rsidRPr="00AF1E67">
              <w:rPr>
                <w:sz w:val="20"/>
              </w:rPr>
              <w:t>60х60 м</w:t>
            </w:r>
          </w:p>
        </w:tc>
        <w:tc>
          <w:tcPr>
            <w:tcW w:w="2336" w:type="dxa"/>
          </w:tcPr>
          <w:p w:rsidR="00151AE2" w:rsidRPr="001E079A" w:rsidRDefault="00151AE2" w:rsidP="00F67DBF">
            <w:pPr>
              <w:jc w:val="center"/>
              <w:rPr>
                <w:sz w:val="20"/>
              </w:rPr>
            </w:pPr>
            <w:r>
              <w:rPr>
                <w:sz w:val="20"/>
              </w:rPr>
              <w:t>742х721 м</w:t>
            </w:r>
          </w:p>
        </w:tc>
        <w:tc>
          <w:tcPr>
            <w:tcW w:w="2881" w:type="dxa"/>
          </w:tcPr>
          <w:p w:rsidR="00151AE2" w:rsidRPr="001E079A" w:rsidRDefault="00151AE2" w:rsidP="00F67DBF">
            <w:pPr>
              <w:jc w:val="center"/>
              <w:rPr>
                <w:sz w:val="20"/>
              </w:rPr>
            </w:pPr>
            <w:r>
              <w:rPr>
                <w:sz w:val="20"/>
              </w:rPr>
              <w:t>7478х3265 м</w:t>
            </w:r>
          </w:p>
        </w:tc>
      </w:tr>
      <w:tr w:rsidR="00151AE2" w:rsidRPr="001E079A" w:rsidTr="00F67DBF">
        <w:tc>
          <w:tcPr>
            <w:tcW w:w="2336" w:type="dxa"/>
          </w:tcPr>
          <w:p w:rsidR="00151AE2" w:rsidRPr="00D5318B" w:rsidRDefault="00151AE2" w:rsidP="00F67DBF">
            <w:pPr>
              <w:jc w:val="center"/>
              <w:rPr>
                <w:sz w:val="20"/>
              </w:rPr>
            </w:pPr>
            <w:r>
              <w:rPr>
                <w:sz w:val="20"/>
              </w:rPr>
              <w:t>А-21/89</w:t>
            </w:r>
          </w:p>
        </w:tc>
        <w:tc>
          <w:tcPr>
            <w:tcW w:w="2336" w:type="dxa"/>
          </w:tcPr>
          <w:p w:rsidR="00151AE2" w:rsidRDefault="00151AE2" w:rsidP="00F67DBF">
            <w:r w:rsidRPr="00AF1E67">
              <w:rPr>
                <w:sz w:val="20"/>
              </w:rPr>
              <w:t>60х60 м</w:t>
            </w:r>
          </w:p>
        </w:tc>
        <w:tc>
          <w:tcPr>
            <w:tcW w:w="2336" w:type="dxa"/>
          </w:tcPr>
          <w:p w:rsidR="00151AE2" w:rsidRPr="001E079A" w:rsidRDefault="00151AE2" w:rsidP="00F67DBF">
            <w:pPr>
              <w:jc w:val="center"/>
              <w:rPr>
                <w:sz w:val="20"/>
              </w:rPr>
            </w:pPr>
            <w:r>
              <w:rPr>
                <w:sz w:val="20"/>
              </w:rPr>
              <w:t>742х721 м</w:t>
            </w:r>
          </w:p>
        </w:tc>
        <w:tc>
          <w:tcPr>
            <w:tcW w:w="2881" w:type="dxa"/>
          </w:tcPr>
          <w:p w:rsidR="00151AE2" w:rsidRPr="001E079A" w:rsidRDefault="00151AE2" w:rsidP="00F67DBF">
            <w:pPr>
              <w:jc w:val="center"/>
              <w:rPr>
                <w:sz w:val="20"/>
              </w:rPr>
            </w:pPr>
            <w:r>
              <w:rPr>
                <w:sz w:val="20"/>
              </w:rPr>
              <w:t>7478х3265 м</w:t>
            </w:r>
          </w:p>
        </w:tc>
      </w:tr>
      <w:tr w:rsidR="00151AE2" w:rsidRPr="001E079A" w:rsidTr="00F67DBF">
        <w:tc>
          <w:tcPr>
            <w:tcW w:w="2336" w:type="dxa"/>
          </w:tcPr>
          <w:p w:rsidR="00151AE2" w:rsidRPr="00D5318B" w:rsidRDefault="00151AE2" w:rsidP="00F67DBF">
            <w:pPr>
              <w:jc w:val="center"/>
              <w:rPr>
                <w:sz w:val="20"/>
              </w:rPr>
            </w:pPr>
            <w:r>
              <w:rPr>
                <w:sz w:val="20"/>
              </w:rPr>
              <w:t>Б-56/80</w:t>
            </w:r>
          </w:p>
        </w:tc>
        <w:tc>
          <w:tcPr>
            <w:tcW w:w="2336" w:type="dxa"/>
          </w:tcPr>
          <w:p w:rsidR="00151AE2" w:rsidRDefault="00151AE2" w:rsidP="00F67DBF">
            <w:r w:rsidRPr="00AF1E67">
              <w:rPr>
                <w:sz w:val="20"/>
              </w:rPr>
              <w:t>60х60 м</w:t>
            </w:r>
          </w:p>
        </w:tc>
        <w:tc>
          <w:tcPr>
            <w:tcW w:w="2336" w:type="dxa"/>
          </w:tcPr>
          <w:p w:rsidR="00151AE2" w:rsidRPr="001E079A" w:rsidRDefault="00151AE2" w:rsidP="00F67DBF">
            <w:pPr>
              <w:jc w:val="center"/>
              <w:rPr>
                <w:sz w:val="20"/>
              </w:rPr>
            </w:pPr>
            <w:r>
              <w:rPr>
                <w:sz w:val="20"/>
              </w:rPr>
              <w:t>742х721 м</w:t>
            </w:r>
          </w:p>
        </w:tc>
        <w:tc>
          <w:tcPr>
            <w:tcW w:w="2881" w:type="dxa"/>
          </w:tcPr>
          <w:p w:rsidR="00151AE2" w:rsidRPr="001E079A" w:rsidRDefault="00151AE2" w:rsidP="00F67DBF">
            <w:pPr>
              <w:jc w:val="center"/>
              <w:rPr>
                <w:sz w:val="20"/>
              </w:rPr>
            </w:pPr>
            <w:r>
              <w:rPr>
                <w:sz w:val="20"/>
              </w:rPr>
              <w:t>7478х3265 м</w:t>
            </w:r>
          </w:p>
        </w:tc>
      </w:tr>
      <w:tr w:rsidR="00151AE2" w:rsidRPr="001E079A" w:rsidTr="00F67DBF">
        <w:tc>
          <w:tcPr>
            <w:tcW w:w="2336" w:type="dxa"/>
          </w:tcPr>
          <w:p w:rsidR="00151AE2" w:rsidRPr="00D5318B" w:rsidRDefault="00151AE2" w:rsidP="00F67DBF">
            <w:pPr>
              <w:jc w:val="center"/>
              <w:rPr>
                <w:sz w:val="20"/>
              </w:rPr>
            </w:pPr>
            <w:r>
              <w:rPr>
                <w:sz w:val="20"/>
              </w:rPr>
              <w:t>Б-57/80</w:t>
            </w:r>
          </w:p>
        </w:tc>
        <w:tc>
          <w:tcPr>
            <w:tcW w:w="2336" w:type="dxa"/>
          </w:tcPr>
          <w:p w:rsidR="00151AE2" w:rsidRDefault="00151AE2" w:rsidP="00F67DBF">
            <w:r w:rsidRPr="00AF1E67">
              <w:rPr>
                <w:sz w:val="20"/>
              </w:rPr>
              <w:t>60х60 м</w:t>
            </w:r>
          </w:p>
        </w:tc>
        <w:tc>
          <w:tcPr>
            <w:tcW w:w="2336" w:type="dxa"/>
          </w:tcPr>
          <w:p w:rsidR="00151AE2" w:rsidRPr="001E079A" w:rsidRDefault="00151AE2" w:rsidP="00F67DBF">
            <w:pPr>
              <w:jc w:val="center"/>
              <w:rPr>
                <w:sz w:val="20"/>
              </w:rPr>
            </w:pPr>
            <w:r>
              <w:rPr>
                <w:sz w:val="20"/>
              </w:rPr>
              <w:t>259х197 м</w:t>
            </w:r>
          </w:p>
        </w:tc>
        <w:tc>
          <w:tcPr>
            <w:tcW w:w="2881" w:type="dxa"/>
          </w:tcPr>
          <w:p w:rsidR="00151AE2" w:rsidRPr="001E079A" w:rsidRDefault="00151AE2" w:rsidP="00F67DBF">
            <w:pPr>
              <w:jc w:val="center"/>
              <w:rPr>
                <w:sz w:val="20"/>
              </w:rPr>
            </w:pPr>
            <w:r>
              <w:rPr>
                <w:sz w:val="20"/>
              </w:rPr>
              <w:t>5740х405 м</w:t>
            </w:r>
          </w:p>
        </w:tc>
      </w:tr>
    </w:tbl>
    <w:p w:rsidR="00151AE2" w:rsidRPr="00F322D4" w:rsidRDefault="00151AE2" w:rsidP="00151AE2">
      <w:pPr>
        <w:jc w:val="center"/>
      </w:pPr>
    </w:p>
    <w:p w:rsidR="00151AE2" w:rsidRPr="0025620A" w:rsidRDefault="00151AE2" w:rsidP="00151AE2">
      <w:pPr>
        <w:ind w:firstLine="708"/>
        <w:jc w:val="both"/>
      </w:pPr>
      <w:r w:rsidRPr="0025620A">
        <w:t xml:space="preserve">Централизованное водоотведение населенных пунктов сельсовета отсутствует. Сбор стоков от усадебной застройки осуществляется в местные выгреба, расположенные на усадебных участках с последующим вывозом на территорию размещения </w:t>
      </w:r>
      <w:r>
        <w:t>твердых коммунальных отходов</w:t>
      </w:r>
      <w:r w:rsidRPr="0025620A">
        <w:t xml:space="preserve">. </w:t>
      </w:r>
    </w:p>
    <w:p w:rsidR="00151AE2" w:rsidRPr="0025620A" w:rsidRDefault="00151AE2" w:rsidP="00151AE2">
      <w:pPr>
        <w:jc w:val="both"/>
      </w:pPr>
      <w:r w:rsidRPr="0025620A">
        <w:t xml:space="preserve">Потребление воды в жилом секторе всегда было высоким, существующая система водоснабжения, в силу объективных причин, не стимулирует потребителей питьевой воды к более рациональному ее использованию. </w:t>
      </w:r>
    </w:p>
    <w:p w:rsidR="00151AE2" w:rsidRPr="0025620A" w:rsidRDefault="00151AE2" w:rsidP="00151AE2">
      <w:pPr>
        <w:jc w:val="both"/>
      </w:pPr>
      <w:r w:rsidRPr="0025620A">
        <w:t>При выполнении комплекса мероприятий, а именно: реконструкция водопроводных сетей, замена арматуры и санитарно-технического оборудования, установка водомеров и др., возможно снижение удельной нормы водопотребления на человека порядка 20-30%.</w:t>
      </w:r>
    </w:p>
    <w:p w:rsidR="00151AE2" w:rsidRPr="0025620A" w:rsidRDefault="00151AE2" w:rsidP="00151AE2">
      <w:pPr>
        <w:jc w:val="both"/>
      </w:pPr>
      <w:r w:rsidRPr="0025620A">
        <w:t>Учитывая, что в жилом секторе потребляется наибольшее количество воды, мероприятия по рациональному и экономному водопотреблению должны быть ориентированы в первую очередь на этот сектор, для чего необходимо определить и внедрить систему экономического стимулирования.</w:t>
      </w:r>
    </w:p>
    <w:p w:rsidR="00151AE2" w:rsidRPr="0025620A" w:rsidRDefault="00151AE2" w:rsidP="00151AE2">
      <w:pPr>
        <w:jc w:val="both"/>
      </w:pPr>
      <w:r w:rsidRPr="0025620A">
        <w:t>В настоящем проекте рассматривается развитие систем водоснабжения и водоотведения в зависимости от норм расхода воды, принимаемым в соответствии с нормами СП 31.13330.2021 «Свод правил. Водоснабжение. Наружные сети и сооружения». В нормы водопотребления включены все расходы воды на хозяйственно-питьевые нужды в жилых и общественных зданиях.</w:t>
      </w:r>
    </w:p>
    <w:p w:rsidR="00151AE2" w:rsidRDefault="00151AE2" w:rsidP="00151AE2">
      <w:pPr>
        <w:jc w:val="both"/>
      </w:pPr>
      <w:r w:rsidRPr="0025620A">
        <w:t xml:space="preserve">Коэффициент суточной неравномерности водопотребления </w:t>
      </w:r>
      <w:proofErr w:type="spellStart"/>
      <w:r w:rsidRPr="0025620A">
        <w:t>К</w:t>
      </w:r>
      <w:r w:rsidRPr="0025620A">
        <w:rPr>
          <w:vertAlign w:val="subscript"/>
        </w:rPr>
        <w:t>сут</w:t>
      </w:r>
      <w:proofErr w:type="spellEnd"/>
      <w:r w:rsidRPr="0025620A">
        <w:t>, учитывающий уклад жизни населения, режим работы предприятий, степень благоустройства зданий, изменения водопотребления по сезонам года и дням недели, принимается равным: К</w:t>
      </w:r>
      <w:r w:rsidRPr="0025620A">
        <w:rPr>
          <w:vertAlign w:val="subscript"/>
        </w:rPr>
        <w:t>сут.min</w:t>
      </w:r>
      <w:r w:rsidRPr="0025620A">
        <w:t>=0,8; К</w:t>
      </w:r>
      <w:r w:rsidRPr="0025620A">
        <w:rPr>
          <w:vertAlign w:val="subscript"/>
        </w:rPr>
        <w:t>сут.max</w:t>
      </w:r>
      <w:r w:rsidRPr="0025620A">
        <w:t>=1,2.</w:t>
      </w:r>
    </w:p>
    <w:p w:rsidR="00151AE2" w:rsidRPr="00A14812" w:rsidRDefault="00151AE2" w:rsidP="00151AE2">
      <w:pPr>
        <w:jc w:val="right"/>
      </w:pPr>
      <w:r w:rsidRPr="00A14812">
        <w:t>Таблица 2.7.2-3</w:t>
      </w:r>
    </w:p>
    <w:p w:rsidR="00151AE2" w:rsidRPr="00A14812" w:rsidRDefault="00151AE2" w:rsidP="00151AE2">
      <w:pPr>
        <w:jc w:val="center"/>
      </w:pPr>
      <w:r w:rsidRPr="00A14812">
        <w:t>Суммарные расходы воды на расчетный срок</w:t>
      </w:r>
    </w:p>
    <w:tbl>
      <w:tblPr>
        <w:tblW w:w="10031" w:type="dxa"/>
        <w:tblLook w:val="04A0"/>
      </w:tblPr>
      <w:tblGrid>
        <w:gridCol w:w="2835"/>
        <w:gridCol w:w="1979"/>
        <w:gridCol w:w="2665"/>
        <w:gridCol w:w="2552"/>
      </w:tblGrid>
      <w:tr w:rsidR="00151AE2" w:rsidRPr="00A14812" w:rsidTr="00F67DBF">
        <w:trPr>
          <w:trHeight w:val="73"/>
        </w:trPr>
        <w:tc>
          <w:tcPr>
            <w:tcW w:w="2835" w:type="dxa"/>
            <w:vMerge w:val="restart"/>
            <w:hideMark/>
          </w:tcPr>
          <w:p w:rsidR="00151AE2" w:rsidRPr="00A14812" w:rsidRDefault="00151AE2" w:rsidP="00F67DBF">
            <w:pPr>
              <w:widowControl w:val="0"/>
              <w:autoSpaceDE w:val="0"/>
              <w:autoSpaceDN w:val="0"/>
              <w:jc w:val="center"/>
              <w:rPr>
                <w:b/>
                <w:bCs/>
                <w:iCs/>
                <w:color w:val="000000"/>
                <w:sz w:val="20"/>
                <w:szCs w:val="20"/>
                <w:lang w:eastAsia="en-US"/>
              </w:rPr>
            </w:pPr>
            <w:r w:rsidRPr="00A14812">
              <w:rPr>
                <w:b/>
                <w:bCs/>
                <w:iCs/>
                <w:color w:val="000000"/>
                <w:sz w:val="20"/>
                <w:szCs w:val="20"/>
                <w:lang w:eastAsia="en-US"/>
              </w:rPr>
              <w:t>Расход воды</w:t>
            </w:r>
          </w:p>
        </w:tc>
        <w:tc>
          <w:tcPr>
            <w:tcW w:w="7196" w:type="dxa"/>
            <w:gridSpan w:val="3"/>
            <w:hideMark/>
          </w:tcPr>
          <w:p w:rsidR="00151AE2" w:rsidRPr="00A14812" w:rsidRDefault="00151AE2" w:rsidP="00F67DBF">
            <w:pPr>
              <w:widowControl w:val="0"/>
              <w:autoSpaceDE w:val="0"/>
              <w:autoSpaceDN w:val="0"/>
              <w:jc w:val="center"/>
              <w:rPr>
                <w:b/>
                <w:bCs/>
                <w:iCs/>
                <w:color w:val="000000"/>
                <w:sz w:val="20"/>
                <w:szCs w:val="20"/>
                <w:lang w:eastAsia="en-US"/>
              </w:rPr>
            </w:pPr>
            <w:r w:rsidRPr="00A14812">
              <w:rPr>
                <w:b/>
                <w:bCs/>
                <w:iCs/>
                <w:color w:val="000000"/>
                <w:sz w:val="20"/>
                <w:szCs w:val="20"/>
                <w:lang w:eastAsia="en-US"/>
              </w:rPr>
              <w:t>Водоснабжение на расчетный срок</w:t>
            </w:r>
          </w:p>
        </w:tc>
      </w:tr>
      <w:tr w:rsidR="00151AE2" w:rsidRPr="00A14812" w:rsidTr="00F67DBF">
        <w:trPr>
          <w:trHeight w:val="623"/>
        </w:trPr>
        <w:tc>
          <w:tcPr>
            <w:tcW w:w="2835" w:type="dxa"/>
            <w:vMerge/>
            <w:hideMark/>
          </w:tcPr>
          <w:p w:rsidR="00151AE2" w:rsidRPr="00A14812" w:rsidRDefault="00151AE2" w:rsidP="00F67DBF">
            <w:pPr>
              <w:widowControl w:val="0"/>
              <w:autoSpaceDE w:val="0"/>
              <w:autoSpaceDN w:val="0"/>
              <w:rPr>
                <w:b/>
                <w:bCs/>
                <w:iCs/>
                <w:color w:val="000000"/>
                <w:sz w:val="20"/>
                <w:szCs w:val="20"/>
                <w:lang w:eastAsia="en-US"/>
              </w:rPr>
            </w:pPr>
          </w:p>
        </w:tc>
        <w:tc>
          <w:tcPr>
            <w:tcW w:w="1979" w:type="dxa"/>
            <w:hideMark/>
          </w:tcPr>
          <w:p w:rsidR="00151AE2" w:rsidRPr="00A14812" w:rsidRDefault="00151AE2" w:rsidP="00F67DBF">
            <w:pPr>
              <w:widowControl w:val="0"/>
              <w:autoSpaceDE w:val="0"/>
              <w:autoSpaceDN w:val="0"/>
              <w:jc w:val="center"/>
              <w:rPr>
                <w:b/>
                <w:bCs/>
                <w:iCs/>
                <w:color w:val="000000"/>
                <w:sz w:val="20"/>
                <w:szCs w:val="20"/>
                <w:lang w:eastAsia="en-US"/>
              </w:rPr>
            </w:pPr>
            <w:r w:rsidRPr="00A14812">
              <w:rPr>
                <w:b/>
                <w:bCs/>
                <w:iCs/>
                <w:color w:val="000000"/>
                <w:sz w:val="20"/>
                <w:szCs w:val="20"/>
                <w:lang w:eastAsia="en-US"/>
              </w:rPr>
              <w:t>Минимальный 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c>
          <w:tcPr>
            <w:tcW w:w="2665" w:type="dxa"/>
            <w:hideMark/>
          </w:tcPr>
          <w:p w:rsidR="00151AE2" w:rsidRPr="00A14812" w:rsidRDefault="00151AE2" w:rsidP="00F67DBF">
            <w:pPr>
              <w:widowControl w:val="0"/>
              <w:autoSpaceDE w:val="0"/>
              <w:autoSpaceDN w:val="0"/>
              <w:jc w:val="center"/>
              <w:rPr>
                <w:b/>
                <w:bCs/>
                <w:iCs/>
                <w:color w:val="000000"/>
                <w:sz w:val="20"/>
                <w:szCs w:val="20"/>
                <w:lang w:eastAsia="en-US"/>
              </w:rPr>
            </w:pPr>
            <w:r w:rsidRPr="00A14812">
              <w:rPr>
                <w:b/>
                <w:bCs/>
                <w:iCs/>
                <w:color w:val="000000"/>
                <w:sz w:val="20"/>
                <w:szCs w:val="20"/>
                <w:lang w:eastAsia="en-US"/>
              </w:rPr>
              <w:t>Среднесуточный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c>
          <w:tcPr>
            <w:tcW w:w="2552" w:type="dxa"/>
            <w:hideMark/>
          </w:tcPr>
          <w:p w:rsidR="00151AE2" w:rsidRPr="00A14812" w:rsidRDefault="00151AE2" w:rsidP="00F67DBF">
            <w:pPr>
              <w:widowControl w:val="0"/>
              <w:autoSpaceDE w:val="0"/>
              <w:autoSpaceDN w:val="0"/>
              <w:jc w:val="center"/>
              <w:rPr>
                <w:b/>
                <w:bCs/>
                <w:iCs/>
                <w:color w:val="000000"/>
                <w:sz w:val="20"/>
                <w:szCs w:val="20"/>
                <w:lang w:eastAsia="en-US"/>
              </w:rPr>
            </w:pPr>
            <w:r w:rsidRPr="00A14812">
              <w:rPr>
                <w:b/>
                <w:bCs/>
                <w:iCs/>
                <w:color w:val="000000"/>
                <w:sz w:val="20"/>
                <w:szCs w:val="20"/>
                <w:lang w:eastAsia="en-US"/>
              </w:rPr>
              <w:t>Максимальный 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r>
      <w:tr w:rsidR="00151AE2" w:rsidRPr="00A14812" w:rsidTr="00F67DBF">
        <w:trPr>
          <w:trHeight w:val="207"/>
        </w:trPr>
        <w:tc>
          <w:tcPr>
            <w:tcW w:w="2835" w:type="dxa"/>
            <w:hideMark/>
          </w:tcPr>
          <w:p w:rsidR="00151AE2" w:rsidRPr="00A14812" w:rsidRDefault="00151AE2" w:rsidP="00F67DBF">
            <w:pPr>
              <w:widowControl w:val="0"/>
              <w:autoSpaceDE w:val="0"/>
              <w:autoSpaceDN w:val="0"/>
              <w:rPr>
                <w:bCs/>
                <w:iCs/>
                <w:color w:val="000000"/>
                <w:sz w:val="20"/>
                <w:szCs w:val="20"/>
                <w:lang w:eastAsia="en-US"/>
              </w:rPr>
            </w:pPr>
            <w:r w:rsidRPr="00A14812">
              <w:rPr>
                <w:bCs/>
                <w:iCs/>
                <w:color w:val="000000"/>
                <w:sz w:val="20"/>
                <w:szCs w:val="20"/>
                <w:lang w:eastAsia="en-US"/>
              </w:rPr>
              <w:t xml:space="preserve">Хозяйственно-питьевые нужды </w:t>
            </w:r>
            <w:r>
              <w:rPr>
                <w:bCs/>
                <w:iCs/>
                <w:color w:val="000000"/>
                <w:sz w:val="20"/>
                <w:szCs w:val="20"/>
                <w:lang w:eastAsia="en-US"/>
              </w:rPr>
              <w:t>(население на расчетный срок 3790 человек)</w:t>
            </w:r>
          </w:p>
        </w:tc>
        <w:tc>
          <w:tcPr>
            <w:tcW w:w="1979" w:type="dxa"/>
            <w:vAlign w:val="center"/>
          </w:tcPr>
          <w:p w:rsidR="00151AE2" w:rsidRPr="00A14812" w:rsidRDefault="00151AE2" w:rsidP="00F67DBF">
            <w:pPr>
              <w:jc w:val="center"/>
              <w:rPr>
                <w:color w:val="000000"/>
                <w:sz w:val="20"/>
                <w:szCs w:val="20"/>
                <w:lang w:eastAsia="en-US"/>
              </w:rPr>
            </w:pPr>
            <w:r>
              <w:rPr>
                <w:color w:val="000000"/>
                <w:sz w:val="20"/>
                <w:szCs w:val="20"/>
                <w:lang w:eastAsia="en-US"/>
              </w:rPr>
              <w:t>485,12</w:t>
            </w:r>
          </w:p>
        </w:tc>
        <w:tc>
          <w:tcPr>
            <w:tcW w:w="2665"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606,4</w:t>
            </w:r>
          </w:p>
        </w:tc>
        <w:tc>
          <w:tcPr>
            <w:tcW w:w="2552"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727,68</w:t>
            </w:r>
          </w:p>
        </w:tc>
      </w:tr>
      <w:tr w:rsidR="00151AE2" w:rsidRPr="00A14812" w:rsidTr="00F67DBF">
        <w:trPr>
          <w:trHeight w:val="341"/>
        </w:trPr>
        <w:tc>
          <w:tcPr>
            <w:tcW w:w="2835" w:type="dxa"/>
            <w:hideMark/>
          </w:tcPr>
          <w:p w:rsidR="00151AE2" w:rsidRPr="00A14812" w:rsidRDefault="00151AE2" w:rsidP="00F67DBF">
            <w:pPr>
              <w:widowControl w:val="0"/>
              <w:autoSpaceDE w:val="0"/>
              <w:autoSpaceDN w:val="0"/>
              <w:rPr>
                <w:bCs/>
                <w:iCs/>
                <w:color w:val="000000"/>
                <w:sz w:val="20"/>
                <w:szCs w:val="20"/>
                <w:lang w:eastAsia="en-US"/>
              </w:rPr>
            </w:pPr>
            <w:r w:rsidRPr="00A14812">
              <w:rPr>
                <w:bCs/>
                <w:iCs/>
                <w:color w:val="000000"/>
                <w:sz w:val="20"/>
                <w:szCs w:val="20"/>
                <w:lang w:eastAsia="en-US"/>
              </w:rPr>
              <w:t>Неучтенные расходы (10%)</w:t>
            </w:r>
          </w:p>
        </w:tc>
        <w:tc>
          <w:tcPr>
            <w:tcW w:w="1979"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48,5</w:t>
            </w:r>
          </w:p>
        </w:tc>
        <w:tc>
          <w:tcPr>
            <w:tcW w:w="2665"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60,6</w:t>
            </w:r>
          </w:p>
        </w:tc>
        <w:tc>
          <w:tcPr>
            <w:tcW w:w="2552"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72,8</w:t>
            </w:r>
          </w:p>
        </w:tc>
      </w:tr>
      <w:tr w:rsidR="00151AE2" w:rsidRPr="00A14812" w:rsidTr="00F67DBF">
        <w:trPr>
          <w:trHeight w:val="341"/>
        </w:trPr>
        <w:tc>
          <w:tcPr>
            <w:tcW w:w="2835" w:type="dxa"/>
          </w:tcPr>
          <w:p w:rsidR="00151AE2" w:rsidRPr="00A14812" w:rsidRDefault="00151AE2" w:rsidP="00F67DBF">
            <w:pPr>
              <w:widowControl w:val="0"/>
              <w:autoSpaceDE w:val="0"/>
              <w:autoSpaceDN w:val="0"/>
              <w:rPr>
                <w:bCs/>
                <w:iCs/>
                <w:color w:val="000000"/>
                <w:sz w:val="20"/>
                <w:szCs w:val="20"/>
                <w:lang w:eastAsia="en-US"/>
              </w:rPr>
            </w:pPr>
            <w:r w:rsidRPr="00A14812">
              <w:rPr>
                <w:bCs/>
                <w:iCs/>
                <w:color w:val="000000"/>
                <w:sz w:val="20"/>
                <w:szCs w:val="20"/>
                <w:lang w:eastAsia="en-US"/>
              </w:rPr>
              <w:t>ИТОГО с неучтенными расходами</w:t>
            </w:r>
          </w:p>
        </w:tc>
        <w:tc>
          <w:tcPr>
            <w:tcW w:w="1979"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533,62</w:t>
            </w:r>
          </w:p>
        </w:tc>
        <w:tc>
          <w:tcPr>
            <w:tcW w:w="2665"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667</w:t>
            </w:r>
          </w:p>
        </w:tc>
        <w:tc>
          <w:tcPr>
            <w:tcW w:w="2552"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800,48</w:t>
            </w:r>
          </w:p>
        </w:tc>
      </w:tr>
      <w:tr w:rsidR="00151AE2" w:rsidRPr="00A14812" w:rsidTr="00F67DBF">
        <w:trPr>
          <w:trHeight w:val="73"/>
        </w:trPr>
        <w:tc>
          <w:tcPr>
            <w:tcW w:w="2835" w:type="dxa"/>
            <w:hideMark/>
          </w:tcPr>
          <w:p w:rsidR="00151AE2" w:rsidRPr="00A14812" w:rsidRDefault="00151AE2" w:rsidP="00F67DBF">
            <w:pPr>
              <w:widowControl w:val="0"/>
              <w:autoSpaceDE w:val="0"/>
              <w:autoSpaceDN w:val="0"/>
              <w:rPr>
                <w:bCs/>
                <w:iCs/>
                <w:color w:val="000000"/>
                <w:sz w:val="20"/>
                <w:szCs w:val="20"/>
                <w:lang w:eastAsia="en-US"/>
              </w:rPr>
            </w:pPr>
            <w:r w:rsidRPr="00A14812">
              <w:rPr>
                <w:bCs/>
                <w:iCs/>
                <w:color w:val="000000"/>
                <w:sz w:val="20"/>
                <w:szCs w:val="20"/>
                <w:lang w:eastAsia="en-US"/>
              </w:rPr>
              <w:t xml:space="preserve">Поливочные нужды </w:t>
            </w:r>
          </w:p>
          <w:p w:rsidR="00151AE2" w:rsidRPr="00A14812" w:rsidRDefault="00151AE2" w:rsidP="00F67DBF">
            <w:pPr>
              <w:widowControl w:val="0"/>
              <w:autoSpaceDE w:val="0"/>
              <w:autoSpaceDN w:val="0"/>
              <w:rPr>
                <w:bCs/>
                <w:iCs/>
                <w:color w:val="000000"/>
                <w:sz w:val="20"/>
                <w:szCs w:val="20"/>
                <w:lang w:eastAsia="en-US"/>
              </w:rPr>
            </w:pPr>
            <w:r w:rsidRPr="00A14812">
              <w:rPr>
                <w:bCs/>
                <w:iCs/>
                <w:color w:val="000000"/>
                <w:sz w:val="20"/>
                <w:szCs w:val="20"/>
                <w:lang w:eastAsia="en-US"/>
              </w:rPr>
              <w:t>(100 дней в году)</w:t>
            </w:r>
          </w:p>
        </w:tc>
        <w:tc>
          <w:tcPr>
            <w:tcW w:w="1979"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151,6</w:t>
            </w:r>
          </w:p>
        </w:tc>
        <w:tc>
          <w:tcPr>
            <w:tcW w:w="2665"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189,5</w:t>
            </w:r>
          </w:p>
        </w:tc>
        <w:tc>
          <w:tcPr>
            <w:tcW w:w="2552"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227,4</w:t>
            </w:r>
          </w:p>
        </w:tc>
      </w:tr>
      <w:tr w:rsidR="00151AE2" w:rsidRPr="0025620A" w:rsidTr="00F67DBF">
        <w:trPr>
          <w:trHeight w:val="262"/>
        </w:trPr>
        <w:tc>
          <w:tcPr>
            <w:tcW w:w="2835" w:type="dxa"/>
            <w:hideMark/>
          </w:tcPr>
          <w:p w:rsidR="00151AE2" w:rsidRPr="00A14812" w:rsidRDefault="00151AE2" w:rsidP="00F67DBF">
            <w:pPr>
              <w:widowControl w:val="0"/>
              <w:autoSpaceDE w:val="0"/>
              <w:autoSpaceDN w:val="0"/>
              <w:rPr>
                <w:bCs/>
                <w:iCs/>
                <w:color w:val="000000"/>
                <w:sz w:val="20"/>
                <w:szCs w:val="20"/>
                <w:lang w:eastAsia="en-US"/>
              </w:rPr>
            </w:pPr>
            <w:r w:rsidRPr="00A14812">
              <w:rPr>
                <w:bCs/>
                <w:iCs/>
                <w:color w:val="000000"/>
                <w:sz w:val="20"/>
                <w:szCs w:val="20"/>
                <w:lang w:eastAsia="en-US"/>
              </w:rPr>
              <w:t>ИТОГО с поливом</w:t>
            </w:r>
          </w:p>
        </w:tc>
        <w:tc>
          <w:tcPr>
            <w:tcW w:w="1979" w:type="dxa"/>
            <w:vAlign w:val="center"/>
          </w:tcPr>
          <w:p w:rsidR="00151AE2" w:rsidRPr="00A14812" w:rsidRDefault="00151AE2" w:rsidP="00F67DBF">
            <w:pPr>
              <w:jc w:val="center"/>
              <w:rPr>
                <w:color w:val="000000"/>
                <w:sz w:val="20"/>
                <w:szCs w:val="20"/>
                <w:lang w:eastAsia="en-US"/>
              </w:rPr>
            </w:pPr>
            <w:r>
              <w:rPr>
                <w:color w:val="000000"/>
                <w:sz w:val="20"/>
                <w:szCs w:val="20"/>
                <w:lang w:eastAsia="en-US"/>
              </w:rPr>
              <w:t>685,22</w:t>
            </w:r>
          </w:p>
        </w:tc>
        <w:tc>
          <w:tcPr>
            <w:tcW w:w="2665" w:type="dxa"/>
            <w:vAlign w:val="center"/>
          </w:tcPr>
          <w:p w:rsidR="00151AE2" w:rsidRPr="00A14812" w:rsidRDefault="00151AE2" w:rsidP="00F67DBF">
            <w:pPr>
              <w:widowControl w:val="0"/>
              <w:autoSpaceDE w:val="0"/>
              <w:autoSpaceDN w:val="0"/>
              <w:jc w:val="center"/>
              <w:rPr>
                <w:color w:val="000000"/>
                <w:sz w:val="20"/>
                <w:szCs w:val="20"/>
                <w:lang w:eastAsia="en-US"/>
              </w:rPr>
            </w:pPr>
            <w:r>
              <w:rPr>
                <w:color w:val="000000"/>
                <w:sz w:val="20"/>
                <w:szCs w:val="20"/>
                <w:lang w:eastAsia="en-US"/>
              </w:rPr>
              <w:t>856,5</w:t>
            </w:r>
          </w:p>
        </w:tc>
        <w:tc>
          <w:tcPr>
            <w:tcW w:w="2552" w:type="dxa"/>
            <w:vAlign w:val="center"/>
          </w:tcPr>
          <w:p w:rsidR="00151AE2" w:rsidRPr="0025620A" w:rsidRDefault="00151AE2" w:rsidP="00F67DBF">
            <w:pPr>
              <w:widowControl w:val="0"/>
              <w:autoSpaceDE w:val="0"/>
              <w:autoSpaceDN w:val="0"/>
              <w:jc w:val="center"/>
              <w:rPr>
                <w:color w:val="000000"/>
                <w:sz w:val="20"/>
                <w:szCs w:val="20"/>
                <w:lang w:eastAsia="en-US"/>
              </w:rPr>
            </w:pPr>
            <w:r>
              <w:rPr>
                <w:color w:val="000000"/>
                <w:sz w:val="20"/>
                <w:szCs w:val="20"/>
                <w:lang w:eastAsia="en-US"/>
              </w:rPr>
              <w:t>1027,88</w:t>
            </w:r>
          </w:p>
        </w:tc>
      </w:tr>
    </w:tbl>
    <w:p w:rsidR="00151AE2" w:rsidRPr="0025620A" w:rsidRDefault="00151AE2" w:rsidP="00151AE2"/>
    <w:p w:rsidR="00151AE2" w:rsidRPr="009A5A4C" w:rsidRDefault="00151AE2" w:rsidP="00151AE2">
      <w:pPr>
        <w:ind w:firstLine="708"/>
        <w:jc w:val="both"/>
      </w:pPr>
      <w:r w:rsidRPr="009A5A4C">
        <w:t>Среднесуточный расход питьевой воды на расчетный срок составит 606,4 м</w:t>
      </w:r>
      <w:r w:rsidRPr="009A5A4C">
        <w:rPr>
          <w:vertAlign w:val="superscript"/>
        </w:rPr>
        <w:t>3</w:t>
      </w:r>
      <w:r w:rsidRPr="009A5A4C">
        <w:t>/</w:t>
      </w:r>
      <w:proofErr w:type="spellStart"/>
      <w:proofErr w:type="gramStart"/>
      <w:r w:rsidRPr="009A5A4C">
        <w:t>сут</w:t>
      </w:r>
      <w:proofErr w:type="spellEnd"/>
      <w:r w:rsidRPr="009A5A4C">
        <w:t>. и</w:t>
      </w:r>
      <w:proofErr w:type="gramEnd"/>
      <w:r w:rsidRPr="009A5A4C">
        <w:t xml:space="preserve"> будет обеспечиваться от существующих скважин. Годовое водопотребление на расчетный срок составит 262 405 м</w:t>
      </w:r>
      <w:r w:rsidRPr="009A5A4C">
        <w:rPr>
          <w:vertAlign w:val="superscript"/>
        </w:rPr>
        <w:t>3</w:t>
      </w:r>
      <w:r w:rsidRPr="009A5A4C">
        <w:t xml:space="preserve"> (без учета на полив – 243 455 м</w:t>
      </w:r>
      <w:r w:rsidRPr="009A5A4C">
        <w:rPr>
          <w:vertAlign w:val="superscript"/>
        </w:rPr>
        <w:t>3</w:t>
      </w:r>
      <w:r w:rsidRPr="009A5A4C">
        <w:t>).</w:t>
      </w:r>
    </w:p>
    <w:p w:rsidR="00151AE2" w:rsidRPr="00912070" w:rsidRDefault="00151AE2" w:rsidP="00151AE2">
      <w:pPr>
        <w:jc w:val="both"/>
        <w:rPr>
          <w:u w:val="single"/>
        </w:rPr>
      </w:pPr>
      <w:r w:rsidRPr="009A5A4C">
        <w:rPr>
          <w:u w:val="single"/>
        </w:rPr>
        <w:t>Пожаротушение</w:t>
      </w:r>
    </w:p>
    <w:p w:rsidR="00151AE2" w:rsidRPr="00912070" w:rsidRDefault="00151AE2" w:rsidP="00151AE2">
      <w:pPr>
        <w:jc w:val="both"/>
      </w:pPr>
      <w:r w:rsidRPr="00912070">
        <w:t xml:space="preserve">При числе жителей не более </w:t>
      </w:r>
      <w:r>
        <w:t>5</w:t>
      </w:r>
      <w:r w:rsidRPr="00912070">
        <w:t xml:space="preserve"> тыс. человек в Курьин</w:t>
      </w:r>
      <w:r>
        <w:t>с</w:t>
      </w:r>
      <w:r w:rsidRPr="00912070">
        <w:t>ком сельсовете по норме СП 8.13130.2020 «Система противопожарной защиты. Наружное противопожарное водоснабжение. Требования пожарной безопасности» (таблица 1) – расход</w:t>
      </w:r>
      <w:r>
        <w:t xml:space="preserve"> воды на наружное пожаротушение </w:t>
      </w:r>
      <w:r w:rsidRPr="00912070">
        <w:t>для застройки зданиями высотой не более 2 этажей и для застройки зданиями высотой 3 этажа и выше</w:t>
      </w:r>
      <w:r>
        <w:t xml:space="preserve"> </w:t>
      </w:r>
      <w:proofErr w:type="gramStart"/>
      <w:r>
        <w:t>составит 10 л/сек</w:t>
      </w:r>
      <w:proofErr w:type="gramEnd"/>
      <w:r w:rsidRPr="00912070">
        <w:t xml:space="preserve">. Расчетное количество одновременных пожаров – 1. </w:t>
      </w:r>
    </w:p>
    <w:p w:rsidR="00151AE2" w:rsidRPr="00912070" w:rsidRDefault="00151AE2" w:rsidP="00151AE2">
      <w:pPr>
        <w:jc w:val="both"/>
      </w:pPr>
      <w:r w:rsidRPr="00912070">
        <w:t>Максимальный срок восстановления пожарного объема воды должен быть не более 72 ч.</w:t>
      </w:r>
    </w:p>
    <w:p w:rsidR="00151AE2" w:rsidRPr="00912070" w:rsidRDefault="00151AE2" w:rsidP="00151AE2">
      <w:pPr>
        <w:jc w:val="both"/>
      </w:pPr>
      <w:r w:rsidRPr="00912070">
        <w:t xml:space="preserve">Пожарные резервуары или искусственные водоемы надлежит размещать из условия обслуживания ими зданий, находящихся в радиусе: при заборе воды насосами пожарных автомобилей – 200 м; при заборе воды </w:t>
      </w:r>
      <w:proofErr w:type="spellStart"/>
      <w:r w:rsidRPr="00912070">
        <w:t>мотопомпами</w:t>
      </w:r>
      <w:proofErr w:type="spellEnd"/>
      <w:r w:rsidRPr="00912070">
        <w:t xml:space="preserve"> – 100-150 м (в зависимости от типа </w:t>
      </w:r>
      <w:proofErr w:type="spellStart"/>
      <w:r w:rsidRPr="00912070">
        <w:t>мотопомп</w:t>
      </w:r>
      <w:proofErr w:type="spellEnd"/>
      <w:r w:rsidRPr="00912070">
        <w:t>).</w:t>
      </w:r>
    </w:p>
    <w:p w:rsidR="00151AE2" w:rsidRPr="00912070" w:rsidRDefault="00151AE2" w:rsidP="00151AE2">
      <w:pPr>
        <w:jc w:val="both"/>
      </w:pPr>
      <w:r w:rsidRPr="00912070">
        <w:t>Продолжительность тушения пожара составляет 3 часа (п. 5.17 СП 8.13130.2020).</w:t>
      </w:r>
    </w:p>
    <w:p w:rsidR="00151AE2" w:rsidRPr="00C73729" w:rsidRDefault="00151AE2" w:rsidP="00151AE2">
      <w:pPr>
        <w:jc w:val="both"/>
        <w:rPr>
          <w:u w:val="single"/>
        </w:rPr>
      </w:pPr>
      <w:r w:rsidRPr="00C73729">
        <w:rPr>
          <w:u w:val="single"/>
        </w:rPr>
        <w:t>Водоотведение</w:t>
      </w:r>
    </w:p>
    <w:p w:rsidR="00151AE2" w:rsidRDefault="00151AE2" w:rsidP="00151AE2">
      <w:pPr>
        <w:jc w:val="both"/>
      </w:pPr>
      <w:r w:rsidRPr="00C73729">
        <w:t xml:space="preserve">В настоящее время на территории Курьинского сельсовета система водоотведения децентрализованная. </w:t>
      </w:r>
      <w:r w:rsidRPr="007C7611">
        <w:t>Сброс хозяйственно-бытовых сточных вод с индивидуальной застройки и общественно-деловых зданий осуществляется в отдельные септики и выгреба с последующим вывозом их ассенизаторскими автомобилями.</w:t>
      </w:r>
    </w:p>
    <w:p w:rsidR="00151AE2" w:rsidRDefault="00151AE2" w:rsidP="00151AE2">
      <w:pPr>
        <w:jc w:val="both"/>
      </w:pPr>
      <w:r>
        <w:t xml:space="preserve">На территории Курьинского сельсовета отсутствуют санкционированные объекты </w:t>
      </w:r>
      <w:r w:rsidRPr="004613C1">
        <w:t xml:space="preserve">размещения </w:t>
      </w:r>
      <w:r>
        <w:t>жидких бытовых отходов</w:t>
      </w:r>
      <w:r w:rsidRPr="004613C1">
        <w:t xml:space="preserve"> </w:t>
      </w:r>
      <w:r>
        <w:t>и (или) точек слива сточных вод.</w:t>
      </w:r>
    </w:p>
    <w:p w:rsidR="00151AE2" w:rsidRPr="00C73729" w:rsidRDefault="00151AE2" w:rsidP="00151AE2">
      <w:pPr>
        <w:jc w:val="both"/>
      </w:pPr>
      <w:r w:rsidRPr="00C73729">
        <w:t xml:space="preserve">Требования к очистке сточных вод предъявляются </w:t>
      </w:r>
      <w:proofErr w:type="gramStart"/>
      <w:r w:rsidRPr="00C73729">
        <w:t>согласно</w:t>
      </w:r>
      <w:proofErr w:type="gramEnd"/>
      <w:r w:rsidRPr="00C73729">
        <w:t xml:space="preserve"> нормативных документов: Водного Кодекса РФ, Закона РФ «Об охране окружающей природной среды», Закона РФ «О санитарно-эпидемиологическом благополучии населения».</w:t>
      </w:r>
    </w:p>
    <w:p w:rsidR="00151AE2" w:rsidRPr="00C73729" w:rsidRDefault="00151AE2" w:rsidP="00151AE2">
      <w:pPr>
        <w:jc w:val="both"/>
      </w:pPr>
      <w:r w:rsidRPr="00C73729">
        <w:t>С целью улучшения санитарной обстановки, уменьшения загрязнения водных объектов, необходима организация централизованной хозяйственно-бытовой системы водоотведения.</w:t>
      </w:r>
    </w:p>
    <w:p w:rsidR="00151AE2" w:rsidRPr="00C73729" w:rsidRDefault="00151AE2" w:rsidP="00151AE2">
      <w:pPr>
        <w:jc w:val="both"/>
      </w:pPr>
      <w:r w:rsidRPr="00C73729">
        <w:t>При проектировании систем канализации населенных пунктов расчетное удельное среднесуточное водоотведение бытовых сточных вод равно удельному среднесуточному водопотреблению без учета расхода воды на полив.</w:t>
      </w:r>
    </w:p>
    <w:p w:rsidR="00151AE2" w:rsidRPr="00C73729" w:rsidRDefault="00151AE2" w:rsidP="00151AE2">
      <w:pPr>
        <w:jc w:val="both"/>
      </w:pPr>
      <w:r w:rsidRPr="00C73729">
        <w:t>Расход сточных вод на расчетный срок в сельсовете составит 243 455 м</w:t>
      </w:r>
      <w:r w:rsidRPr="00C73729">
        <w:rPr>
          <w:vertAlign w:val="superscript"/>
        </w:rPr>
        <w:t>3</w:t>
      </w:r>
      <w:r w:rsidRPr="00C73729">
        <w:t>/год.</w:t>
      </w:r>
    </w:p>
    <w:p w:rsidR="00151AE2" w:rsidRPr="007C7611" w:rsidRDefault="00151AE2" w:rsidP="00151AE2">
      <w:pPr>
        <w:jc w:val="both"/>
      </w:pPr>
      <w:r w:rsidRPr="007C7611">
        <w:t>На территории Алтайского края действует государственная программа от 31.07.2019 №297 «Обеспечение населения Алтайского края жилищно-коммунальными услугами», одной из подпрограмм которой является «Развитие водоснабжения, водоотведения и очистки сточных вод в Алтайском крае». Основной задачей подпрограммы признается повышение качества водоснабжения, водоотведения и очистки сточных вод в результате модернизации данных систем.</w:t>
      </w:r>
    </w:p>
    <w:p w:rsidR="00151AE2" w:rsidRDefault="00151AE2" w:rsidP="00151AE2">
      <w:pPr>
        <w:jc w:val="both"/>
      </w:pPr>
      <w:r w:rsidRPr="007C7611">
        <w:t>В Курьинском районе действует муниципальная программа «Комплексное развитие коммунальной инфраструктуры на основе модернизации жилищно-коммунального комплекса Курьинского района на 2021-2025 годы». С учетом государственной программы Алтайского края «Обеспечение населения Алтайского края ж</w:t>
      </w:r>
      <w:r>
        <w:t xml:space="preserve">илищно-коммунальными услугами» на территории Курьинского сельсовета на земельном участке с кадастровым номером </w:t>
      </w:r>
      <w:r w:rsidRPr="007C7611">
        <w:t>22:24:020501</w:t>
      </w:r>
      <w:r w:rsidRPr="00785429">
        <w:t>:1413</w:t>
      </w:r>
      <w:r>
        <w:t xml:space="preserve"> планируется осуществить строительство полей фильтрации </w:t>
      </w:r>
      <w:r w:rsidRPr="00785429">
        <w:t>для приема хозяйственно-бытовых и сточных вод</w:t>
      </w:r>
      <w:r>
        <w:t xml:space="preserve">. Для этого генеральным планом предлагается перевод земельного участка </w:t>
      </w:r>
      <w:r w:rsidRPr="007C7611">
        <w:t>22:24:020501</w:t>
      </w:r>
      <w:r w:rsidRPr="00785429">
        <w:t>:1413</w:t>
      </w:r>
      <w:r>
        <w:t xml:space="preserve"> из категории земель сельскохозяйственного назначения в категорию земель промышленности и иного специального назначения с установлением соответствующей функциональной зоны – зоны инженерного использования.</w:t>
      </w:r>
    </w:p>
    <w:p w:rsidR="00151AE2" w:rsidRPr="00C73729" w:rsidRDefault="00151AE2" w:rsidP="00151AE2">
      <w:pPr>
        <w:jc w:val="both"/>
      </w:pPr>
      <w:r w:rsidRPr="00C73729">
        <w:t xml:space="preserve">Планируемые и существующие объекты социальной </w:t>
      </w:r>
      <w:proofErr w:type="gramStart"/>
      <w:r w:rsidRPr="00C73729">
        <w:t>сферы</w:t>
      </w:r>
      <w:proofErr w:type="gramEnd"/>
      <w:r w:rsidRPr="00C73729">
        <w:t xml:space="preserve"> и общественные здания рекомендуется оснастить накопителями сточных вод с применением водонепроницаемых материалов с последующим вывозом сточных вод ассенизационными машинами на канализационные очистные сооружения, либо оснащение их блоком локальных очистных сооружений, обеспечивающих 98%-ную степень очистки. В качестве сборника сточных вод по согласованию с территориальными органами </w:t>
      </w:r>
      <w:proofErr w:type="spellStart"/>
      <w:r w:rsidRPr="00C73729">
        <w:t>Роспотребнадзора</w:t>
      </w:r>
      <w:proofErr w:type="spellEnd"/>
      <w:r w:rsidRPr="00C73729">
        <w:t xml:space="preserve"> и охраны природы следует проектировать аккумулирующие резервуары. В зависимости от количества сточных вод и принятого периода накопления емкость резервуара может приниматься до 150 м</w:t>
      </w:r>
      <w:r w:rsidRPr="00C73729">
        <w:rPr>
          <w:vertAlign w:val="superscript"/>
        </w:rPr>
        <w:t>3</w:t>
      </w:r>
      <w:r w:rsidRPr="00C73729">
        <w:t>.</w:t>
      </w:r>
    </w:p>
    <w:p w:rsidR="00151AE2" w:rsidRPr="00C73729" w:rsidRDefault="00151AE2" w:rsidP="00151AE2">
      <w:pPr>
        <w:jc w:val="both"/>
      </w:pPr>
      <w:r w:rsidRPr="00C73729">
        <w:t>В домах усадебной застройки планируется два варианта водоотведения:</w:t>
      </w:r>
    </w:p>
    <w:p w:rsidR="00151AE2" w:rsidRPr="00C73729" w:rsidRDefault="00151AE2" w:rsidP="00151AE2">
      <w:pPr>
        <w:jc w:val="both"/>
      </w:pPr>
      <w:r w:rsidRPr="00C73729">
        <w:t>–</w:t>
      </w:r>
      <w:r w:rsidRPr="00C73729">
        <w:tab/>
        <w:t>использование индивидуальных накопителей сточных вод для жилых и общественных зданий (существующих и планируемых) с последующим вывозом стоков на очистные сооружения;</w:t>
      </w:r>
    </w:p>
    <w:p w:rsidR="00151AE2" w:rsidRPr="00C73729" w:rsidRDefault="00151AE2" w:rsidP="00151AE2">
      <w:pPr>
        <w:jc w:val="both"/>
      </w:pPr>
      <w:r w:rsidRPr="00C73729">
        <w:t>–</w:t>
      </w:r>
      <w:r w:rsidRPr="00C73729">
        <w:tab/>
        <w:t>использование автономных систем канализации, обеспечивающих сбор сточных вод от выпусков дома и других объектов усадьбы, их отведение в местные сооружения очистки в соответствии с требованиями санитарных и природоохранных норм.</w:t>
      </w:r>
    </w:p>
    <w:p w:rsidR="00151AE2" w:rsidRPr="00C73729" w:rsidRDefault="00151AE2" w:rsidP="00151AE2">
      <w:pPr>
        <w:jc w:val="both"/>
      </w:pPr>
      <w:r w:rsidRPr="00C73729">
        <w:t xml:space="preserve">Производственные сточные воды от промпредприятий сельского поселения, содержащие специфические загрязнения, должны пройти соответствующую очистку на локальных очистных сооружениях. Жидкий навоз и навозные стоки помещений животноводческих предприятий должны подвергаться очистке: механической, искусственной и естественной биологической очистке или физико-химической обработке. Выбор очистки диктуется местными условиями. Твердая фракция жидкого навоза подлежит биотермическому обеззараживанию в буртах с последующей утилизацией на полях, жидкая – в накопителях с дальнейшим использованием на сельхозугодиях. В составе очистных сооружений следует предусматривать </w:t>
      </w:r>
      <w:proofErr w:type="spellStart"/>
      <w:r w:rsidRPr="00C73729">
        <w:t>гидроизолированные</w:t>
      </w:r>
      <w:proofErr w:type="spellEnd"/>
      <w:r w:rsidRPr="00C73729">
        <w:t xml:space="preserve"> накопители для активного ила и сырого осадка.</w:t>
      </w:r>
    </w:p>
    <w:p w:rsidR="00151AE2" w:rsidRPr="00710EC3" w:rsidRDefault="00151AE2" w:rsidP="00151AE2">
      <w:pPr>
        <w:spacing w:before="120" w:after="120"/>
        <w:jc w:val="both"/>
        <w:outlineLvl w:val="2"/>
        <w:rPr>
          <w:b/>
        </w:rPr>
      </w:pPr>
      <w:bookmarkStart w:id="18" w:name="_Toc157592308"/>
      <w:r w:rsidRPr="00710EC3">
        <w:rPr>
          <w:b/>
        </w:rPr>
        <w:t>2.7.3. Теплоснабжение</w:t>
      </w:r>
      <w:bookmarkEnd w:id="18"/>
    </w:p>
    <w:p w:rsidR="00151AE2" w:rsidRPr="00710EC3" w:rsidRDefault="00151AE2" w:rsidP="00151AE2">
      <w:pPr>
        <w:jc w:val="both"/>
      </w:pPr>
      <w:r w:rsidRPr="00710EC3">
        <w:t>В настоящее время, в целях исключение потери тепла, была проведена поэтапная замена котельных (обслуживающих объекты социального значения) на небольшие котлы, непосредственно в зданиях. На территории</w:t>
      </w:r>
      <w:r>
        <w:t xml:space="preserve"> с. Курья функционирует 3 котельные – центральная котельная и котельные, обслуживающие </w:t>
      </w:r>
      <w:proofErr w:type="spellStart"/>
      <w:r>
        <w:t>Курьинскую</w:t>
      </w:r>
      <w:proofErr w:type="spellEnd"/>
      <w:r>
        <w:t xml:space="preserve"> ЦРБ и Дворец культуры</w:t>
      </w:r>
      <w:r w:rsidRPr="00710EC3">
        <w:t xml:space="preserve"> (табл. 2.7.3-1). </w:t>
      </w:r>
    </w:p>
    <w:p w:rsidR="00151AE2" w:rsidRDefault="00151AE2" w:rsidP="00151AE2">
      <w:pPr>
        <w:jc w:val="right"/>
      </w:pPr>
    </w:p>
    <w:p w:rsidR="00151AE2" w:rsidRPr="00710EC3" w:rsidRDefault="00151AE2" w:rsidP="00151AE2">
      <w:pPr>
        <w:jc w:val="right"/>
      </w:pPr>
      <w:r w:rsidRPr="00710EC3">
        <w:t>Таблица 2.7.3-1</w:t>
      </w:r>
    </w:p>
    <w:p w:rsidR="00151AE2" w:rsidRPr="00710EC3" w:rsidRDefault="00151AE2" w:rsidP="00151AE2">
      <w:pPr>
        <w:jc w:val="center"/>
      </w:pPr>
      <w:r w:rsidRPr="00710EC3">
        <w:t xml:space="preserve">Характеристика объектов теплоснабжения на территории </w:t>
      </w:r>
    </w:p>
    <w:p w:rsidR="00151AE2" w:rsidRPr="00710EC3" w:rsidRDefault="00151AE2" w:rsidP="00151AE2">
      <w:pPr>
        <w:jc w:val="center"/>
      </w:pPr>
      <w:r w:rsidRPr="00710EC3">
        <w:t>Курьинского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4"/>
        <w:gridCol w:w="1009"/>
        <w:gridCol w:w="1529"/>
        <w:gridCol w:w="1091"/>
        <w:gridCol w:w="1464"/>
        <w:gridCol w:w="1148"/>
        <w:gridCol w:w="1803"/>
      </w:tblGrid>
      <w:tr w:rsidR="00151AE2" w:rsidRPr="00710EC3" w:rsidTr="00F67DBF">
        <w:trPr>
          <w:trHeight w:val="155"/>
          <w:jc w:val="center"/>
        </w:trPr>
        <w:tc>
          <w:tcPr>
            <w:tcW w:w="1033" w:type="pct"/>
          </w:tcPr>
          <w:p w:rsidR="00151AE2" w:rsidRPr="00710EC3" w:rsidRDefault="00151AE2" w:rsidP="00F67DBF">
            <w:pPr>
              <w:jc w:val="center"/>
              <w:rPr>
                <w:rFonts w:eastAsia="Calibri"/>
                <w:b/>
                <w:sz w:val="20"/>
                <w:lang w:eastAsia="en-US"/>
              </w:rPr>
            </w:pPr>
            <w:r>
              <w:rPr>
                <w:rFonts w:eastAsia="Calibri"/>
                <w:b/>
                <w:sz w:val="20"/>
                <w:lang w:eastAsia="en-US"/>
              </w:rPr>
              <w:t>Местоположение</w:t>
            </w:r>
          </w:p>
        </w:tc>
        <w:tc>
          <w:tcPr>
            <w:tcW w:w="498" w:type="pct"/>
            <w:vAlign w:val="center"/>
          </w:tcPr>
          <w:p w:rsidR="00151AE2" w:rsidRPr="00710EC3" w:rsidRDefault="00151AE2" w:rsidP="00F67DBF">
            <w:pPr>
              <w:jc w:val="center"/>
              <w:rPr>
                <w:rFonts w:eastAsia="Calibri"/>
                <w:b/>
                <w:sz w:val="20"/>
                <w:lang w:eastAsia="en-US"/>
              </w:rPr>
            </w:pPr>
            <w:r w:rsidRPr="00710EC3">
              <w:rPr>
                <w:rFonts w:eastAsia="Calibri"/>
                <w:b/>
                <w:sz w:val="20"/>
                <w:lang w:eastAsia="en-US"/>
              </w:rPr>
              <w:t>Марка котлов</w:t>
            </w:r>
          </w:p>
        </w:tc>
        <w:tc>
          <w:tcPr>
            <w:tcW w:w="754" w:type="pct"/>
            <w:vAlign w:val="center"/>
          </w:tcPr>
          <w:p w:rsidR="00151AE2" w:rsidRPr="00710EC3" w:rsidRDefault="00151AE2" w:rsidP="00F67DBF">
            <w:pPr>
              <w:jc w:val="center"/>
              <w:rPr>
                <w:rFonts w:eastAsia="Calibri"/>
                <w:b/>
                <w:sz w:val="20"/>
                <w:lang w:eastAsia="en-US"/>
              </w:rPr>
            </w:pPr>
            <w:r w:rsidRPr="00710EC3">
              <w:rPr>
                <w:rFonts w:eastAsia="Calibri"/>
                <w:b/>
                <w:sz w:val="20"/>
                <w:lang w:eastAsia="en-US"/>
              </w:rPr>
              <w:t>Количество котлов</w:t>
            </w:r>
          </w:p>
        </w:tc>
        <w:tc>
          <w:tcPr>
            <w:tcW w:w="538" w:type="pct"/>
            <w:vAlign w:val="center"/>
          </w:tcPr>
          <w:p w:rsidR="00151AE2" w:rsidRPr="00710EC3" w:rsidRDefault="00151AE2" w:rsidP="00F67DBF">
            <w:pPr>
              <w:jc w:val="center"/>
              <w:rPr>
                <w:rFonts w:eastAsia="Calibri"/>
                <w:b/>
                <w:sz w:val="20"/>
                <w:lang w:eastAsia="en-US"/>
              </w:rPr>
            </w:pPr>
            <w:r w:rsidRPr="00710EC3">
              <w:rPr>
                <w:rFonts w:eastAsia="Calibri"/>
                <w:b/>
                <w:sz w:val="20"/>
                <w:lang w:eastAsia="en-US"/>
              </w:rPr>
              <w:t>Марка насосов</w:t>
            </w:r>
          </w:p>
        </w:tc>
        <w:tc>
          <w:tcPr>
            <w:tcW w:w="722" w:type="pct"/>
            <w:vAlign w:val="center"/>
          </w:tcPr>
          <w:p w:rsidR="00151AE2" w:rsidRPr="00710EC3" w:rsidRDefault="00151AE2" w:rsidP="00F67DBF">
            <w:pPr>
              <w:jc w:val="center"/>
              <w:rPr>
                <w:rFonts w:eastAsia="Calibri"/>
                <w:b/>
                <w:sz w:val="20"/>
                <w:lang w:eastAsia="en-US"/>
              </w:rPr>
            </w:pPr>
            <w:r w:rsidRPr="00710EC3">
              <w:rPr>
                <w:rFonts w:eastAsia="Calibri"/>
                <w:b/>
                <w:sz w:val="20"/>
                <w:lang w:eastAsia="en-US"/>
              </w:rPr>
              <w:t>Мощность, Гкал/час</w:t>
            </w:r>
          </w:p>
        </w:tc>
        <w:tc>
          <w:tcPr>
            <w:tcW w:w="566" w:type="pct"/>
            <w:vAlign w:val="center"/>
          </w:tcPr>
          <w:p w:rsidR="00151AE2" w:rsidRPr="00710EC3" w:rsidRDefault="00151AE2" w:rsidP="00F67DBF">
            <w:pPr>
              <w:jc w:val="center"/>
              <w:rPr>
                <w:rFonts w:eastAsia="Calibri"/>
                <w:b/>
                <w:sz w:val="20"/>
                <w:lang w:eastAsia="en-US"/>
              </w:rPr>
            </w:pPr>
            <w:r w:rsidRPr="00710EC3">
              <w:rPr>
                <w:rFonts w:eastAsia="Calibri"/>
                <w:b/>
                <w:sz w:val="20"/>
                <w:lang w:eastAsia="en-US"/>
              </w:rPr>
              <w:t>Вид</w:t>
            </w:r>
          </w:p>
          <w:p w:rsidR="00151AE2" w:rsidRPr="00710EC3" w:rsidRDefault="00151AE2" w:rsidP="00F67DBF">
            <w:pPr>
              <w:jc w:val="center"/>
              <w:rPr>
                <w:rFonts w:eastAsia="Calibri"/>
                <w:b/>
                <w:sz w:val="20"/>
                <w:lang w:eastAsia="en-US"/>
              </w:rPr>
            </w:pPr>
            <w:r w:rsidRPr="00710EC3">
              <w:rPr>
                <w:rFonts w:eastAsia="Calibri"/>
                <w:b/>
                <w:sz w:val="20"/>
                <w:lang w:eastAsia="en-US"/>
              </w:rPr>
              <w:t>топлива</w:t>
            </w:r>
          </w:p>
        </w:tc>
        <w:tc>
          <w:tcPr>
            <w:tcW w:w="889" w:type="pct"/>
            <w:vAlign w:val="center"/>
          </w:tcPr>
          <w:p w:rsidR="00151AE2" w:rsidRPr="00710EC3" w:rsidRDefault="00151AE2" w:rsidP="00F67DBF">
            <w:pPr>
              <w:jc w:val="center"/>
              <w:rPr>
                <w:rFonts w:eastAsia="Calibri"/>
                <w:b/>
                <w:sz w:val="20"/>
                <w:lang w:eastAsia="en-US"/>
              </w:rPr>
            </w:pPr>
            <w:r w:rsidRPr="00710EC3">
              <w:rPr>
                <w:rFonts w:eastAsia="Calibri"/>
                <w:b/>
                <w:sz w:val="20"/>
                <w:lang w:eastAsia="en-US"/>
              </w:rPr>
              <w:t>Дата ввода в эксплуатацию</w:t>
            </w:r>
          </w:p>
        </w:tc>
      </w:tr>
      <w:tr w:rsidR="00151AE2" w:rsidRPr="00A75B53" w:rsidTr="00F67DBF">
        <w:trPr>
          <w:trHeight w:val="155"/>
          <w:jc w:val="center"/>
        </w:trPr>
        <w:tc>
          <w:tcPr>
            <w:tcW w:w="1033" w:type="pct"/>
          </w:tcPr>
          <w:p w:rsidR="00151AE2" w:rsidRDefault="00151AE2" w:rsidP="00F67DBF">
            <w:pPr>
              <w:jc w:val="center"/>
              <w:rPr>
                <w:sz w:val="20"/>
                <w:szCs w:val="20"/>
              </w:rPr>
            </w:pPr>
            <w:r>
              <w:rPr>
                <w:sz w:val="20"/>
                <w:szCs w:val="20"/>
              </w:rPr>
              <w:t>Центральная котельная</w:t>
            </w:r>
          </w:p>
          <w:p w:rsidR="00151AE2" w:rsidRPr="00710EC3" w:rsidRDefault="00151AE2" w:rsidP="00F67DBF">
            <w:pPr>
              <w:jc w:val="center"/>
              <w:rPr>
                <w:sz w:val="20"/>
                <w:szCs w:val="20"/>
              </w:rPr>
            </w:pPr>
            <w:r>
              <w:rPr>
                <w:sz w:val="20"/>
                <w:szCs w:val="20"/>
              </w:rPr>
              <w:t>ул. Юбилейная</w:t>
            </w:r>
          </w:p>
        </w:tc>
        <w:tc>
          <w:tcPr>
            <w:tcW w:w="498" w:type="pct"/>
            <w:vAlign w:val="center"/>
          </w:tcPr>
          <w:p w:rsidR="00151AE2" w:rsidRPr="00710EC3" w:rsidRDefault="00151AE2" w:rsidP="00F67DBF">
            <w:pPr>
              <w:jc w:val="center"/>
              <w:rPr>
                <w:sz w:val="20"/>
              </w:rPr>
            </w:pPr>
            <w:r w:rsidRPr="00710EC3">
              <w:rPr>
                <w:sz w:val="20"/>
              </w:rPr>
              <w:t>КВр-0,8</w:t>
            </w:r>
          </w:p>
        </w:tc>
        <w:tc>
          <w:tcPr>
            <w:tcW w:w="754" w:type="pct"/>
            <w:vAlign w:val="center"/>
          </w:tcPr>
          <w:p w:rsidR="00151AE2" w:rsidRPr="00710EC3" w:rsidRDefault="00151AE2" w:rsidP="00F67DBF">
            <w:pPr>
              <w:jc w:val="center"/>
              <w:rPr>
                <w:sz w:val="20"/>
              </w:rPr>
            </w:pPr>
            <w:r w:rsidRPr="00710EC3">
              <w:rPr>
                <w:sz w:val="20"/>
              </w:rPr>
              <w:t>4</w:t>
            </w:r>
          </w:p>
        </w:tc>
        <w:tc>
          <w:tcPr>
            <w:tcW w:w="538" w:type="pct"/>
            <w:vAlign w:val="center"/>
          </w:tcPr>
          <w:p w:rsidR="00151AE2" w:rsidRPr="00710EC3" w:rsidRDefault="00151AE2" w:rsidP="00F67DBF">
            <w:pPr>
              <w:jc w:val="center"/>
              <w:rPr>
                <w:sz w:val="20"/>
                <w:lang w:val="en-US"/>
              </w:rPr>
            </w:pPr>
            <w:r w:rsidRPr="00710EC3">
              <w:rPr>
                <w:sz w:val="20"/>
              </w:rPr>
              <w:t>65/210-22/2 В</w:t>
            </w:r>
            <w:proofErr w:type="gramStart"/>
            <w:r w:rsidRPr="00710EC3">
              <w:rPr>
                <w:sz w:val="20"/>
                <w:lang w:val="en-US"/>
              </w:rPr>
              <w:t>L</w:t>
            </w:r>
            <w:proofErr w:type="gramEnd"/>
          </w:p>
        </w:tc>
        <w:tc>
          <w:tcPr>
            <w:tcW w:w="722" w:type="pct"/>
            <w:vAlign w:val="center"/>
          </w:tcPr>
          <w:p w:rsidR="00151AE2" w:rsidRPr="00710EC3" w:rsidRDefault="00151AE2" w:rsidP="00F67DBF">
            <w:pPr>
              <w:jc w:val="center"/>
              <w:rPr>
                <w:sz w:val="20"/>
              </w:rPr>
            </w:pPr>
            <w:r w:rsidRPr="00710EC3">
              <w:rPr>
                <w:sz w:val="20"/>
                <w:lang w:val="en-US"/>
              </w:rPr>
              <w:t>2</w:t>
            </w:r>
            <w:r w:rsidRPr="00710EC3">
              <w:rPr>
                <w:sz w:val="20"/>
              </w:rPr>
              <w:t>,</w:t>
            </w:r>
            <w:r w:rsidRPr="00710EC3">
              <w:rPr>
                <w:sz w:val="20"/>
                <w:lang w:val="en-US"/>
              </w:rPr>
              <w:t>76</w:t>
            </w:r>
          </w:p>
        </w:tc>
        <w:tc>
          <w:tcPr>
            <w:tcW w:w="566" w:type="pct"/>
            <w:vAlign w:val="center"/>
          </w:tcPr>
          <w:p w:rsidR="00151AE2" w:rsidRPr="00710EC3" w:rsidRDefault="00151AE2" w:rsidP="00F67DBF">
            <w:pPr>
              <w:jc w:val="center"/>
              <w:rPr>
                <w:sz w:val="20"/>
              </w:rPr>
            </w:pPr>
            <w:r w:rsidRPr="00710EC3">
              <w:rPr>
                <w:sz w:val="20"/>
              </w:rPr>
              <w:t>уголь</w:t>
            </w:r>
          </w:p>
        </w:tc>
        <w:tc>
          <w:tcPr>
            <w:tcW w:w="889" w:type="pct"/>
            <w:vAlign w:val="center"/>
          </w:tcPr>
          <w:p w:rsidR="00151AE2" w:rsidRDefault="00151AE2" w:rsidP="00F67DBF">
            <w:pPr>
              <w:jc w:val="center"/>
              <w:rPr>
                <w:sz w:val="20"/>
                <w:szCs w:val="20"/>
              </w:rPr>
            </w:pPr>
            <w:r>
              <w:rPr>
                <w:sz w:val="20"/>
                <w:szCs w:val="20"/>
              </w:rPr>
              <w:t>2019-2022 гг.</w:t>
            </w:r>
          </w:p>
          <w:p w:rsidR="00151AE2" w:rsidRPr="00710EC3" w:rsidRDefault="00151AE2" w:rsidP="00F67DBF">
            <w:pPr>
              <w:jc w:val="center"/>
              <w:rPr>
                <w:sz w:val="20"/>
                <w:szCs w:val="20"/>
              </w:rPr>
            </w:pPr>
            <w:r>
              <w:rPr>
                <w:sz w:val="20"/>
                <w:szCs w:val="20"/>
              </w:rPr>
              <w:t>2023 г.</w:t>
            </w:r>
          </w:p>
        </w:tc>
      </w:tr>
      <w:tr w:rsidR="00151AE2" w:rsidRPr="00A75B53" w:rsidTr="00F67DBF">
        <w:trPr>
          <w:trHeight w:val="155"/>
          <w:jc w:val="center"/>
        </w:trPr>
        <w:tc>
          <w:tcPr>
            <w:tcW w:w="1033" w:type="pct"/>
          </w:tcPr>
          <w:p w:rsidR="00151AE2" w:rsidRDefault="00151AE2" w:rsidP="00F67DBF">
            <w:pPr>
              <w:jc w:val="center"/>
              <w:rPr>
                <w:sz w:val="20"/>
                <w:szCs w:val="20"/>
              </w:rPr>
            </w:pPr>
            <w:r>
              <w:rPr>
                <w:sz w:val="20"/>
                <w:szCs w:val="20"/>
              </w:rPr>
              <w:t>Котельная</w:t>
            </w:r>
          </w:p>
          <w:p w:rsidR="00151AE2" w:rsidRPr="00710EC3" w:rsidRDefault="00151AE2" w:rsidP="00F67DBF">
            <w:pPr>
              <w:jc w:val="center"/>
              <w:rPr>
                <w:sz w:val="20"/>
                <w:szCs w:val="20"/>
              </w:rPr>
            </w:pPr>
            <w:r>
              <w:rPr>
                <w:sz w:val="20"/>
                <w:szCs w:val="20"/>
              </w:rPr>
              <w:t>пер. Больничный</w:t>
            </w:r>
          </w:p>
        </w:tc>
        <w:tc>
          <w:tcPr>
            <w:tcW w:w="498" w:type="pct"/>
            <w:vAlign w:val="center"/>
          </w:tcPr>
          <w:p w:rsidR="00151AE2" w:rsidRPr="00710EC3" w:rsidRDefault="00151AE2" w:rsidP="00F67DBF">
            <w:pPr>
              <w:jc w:val="center"/>
              <w:rPr>
                <w:sz w:val="20"/>
              </w:rPr>
            </w:pPr>
            <w:r>
              <w:rPr>
                <w:sz w:val="20"/>
              </w:rPr>
              <w:t>КВр-0,63</w:t>
            </w:r>
          </w:p>
        </w:tc>
        <w:tc>
          <w:tcPr>
            <w:tcW w:w="754" w:type="pct"/>
            <w:vAlign w:val="center"/>
          </w:tcPr>
          <w:p w:rsidR="00151AE2" w:rsidRPr="00710EC3" w:rsidRDefault="00151AE2" w:rsidP="00F67DBF">
            <w:pPr>
              <w:jc w:val="center"/>
              <w:rPr>
                <w:sz w:val="20"/>
              </w:rPr>
            </w:pPr>
            <w:r>
              <w:rPr>
                <w:sz w:val="20"/>
              </w:rPr>
              <w:t>2</w:t>
            </w:r>
          </w:p>
        </w:tc>
        <w:tc>
          <w:tcPr>
            <w:tcW w:w="538" w:type="pct"/>
            <w:vAlign w:val="center"/>
          </w:tcPr>
          <w:p w:rsidR="00151AE2" w:rsidRPr="00710EC3" w:rsidRDefault="00151AE2" w:rsidP="00F67DBF">
            <w:pPr>
              <w:jc w:val="center"/>
              <w:rPr>
                <w:sz w:val="20"/>
                <w:lang w:val="en-US"/>
              </w:rPr>
            </w:pPr>
            <w:r>
              <w:rPr>
                <w:sz w:val="20"/>
              </w:rPr>
              <w:t>К45/30</w:t>
            </w:r>
          </w:p>
        </w:tc>
        <w:tc>
          <w:tcPr>
            <w:tcW w:w="722" w:type="pct"/>
            <w:vAlign w:val="center"/>
          </w:tcPr>
          <w:p w:rsidR="00151AE2" w:rsidRPr="00710EC3" w:rsidRDefault="00151AE2" w:rsidP="00F67DBF">
            <w:pPr>
              <w:jc w:val="center"/>
              <w:rPr>
                <w:sz w:val="20"/>
              </w:rPr>
            </w:pPr>
            <w:r>
              <w:rPr>
                <w:sz w:val="20"/>
              </w:rPr>
              <w:t>1,034</w:t>
            </w:r>
          </w:p>
        </w:tc>
        <w:tc>
          <w:tcPr>
            <w:tcW w:w="566" w:type="pct"/>
            <w:vAlign w:val="center"/>
          </w:tcPr>
          <w:p w:rsidR="00151AE2" w:rsidRPr="00710EC3" w:rsidRDefault="00151AE2" w:rsidP="00F67DBF">
            <w:pPr>
              <w:jc w:val="center"/>
              <w:rPr>
                <w:sz w:val="20"/>
              </w:rPr>
            </w:pPr>
            <w:r w:rsidRPr="00710EC3">
              <w:rPr>
                <w:sz w:val="20"/>
              </w:rPr>
              <w:t>уголь</w:t>
            </w:r>
          </w:p>
        </w:tc>
        <w:tc>
          <w:tcPr>
            <w:tcW w:w="889" w:type="pct"/>
            <w:vAlign w:val="center"/>
          </w:tcPr>
          <w:p w:rsidR="00151AE2" w:rsidRDefault="00151AE2" w:rsidP="00F67DBF">
            <w:pPr>
              <w:jc w:val="center"/>
              <w:rPr>
                <w:sz w:val="20"/>
                <w:szCs w:val="20"/>
              </w:rPr>
            </w:pPr>
            <w:r>
              <w:rPr>
                <w:sz w:val="20"/>
                <w:szCs w:val="20"/>
              </w:rPr>
              <w:t>2018 г.</w:t>
            </w:r>
          </w:p>
          <w:p w:rsidR="00151AE2" w:rsidRPr="00710EC3" w:rsidRDefault="00151AE2" w:rsidP="00F67DBF">
            <w:pPr>
              <w:jc w:val="center"/>
              <w:rPr>
                <w:sz w:val="20"/>
                <w:szCs w:val="20"/>
              </w:rPr>
            </w:pPr>
            <w:r>
              <w:rPr>
                <w:sz w:val="20"/>
                <w:szCs w:val="20"/>
              </w:rPr>
              <w:t>2020 г.</w:t>
            </w:r>
          </w:p>
        </w:tc>
      </w:tr>
      <w:tr w:rsidR="00151AE2" w:rsidRPr="00A75B53" w:rsidTr="00F67DBF">
        <w:trPr>
          <w:trHeight w:val="155"/>
          <w:jc w:val="center"/>
        </w:trPr>
        <w:tc>
          <w:tcPr>
            <w:tcW w:w="1033" w:type="pct"/>
            <w:tcBorders>
              <w:bottom w:val="single" w:sz="4" w:space="0" w:color="auto"/>
            </w:tcBorders>
          </w:tcPr>
          <w:p w:rsidR="00151AE2" w:rsidRDefault="00151AE2" w:rsidP="00F67DBF">
            <w:pPr>
              <w:jc w:val="center"/>
              <w:rPr>
                <w:sz w:val="20"/>
                <w:szCs w:val="20"/>
              </w:rPr>
            </w:pPr>
            <w:r>
              <w:rPr>
                <w:sz w:val="20"/>
                <w:szCs w:val="20"/>
              </w:rPr>
              <w:t>Котельная</w:t>
            </w:r>
          </w:p>
          <w:p w:rsidR="00151AE2" w:rsidRPr="00710EC3" w:rsidRDefault="00151AE2" w:rsidP="00F67DBF">
            <w:pPr>
              <w:jc w:val="center"/>
              <w:rPr>
                <w:sz w:val="20"/>
                <w:szCs w:val="20"/>
              </w:rPr>
            </w:pPr>
            <w:r>
              <w:rPr>
                <w:sz w:val="20"/>
                <w:szCs w:val="20"/>
              </w:rPr>
              <w:t>пер. Первомайский</w:t>
            </w:r>
          </w:p>
        </w:tc>
        <w:tc>
          <w:tcPr>
            <w:tcW w:w="498" w:type="pct"/>
            <w:tcBorders>
              <w:bottom w:val="single" w:sz="4" w:space="0" w:color="auto"/>
            </w:tcBorders>
            <w:vAlign w:val="center"/>
          </w:tcPr>
          <w:p w:rsidR="00151AE2" w:rsidRPr="00710EC3" w:rsidRDefault="00151AE2" w:rsidP="00F67DBF">
            <w:pPr>
              <w:jc w:val="center"/>
              <w:rPr>
                <w:sz w:val="20"/>
              </w:rPr>
            </w:pPr>
            <w:r>
              <w:rPr>
                <w:sz w:val="20"/>
              </w:rPr>
              <w:t>КВр-0,63</w:t>
            </w:r>
          </w:p>
        </w:tc>
        <w:tc>
          <w:tcPr>
            <w:tcW w:w="754" w:type="pct"/>
            <w:tcBorders>
              <w:bottom w:val="single" w:sz="4" w:space="0" w:color="auto"/>
            </w:tcBorders>
            <w:vAlign w:val="center"/>
          </w:tcPr>
          <w:p w:rsidR="00151AE2" w:rsidRPr="00710EC3" w:rsidRDefault="00151AE2" w:rsidP="00F67DBF">
            <w:pPr>
              <w:jc w:val="center"/>
              <w:rPr>
                <w:sz w:val="20"/>
              </w:rPr>
            </w:pPr>
            <w:r>
              <w:rPr>
                <w:sz w:val="20"/>
              </w:rPr>
              <w:t>2</w:t>
            </w:r>
          </w:p>
        </w:tc>
        <w:tc>
          <w:tcPr>
            <w:tcW w:w="538" w:type="pct"/>
            <w:tcBorders>
              <w:bottom w:val="single" w:sz="4" w:space="0" w:color="auto"/>
            </w:tcBorders>
            <w:vAlign w:val="center"/>
          </w:tcPr>
          <w:p w:rsidR="00151AE2" w:rsidRPr="00710EC3" w:rsidRDefault="00151AE2" w:rsidP="00F67DBF">
            <w:pPr>
              <w:jc w:val="center"/>
              <w:rPr>
                <w:sz w:val="20"/>
                <w:lang w:val="en-US"/>
              </w:rPr>
            </w:pPr>
            <w:r>
              <w:rPr>
                <w:sz w:val="20"/>
                <w:lang w:val="en-US"/>
              </w:rPr>
              <w:t>WILO 65/40</w:t>
            </w:r>
          </w:p>
        </w:tc>
        <w:tc>
          <w:tcPr>
            <w:tcW w:w="722" w:type="pct"/>
            <w:tcBorders>
              <w:bottom w:val="single" w:sz="4" w:space="0" w:color="auto"/>
            </w:tcBorders>
            <w:vAlign w:val="center"/>
          </w:tcPr>
          <w:p w:rsidR="00151AE2" w:rsidRPr="00710EC3" w:rsidRDefault="00151AE2" w:rsidP="00F67DBF">
            <w:pPr>
              <w:jc w:val="center"/>
              <w:rPr>
                <w:sz w:val="20"/>
              </w:rPr>
            </w:pPr>
            <w:r>
              <w:rPr>
                <w:sz w:val="20"/>
              </w:rPr>
              <w:t>1,034</w:t>
            </w:r>
          </w:p>
        </w:tc>
        <w:tc>
          <w:tcPr>
            <w:tcW w:w="566" w:type="pct"/>
            <w:tcBorders>
              <w:bottom w:val="single" w:sz="4" w:space="0" w:color="auto"/>
            </w:tcBorders>
            <w:vAlign w:val="center"/>
          </w:tcPr>
          <w:p w:rsidR="00151AE2" w:rsidRPr="00710EC3" w:rsidRDefault="00151AE2" w:rsidP="00F67DBF">
            <w:pPr>
              <w:jc w:val="center"/>
              <w:rPr>
                <w:sz w:val="20"/>
              </w:rPr>
            </w:pPr>
            <w:r w:rsidRPr="00710EC3">
              <w:rPr>
                <w:sz w:val="20"/>
              </w:rPr>
              <w:t>уголь</w:t>
            </w:r>
          </w:p>
        </w:tc>
        <w:tc>
          <w:tcPr>
            <w:tcW w:w="889" w:type="pct"/>
            <w:tcBorders>
              <w:bottom w:val="single" w:sz="4" w:space="0" w:color="auto"/>
            </w:tcBorders>
            <w:vAlign w:val="center"/>
          </w:tcPr>
          <w:p w:rsidR="00151AE2" w:rsidRDefault="00151AE2" w:rsidP="00F67DBF">
            <w:pPr>
              <w:jc w:val="center"/>
              <w:rPr>
                <w:sz w:val="20"/>
                <w:szCs w:val="20"/>
              </w:rPr>
            </w:pPr>
            <w:r>
              <w:rPr>
                <w:sz w:val="20"/>
                <w:szCs w:val="20"/>
                <w:lang w:val="en-US"/>
              </w:rPr>
              <w:t xml:space="preserve">2011 </w:t>
            </w:r>
            <w:r>
              <w:rPr>
                <w:sz w:val="20"/>
                <w:szCs w:val="20"/>
              </w:rPr>
              <w:t>г.</w:t>
            </w:r>
          </w:p>
          <w:p w:rsidR="00151AE2" w:rsidRPr="00710EC3" w:rsidRDefault="00151AE2" w:rsidP="00F67DBF">
            <w:pPr>
              <w:jc w:val="center"/>
              <w:rPr>
                <w:sz w:val="20"/>
                <w:szCs w:val="20"/>
              </w:rPr>
            </w:pPr>
            <w:r>
              <w:rPr>
                <w:sz w:val="20"/>
                <w:szCs w:val="20"/>
              </w:rPr>
              <w:t>2023 г.</w:t>
            </w:r>
          </w:p>
        </w:tc>
      </w:tr>
    </w:tbl>
    <w:p w:rsidR="00151AE2" w:rsidRPr="00A75B53" w:rsidRDefault="00151AE2" w:rsidP="00151AE2">
      <w:pPr>
        <w:jc w:val="center"/>
        <w:rPr>
          <w:highlight w:val="yellow"/>
        </w:rPr>
      </w:pPr>
    </w:p>
    <w:p w:rsidR="00151AE2" w:rsidRPr="00457D63" w:rsidRDefault="00151AE2" w:rsidP="00151AE2">
      <w:pPr>
        <w:ind w:firstLine="708"/>
        <w:jc w:val="both"/>
      </w:pPr>
      <w:r w:rsidRPr="00457D63">
        <w:t xml:space="preserve">Теплоснабжение индивидуальной жилой </w:t>
      </w:r>
      <w:proofErr w:type="gramStart"/>
      <w:r w:rsidRPr="00457D63">
        <w:t>застройки</w:t>
      </w:r>
      <w:proofErr w:type="gramEnd"/>
      <w:r w:rsidRPr="00457D63">
        <w:t xml:space="preserve"> в основном децентрализованное, от электрических котлов и печей. Основной вид топлива – уголь, в меньшей степени используются дрова.</w:t>
      </w:r>
    </w:p>
    <w:p w:rsidR="00151AE2" w:rsidRPr="00457D63" w:rsidRDefault="00151AE2" w:rsidP="00151AE2">
      <w:pPr>
        <w:jc w:val="both"/>
      </w:pPr>
      <w:r w:rsidRPr="00457D63">
        <w:t>Основные мероприятия по развитию теплоснабжения в Курьинском сельсовете следующие:</w:t>
      </w:r>
    </w:p>
    <w:p w:rsidR="00151AE2" w:rsidRPr="00457D63" w:rsidRDefault="00151AE2" w:rsidP="00151AE2">
      <w:pPr>
        <w:jc w:val="both"/>
      </w:pPr>
      <w:r w:rsidRPr="00457D63">
        <w:t>–</w:t>
      </w:r>
      <w:r w:rsidRPr="00457D63">
        <w:tab/>
        <w:t xml:space="preserve">оснащение систем теплоснабжения, особенно приемников </w:t>
      </w:r>
      <w:proofErr w:type="spellStart"/>
      <w:r w:rsidRPr="00457D63">
        <w:t>теплоэнергии</w:t>
      </w:r>
      <w:proofErr w:type="spellEnd"/>
      <w:r w:rsidRPr="00457D63">
        <w:t>, средствами коммерческого учета и регулирования;</w:t>
      </w:r>
    </w:p>
    <w:p w:rsidR="00151AE2" w:rsidRPr="00457D63" w:rsidRDefault="00151AE2" w:rsidP="00151AE2">
      <w:pPr>
        <w:jc w:val="both"/>
      </w:pPr>
      <w:r w:rsidRPr="00457D63">
        <w:t>–</w:t>
      </w:r>
      <w:r w:rsidRPr="00457D63">
        <w:tab/>
        <w:t>строительство новых и перевод существующих котельных, работавших на угле, на топливный торф и древесные отходы.</w:t>
      </w:r>
    </w:p>
    <w:p w:rsidR="00151AE2" w:rsidRPr="00457D63" w:rsidRDefault="00151AE2" w:rsidP="00151AE2">
      <w:pPr>
        <w:jc w:val="both"/>
      </w:pPr>
      <w:r w:rsidRPr="00457D63">
        <w:t xml:space="preserve">Применение высокоэффективных теплоизоляционных материалов, энергосберегающих технологий и приборов учета в расчетный срок позволит сократить потребление тепла на 10-15% </w:t>
      </w:r>
      <w:proofErr w:type="gramStart"/>
      <w:r w:rsidRPr="00457D63">
        <w:t>от</w:t>
      </w:r>
      <w:proofErr w:type="gramEnd"/>
      <w:r w:rsidRPr="00457D63">
        <w:t xml:space="preserve"> существующего.</w:t>
      </w:r>
    </w:p>
    <w:p w:rsidR="00151AE2" w:rsidRPr="00457D63" w:rsidRDefault="00151AE2" w:rsidP="00151AE2">
      <w:pPr>
        <w:spacing w:before="120" w:after="120"/>
        <w:jc w:val="both"/>
        <w:outlineLvl w:val="2"/>
        <w:rPr>
          <w:b/>
        </w:rPr>
      </w:pPr>
      <w:bookmarkStart w:id="19" w:name="_Toc157592309"/>
      <w:r w:rsidRPr="00457D63">
        <w:rPr>
          <w:b/>
        </w:rPr>
        <w:t>2.7.4. Газоснабжение</w:t>
      </w:r>
      <w:bookmarkEnd w:id="19"/>
    </w:p>
    <w:p w:rsidR="00151AE2" w:rsidRPr="00457D63" w:rsidRDefault="00151AE2" w:rsidP="00151AE2">
      <w:pPr>
        <w:jc w:val="both"/>
      </w:pPr>
      <w:r w:rsidRPr="00457D63">
        <w:t xml:space="preserve">Централизованное газоснабжение природным газом </w:t>
      </w:r>
      <w:proofErr w:type="gramStart"/>
      <w:r w:rsidRPr="00457D63">
        <w:t>в</w:t>
      </w:r>
      <w:proofErr w:type="gramEnd"/>
      <w:r w:rsidRPr="00457D63">
        <w:t xml:space="preserve"> с. </w:t>
      </w:r>
      <w:r>
        <w:t>Курья</w:t>
      </w:r>
      <w:r w:rsidRPr="00457D63">
        <w:t xml:space="preserve"> отсутствует. Газоснабжение населения осуществляется привозным сжиженным газом в баллонах. </w:t>
      </w:r>
      <w:r>
        <w:t>У</w:t>
      </w:r>
      <w:r w:rsidRPr="00457D63">
        <w:t>слуги газоснабжения осуществляет Курьинский газовый участок филиала «</w:t>
      </w:r>
      <w:proofErr w:type="spellStart"/>
      <w:r w:rsidRPr="00457D63">
        <w:t>Рубцовскмежрайгаз</w:t>
      </w:r>
      <w:proofErr w:type="spellEnd"/>
      <w:r w:rsidRPr="00457D63">
        <w:t>» ОАО «</w:t>
      </w:r>
      <w:proofErr w:type="spellStart"/>
      <w:r w:rsidRPr="00457D63">
        <w:t>Алтайкрайгазсервис</w:t>
      </w:r>
      <w:proofErr w:type="spellEnd"/>
      <w:r w:rsidRPr="00457D63">
        <w:t>».</w:t>
      </w:r>
    </w:p>
    <w:p w:rsidR="00151AE2" w:rsidRPr="00457D63" w:rsidRDefault="00151AE2" w:rsidP="00151AE2">
      <w:pPr>
        <w:jc w:val="both"/>
      </w:pPr>
      <w:r w:rsidRPr="00457D63">
        <w:t>Перспективное</w:t>
      </w:r>
      <w:r>
        <w:t xml:space="preserve"> развитие системы газоснабжения Курьинского</w:t>
      </w:r>
      <w:r w:rsidRPr="00457D63">
        <w:t xml:space="preserve"> сельсовета следует предусматривать природным газом.</w:t>
      </w:r>
    </w:p>
    <w:p w:rsidR="00151AE2" w:rsidRPr="00457D63" w:rsidRDefault="00151AE2" w:rsidP="00151AE2">
      <w:pPr>
        <w:jc w:val="both"/>
      </w:pPr>
      <w:r w:rsidRPr="00457D63">
        <w:t xml:space="preserve">В соответствии с техническими характеристиками газовых приборов и аппаратов номинальные часовые расходы газа приняты: </w:t>
      </w:r>
    </w:p>
    <w:p w:rsidR="00151AE2" w:rsidRPr="00457D63" w:rsidRDefault="00151AE2" w:rsidP="00151AE2">
      <w:pPr>
        <w:jc w:val="both"/>
      </w:pPr>
      <w:r w:rsidRPr="00457D63">
        <w:t>– ПГ</w:t>
      </w:r>
      <w:proofErr w:type="gramStart"/>
      <w:r w:rsidRPr="00457D63">
        <w:t>4</w:t>
      </w:r>
      <w:proofErr w:type="gramEnd"/>
      <w:r w:rsidRPr="00457D63">
        <w:t xml:space="preserve"> – плита газовая 4-х конфорочная – 1,5 м</w:t>
      </w:r>
      <w:r w:rsidRPr="00457D63">
        <w:rPr>
          <w:vertAlign w:val="superscript"/>
        </w:rPr>
        <w:t>3</w:t>
      </w:r>
      <w:r w:rsidRPr="00457D63">
        <w:t xml:space="preserve">/час; </w:t>
      </w:r>
    </w:p>
    <w:p w:rsidR="00151AE2" w:rsidRPr="00457D63" w:rsidRDefault="00151AE2" w:rsidP="00151AE2">
      <w:pPr>
        <w:jc w:val="both"/>
      </w:pPr>
      <w:r w:rsidRPr="00457D63">
        <w:t>– ВПГ – водонагреватель проточный газовый – 2,0 м</w:t>
      </w:r>
      <w:r w:rsidRPr="00457D63">
        <w:rPr>
          <w:vertAlign w:val="superscript"/>
        </w:rPr>
        <w:t>3</w:t>
      </w:r>
      <w:r w:rsidRPr="00457D63">
        <w:t xml:space="preserve">/час; </w:t>
      </w:r>
    </w:p>
    <w:p w:rsidR="00151AE2" w:rsidRPr="00457D63" w:rsidRDefault="00151AE2" w:rsidP="00151AE2">
      <w:pPr>
        <w:jc w:val="both"/>
      </w:pPr>
      <w:r w:rsidRPr="00457D63">
        <w:t>– АОГВ – автоматический отопительный газовый водонагреватель – 2,7 м</w:t>
      </w:r>
      <w:r w:rsidRPr="00457D63">
        <w:rPr>
          <w:vertAlign w:val="superscript"/>
        </w:rPr>
        <w:t>3</w:t>
      </w:r>
      <w:r w:rsidRPr="00457D63">
        <w:t xml:space="preserve">/час. </w:t>
      </w:r>
    </w:p>
    <w:p w:rsidR="00151AE2" w:rsidRPr="00457D63" w:rsidRDefault="00151AE2" w:rsidP="00151AE2">
      <w:pPr>
        <w:jc w:val="both"/>
      </w:pPr>
      <w:r w:rsidRPr="00457D63">
        <w:t>Согласно СП 42-101-2003 «Общие положения по проектированию и строительству газораспределительных систем из металлических и полиэтиленовых труб», норма потребления газа при отсутствии всякого вида горячего водоснабжения – 220 м</w:t>
      </w:r>
      <w:r w:rsidRPr="00457D63">
        <w:rPr>
          <w:vertAlign w:val="superscript"/>
        </w:rPr>
        <w:t>3</w:t>
      </w:r>
      <w:r w:rsidRPr="00457D63">
        <w:t>/год на 1 человека.</w:t>
      </w:r>
    </w:p>
    <w:p w:rsidR="00151AE2" w:rsidRPr="00457D63" w:rsidRDefault="00151AE2" w:rsidP="00151AE2">
      <w:pPr>
        <w:jc w:val="both"/>
      </w:pPr>
      <w:r w:rsidRPr="00457D63">
        <w:t xml:space="preserve">На расчетный срок при условии 100% газификации </w:t>
      </w:r>
      <w:r>
        <w:t>Курьинского</w:t>
      </w:r>
      <w:r w:rsidRPr="00457D63">
        <w:t xml:space="preserve"> сельсовета потребление газа должно составить </w:t>
      </w:r>
      <w:r>
        <w:t>833</w:t>
      </w:r>
      <w:r w:rsidRPr="00457D63">
        <w:t>,</w:t>
      </w:r>
      <w:r>
        <w:t>8</w:t>
      </w:r>
      <w:r w:rsidRPr="00457D63">
        <w:t xml:space="preserve"> тыс. м</w:t>
      </w:r>
      <w:r w:rsidRPr="00457D63">
        <w:rPr>
          <w:vertAlign w:val="superscript"/>
        </w:rPr>
        <w:t>3</w:t>
      </w:r>
      <w:r w:rsidRPr="00457D63">
        <w:t>/год.</w:t>
      </w:r>
    </w:p>
    <w:p w:rsidR="00151AE2" w:rsidRPr="006314F1" w:rsidRDefault="00151AE2" w:rsidP="00151AE2">
      <w:pPr>
        <w:spacing w:before="120" w:after="120"/>
        <w:jc w:val="both"/>
        <w:outlineLvl w:val="2"/>
        <w:rPr>
          <w:b/>
        </w:rPr>
      </w:pPr>
      <w:bookmarkStart w:id="20" w:name="_Toc157592310"/>
      <w:r w:rsidRPr="006314F1">
        <w:rPr>
          <w:b/>
        </w:rPr>
        <w:t>2.7.5. Связь и информатизация</w:t>
      </w:r>
      <w:bookmarkEnd w:id="20"/>
    </w:p>
    <w:p w:rsidR="00151AE2" w:rsidRPr="006314F1" w:rsidRDefault="00151AE2" w:rsidP="00151AE2">
      <w:pPr>
        <w:jc w:val="both"/>
        <w:rPr>
          <w:rFonts w:eastAsia="Calibri"/>
          <w:lang w:eastAsia="en-US"/>
        </w:rPr>
      </w:pPr>
      <w:r w:rsidRPr="006314F1">
        <w:rPr>
          <w:rFonts w:eastAsia="Calibri"/>
          <w:lang w:eastAsia="en-US"/>
        </w:rPr>
        <w:t>Курьинский сельсовет радиофицирован и телефонизирован.</w:t>
      </w:r>
    </w:p>
    <w:p w:rsidR="00151AE2" w:rsidRPr="006314F1" w:rsidRDefault="00151AE2" w:rsidP="00151AE2">
      <w:pPr>
        <w:jc w:val="both"/>
        <w:rPr>
          <w:rFonts w:eastAsia="Calibri"/>
          <w:lang w:eastAsia="en-US"/>
        </w:rPr>
      </w:pPr>
      <w:r w:rsidRPr="006314F1">
        <w:rPr>
          <w:rFonts w:eastAsia="Calibri"/>
          <w:szCs w:val="28"/>
          <w:lang w:eastAsia="en-US"/>
        </w:rPr>
        <w:t xml:space="preserve">На территории Курьинского сельсовета услуги связи оказывают две специализированные организации: </w:t>
      </w:r>
      <w:proofErr w:type="spellStart"/>
      <w:r w:rsidRPr="006314F1">
        <w:rPr>
          <w:rFonts w:eastAsia="Calibri"/>
          <w:szCs w:val="28"/>
          <w:lang w:eastAsia="en-US"/>
        </w:rPr>
        <w:t>Курьинское</w:t>
      </w:r>
      <w:proofErr w:type="spellEnd"/>
      <w:r w:rsidRPr="006314F1">
        <w:rPr>
          <w:rFonts w:eastAsia="Calibri"/>
          <w:szCs w:val="28"/>
          <w:lang w:eastAsia="en-US"/>
        </w:rPr>
        <w:t xml:space="preserve"> отделение </w:t>
      </w:r>
      <w:proofErr w:type="spellStart"/>
      <w:r w:rsidRPr="006314F1">
        <w:rPr>
          <w:rFonts w:eastAsia="Calibri"/>
          <w:szCs w:val="28"/>
          <w:lang w:eastAsia="en-US"/>
        </w:rPr>
        <w:t>Поспелихинского</w:t>
      </w:r>
      <w:proofErr w:type="spellEnd"/>
      <w:r w:rsidRPr="006314F1">
        <w:rPr>
          <w:rFonts w:eastAsia="Calibri"/>
          <w:szCs w:val="28"/>
          <w:lang w:eastAsia="en-US"/>
        </w:rPr>
        <w:t xml:space="preserve"> почтамта ОСП Управления Федеральной почтовой связи Алтайского края, </w:t>
      </w:r>
      <w:r>
        <w:rPr>
          <w:rFonts w:eastAsia="Calibri"/>
          <w:szCs w:val="28"/>
          <w:lang w:eastAsia="en-US"/>
        </w:rPr>
        <w:t xml:space="preserve">Курьинский районный узел связи </w:t>
      </w:r>
      <w:r w:rsidRPr="006314F1">
        <w:rPr>
          <w:rFonts w:eastAsia="Calibri"/>
          <w:szCs w:val="28"/>
          <w:lang w:eastAsia="en-US"/>
        </w:rPr>
        <w:t xml:space="preserve">Территориальное подразделение </w:t>
      </w:r>
      <w:proofErr w:type="spellStart"/>
      <w:r w:rsidRPr="006314F1">
        <w:rPr>
          <w:rFonts w:eastAsia="Calibri"/>
          <w:szCs w:val="28"/>
          <w:lang w:eastAsia="en-US"/>
        </w:rPr>
        <w:t>Поспелихинского</w:t>
      </w:r>
      <w:proofErr w:type="spellEnd"/>
      <w:r w:rsidRPr="006314F1">
        <w:rPr>
          <w:rFonts w:eastAsia="Calibri"/>
          <w:szCs w:val="28"/>
          <w:lang w:eastAsia="en-US"/>
        </w:rPr>
        <w:t xml:space="preserve"> района Южного центра телекомму</w:t>
      </w:r>
      <w:r>
        <w:rPr>
          <w:rFonts w:eastAsia="Calibri"/>
          <w:szCs w:val="28"/>
          <w:lang w:eastAsia="en-US"/>
        </w:rPr>
        <w:t>никаций Алтайского филиала ОАО «</w:t>
      </w:r>
      <w:proofErr w:type="spellStart"/>
      <w:r>
        <w:rPr>
          <w:rFonts w:eastAsia="Calibri"/>
          <w:szCs w:val="28"/>
          <w:lang w:eastAsia="en-US"/>
        </w:rPr>
        <w:t>Сибирьтелеком</w:t>
      </w:r>
      <w:proofErr w:type="spellEnd"/>
      <w:r>
        <w:rPr>
          <w:rFonts w:eastAsia="Calibri"/>
          <w:szCs w:val="28"/>
          <w:lang w:eastAsia="en-US"/>
        </w:rPr>
        <w:t>».</w:t>
      </w:r>
    </w:p>
    <w:p w:rsidR="00151AE2" w:rsidRPr="006314F1" w:rsidRDefault="00151AE2" w:rsidP="00151AE2">
      <w:pPr>
        <w:jc w:val="both"/>
        <w:rPr>
          <w:rFonts w:eastAsia="Calibri"/>
          <w:lang w:eastAsia="en-US"/>
        </w:rPr>
      </w:pPr>
      <w:r w:rsidRPr="006314F1">
        <w:rPr>
          <w:rFonts w:eastAsia="Calibri"/>
          <w:szCs w:val="28"/>
          <w:lang w:eastAsia="en-US"/>
        </w:rPr>
        <w:t xml:space="preserve">Линии связи ВОЛС (оптоволоконный кабель) и КСППЗП (медный провод) полностью обеспечивают всю территорию </w:t>
      </w:r>
      <w:proofErr w:type="gramStart"/>
      <w:r w:rsidRPr="006314F1">
        <w:rPr>
          <w:rFonts w:eastAsia="Calibri"/>
          <w:szCs w:val="28"/>
          <w:lang w:eastAsia="en-US"/>
        </w:rPr>
        <w:t>с</w:t>
      </w:r>
      <w:proofErr w:type="gramEnd"/>
      <w:r w:rsidRPr="006314F1">
        <w:rPr>
          <w:rFonts w:eastAsia="Calibri"/>
          <w:szCs w:val="28"/>
          <w:lang w:eastAsia="en-US"/>
        </w:rPr>
        <w:t>. Курья. Помимо этого инфраструктура связи на территории сельсовета представлена АТС, двумя таксофонами и вышками сотовой связи. В селе имеется телевизионный ретранслятор.</w:t>
      </w:r>
    </w:p>
    <w:p w:rsidR="00151AE2" w:rsidRPr="006314F1" w:rsidRDefault="00151AE2" w:rsidP="00151AE2">
      <w:pPr>
        <w:jc w:val="both"/>
        <w:rPr>
          <w:rFonts w:eastAsia="Calibri"/>
          <w:lang w:eastAsia="en-US"/>
        </w:rPr>
      </w:pPr>
      <w:r w:rsidRPr="006314F1">
        <w:rPr>
          <w:rFonts w:eastAsia="Calibri"/>
          <w:lang w:eastAsia="en-US"/>
        </w:rPr>
        <w:t>Основные направления развития комплекса электрической связи и телекоммуникаций, включают в себя:</w:t>
      </w:r>
    </w:p>
    <w:p w:rsidR="00151AE2" w:rsidRPr="00E06500" w:rsidRDefault="00151AE2" w:rsidP="00151AE2">
      <w:pPr>
        <w:pStyle w:val="a6"/>
        <w:numPr>
          <w:ilvl w:val="0"/>
          <w:numId w:val="43"/>
        </w:numPr>
        <w:spacing w:after="0" w:line="276" w:lineRule="auto"/>
        <w:ind w:left="0" w:firstLine="709"/>
        <w:jc w:val="both"/>
        <w:rPr>
          <w:rFonts w:ascii="Times New Roman" w:hAnsi="Times New Roman" w:cs="Times New Roman"/>
          <w:szCs w:val="24"/>
          <w:lang w:eastAsia="en-US"/>
        </w:rPr>
      </w:pPr>
      <w:r w:rsidRPr="00E06500">
        <w:rPr>
          <w:rFonts w:ascii="Times New Roman" w:hAnsi="Times New Roman" w:cs="Times New Roman"/>
          <w:szCs w:val="24"/>
          <w:lang w:eastAsia="en-US"/>
        </w:rPr>
        <w:t>телефонную связь общего пользования;</w:t>
      </w:r>
    </w:p>
    <w:p w:rsidR="00151AE2" w:rsidRPr="00E06500" w:rsidRDefault="00151AE2" w:rsidP="00151AE2">
      <w:pPr>
        <w:pStyle w:val="a6"/>
        <w:numPr>
          <w:ilvl w:val="0"/>
          <w:numId w:val="43"/>
        </w:numPr>
        <w:spacing w:after="0" w:line="276" w:lineRule="auto"/>
        <w:ind w:left="0" w:firstLine="709"/>
        <w:jc w:val="both"/>
        <w:rPr>
          <w:rFonts w:ascii="Times New Roman" w:hAnsi="Times New Roman" w:cs="Times New Roman"/>
          <w:szCs w:val="24"/>
          <w:lang w:eastAsia="en-US"/>
        </w:rPr>
      </w:pPr>
      <w:r w:rsidRPr="00E06500">
        <w:rPr>
          <w:rFonts w:ascii="Times New Roman" w:hAnsi="Times New Roman" w:cs="Times New Roman"/>
          <w:szCs w:val="24"/>
          <w:lang w:eastAsia="en-US"/>
        </w:rPr>
        <w:t>мобильную (сотовую связь) радиотелефонную связь;</w:t>
      </w:r>
    </w:p>
    <w:p w:rsidR="00151AE2" w:rsidRPr="00E06500" w:rsidRDefault="00151AE2" w:rsidP="00151AE2">
      <w:pPr>
        <w:pStyle w:val="a6"/>
        <w:numPr>
          <w:ilvl w:val="0"/>
          <w:numId w:val="43"/>
        </w:numPr>
        <w:spacing w:after="0" w:line="276" w:lineRule="auto"/>
        <w:ind w:left="0" w:firstLine="709"/>
        <w:jc w:val="both"/>
        <w:rPr>
          <w:rFonts w:ascii="Times New Roman" w:hAnsi="Times New Roman" w:cs="Times New Roman"/>
          <w:szCs w:val="24"/>
          <w:lang w:eastAsia="en-US"/>
        </w:rPr>
      </w:pPr>
      <w:r w:rsidRPr="00E06500">
        <w:rPr>
          <w:rFonts w:ascii="Times New Roman" w:hAnsi="Times New Roman" w:cs="Times New Roman"/>
          <w:szCs w:val="24"/>
          <w:lang w:eastAsia="en-US"/>
        </w:rPr>
        <w:t>цифровые телекоммуникационные информационные сети и системы передачи данных;</w:t>
      </w:r>
    </w:p>
    <w:p w:rsidR="00151AE2" w:rsidRPr="00E06500" w:rsidRDefault="00151AE2" w:rsidP="00151AE2">
      <w:pPr>
        <w:pStyle w:val="a6"/>
        <w:numPr>
          <w:ilvl w:val="0"/>
          <w:numId w:val="43"/>
        </w:numPr>
        <w:spacing w:after="0" w:line="276" w:lineRule="auto"/>
        <w:ind w:left="0" w:firstLine="709"/>
        <w:jc w:val="both"/>
        <w:rPr>
          <w:rFonts w:ascii="Times New Roman" w:hAnsi="Times New Roman" w:cs="Times New Roman"/>
          <w:szCs w:val="24"/>
          <w:lang w:eastAsia="en-US"/>
        </w:rPr>
      </w:pPr>
      <w:r w:rsidRPr="00E06500">
        <w:rPr>
          <w:rFonts w:ascii="Times New Roman" w:hAnsi="Times New Roman" w:cs="Times New Roman"/>
          <w:szCs w:val="24"/>
          <w:lang w:eastAsia="en-US"/>
        </w:rPr>
        <w:t>проводное вещание;</w:t>
      </w:r>
    </w:p>
    <w:p w:rsidR="00151AE2" w:rsidRPr="00E06500" w:rsidRDefault="00151AE2" w:rsidP="00151AE2">
      <w:pPr>
        <w:pStyle w:val="a6"/>
        <w:numPr>
          <w:ilvl w:val="0"/>
          <w:numId w:val="43"/>
        </w:numPr>
        <w:spacing w:after="0" w:line="276" w:lineRule="auto"/>
        <w:ind w:left="0" w:firstLine="709"/>
        <w:jc w:val="both"/>
        <w:rPr>
          <w:rFonts w:ascii="Times New Roman" w:hAnsi="Times New Roman" w:cs="Times New Roman"/>
          <w:szCs w:val="24"/>
          <w:lang w:eastAsia="en-US"/>
        </w:rPr>
      </w:pPr>
      <w:r w:rsidRPr="00E06500">
        <w:rPr>
          <w:rFonts w:ascii="Times New Roman" w:hAnsi="Times New Roman" w:cs="Times New Roman"/>
          <w:szCs w:val="24"/>
          <w:lang w:eastAsia="en-US"/>
        </w:rPr>
        <w:t>эфирное радиовещание;</w:t>
      </w:r>
    </w:p>
    <w:p w:rsidR="00151AE2" w:rsidRPr="00E06500" w:rsidRDefault="00151AE2" w:rsidP="00151AE2">
      <w:pPr>
        <w:pStyle w:val="a6"/>
        <w:numPr>
          <w:ilvl w:val="0"/>
          <w:numId w:val="43"/>
        </w:numPr>
        <w:spacing w:after="0" w:line="276" w:lineRule="auto"/>
        <w:ind w:left="0" w:firstLine="709"/>
        <w:jc w:val="both"/>
        <w:rPr>
          <w:rFonts w:ascii="Times New Roman" w:hAnsi="Times New Roman" w:cs="Times New Roman"/>
          <w:szCs w:val="24"/>
          <w:lang w:eastAsia="en-US"/>
        </w:rPr>
      </w:pPr>
      <w:r w:rsidRPr="00E06500">
        <w:rPr>
          <w:rFonts w:ascii="Times New Roman" w:hAnsi="Times New Roman" w:cs="Times New Roman"/>
          <w:szCs w:val="24"/>
          <w:lang w:eastAsia="en-US"/>
        </w:rPr>
        <w:t>телевизионное вещание.</w:t>
      </w:r>
    </w:p>
    <w:p w:rsidR="00151AE2" w:rsidRPr="006314F1" w:rsidRDefault="00151AE2" w:rsidP="00151AE2">
      <w:pPr>
        <w:jc w:val="both"/>
        <w:rPr>
          <w:rFonts w:eastAsia="Calibri"/>
          <w:lang w:eastAsia="en-US"/>
        </w:rPr>
      </w:pPr>
      <w:r w:rsidRPr="006314F1">
        <w:rPr>
          <w:rFonts w:eastAsia="Calibri"/>
          <w:lang w:eastAsia="en-US"/>
        </w:rPr>
        <w:t>Развитие системы сотовой радиотелефонной связи осуществляется путём увеличения площади покрытия территории сотовой связью, применения новейших технологий и повышения качества связи.</w:t>
      </w:r>
    </w:p>
    <w:p w:rsidR="00151AE2" w:rsidRPr="006314F1" w:rsidRDefault="00151AE2" w:rsidP="00151AE2">
      <w:pPr>
        <w:jc w:val="both"/>
        <w:rPr>
          <w:rFonts w:eastAsia="Calibri"/>
          <w:lang w:eastAsia="en-US"/>
        </w:rPr>
      </w:pPr>
      <w:r w:rsidRPr="006314F1">
        <w:rPr>
          <w:rFonts w:eastAsia="Calibri"/>
          <w:lang w:eastAsia="en-US"/>
        </w:rPr>
        <w:t xml:space="preserve">Радиотрансляция осуществляется с помощью </w:t>
      </w:r>
      <w:proofErr w:type="spellStart"/>
      <w:r w:rsidRPr="006314F1">
        <w:rPr>
          <w:rFonts w:eastAsia="Calibri"/>
          <w:lang w:eastAsia="en-US"/>
        </w:rPr>
        <w:t>электрорадиоприемников</w:t>
      </w:r>
      <w:proofErr w:type="spellEnd"/>
      <w:r w:rsidRPr="006314F1">
        <w:rPr>
          <w:rFonts w:eastAsia="Calibri"/>
          <w:lang w:eastAsia="en-US"/>
        </w:rPr>
        <w:t xml:space="preserve">. </w:t>
      </w:r>
    </w:p>
    <w:p w:rsidR="00151AE2" w:rsidRPr="00E23C9A" w:rsidRDefault="00151AE2" w:rsidP="00151AE2">
      <w:pPr>
        <w:spacing w:before="120" w:after="120"/>
        <w:jc w:val="both"/>
        <w:outlineLvl w:val="1"/>
        <w:rPr>
          <w:b/>
        </w:rPr>
      </w:pPr>
      <w:bookmarkStart w:id="21" w:name="_Toc157592311"/>
      <w:r w:rsidRPr="00E23C9A">
        <w:rPr>
          <w:b/>
        </w:rPr>
        <w:t>2.8 Объекты специального назначения и санитарная очистка территории</w:t>
      </w:r>
      <w:bookmarkEnd w:id="21"/>
    </w:p>
    <w:p w:rsidR="00151AE2" w:rsidRPr="00E23C9A" w:rsidRDefault="00151AE2" w:rsidP="00151AE2">
      <w:pPr>
        <w:jc w:val="both"/>
      </w:pPr>
      <w:r w:rsidRPr="00E23C9A">
        <w:t xml:space="preserve">На территории </w:t>
      </w:r>
      <w:r>
        <w:t>Курьинского</w:t>
      </w:r>
      <w:r w:rsidRPr="00E23C9A">
        <w:t xml:space="preserve"> сельсовета к объектам специального назначения относятся кладбище и законсервированный скотомогильник.</w:t>
      </w:r>
    </w:p>
    <w:p w:rsidR="00151AE2" w:rsidRDefault="00151AE2" w:rsidP="00151AE2">
      <w:pPr>
        <w:jc w:val="both"/>
      </w:pPr>
      <w:r w:rsidRPr="00E23C9A">
        <w:t xml:space="preserve">Площадь </w:t>
      </w:r>
      <w:r>
        <w:t>Курьинского</w:t>
      </w:r>
      <w:r w:rsidRPr="00E23C9A">
        <w:t xml:space="preserve"> кладбища составляет </w:t>
      </w:r>
      <w:r>
        <w:t>7</w:t>
      </w:r>
      <w:r w:rsidRPr="00E23C9A">
        <w:t xml:space="preserve"> га. </w:t>
      </w:r>
      <w:r w:rsidRPr="00D36C4D">
        <w:t xml:space="preserve">Местоположение границ земельного участка под кладбище </w:t>
      </w:r>
      <w:proofErr w:type="gramStart"/>
      <w:r w:rsidRPr="00D36C4D">
        <w:t>с</w:t>
      </w:r>
      <w:proofErr w:type="gramEnd"/>
      <w:r w:rsidRPr="00D36C4D">
        <w:t>. Курья не уточнено. Генеральным планом рекомендуется осуществить межевание земельного участка.</w:t>
      </w:r>
    </w:p>
    <w:p w:rsidR="00151AE2" w:rsidRPr="00E23C9A" w:rsidRDefault="00151AE2" w:rsidP="00151AE2">
      <w:pPr>
        <w:jc w:val="both"/>
      </w:pPr>
      <w:r w:rsidRPr="00E23C9A">
        <w:t>В соответствии с санитарными нормами (</w:t>
      </w:r>
      <w:proofErr w:type="spellStart"/>
      <w:r w:rsidRPr="00E23C9A">
        <w:t>СанПиН</w:t>
      </w:r>
      <w:proofErr w:type="spellEnd"/>
      <w:r w:rsidRPr="00E23C9A">
        <w:t xml:space="preserve"> 2.2.1/2.1.1.1200-03) на графических материалах генерального плана установлены санитарно-защитные зоны, составляющие для сельских кладбищ 50 м. В дальнейшем генеральным планом рекомендуется разработать проект санитарно-защитной зоны сельского кладбища. </w:t>
      </w:r>
    </w:p>
    <w:p w:rsidR="00151AE2" w:rsidRDefault="00151AE2" w:rsidP="00151AE2">
      <w:pPr>
        <w:jc w:val="both"/>
      </w:pPr>
      <w:r w:rsidRPr="00E23C9A">
        <w:t>Согласно Приказу Управления ветеринарии Алтайского края от 02.07.2021 г. №118- </w:t>
      </w:r>
      <w:proofErr w:type="spellStart"/>
      <w:proofErr w:type="gramStart"/>
      <w:r w:rsidRPr="00E23C9A">
        <w:t>п</w:t>
      </w:r>
      <w:proofErr w:type="spellEnd"/>
      <w:proofErr w:type="gramEnd"/>
      <w:r w:rsidRPr="00E23C9A">
        <w:t xml:space="preserve"> «Об утверждении перечня скотомогильников (биотермических ям), подлежащих ликвидации», законсервированный скотомогильник на территории </w:t>
      </w:r>
      <w:r>
        <w:t>Курьинского</w:t>
      </w:r>
      <w:r w:rsidRPr="00E23C9A">
        <w:t xml:space="preserve"> сельсовета подлежит ликвидации к 2024 году.</w:t>
      </w:r>
    </w:p>
    <w:p w:rsidR="00151AE2" w:rsidRPr="00D36C4D" w:rsidRDefault="00151AE2" w:rsidP="00151AE2">
      <w:pPr>
        <w:jc w:val="both"/>
      </w:pPr>
      <w:r w:rsidRPr="00D36C4D">
        <w:t>Скотомогильник находится на земельном участке земель сельскохозяйственного назначения, генеральным планом рекомендуется перевести данный земельный участок в земли промышленности и иного специального назначения.</w:t>
      </w:r>
    </w:p>
    <w:p w:rsidR="00151AE2" w:rsidRPr="00E23C9A" w:rsidRDefault="00151AE2" w:rsidP="00151AE2">
      <w:pPr>
        <w:jc w:val="both"/>
      </w:pPr>
      <w:r w:rsidRPr="00E23C9A">
        <w:t xml:space="preserve">На территории сельсовета на расстоянии </w:t>
      </w:r>
      <w:r>
        <w:t>15</w:t>
      </w:r>
      <w:r w:rsidRPr="00E23C9A">
        <w:t xml:space="preserve">0 м в </w:t>
      </w:r>
      <w:r>
        <w:t>восточном</w:t>
      </w:r>
      <w:r w:rsidRPr="00E23C9A">
        <w:t xml:space="preserve"> направлении от границ жилой застройки </w:t>
      </w:r>
      <w:proofErr w:type="gramStart"/>
      <w:r w:rsidRPr="00E23C9A">
        <w:t>с</w:t>
      </w:r>
      <w:proofErr w:type="gramEnd"/>
      <w:r w:rsidRPr="00E23C9A">
        <w:t>. </w:t>
      </w:r>
      <w:proofErr w:type="gramStart"/>
      <w:r>
        <w:t>Курья</w:t>
      </w:r>
      <w:proofErr w:type="gramEnd"/>
      <w:r w:rsidRPr="00E23C9A">
        <w:t xml:space="preserve"> находится несанкционированное место размещения отходов, которое генеральным планом рекомендуется к ликвидации. Мощность данного объекта составляет </w:t>
      </w:r>
      <w:r>
        <w:t>170</w:t>
      </w:r>
      <w:r w:rsidRPr="00E23C9A">
        <w:t xml:space="preserve"> тонн. Общие накопления отходов на объекте составляют порядка </w:t>
      </w:r>
      <w:r>
        <w:t>2140</w:t>
      </w:r>
      <w:r w:rsidRPr="00E23C9A">
        <w:t xml:space="preserve"> тонн. </w:t>
      </w:r>
    </w:p>
    <w:p w:rsidR="00151AE2" w:rsidRPr="00E23C9A" w:rsidRDefault="00151AE2" w:rsidP="00151AE2">
      <w:pPr>
        <w:jc w:val="both"/>
      </w:pPr>
      <w:r w:rsidRPr="00E23C9A">
        <w:t>Генеральным планом на расчетный срок рекомендуется провести рекультивацию территории несанкционированного места размещения отходов в соответствии с СП 320.1325800.2017 «Полигоны для твердых коммунальных отходов. Проектирование, эксплуатация и рекультивация», а также иным требованиям природоохранного и санитарно-эпидемиологического законодательства.</w:t>
      </w:r>
    </w:p>
    <w:p w:rsidR="00151AE2" w:rsidRDefault="00151AE2" w:rsidP="00151AE2">
      <w:pPr>
        <w:jc w:val="both"/>
      </w:pPr>
      <w:r w:rsidRPr="00E23C9A">
        <w:t xml:space="preserve">Территория </w:t>
      </w:r>
      <w:r>
        <w:t>Курьинского</w:t>
      </w:r>
      <w:r w:rsidRPr="00E23C9A">
        <w:t xml:space="preserve"> сельсовета входит в </w:t>
      </w:r>
      <w:proofErr w:type="spellStart"/>
      <w:r w:rsidRPr="00E23C9A">
        <w:t>Рубцовскую</w:t>
      </w:r>
      <w:proofErr w:type="spellEnd"/>
      <w:r w:rsidRPr="00E23C9A">
        <w:t xml:space="preserve"> зону деятельности регионального оператора по обращению с твердыми коммунальными отходами. </w:t>
      </w:r>
      <w:r w:rsidRPr="002E6070">
        <w:t xml:space="preserve">Транспортирование ТКО от источников образования отходов, в том числе с мест (площадок) накопления ТКО (далее – места (площадки)), в соответствии со схемой потоков, закрепленной территориальной схемой обращения с отходами Алтайского края, утвержденной приказом Министерства природных ресурсов и экологии Алтайского края от 20.09.2021 № 1193 осуществляется региональным оператором на полигон твердых </w:t>
      </w:r>
      <w:r>
        <w:t>коммунальных</w:t>
      </w:r>
      <w:r w:rsidRPr="002E6070">
        <w:t xml:space="preserve"> отходов.</w:t>
      </w:r>
      <w:r>
        <w:t xml:space="preserve"> </w:t>
      </w:r>
      <w:proofErr w:type="gramStart"/>
      <w:r w:rsidRPr="00E23C9A">
        <w:t xml:space="preserve">В зоне расположено </w:t>
      </w:r>
      <w:r>
        <w:t>2</w:t>
      </w:r>
      <w:r w:rsidRPr="00E23C9A">
        <w:t xml:space="preserve"> объекта захоронения ТКО, в</w:t>
      </w:r>
      <w:r>
        <w:t>ключенных в ГРОРО, в Рубцовском и</w:t>
      </w:r>
      <w:r w:rsidRPr="00E23C9A">
        <w:t xml:space="preserve"> </w:t>
      </w:r>
      <w:proofErr w:type="spellStart"/>
      <w:r w:rsidRPr="00E23C9A">
        <w:t>Волчихинском</w:t>
      </w:r>
      <w:proofErr w:type="spellEnd"/>
      <w:r w:rsidRPr="00E23C9A">
        <w:t xml:space="preserve"> районах Алтайского края.</w:t>
      </w:r>
      <w:proofErr w:type="gramEnd"/>
      <w:r w:rsidRPr="00E23C9A">
        <w:t xml:space="preserve"> Объекты обработки (мусоросортировочные комплексы) отсутствуют.</w:t>
      </w:r>
      <w:r>
        <w:t xml:space="preserve"> </w:t>
      </w:r>
    </w:p>
    <w:p w:rsidR="00151AE2" w:rsidRDefault="00151AE2" w:rsidP="00151AE2">
      <w:pPr>
        <w:jc w:val="both"/>
      </w:pPr>
      <w:r w:rsidRPr="002E6070">
        <w:t>Транспортирование ТКО от источников образования отходов</w:t>
      </w:r>
      <w:r>
        <w:t xml:space="preserve"> </w:t>
      </w:r>
      <w:proofErr w:type="gramStart"/>
      <w:r>
        <w:t>с</w:t>
      </w:r>
      <w:proofErr w:type="gramEnd"/>
      <w:r>
        <w:t xml:space="preserve">. </w:t>
      </w:r>
      <w:proofErr w:type="gramStart"/>
      <w:r>
        <w:t>Курья</w:t>
      </w:r>
      <w:proofErr w:type="gramEnd"/>
      <w:r>
        <w:t xml:space="preserve"> осуществляется на объект захоронения ТКО, включенный в ГРОРО, в Рубцовском районе Алтайского края (</w:t>
      </w:r>
      <w:r w:rsidRPr="002E6070">
        <w:t>регистрационный номер в ГРОРО:</w:t>
      </w:r>
      <w:r>
        <w:t xml:space="preserve"> 22-00037-З-00645-031016).  </w:t>
      </w:r>
      <w:r w:rsidRPr="00E23C9A">
        <w:t>Распоряжением Минприроды Российской Федерации от 28.12.2022 № 39-р утвержден перечень планируемых к строительству, реконструкции до 2030 г. объектов обработки и размещен</w:t>
      </w:r>
      <w:r>
        <w:t>ия твердых коммунальных отходов</w:t>
      </w:r>
      <w:r w:rsidRPr="00E23C9A">
        <w:t xml:space="preserve"> на территории Алтайского края. </w:t>
      </w:r>
    </w:p>
    <w:p w:rsidR="00151AE2" w:rsidRPr="00E23C9A" w:rsidRDefault="00151AE2" w:rsidP="00151AE2">
      <w:pPr>
        <w:jc w:val="both"/>
      </w:pPr>
      <w:r w:rsidRPr="00BD7ADB">
        <w:t>На территории Курьинского района для организации наиболее эффективной санитарной очистки территории рекомендуется создать площадку временного накопления отходов.</w:t>
      </w:r>
      <w:r>
        <w:t xml:space="preserve"> </w:t>
      </w:r>
      <w:proofErr w:type="gramStart"/>
      <w:r>
        <w:t>Создание и содержание мест (площадок) накопления ТКО, за исключением установленных законодательством Российской Федерации случаев, когда такая обязанность лежит на других лицах, а также определение схемы размещения мест (площадок) накопления ТКО и ведение реестра мест (площадок) накопления ТКО отнесены к полномочиям органов местного самоуправления согласно п. 1 - 4 ст. 8 Федерального закона от 24.06.1998 №89-ФЗ «Об отходах производства и потребления».</w:t>
      </w:r>
      <w:proofErr w:type="gramEnd"/>
      <w:r>
        <w:t xml:space="preserve"> В силу положений Федерального закона от 06.10.2003 № 131-ФЗ «Об общих принципах организации местного самоуправления в Российской Федерации» одним из вопросов местного значения является участие в организации деятельности по накоплению (в том числе раздельному накоплению) ТКО.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 а также правилам благоустройства муниципальных образований.</w:t>
      </w:r>
    </w:p>
    <w:p w:rsidR="00151AE2" w:rsidRPr="0030657D" w:rsidRDefault="00151AE2" w:rsidP="00151AE2">
      <w:pPr>
        <w:jc w:val="both"/>
      </w:pPr>
      <w:r w:rsidRPr="0030657D">
        <w:t>Согласно приложению «Реестр</w:t>
      </w:r>
      <w:r>
        <w:t xml:space="preserve"> мест (площадок) накопления твердых коммунальных отходов, расположенных на территории Курьинского района Алтайского края</w:t>
      </w:r>
      <w:r w:rsidRPr="0030657D">
        <w:t xml:space="preserve">» к постановлению Администрации </w:t>
      </w:r>
      <w:r>
        <w:t>Курьинского</w:t>
      </w:r>
      <w:r w:rsidRPr="0030657D">
        <w:t xml:space="preserve"> района Алтайского края </w:t>
      </w:r>
      <w:r>
        <w:t>№ 41</w:t>
      </w:r>
      <w:r w:rsidRPr="0030657D">
        <w:t>2</w:t>
      </w:r>
      <w:r>
        <w:t xml:space="preserve"> </w:t>
      </w:r>
      <w:r w:rsidRPr="0030657D">
        <w:t xml:space="preserve">от </w:t>
      </w:r>
      <w:r>
        <w:t>13.11.2023 г.</w:t>
      </w:r>
      <w:r w:rsidRPr="0030657D">
        <w:t xml:space="preserve">, для организации санитарной очистки на территории </w:t>
      </w:r>
      <w:proofErr w:type="gramStart"/>
      <w:r w:rsidRPr="0030657D">
        <w:t>с</w:t>
      </w:r>
      <w:proofErr w:type="gramEnd"/>
      <w:r w:rsidRPr="0030657D">
        <w:t xml:space="preserve">. </w:t>
      </w:r>
      <w:proofErr w:type="gramStart"/>
      <w:r w:rsidRPr="0030657D">
        <w:t>Курья</w:t>
      </w:r>
      <w:proofErr w:type="gramEnd"/>
      <w:r w:rsidRPr="0030657D">
        <w:t xml:space="preserve"> установлено 47 контейнерных площадок, количество установленных контейнеров – 93.  Объем каждого контейнера составляет 0,75 куб. </w:t>
      </w:r>
      <w:proofErr w:type="gramStart"/>
      <w:r w:rsidRPr="0030657D">
        <w:t>м</w:t>
      </w:r>
      <w:proofErr w:type="gramEnd"/>
      <w:r w:rsidRPr="0030657D">
        <w:t>, общий объем – 69,75 куб. м.</w:t>
      </w:r>
    </w:p>
    <w:p w:rsidR="00151AE2" w:rsidRPr="00AF4743" w:rsidRDefault="00151AE2" w:rsidP="00151AE2">
      <w:pPr>
        <w:jc w:val="both"/>
      </w:pPr>
      <w:r w:rsidRPr="00AF4743">
        <w:t xml:space="preserve">На территории </w:t>
      </w:r>
      <w:proofErr w:type="gramStart"/>
      <w:r w:rsidRPr="00AF4743">
        <w:t>с</w:t>
      </w:r>
      <w:proofErr w:type="gramEnd"/>
      <w:r w:rsidRPr="00AF4743">
        <w:t xml:space="preserve">. </w:t>
      </w:r>
      <w:proofErr w:type="gramStart"/>
      <w:r>
        <w:t>Курья</w:t>
      </w:r>
      <w:proofErr w:type="gramEnd"/>
      <w:r w:rsidRPr="00AF4743">
        <w:t xml:space="preserve"> отсутствуют специальные площадки, предназначенные для складирования крупногабаритных отходов. Крупногабаритными признаются твердые коммунальные отходы, размер которых не позволяет осуществить их складиров</w:t>
      </w:r>
      <w:r>
        <w:t>ание в контейнерах. Генеральным планом</w:t>
      </w:r>
      <w:r w:rsidRPr="00AF4743">
        <w:t xml:space="preserve"> рекомендуется предусмотреть на территории </w:t>
      </w:r>
      <w:proofErr w:type="gramStart"/>
      <w:r w:rsidRPr="00AF4743">
        <w:t>с</w:t>
      </w:r>
      <w:proofErr w:type="gramEnd"/>
      <w:r w:rsidRPr="00AF4743">
        <w:t xml:space="preserve">. </w:t>
      </w:r>
      <w:proofErr w:type="gramStart"/>
      <w:r>
        <w:t>Курья</w:t>
      </w:r>
      <w:proofErr w:type="gramEnd"/>
      <w:r w:rsidRPr="00AF4743">
        <w:t xml:space="preserve"> установку специальных площадок для складирования крупногабаритных отходов по улицам Центральная, </w:t>
      </w:r>
      <w:r>
        <w:t>Шишкова, Пролетарская, Красноармейская.</w:t>
      </w:r>
    </w:p>
    <w:p w:rsidR="00151AE2" w:rsidRDefault="00151AE2" w:rsidP="00151AE2">
      <w:pPr>
        <w:jc w:val="both"/>
      </w:pPr>
      <w:r w:rsidRPr="00E23C9A">
        <w:t xml:space="preserve">Вывоз отходов осуществляют региональным оператором </w:t>
      </w:r>
      <w:proofErr w:type="spellStart"/>
      <w:r w:rsidRPr="00E23C9A">
        <w:t>Рубцовской</w:t>
      </w:r>
      <w:proofErr w:type="spellEnd"/>
      <w:r w:rsidRPr="00E23C9A">
        <w:t xml:space="preserve"> зоны.</w:t>
      </w:r>
    </w:p>
    <w:p w:rsidR="00151AE2" w:rsidRDefault="00151AE2" w:rsidP="00151AE2">
      <w:pPr>
        <w:jc w:val="both"/>
      </w:pPr>
      <w:r>
        <w:t>Для обеспечения экологического и санитарно-эпидемиологического благополучия населения постановлением Администрации Курьинского района Алтайского края №</w:t>
      </w:r>
      <w:r w:rsidRPr="00301E0E">
        <w:t>513 от 14.12.2023 «Об определении места н</w:t>
      </w:r>
      <w:r>
        <w:t xml:space="preserve">акопления ртутьсодержащих ламп» сбор и хранение осветительных устройств и электрических ламп, содержащих в своем составе ртуть и (или) ее соединения, организованы в помещении, находящемся по адресу: Алтайский край, Курьинский район, </w:t>
      </w:r>
      <w:proofErr w:type="gramStart"/>
      <w:r>
        <w:t>с</w:t>
      </w:r>
      <w:proofErr w:type="gramEnd"/>
      <w:r>
        <w:t>. Курья, ул. Советская, 59а.</w:t>
      </w:r>
    </w:p>
    <w:p w:rsidR="00151AE2" w:rsidRPr="00E23C9A" w:rsidRDefault="00151AE2" w:rsidP="00151AE2">
      <w:pPr>
        <w:jc w:val="both"/>
      </w:pPr>
      <w:r>
        <w:t>Н</w:t>
      </w:r>
      <w:r w:rsidRPr="00610523">
        <w:t xml:space="preserve">а территории Курьинского района </w:t>
      </w:r>
      <w:proofErr w:type="spellStart"/>
      <w:r w:rsidRPr="00610523">
        <w:t>необустроенны</w:t>
      </w:r>
      <w:proofErr w:type="spellEnd"/>
      <w:r w:rsidRPr="00610523">
        <w:t xml:space="preserve"> места (пункты) для сбора вторичных ресурсов, отходов от использования товаров и (или) упаковки, лома и отходов ц</w:t>
      </w:r>
      <w:r>
        <w:t>ветных и (или) черных металлов. С целью соблюдения природоохранного законодательства генеральным планом рекомендуется предусмотреть возможность создания данных объектов.</w:t>
      </w:r>
    </w:p>
    <w:p w:rsidR="00151AE2" w:rsidRPr="00E23C9A" w:rsidRDefault="00151AE2" w:rsidP="00151AE2">
      <w:pPr>
        <w:spacing w:before="120" w:after="120"/>
        <w:jc w:val="both"/>
        <w:outlineLvl w:val="1"/>
        <w:rPr>
          <w:b/>
        </w:rPr>
      </w:pPr>
      <w:bookmarkStart w:id="22" w:name="_Toc157592312"/>
      <w:r w:rsidRPr="00E23C9A">
        <w:rPr>
          <w:b/>
        </w:rPr>
        <w:t>2.9. Инженерная подготовка территории</w:t>
      </w:r>
      <w:bookmarkEnd w:id="22"/>
    </w:p>
    <w:p w:rsidR="00151AE2" w:rsidRPr="00E23C9A" w:rsidRDefault="00151AE2" w:rsidP="00151AE2">
      <w:pPr>
        <w:jc w:val="both"/>
      </w:pPr>
      <w:r w:rsidRPr="00E23C9A">
        <w:t>При градостроительном освоении территории Курьинского сельсовета возникает необходимость проведения мероприятий по инженерной подготовке территории, таких как организация вертикальной планировки, а также принятия мер по защите населения от подтопления грунтовыми водами.</w:t>
      </w:r>
    </w:p>
    <w:p w:rsidR="00151AE2" w:rsidRPr="00E23C9A" w:rsidRDefault="00151AE2" w:rsidP="00151AE2">
      <w:pPr>
        <w:jc w:val="both"/>
      </w:pPr>
      <w:r w:rsidRPr="00E23C9A">
        <w:t>Отвод дождевых и талых вод с проезжей части улиц и прилегающей к ним территории в районе жилой застройки сельского поселения необходимо осуществлять открытыми водостоками, канавами и лотками, со сбросом воды в реки и пониженные участки рельефа (балки).</w:t>
      </w:r>
    </w:p>
    <w:p w:rsidR="00151AE2" w:rsidRPr="00E23C9A" w:rsidRDefault="00151AE2" w:rsidP="00151AE2">
      <w:pPr>
        <w:jc w:val="both"/>
      </w:pPr>
      <w:r w:rsidRPr="00E23C9A">
        <w:t>Канавы необходимо проектировать трапецеидального поперечного профиля, ширина, канав по дну 0,4 м, заложение откосов 1:1,5. На улицах с продольным уклоном выше 0,030 проектируется частичное укрепление дна и откосов канав тощим бетоном. Перепуск воды в канавах на переходах через улицы села осуществляется железобетонными водопропускными трубами Ø 500 мм.</w:t>
      </w:r>
    </w:p>
    <w:p w:rsidR="00151AE2" w:rsidRPr="00E23C9A" w:rsidRDefault="00151AE2" w:rsidP="00151AE2">
      <w:pPr>
        <w:jc w:val="both"/>
      </w:pPr>
      <w:r w:rsidRPr="00E23C9A">
        <w:t>Подтопление территории, общий и локальный подъем уровня грунтовых вод является серьезной проблемой для поселения. Значительная часть территорий с позиции проектирования мероприятий по инженерной защите характеризуется как подтапливаемая и, частично, как потенциально подтапливаемая.</w:t>
      </w:r>
    </w:p>
    <w:p w:rsidR="00151AE2" w:rsidRPr="00E23C9A" w:rsidRDefault="00151AE2" w:rsidP="00151AE2">
      <w:pPr>
        <w:jc w:val="both"/>
      </w:pPr>
      <w:r w:rsidRPr="00E23C9A">
        <w:t>В районе отмечена тенденция к повышению уровня грунтовых вод. Причины подъема уровня грунтовых вод следующие:</w:t>
      </w:r>
    </w:p>
    <w:p w:rsidR="00151AE2" w:rsidRPr="00E06500" w:rsidRDefault="00151AE2" w:rsidP="00151AE2">
      <w:pPr>
        <w:pStyle w:val="a6"/>
        <w:numPr>
          <w:ilvl w:val="0"/>
          <w:numId w:val="21"/>
        </w:numPr>
        <w:spacing w:after="0" w:line="276" w:lineRule="auto"/>
        <w:ind w:left="0" w:firstLine="709"/>
        <w:jc w:val="both"/>
        <w:rPr>
          <w:rFonts w:ascii="Times New Roman" w:hAnsi="Times New Roman" w:cs="Times New Roman"/>
        </w:rPr>
      </w:pPr>
      <w:r w:rsidRPr="00E06500">
        <w:rPr>
          <w:rFonts w:ascii="Times New Roman" w:hAnsi="Times New Roman" w:cs="Times New Roman"/>
        </w:rPr>
        <w:t xml:space="preserve">утечки из </w:t>
      </w:r>
      <w:proofErr w:type="spellStart"/>
      <w:r w:rsidRPr="00E06500">
        <w:rPr>
          <w:rFonts w:ascii="Times New Roman" w:hAnsi="Times New Roman" w:cs="Times New Roman"/>
        </w:rPr>
        <w:t>водонесущих</w:t>
      </w:r>
      <w:proofErr w:type="spellEnd"/>
      <w:r w:rsidRPr="00E06500">
        <w:rPr>
          <w:rFonts w:ascii="Times New Roman" w:hAnsi="Times New Roman" w:cs="Times New Roman"/>
        </w:rPr>
        <w:t xml:space="preserve"> коммуникаций вследствие: недостаточно высокого качества труб, строительно-монтажных и ремонтных работ. Повышенная влажность грунтов вызывает интенсивную коррозию металлических труб и досрочный выход из эксплуатации. При наличии агрессивных к бетону грунтовых вод то же происходит и с железобетонными и асбестоцементными трубами;</w:t>
      </w:r>
    </w:p>
    <w:p w:rsidR="00151AE2" w:rsidRPr="00E06500" w:rsidRDefault="00151AE2" w:rsidP="00151AE2">
      <w:pPr>
        <w:pStyle w:val="a6"/>
        <w:numPr>
          <w:ilvl w:val="0"/>
          <w:numId w:val="21"/>
        </w:numPr>
        <w:spacing w:after="0" w:line="276" w:lineRule="auto"/>
        <w:ind w:left="0" w:firstLine="709"/>
        <w:jc w:val="both"/>
        <w:rPr>
          <w:rFonts w:ascii="Times New Roman" w:hAnsi="Times New Roman" w:cs="Times New Roman"/>
        </w:rPr>
      </w:pPr>
      <w:r w:rsidRPr="00E06500">
        <w:rPr>
          <w:rFonts w:ascii="Times New Roman" w:hAnsi="Times New Roman" w:cs="Times New Roman"/>
        </w:rPr>
        <w:t>отсутствие ливневой канализации;</w:t>
      </w:r>
    </w:p>
    <w:p w:rsidR="00151AE2" w:rsidRPr="00E06500" w:rsidRDefault="00151AE2" w:rsidP="00151AE2">
      <w:pPr>
        <w:pStyle w:val="a6"/>
        <w:numPr>
          <w:ilvl w:val="0"/>
          <w:numId w:val="21"/>
        </w:numPr>
        <w:spacing w:after="0" w:line="276" w:lineRule="auto"/>
        <w:ind w:left="0" w:firstLine="709"/>
        <w:jc w:val="both"/>
        <w:rPr>
          <w:rFonts w:ascii="Times New Roman" w:hAnsi="Times New Roman" w:cs="Times New Roman"/>
        </w:rPr>
      </w:pPr>
      <w:r w:rsidRPr="00E06500">
        <w:rPr>
          <w:rFonts w:ascii="Times New Roman" w:hAnsi="Times New Roman" w:cs="Times New Roman"/>
        </w:rPr>
        <w:t>препятствующие оттоку грунтовых вод в сторону естественных водосборных бассейнов фундаменты и уплотненный грунт под фундаментами;</w:t>
      </w:r>
    </w:p>
    <w:p w:rsidR="00151AE2" w:rsidRPr="00E06500" w:rsidRDefault="00151AE2" w:rsidP="00151AE2">
      <w:pPr>
        <w:pStyle w:val="a6"/>
        <w:numPr>
          <w:ilvl w:val="0"/>
          <w:numId w:val="21"/>
        </w:numPr>
        <w:spacing w:after="0" w:line="276" w:lineRule="auto"/>
        <w:ind w:left="0" w:firstLine="709"/>
        <w:jc w:val="both"/>
        <w:rPr>
          <w:rFonts w:ascii="Times New Roman" w:hAnsi="Times New Roman" w:cs="Times New Roman"/>
        </w:rPr>
      </w:pPr>
      <w:r w:rsidRPr="00E06500">
        <w:rPr>
          <w:rFonts w:ascii="Times New Roman" w:hAnsi="Times New Roman" w:cs="Times New Roman"/>
        </w:rPr>
        <w:t>изменение путей поверхностного стока атмосферных вод (засыпка балок, ранее являвшихся естественными водосборами с территории района);</w:t>
      </w:r>
    </w:p>
    <w:p w:rsidR="00151AE2" w:rsidRPr="00E06500" w:rsidRDefault="00151AE2" w:rsidP="00151AE2">
      <w:pPr>
        <w:pStyle w:val="a6"/>
        <w:numPr>
          <w:ilvl w:val="0"/>
          <w:numId w:val="21"/>
        </w:numPr>
        <w:spacing w:after="0" w:line="276" w:lineRule="auto"/>
        <w:ind w:left="0" w:firstLine="709"/>
        <w:jc w:val="both"/>
        <w:rPr>
          <w:rFonts w:ascii="Times New Roman" w:hAnsi="Times New Roman" w:cs="Times New Roman"/>
        </w:rPr>
      </w:pPr>
      <w:r w:rsidRPr="00E06500">
        <w:rPr>
          <w:rFonts w:ascii="Times New Roman" w:hAnsi="Times New Roman" w:cs="Times New Roman"/>
        </w:rPr>
        <w:t>отсутствие дренажей.</w:t>
      </w:r>
    </w:p>
    <w:p w:rsidR="00151AE2" w:rsidRPr="00E23C9A" w:rsidRDefault="00151AE2" w:rsidP="00151AE2">
      <w:pPr>
        <w:jc w:val="both"/>
      </w:pPr>
      <w:r w:rsidRPr="00E23C9A">
        <w:t>Общим следствием подтопления территории поселения является деформация зданий, сооружений (изменение напряженно-деформированного состояния основания), инженерных коммуникаций, развитие аварийных ситуаций, выход из строя сооружений и их фрагментов.</w:t>
      </w:r>
    </w:p>
    <w:p w:rsidR="00151AE2" w:rsidRPr="00E23C9A" w:rsidRDefault="00151AE2" w:rsidP="00151AE2">
      <w:pPr>
        <w:jc w:val="both"/>
      </w:pPr>
      <w:r w:rsidRPr="00E23C9A">
        <w:t xml:space="preserve">Для территории Курьинского сельсовета особое значение имеет защита селитебных, промышленных и рекреационных территорий от затопления при паводке. В данном случае особое значение имеет правильность выбора земельного участка для последующего использования. </w:t>
      </w:r>
    </w:p>
    <w:p w:rsidR="00151AE2" w:rsidRPr="00E23C9A" w:rsidRDefault="00151AE2" w:rsidP="00151AE2">
      <w:pPr>
        <w:jc w:val="both"/>
      </w:pPr>
      <w:r w:rsidRPr="00E23C9A">
        <w:t>Подтопленные территории (с глубиной залегания подземных вод 2-4 м от поверхности) являются, в основном, застроенными, поэтому для водопонижения применяют местные дренажи. Местные дренажи прокладывают вдоль защищаемых сооружений. В глинистых, суглинистых и других грунтах с малой водоотдачей рационально предусматривать местные профилактические дренажи (даже при отсутствии наблюдаемых подземных вод), например, под подвалом здания, которое используют для служебных или торгово-развлекательных объектов.</w:t>
      </w:r>
    </w:p>
    <w:p w:rsidR="00151AE2" w:rsidRPr="00E23C9A" w:rsidRDefault="00151AE2" w:rsidP="00151AE2">
      <w:pPr>
        <w:jc w:val="both"/>
      </w:pPr>
      <w:r w:rsidRPr="00E23C9A">
        <w:t xml:space="preserve">При реконструкции территорий и возведении отдельных зданий на застроенных территориях при слоистом строении водоносного пласта местный </w:t>
      </w:r>
      <w:proofErr w:type="gramStart"/>
      <w:r w:rsidRPr="00E23C9A">
        <w:t>дренаж</w:t>
      </w:r>
      <w:proofErr w:type="gramEnd"/>
      <w:r w:rsidRPr="00E23C9A">
        <w:t xml:space="preserve"> возможно сочетать с систематическим.</w:t>
      </w:r>
    </w:p>
    <w:p w:rsidR="00151AE2" w:rsidRPr="00E23C9A" w:rsidRDefault="00151AE2" w:rsidP="00151AE2">
      <w:pPr>
        <w:jc w:val="both"/>
      </w:pPr>
      <w:r w:rsidRPr="00E23C9A">
        <w:t>Для защиты подземных коллекторов и дорожных одежд предусматривается сопутствующий дренаж. В суглинистых грунтах даже при отсутствии наблюденных подземных вод – для профилактических целей.</w:t>
      </w:r>
    </w:p>
    <w:p w:rsidR="00151AE2" w:rsidRPr="00E23C9A" w:rsidRDefault="00151AE2" w:rsidP="00151AE2">
      <w:pPr>
        <w:jc w:val="both"/>
      </w:pPr>
      <w:r w:rsidRPr="00E23C9A">
        <w:t>В условиях застройки следует прибегать к проектированию нескольких систем дренажа в пределах в пределах защищаемой территории, учитывая планировочное решение сложившейся застройки, влияющей на размещение трассы дренажа, и трассировку сетей проектируемой дождевой канализации.</w:t>
      </w:r>
    </w:p>
    <w:p w:rsidR="00151AE2" w:rsidRDefault="00151AE2" w:rsidP="00151AE2">
      <w:pPr>
        <w:jc w:val="both"/>
      </w:pPr>
      <w:r w:rsidRPr="00E23C9A">
        <w:t xml:space="preserve">Перечисленные мероприятия призваны обеспечить понижение уровня грунтовых вод на </w:t>
      </w:r>
      <w:r w:rsidRPr="0054462D">
        <w:t>территории Курьинского сельсовета.</w:t>
      </w:r>
      <w:r>
        <w:tab/>
      </w:r>
    </w:p>
    <w:p w:rsidR="00151AE2" w:rsidRPr="0054462D" w:rsidRDefault="00151AE2" w:rsidP="00151AE2">
      <w:pPr>
        <w:spacing w:before="120" w:after="120"/>
        <w:jc w:val="both"/>
        <w:outlineLvl w:val="1"/>
        <w:rPr>
          <w:b/>
        </w:rPr>
      </w:pPr>
      <w:bookmarkStart w:id="23" w:name="_Toc157592313"/>
      <w:r>
        <w:rPr>
          <w:b/>
        </w:rPr>
        <w:t>2</w:t>
      </w:r>
      <w:r w:rsidRPr="0054462D">
        <w:rPr>
          <w:b/>
        </w:rPr>
        <w:t>.10. Функциональное использование и пространственное развитие территории</w:t>
      </w:r>
      <w:bookmarkEnd w:id="23"/>
    </w:p>
    <w:p w:rsidR="00151AE2" w:rsidRPr="0054462D" w:rsidRDefault="00151AE2" w:rsidP="00151AE2">
      <w:pPr>
        <w:spacing w:before="120" w:after="120"/>
        <w:jc w:val="both"/>
        <w:outlineLvl w:val="2"/>
        <w:rPr>
          <w:b/>
        </w:rPr>
      </w:pPr>
      <w:bookmarkStart w:id="24" w:name="_Toc157592314"/>
      <w:r w:rsidRPr="0054462D">
        <w:rPr>
          <w:b/>
        </w:rPr>
        <w:t>2.10.1. Предложения по изменению границ территорий и земель</w:t>
      </w:r>
      <w:bookmarkEnd w:id="24"/>
    </w:p>
    <w:p w:rsidR="00151AE2" w:rsidRPr="0054462D" w:rsidRDefault="00151AE2" w:rsidP="00151AE2">
      <w:pPr>
        <w:jc w:val="both"/>
      </w:pPr>
      <w:r w:rsidRPr="0054462D">
        <w:t>В проекте генер</w:t>
      </w:r>
      <w:r>
        <w:t>ального плана границы населенного пункта</w:t>
      </w:r>
      <w:r w:rsidRPr="0054462D">
        <w:t xml:space="preserve"> определены графически с учетом принятых ранее документов территориального планирования и градостроительного зонирования, а также с учетом данных </w:t>
      </w:r>
      <w:r w:rsidRPr="00BA0F1B">
        <w:t>Единого государственного реестра недвижимости</w:t>
      </w:r>
      <w:r w:rsidRPr="0054462D">
        <w:t>.</w:t>
      </w:r>
    </w:p>
    <w:p w:rsidR="00151AE2" w:rsidRPr="0054462D" w:rsidRDefault="00151AE2" w:rsidP="00151AE2">
      <w:pPr>
        <w:jc w:val="both"/>
      </w:pPr>
      <w:r w:rsidRPr="0054462D">
        <w:t xml:space="preserve">Границы </w:t>
      </w:r>
      <w:proofErr w:type="gramStart"/>
      <w:r w:rsidRPr="0054462D">
        <w:t>с</w:t>
      </w:r>
      <w:proofErr w:type="gramEnd"/>
      <w:r w:rsidRPr="0054462D">
        <w:t xml:space="preserve">. </w:t>
      </w:r>
      <w:proofErr w:type="gramStart"/>
      <w:r>
        <w:t>Курья</w:t>
      </w:r>
      <w:proofErr w:type="gramEnd"/>
      <w:r w:rsidRPr="0054462D">
        <w:t xml:space="preserve"> подлежат изменениям с целью приведения их в соответствие с данными Единого государственного реестра недвижимости.</w:t>
      </w:r>
    </w:p>
    <w:p w:rsidR="00151AE2" w:rsidRPr="00635672" w:rsidRDefault="00151AE2" w:rsidP="00151AE2">
      <w:pPr>
        <w:spacing w:before="120" w:after="120"/>
        <w:jc w:val="both"/>
        <w:outlineLvl w:val="2"/>
        <w:rPr>
          <w:b/>
        </w:rPr>
      </w:pPr>
      <w:bookmarkStart w:id="25" w:name="_Toc157592315"/>
      <w:r w:rsidRPr="00635672">
        <w:rPr>
          <w:b/>
        </w:rPr>
        <w:t>2.10.2. Функциональное зонирование территории</w:t>
      </w:r>
      <w:bookmarkEnd w:id="25"/>
    </w:p>
    <w:p w:rsidR="00151AE2" w:rsidRPr="00635672" w:rsidRDefault="00151AE2" w:rsidP="00151AE2">
      <w:pPr>
        <w:jc w:val="both"/>
      </w:pPr>
      <w:r w:rsidRPr="00635672">
        <w:t>В соответствии с Градостроительным кодексом РФ предусматривается функциональное зонирование территории, основанное на комплексной оценке и планировочных ограничениях градостроительного развития, градостроительной ситуации и условиях современного использования территории. При определении зон так же учитывалась существующая застройка, земельные отводы под капитальное строительство, сложившаяся улично-дорожная сеть, имеющиеся зеленые насаждения. Кроме того, учитывались зоны с особыми условиями использования, преобладающие направления ветров, санитарно-экологическое состояние окружающей среды и социально-экономический потенциал территории сельсовета.</w:t>
      </w:r>
    </w:p>
    <w:p w:rsidR="00151AE2" w:rsidRPr="00635672" w:rsidRDefault="00151AE2" w:rsidP="00151AE2">
      <w:pPr>
        <w:jc w:val="both"/>
      </w:pPr>
      <w:r w:rsidRPr="00635672">
        <w:t>Генеральным планом определены следующие функциональные зоны:</w:t>
      </w:r>
    </w:p>
    <w:p w:rsidR="00151AE2" w:rsidRPr="00635672" w:rsidRDefault="00151AE2" w:rsidP="00151AE2">
      <w:pPr>
        <w:jc w:val="both"/>
      </w:pPr>
      <w:r w:rsidRPr="00635672">
        <w:t>– жилая зона;</w:t>
      </w:r>
    </w:p>
    <w:p w:rsidR="00151AE2" w:rsidRPr="00635672" w:rsidRDefault="00151AE2" w:rsidP="00151AE2">
      <w:pPr>
        <w:jc w:val="both"/>
      </w:pPr>
      <w:r w:rsidRPr="00635672">
        <w:t>– общественно-деловая зона;</w:t>
      </w:r>
    </w:p>
    <w:p w:rsidR="00151AE2" w:rsidRPr="00635672" w:rsidRDefault="00151AE2" w:rsidP="00151AE2">
      <w:pPr>
        <w:jc w:val="both"/>
      </w:pPr>
      <w:r w:rsidRPr="00635672">
        <w:t>– производственная зона, зона инженерной и транспортной инфраструктур;</w:t>
      </w:r>
    </w:p>
    <w:p w:rsidR="00151AE2" w:rsidRPr="00635672" w:rsidRDefault="00151AE2" w:rsidP="00151AE2">
      <w:pPr>
        <w:jc w:val="both"/>
      </w:pPr>
      <w:r w:rsidRPr="00635672">
        <w:t>– зона сельскохозяйственного использования;</w:t>
      </w:r>
    </w:p>
    <w:p w:rsidR="00151AE2" w:rsidRPr="00635672" w:rsidRDefault="00151AE2" w:rsidP="00151AE2">
      <w:pPr>
        <w:jc w:val="both"/>
      </w:pPr>
      <w:r w:rsidRPr="00635672">
        <w:t>– зона рекреационного назначения;</w:t>
      </w:r>
    </w:p>
    <w:p w:rsidR="00151AE2" w:rsidRPr="00635672" w:rsidRDefault="00151AE2" w:rsidP="00151AE2">
      <w:pPr>
        <w:jc w:val="both"/>
      </w:pPr>
      <w:r w:rsidRPr="00635672">
        <w:t>– зона специального назначения.</w:t>
      </w:r>
    </w:p>
    <w:p w:rsidR="00151AE2" w:rsidRPr="00635672" w:rsidRDefault="00151AE2" w:rsidP="00151AE2">
      <w:pPr>
        <w:jc w:val="both"/>
      </w:pPr>
      <w:r w:rsidRPr="00635672">
        <w:rPr>
          <w:u w:val="single"/>
        </w:rPr>
        <w:t>Жилая зона</w:t>
      </w:r>
    </w:p>
    <w:p w:rsidR="00151AE2" w:rsidRPr="00635672" w:rsidRDefault="00151AE2" w:rsidP="00151AE2">
      <w:pPr>
        <w:jc w:val="both"/>
      </w:pPr>
      <w:r w:rsidRPr="00635672">
        <w:t xml:space="preserve">В жилой зоне допускается размещение отдельно стоящих, встроенных или пристроенных объектов социального и коммунально-бытового назначения,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w:t>
      </w:r>
    </w:p>
    <w:p w:rsidR="00151AE2" w:rsidRPr="00635672" w:rsidRDefault="00151AE2" w:rsidP="00151AE2">
      <w:pPr>
        <w:jc w:val="both"/>
      </w:pPr>
      <w:r w:rsidRPr="00635672">
        <w:t xml:space="preserve">Жилая зона населенных пунктов муниципального образования состоит из зоны застройки индивидуальными жилыми домами. Зона застройки индивидуальными жилыми домами составляет большую часть и размещена повсеместно на территории </w:t>
      </w:r>
      <w:proofErr w:type="gramStart"/>
      <w:r w:rsidRPr="00635672">
        <w:t>с</w:t>
      </w:r>
      <w:proofErr w:type="gramEnd"/>
      <w:r w:rsidRPr="00635672">
        <w:t>. </w:t>
      </w:r>
      <w:r>
        <w:t>Курья</w:t>
      </w:r>
      <w:r w:rsidRPr="00635672">
        <w:t xml:space="preserve">. </w:t>
      </w:r>
    </w:p>
    <w:p w:rsidR="00151AE2" w:rsidRPr="00635672" w:rsidRDefault="00151AE2" w:rsidP="00151AE2">
      <w:pPr>
        <w:jc w:val="both"/>
        <w:rPr>
          <w:u w:val="single"/>
        </w:rPr>
      </w:pPr>
      <w:r w:rsidRPr="00635672">
        <w:rPr>
          <w:u w:val="single"/>
        </w:rPr>
        <w:t>Общественно-деловая зона</w:t>
      </w:r>
    </w:p>
    <w:p w:rsidR="00151AE2" w:rsidRPr="00635672" w:rsidRDefault="00151AE2" w:rsidP="00151AE2">
      <w:pPr>
        <w:jc w:val="both"/>
      </w:pPr>
      <w:r w:rsidRPr="00635672">
        <w:t>Общественно-деловая зона предназначена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административных учреждений, культовых зданий, стоянок автомобильного транспорта, объектов делового, финансового назначения и иных объектов, связанных с обеспечением жизнедеятельности граждан.</w:t>
      </w:r>
    </w:p>
    <w:p w:rsidR="00151AE2" w:rsidRPr="00635672" w:rsidRDefault="00151AE2" w:rsidP="00151AE2">
      <w:pPr>
        <w:jc w:val="both"/>
      </w:pPr>
      <w:r w:rsidRPr="00635672">
        <w:t>В перечень объектов капитального строительства, разрешенных для размещения в общественно-деловой зоне, могут включаться жилые дома, гостиницы.</w:t>
      </w:r>
    </w:p>
    <w:p w:rsidR="00151AE2" w:rsidRPr="00635672" w:rsidRDefault="00151AE2" w:rsidP="00151AE2">
      <w:pPr>
        <w:jc w:val="both"/>
      </w:pPr>
      <w:r w:rsidRPr="00635672">
        <w:t xml:space="preserve">Общественно-деловой центр </w:t>
      </w:r>
      <w:proofErr w:type="gramStart"/>
      <w:r w:rsidRPr="00635672">
        <w:t>с</w:t>
      </w:r>
      <w:proofErr w:type="gramEnd"/>
      <w:r w:rsidRPr="00635672">
        <w:t>.</w:t>
      </w:r>
      <w:r>
        <w:t xml:space="preserve"> Курья сформирован. Подавляющее большинство объектов социального и коммерческого назначения расположены вдоль улиц </w:t>
      </w:r>
      <w:proofErr w:type="gramStart"/>
      <w:r>
        <w:t>Центральная</w:t>
      </w:r>
      <w:proofErr w:type="gramEnd"/>
      <w:r>
        <w:t xml:space="preserve"> и Советская. </w:t>
      </w:r>
    </w:p>
    <w:p w:rsidR="00151AE2" w:rsidRPr="00635672" w:rsidRDefault="00151AE2" w:rsidP="00151AE2">
      <w:pPr>
        <w:jc w:val="both"/>
        <w:rPr>
          <w:u w:val="single"/>
        </w:rPr>
      </w:pPr>
      <w:r w:rsidRPr="00635672">
        <w:rPr>
          <w:u w:val="single"/>
        </w:rPr>
        <w:t>Производственная зона, зона инженерной и транспортной инфраструктур</w:t>
      </w:r>
    </w:p>
    <w:p w:rsidR="00151AE2" w:rsidRPr="00635672" w:rsidRDefault="00151AE2" w:rsidP="00151AE2">
      <w:pPr>
        <w:jc w:val="both"/>
      </w:pPr>
      <w:r w:rsidRPr="00635672">
        <w:t>Производственные зоны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автомобильного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151AE2" w:rsidRPr="00635672" w:rsidRDefault="00151AE2" w:rsidP="00151AE2">
      <w:pPr>
        <w:jc w:val="both"/>
      </w:pPr>
      <w:r w:rsidRPr="00635672">
        <w:t xml:space="preserve">Производственные зоны </w:t>
      </w:r>
      <w:r>
        <w:t>Курьинского</w:t>
      </w:r>
      <w:r w:rsidRPr="00635672">
        <w:t xml:space="preserve"> сельсовета сформированы производственными площадками </w:t>
      </w:r>
      <w:r>
        <w:t>различных предприятий</w:t>
      </w:r>
      <w:r w:rsidRPr="00635672">
        <w:t xml:space="preserve">. </w:t>
      </w:r>
    </w:p>
    <w:p w:rsidR="00151AE2" w:rsidRPr="00635672" w:rsidRDefault="00151AE2" w:rsidP="00151AE2">
      <w:pPr>
        <w:jc w:val="both"/>
      </w:pPr>
      <w:r w:rsidRPr="00635672">
        <w:t xml:space="preserve">Зону транспортной инфраструктуры </w:t>
      </w:r>
      <w:r>
        <w:t>Курьинского</w:t>
      </w:r>
      <w:r w:rsidRPr="00635672">
        <w:t xml:space="preserve"> сельсовета составляют автомобильный транспорт (автомобильные дороги регионального ил</w:t>
      </w:r>
      <w:r>
        <w:t xml:space="preserve">и межмуниципального значения), </w:t>
      </w:r>
      <w:r w:rsidRPr="00635672">
        <w:t>объекты улично-дорожной сети</w:t>
      </w:r>
      <w:r>
        <w:t xml:space="preserve"> и объекты транспортной инфраструктуры (АЗС, СТО и пр.)</w:t>
      </w:r>
      <w:r w:rsidRPr="00635672">
        <w:t>.</w:t>
      </w:r>
    </w:p>
    <w:p w:rsidR="00151AE2" w:rsidRPr="00635672" w:rsidRDefault="00151AE2" w:rsidP="00151AE2">
      <w:pPr>
        <w:jc w:val="both"/>
      </w:pPr>
      <w:r w:rsidRPr="00635672">
        <w:t xml:space="preserve">Зона инженерной инфраструктуры </w:t>
      </w:r>
      <w:r>
        <w:t>Курьинского</w:t>
      </w:r>
      <w:r w:rsidRPr="00635672">
        <w:t xml:space="preserve"> сельсовета представлена объектами электроснабжения, объектами связи.</w:t>
      </w:r>
    </w:p>
    <w:p w:rsidR="00151AE2" w:rsidRPr="00635672" w:rsidRDefault="00151AE2" w:rsidP="00151AE2">
      <w:pPr>
        <w:jc w:val="both"/>
        <w:rPr>
          <w:u w:val="single"/>
        </w:rPr>
      </w:pPr>
      <w:r w:rsidRPr="00635672">
        <w:rPr>
          <w:u w:val="single"/>
        </w:rPr>
        <w:t>Зона сельскохозяйственного использования</w:t>
      </w:r>
    </w:p>
    <w:p w:rsidR="00151AE2" w:rsidRPr="00635672" w:rsidRDefault="00151AE2" w:rsidP="00151AE2">
      <w:pPr>
        <w:jc w:val="both"/>
      </w:pPr>
      <w:r w:rsidRPr="00635672">
        <w:t>Зона сельскохозяйственного использования включает:</w:t>
      </w:r>
    </w:p>
    <w:p w:rsidR="00151AE2" w:rsidRPr="00635672" w:rsidRDefault="00151AE2" w:rsidP="00151AE2">
      <w:pPr>
        <w:jc w:val="both"/>
      </w:pPr>
      <w:proofErr w:type="gramStart"/>
      <w:r w:rsidRPr="00635672">
        <w:t>1) зоны сельскохозяйственных угодий – пашни, сенокосы, пастбища, залежи, земли, занятые многолетними насаждениями (садами, виноградниками и другими);</w:t>
      </w:r>
      <w:proofErr w:type="gramEnd"/>
    </w:p>
    <w:p w:rsidR="00151AE2" w:rsidRPr="00635672" w:rsidRDefault="00151AE2" w:rsidP="00151AE2">
      <w:pPr>
        <w:jc w:val="both"/>
      </w:pPr>
      <w:r w:rsidRPr="00635672">
        <w:t>2) производственная зона сельскохозяйственных предприятий.</w:t>
      </w:r>
    </w:p>
    <w:p w:rsidR="00151AE2" w:rsidRPr="00635672" w:rsidRDefault="00151AE2" w:rsidP="00151AE2">
      <w:pPr>
        <w:jc w:val="both"/>
      </w:pPr>
      <w:r>
        <w:t>Производственные зоны</w:t>
      </w:r>
      <w:r w:rsidRPr="00635672">
        <w:t xml:space="preserve"> сельскохозяйственных предприятий </w:t>
      </w:r>
      <w:r>
        <w:t xml:space="preserve">выделяются в различных частях Курьинского сельсовета. Большинство объектов сосредоточено в северо-восточной и северной </w:t>
      </w:r>
      <w:proofErr w:type="gramStart"/>
      <w:r>
        <w:t>частях</w:t>
      </w:r>
      <w:proofErr w:type="gramEnd"/>
      <w:r>
        <w:t xml:space="preserve"> села, имеются отдельные территории на юго-востоке.</w:t>
      </w:r>
    </w:p>
    <w:p w:rsidR="00151AE2" w:rsidRPr="00635672" w:rsidRDefault="00151AE2" w:rsidP="00151AE2">
      <w:pPr>
        <w:jc w:val="both"/>
        <w:rPr>
          <w:u w:val="single"/>
        </w:rPr>
      </w:pPr>
      <w:r w:rsidRPr="00635672">
        <w:rPr>
          <w:u w:val="single"/>
        </w:rPr>
        <w:t>Зона рекреационного назначения</w:t>
      </w:r>
    </w:p>
    <w:p w:rsidR="00151AE2" w:rsidRPr="00635672" w:rsidRDefault="00151AE2" w:rsidP="00151AE2">
      <w:pPr>
        <w:jc w:val="both"/>
      </w:pPr>
      <w:r w:rsidRPr="00635672">
        <w:t>Зона рекреационного назначения выделена для обеспечения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151AE2" w:rsidRPr="00635672" w:rsidRDefault="00151AE2" w:rsidP="00151AE2">
      <w:pPr>
        <w:jc w:val="both"/>
      </w:pPr>
      <w:r w:rsidRPr="00635672">
        <w:t>Данная зона в границах населенных пунктов представлена зоной озелененных территорий общего пользования.</w:t>
      </w:r>
    </w:p>
    <w:p w:rsidR="00151AE2" w:rsidRPr="00635672" w:rsidRDefault="00151AE2" w:rsidP="00151AE2">
      <w:pPr>
        <w:jc w:val="both"/>
        <w:rPr>
          <w:u w:val="single"/>
        </w:rPr>
      </w:pPr>
      <w:r w:rsidRPr="00635672">
        <w:rPr>
          <w:u w:val="single"/>
        </w:rPr>
        <w:t>Зона специального назначения</w:t>
      </w:r>
    </w:p>
    <w:p w:rsidR="00151AE2" w:rsidRPr="00635672" w:rsidRDefault="00151AE2" w:rsidP="00151AE2">
      <w:pPr>
        <w:jc w:val="both"/>
      </w:pPr>
      <w:r w:rsidRPr="00635672">
        <w:t>В зону специального назначения включены территории, занятые кладбищем и скотомогильником.</w:t>
      </w:r>
    </w:p>
    <w:p w:rsidR="00151AE2" w:rsidRDefault="00151AE2" w:rsidP="00151AE2">
      <w:pPr>
        <w:jc w:val="both"/>
      </w:pPr>
      <w:r w:rsidRPr="00635672">
        <w:t xml:space="preserve">Наименование и </w:t>
      </w:r>
      <w:proofErr w:type="gramStart"/>
      <w:r w:rsidRPr="00635672">
        <w:t xml:space="preserve">баланс функциональных зон, рассчитанный по графическим данным для территории </w:t>
      </w:r>
      <w:r>
        <w:t>Курьинского</w:t>
      </w:r>
      <w:r w:rsidRPr="00635672">
        <w:t xml:space="preserve"> сельсовета на расчетный срок приведен</w:t>
      </w:r>
      <w:proofErr w:type="gramEnd"/>
      <w:r w:rsidRPr="00635672">
        <w:t xml:space="preserve"> в таблице 2.10.2-1.</w:t>
      </w:r>
    </w:p>
    <w:p w:rsidR="00E06500" w:rsidRPr="00635672" w:rsidRDefault="00E06500" w:rsidP="00E06500">
      <w:pPr>
        <w:jc w:val="right"/>
      </w:pPr>
      <w:r w:rsidRPr="00635672">
        <w:t>Таблица 2.10.2-1</w:t>
      </w:r>
    </w:p>
    <w:p w:rsidR="00E06500" w:rsidRPr="00635672" w:rsidRDefault="00E06500" w:rsidP="00E06500">
      <w:pPr>
        <w:jc w:val="right"/>
      </w:pPr>
      <w:r w:rsidRPr="00635672">
        <w:t xml:space="preserve">Баланс функциональных зон в границах Курьинского сельсовета </w:t>
      </w:r>
    </w:p>
    <w:p w:rsidR="00E06500" w:rsidRPr="00635672" w:rsidRDefault="00E06500" w:rsidP="00E06500">
      <w:pPr>
        <w:jc w:val="right"/>
      </w:pPr>
      <w:r w:rsidRPr="00635672">
        <w:t>на расчетный срок</w:t>
      </w:r>
    </w:p>
    <w:p w:rsidR="00E06500" w:rsidRDefault="00E06500" w:rsidP="00E06500">
      <w:pPr>
        <w:jc w:val="right"/>
      </w:pPr>
    </w:p>
    <w:tbl>
      <w:tblPr>
        <w:tblW w:w="5000" w:type="pct"/>
        <w:tblLook w:val="04A0"/>
      </w:tblPr>
      <w:tblGrid>
        <w:gridCol w:w="586"/>
        <w:gridCol w:w="4637"/>
        <w:gridCol w:w="2616"/>
        <w:gridCol w:w="2299"/>
      </w:tblGrid>
      <w:tr w:rsidR="00151AE2" w:rsidRPr="00635672" w:rsidTr="00F67DBF">
        <w:trPr>
          <w:trHeight w:val="20"/>
          <w:tblHeader/>
        </w:trPr>
        <w:tc>
          <w:tcPr>
            <w:tcW w:w="289" w:type="pct"/>
            <w:vMerge w:val="restart"/>
            <w:vAlign w:val="center"/>
          </w:tcPr>
          <w:p w:rsidR="00151AE2" w:rsidRPr="00635672" w:rsidRDefault="00151AE2" w:rsidP="00F67DBF">
            <w:pPr>
              <w:jc w:val="both"/>
              <w:rPr>
                <w:b/>
                <w:color w:val="000000" w:themeColor="text1"/>
              </w:rPr>
            </w:pPr>
            <w:r w:rsidRPr="00635672">
              <w:rPr>
                <w:b/>
                <w:color w:val="000000" w:themeColor="text1"/>
                <w:sz w:val="22"/>
                <w:szCs w:val="22"/>
              </w:rPr>
              <w:t xml:space="preserve">№ </w:t>
            </w:r>
            <w:proofErr w:type="spellStart"/>
            <w:proofErr w:type="gramStart"/>
            <w:r w:rsidRPr="00635672">
              <w:rPr>
                <w:b/>
                <w:color w:val="000000" w:themeColor="text1"/>
                <w:sz w:val="22"/>
                <w:szCs w:val="22"/>
              </w:rPr>
              <w:t>п</w:t>
            </w:r>
            <w:proofErr w:type="spellEnd"/>
            <w:proofErr w:type="gramEnd"/>
            <w:r w:rsidRPr="00635672">
              <w:rPr>
                <w:b/>
                <w:color w:val="000000" w:themeColor="text1"/>
                <w:sz w:val="22"/>
                <w:szCs w:val="22"/>
              </w:rPr>
              <w:t>/</w:t>
            </w:r>
            <w:proofErr w:type="spellStart"/>
            <w:r w:rsidRPr="00635672">
              <w:rPr>
                <w:b/>
                <w:color w:val="000000" w:themeColor="text1"/>
                <w:sz w:val="22"/>
                <w:szCs w:val="22"/>
              </w:rPr>
              <w:t>п</w:t>
            </w:r>
            <w:proofErr w:type="spellEnd"/>
          </w:p>
        </w:tc>
        <w:tc>
          <w:tcPr>
            <w:tcW w:w="2287" w:type="pct"/>
            <w:vMerge w:val="restart"/>
            <w:vAlign w:val="center"/>
          </w:tcPr>
          <w:p w:rsidR="00151AE2" w:rsidRPr="00635672" w:rsidRDefault="00151AE2" w:rsidP="00F67DBF">
            <w:pPr>
              <w:jc w:val="both"/>
              <w:rPr>
                <w:b/>
                <w:color w:val="000000" w:themeColor="text1"/>
              </w:rPr>
            </w:pPr>
            <w:r w:rsidRPr="00635672">
              <w:rPr>
                <w:b/>
                <w:color w:val="000000" w:themeColor="text1"/>
                <w:sz w:val="22"/>
                <w:szCs w:val="22"/>
              </w:rPr>
              <w:t>Наименование</w:t>
            </w:r>
          </w:p>
        </w:tc>
        <w:tc>
          <w:tcPr>
            <w:tcW w:w="2424" w:type="pct"/>
            <w:gridSpan w:val="2"/>
            <w:vAlign w:val="center"/>
          </w:tcPr>
          <w:p w:rsidR="00151AE2" w:rsidRPr="00635672" w:rsidRDefault="00151AE2" w:rsidP="00F67DBF">
            <w:pPr>
              <w:jc w:val="both"/>
              <w:rPr>
                <w:b/>
                <w:color w:val="000000" w:themeColor="text1"/>
              </w:rPr>
            </w:pPr>
            <w:r w:rsidRPr="00635672">
              <w:rPr>
                <w:b/>
                <w:color w:val="000000" w:themeColor="text1"/>
                <w:sz w:val="22"/>
                <w:szCs w:val="22"/>
              </w:rPr>
              <w:t xml:space="preserve">Площадь, </w:t>
            </w:r>
            <w:proofErr w:type="gramStart"/>
            <w:r w:rsidRPr="00635672">
              <w:rPr>
                <w:b/>
                <w:color w:val="000000" w:themeColor="text1"/>
                <w:sz w:val="22"/>
                <w:szCs w:val="22"/>
              </w:rPr>
              <w:t>га</w:t>
            </w:r>
            <w:proofErr w:type="gramEnd"/>
          </w:p>
        </w:tc>
      </w:tr>
      <w:tr w:rsidR="00151AE2" w:rsidRPr="00635672" w:rsidTr="00F67DBF">
        <w:trPr>
          <w:trHeight w:val="20"/>
          <w:tblHeader/>
        </w:trPr>
        <w:tc>
          <w:tcPr>
            <w:tcW w:w="289" w:type="pct"/>
            <w:vMerge/>
            <w:vAlign w:val="center"/>
          </w:tcPr>
          <w:p w:rsidR="00151AE2" w:rsidRPr="00635672" w:rsidRDefault="00151AE2" w:rsidP="00F67DBF">
            <w:pPr>
              <w:jc w:val="both"/>
              <w:rPr>
                <w:b/>
                <w:color w:val="000000" w:themeColor="text1"/>
              </w:rPr>
            </w:pPr>
          </w:p>
        </w:tc>
        <w:tc>
          <w:tcPr>
            <w:tcW w:w="2287" w:type="pct"/>
            <w:vMerge/>
            <w:vAlign w:val="center"/>
          </w:tcPr>
          <w:p w:rsidR="00151AE2" w:rsidRPr="00635672" w:rsidRDefault="00151AE2" w:rsidP="00F67DBF">
            <w:pPr>
              <w:jc w:val="both"/>
              <w:rPr>
                <w:b/>
                <w:color w:val="000000" w:themeColor="text1"/>
              </w:rPr>
            </w:pPr>
          </w:p>
        </w:tc>
        <w:tc>
          <w:tcPr>
            <w:tcW w:w="1290" w:type="pct"/>
            <w:vAlign w:val="center"/>
          </w:tcPr>
          <w:p w:rsidR="00151AE2" w:rsidRPr="00635672" w:rsidRDefault="00151AE2" w:rsidP="00F67DBF">
            <w:pPr>
              <w:jc w:val="both"/>
              <w:rPr>
                <w:b/>
                <w:color w:val="000000" w:themeColor="text1"/>
              </w:rPr>
            </w:pPr>
            <w:r w:rsidRPr="00635672">
              <w:rPr>
                <w:b/>
                <w:color w:val="000000" w:themeColor="text1"/>
                <w:sz w:val="22"/>
                <w:szCs w:val="22"/>
              </w:rPr>
              <w:t>Муниципальное образование</w:t>
            </w:r>
          </w:p>
        </w:tc>
        <w:tc>
          <w:tcPr>
            <w:tcW w:w="1134" w:type="pct"/>
            <w:vAlign w:val="center"/>
          </w:tcPr>
          <w:p w:rsidR="00151AE2" w:rsidRPr="00635672" w:rsidRDefault="00151AE2" w:rsidP="00F67DBF">
            <w:pPr>
              <w:jc w:val="both"/>
              <w:rPr>
                <w:b/>
                <w:color w:val="000000" w:themeColor="text1"/>
              </w:rPr>
            </w:pPr>
            <w:proofErr w:type="gramStart"/>
            <w:r w:rsidRPr="00635672">
              <w:rPr>
                <w:b/>
                <w:color w:val="000000" w:themeColor="text1"/>
                <w:sz w:val="22"/>
                <w:szCs w:val="22"/>
              </w:rPr>
              <w:t>с</w:t>
            </w:r>
            <w:proofErr w:type="gramEnd"/>
            <w:r w:rsidRPr="00635672">
              <w:rPr>
                <w:b/>
                <w:color w:val="000000" w:themeColor="text1"/>
                <w:sz w:val="22"/>
                <w:szCs w:val="22"/>
              </w:rPr>
              <w:t>. Курья</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1.</w:t>
            </w:r>
          </w:p>
        </w:tc>
        <w:tc>
          <w:tcPr>
            <w:tcW w:w="2287" w:type="pct"/>
          </w:tcPr>
          <w:p w:rsidR="00151AE2" w:rsidRPr="00635672" w:rsidRDefault="00151AE2" w:rsidP="00F67DBF">
            <w:pPr>
              <w:jc w:val="both"/>
              <w:rPr>
                <w:color w:val="000000" w:themeColor="text1"/>
              </w:rPr>
            </w:pPr>
            <w:r w:rsidRPr="00635672">
              <w:rPr>
                <w:color w:val="000000" w:themeColor="text1"/>
                <w:sz w:val="22"/>
                <w:szCs w:val="22"/>
              </w:rPr>
              <w:t>Жилые зоны</w:t>
            </w:r>
          </w:p>
        </w:tc>
        <w:tc>
          <w:tcPr>
            <w:tcW w:w="1290" w:type="pct"/>
          </w:tcPr>
          <w:p w:rsidR="00151AE2" w:rsidRPr="00635672" w:rsidRDefault="00151AE2" w:rsidP="00F67DBF">
            <w:pPr>
              <w:jc w:val="both"/>
              <w:rPr>
                <w:color w:val="000000" w:themeColor="text1"/>
              </w:rPr>
            </w:pPr>
            <w:r>
              <w:rPr>
                <w:color w:val="000000" w:themeColor="text1"/>
                <w:sz w:val="22"/>
                <w:szCs w:val="22"/>
              </w:rPr>
              <w:t>440,11</w:t>
            </w:r>
          </w:p>
        </w:tc>
        <w:tc>
          <w:tcPr>
            <w:tcW w:w="1134" w:type="pct"/>
          </w:tcPr>
          <w:p w:rsidR="00151AE2" w:rsidRPr="00635672" w:rsidRDefault="00151AE2" w:rsidP="00F67DBF">
            <w:pPr>
              <w:jc w:val="both"/>
              <w:rPr>
                <w:color w:val="000000" w:themeColor="text1"/>
              </w:rPr>
            </w:pPr>
            <w:r>
              <w:rPr>
                <w:color w:val="000000" w:themeColor="text1"/>
                <w:sz w:val="22"/>
                <w:szCs w:val="22"/>
              </w:rPr>
              <w:t>440,11</w:t>
            </w:r>
          </w:p>
        </w:tc>
      </w:tr>
      <w:tr w:rsidR="00151AE2" w:rsidRPr="00635672" w:rsidTr="00F67DBF">
        <w:trPr>
          <w:trHeight w:val="20"/>
        </w:trPr>
        <w:tc>
          <w:tcPr>
            <w:tcW w:w="289" w:type="pct"/>
          </w:tcPr>
          <w:p w:rsidR="00151AE2" w:rsidRPr="00635672" w:rsidRDefault="00151AE2" w:rsidP="00F67DBF">
            <w:pPr>
              <w:jc w:val="both"/>
              <w:rPr>
                <w:color w:val="000000" w:themeColor="text1"/>
              </w:rPr>
            </w:pPr>
            <w:r>
              <w:rPr>
                <w:color w:val="000000" w:themeColor="text1"/>
                <w:sz w:val="22"/>
              </w:rPr>
              <w:t>1.1</w:t>
            </w:r>
          </w:p>
        </w:tc>
        <w:tc>
          <w:tcPr>
            <w:tcW w:w="2287" w:type="pct"/>
          </w:tcPr>
          <w:p w:rsidR="00151AE2" w:rsidRPr="00635672" w:rsidRDefault="00151AE2" w:rsidP="00F67DBF">
            <w:pPr>
              <w:jc w:val="both"/>
              <w:rPr>
                <w:color w:val="000000" w:themeColor="text1"/>
              </w:rPr>
            </w:pPr>
            <w:r>
              <w:rPr>
                <w:color w:val="000000" w:themeColor="text1"/>
                <w:sz w:val="22"/>
              </w:rPr>
              <w:t xml:space="preserve">- зона </w:t>
            </w:r>
            <w:r w:rsidRPr="00235006">
              <w:rPr>
                <w:color w:val="000000" w:themeColor="text1"/>
                <w:sz w:val="22"/>
              </w:rPr>
              <w:t>застройки индивидуальными жилыми домами</w:t>
            </w:r>
          </w:p>
        </w:tc>
        <w:tc>
          <w:tcPr>
            <w:tcW w:w="1290" w:type="pct"/>
          </w:tcPr>
          <w:p w:rsidR="00151AE2" w:rsidRPr="00635672" w:rsidRDefault="00151AE2" w:rsidP="00F67DBF">
            <w:pPr>
              <w:jc w:val="both"/>
              <w:rPr>
                <w:color w:val="000000" w:themeColor="text1"/>
              </w:rPr>
            </w:pPr>
            <w:r>
              <w:rPr>
                <w:color w:val="000000" w:themeColor="text1"/>
                <w:sz w:val="22"/>
              </w:rPr>
              <w:t>433,06</w:t>
            </w:r>
          </w:p>
        </w:tc>
        <w:tc>
          <w:tcPr>
            <w:tcW w:w="1134" w:type="pct"/>
          </w:tcPr>
          <w:p w:rsidR="00151AE2" w:rsidRPr="00635672" w:rsidRDefault="00151AE2" w:rsidP="00F67DBF">
            <w:pPr>
              <w:jc w:val="both"/>
              <w:rPr>
                <w:color w:val="000000" w:themeColor="text1"/>
              </w:rPr>
            </w:pPr>
            <w:r>
              <w:rPr>
                <w:color w:val="000000" w:themeColor="text1"/>
                <w:sz w:val="22"/>
              </w:rPr>
              <w:t>433,06</w:t>
            </w:r>
          </w:p>
        </w:tc>
      </w:tr>
      <w:tr w:rsidR="00151AE2" w:rsidRPr="00635672" w:rsidTr="00F67DBF">
        <w:trPr>
          <w:trHeight w:val="20"/>
        </w:trPr>
        <w:tc>
          <w:tcPr>
            <w:tcW w:w="289" w:type="pct"/>
          </w:tcPr>
          <w:p w:rsidR="00151AE2" w:rsidRPr="00635672" w:rsidRDefault="00151AE2" w:rsidP="00F67DBF">
            <w:pPr>
              <w:jc w:val="both"/>
              <w:rPr>
                <w:color w:val="000000" w:themeColor="text1"/>
              </w:rPr>
            </w:pPr>
            <w:r>
              <w:rPr>
                <w:color w:val="000000" w:themeColor="text1"/>
                <w:sz w:val="22"/>
              </w:rPr>
              <w:t>1.2</w:t>
            </w:r>
          </w:p>
        </w:tc>
        <w:tc>
          <w:tcPr>
            <w:tcW w:w="2287" w:type="pct"/>
          </w:tcPr>
          <w:p w:rsidR="00151AE2" w:rsidRPr="00635672" w:rsidRDefault="00151AE2" w:rsidP="00F67DBF">
            <w:pPr>
              <w:jc w:val="both"/>
              <w:rPr>
                <w:color w:val="000000" w:themeColor="text1"/>
              </w:rPr>
            </w:pPr>
            <w:r>
              <w:rPr>
                <w:color w:val="000000" w:themeColor="text1"/>
                <w:sz w:val="22"/>
              </w:rPr>
              <w:t xml:space="preserve">- зона </w:t>
            </w:r>
            <w:r w:rsidRPr="00235006">
              <w:rPr>
                <w:color w:val="000000" w:themeColor="text1"/>
                <w:sz w:val="22"/>
              </w:rPr>
              <w:t>застройки малоэтажными жилыми домами</w:t>
            </w:r>
          </w:p>
        </w:tc>
        <w:tc>
          <w:tcPr>
            <w:tcW w:w="1290" w:type="pct"/>
          </w:tcPr>
          <w:p w:rsidR="00151AE2" w:rsidRPr="00635672" w:rsidRDefault="00151AE2" w:rsidP="00F67DBF">
            <w:pPr>
              <w:jc w:val="both"/>
              <w:rPr>
                <w:color w:val="000000" w:themeColor="text1"/>
              </w:rPr>
            </w:pPr>
            <w:r>
              <w:rPr>
                <w:color w:val="000000" w:themeColor="text1"/>
                <w:sz w:val="22"/>
              </w:rPr>
              <w:t>7,05</w:t>
            </w:r>
          </w:p>
        </w:tc>
        <w:tc>
          <w:tcPr>
            <w:tcW w:w="1134" w:type="pct"/>
          </w:tcPr>
          <w:p w:rsidR="00151AE2" w:rsidRPr="00635672" w:rsidRDefault="00151AE2" w:rsidP="00F67DBF">
            <w:pPr>
              <w:jc w:val="both"/>
              <w:rPr>
                <w:color w:val="000000" w:themeColor="text1"/>
              </w:rPr>
            </w:pPr>
            <w:r>
              <w:rPr>
                <w:color w:val="000000" w:themeColor="text1"/>
                <w:sz w:val="22"/>
              </w:rPr>
              <w:t>7,05</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2.</w:t>
            </w:r>
          </w:p>
        </w:tc>
        <w:tc>
          <w:tcPr>
            <w:tcW w:w="2287" w:type="pct"/>
          </w:tcPr>
          <w:p w:rsidR="00151AE2" w:rsidRPr="00635672" w:rsidRDefault="00151AE2" w:rsidP="00F67DBF">
            <w:pPr>
              <w:jc w:val="both"/>
              <w:rPr>
                <w:color w:val="000000" w:themeColor="text1"/>
              </w:rPr>
            </w:pPr>
            <w:r w:rsidRPr="00635672">
              <w:rPr>
                <w:color w:val="000000" w:themeColor="text1"/>
                <w:sz w:val="22"/>
                <w:szCs w:val="22"/>
              </w:rPr>
              <w:t>Общественно-деловые зоны</w:t>
            </w:r>
          </w:p>
        </w:tc>
        <w:tc>
          <w:tcPr>
            <w:tcW w:w="1290" w:type="pct"/>
          </w:tcPr>
          <w:p w:rsidR="00151AE2" w:rsidRPr="00635672" w:rsidRDefault="00151AE2" w:rsidP="00F67DBF">
            <w:pPr>
              <w:jc w:val="both"/>
              <w:rPr>
                <w:color w:val="000000" w:themeColor="text1"/>
              </w:rPr>
            </w:pPr>
            <w:r>
              <w:rPr>
                <w:color w:val="000000" w:themeColor="text1"/>
                <w:sz w:val="22"/>
                <w:szCs w:val="22"/>
              </w:rPr>
              <w:t>26,81</w:t>
            </w:r>
          </w:p>
        </w:tc>
        <w:tc>
          <w:tcPr>
            <w:tcW w:w="1134" w:type="pct"/>
          </w:tcPr>
          <w:p w:rsidR="00151AE2" w:rsidRPr="00635672" w:rsidRDefault="00151AE2" w:rsidP="00F67DBF">
            <w:pPr>
              <w:jc w:val="both"/>
              <w:rPr>
                <w:color w:val="000000" w:themeColor="text1"/>
              </w:rPr>
            </w:pPr>
            <w:r>
              <w:rPr>
                <w:color w:val="000000" w:themeColor="text1"/>
                <w:sz w:val="22"/>
                <w:szCs w:val="22"/>
              </w:rPr>
              <w:t>26,81</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3.</w:t>
            </w:r>
          </w:p>
        </w:tc>
        <w:tc>
          <w:tcPr>
            <w:tcW w:w="2287" w:type="pct"/>
          </w:tcPr>
          <w:p w:rsidR="00151AE2" w:rsidRPr="00635672" w:rsidRDefault="00151AE2" w:rsidP="00F67DBF">
            <w:pPr>
              <w:jc w:val="both"/>
              <w:rPr>
                <w:color w:val="000000" w:themeColor="text1"/>
              </w:rPr>
            </w:pPr>
            <w:r w:rsidRPr="00635672">
              <w:rPr>
                <w:color w:val="000000" w:themeColor="text1"/>
                <w:sz w:val="22"/>
                <w:szCs w:val="22"/>
              </w:rPr>
              <w:t>Производственные зоны, зоны инженерной и транспортной инфраструктуры, в т. ч.:</w:t>
            </w:r>
          </w:p>
        </w:tc>
        <w:tc>
          <w:tcPr>
            <w:tcW w:w="1290" w:type="pct"/>
          </w:tcPr>
          <w:p w:rsidR="00151AE2" w:rsidRPr="00635672" w:rsidRDefault="00151AE2" w:rsidP="00F67DBF">
            <w:pPr>
              <w:jc w:val="both"/>
              <w:rPr>
                <w:color w:val="000000" w:themeColor="text1"/>
              </w:rPr>
            </w:pPr>
            <w:r>
              <w:rPr>
                <w:color w:val="000000" w:themeColor="text1"/>
                <w:sz w:val="22"/>
                <w:szCs w:val="22"/>
              </w:rPr>
              <w:t>272,03</w:t>
            </w:r>
          </w:p>
        </w:tc>
        <w:tc>
          <w:tcPr>
            <w:tcW w:w="1134" w:type="pct"/>
          </w:tcPr>
          <w:p w:rsidR="00151AE2" w:rsidRPr="00635672" w:rsidRDefault="00151AE2" w:rsidP="00F67DBF">
            <w:pPr>
              <w:jc w:val="both"/>
              <w:rPr>
                <w:color w:val="000000" w:themeColor="text1"/>
              </w:rPr>
            </w:pPr>
            <w:r>
              <w:rPr>
                <w:color w:val="000000" w:themeColor="text1"/>
                <w:sz w:val="22"/>
                <w:szCs w:val="22"/>
              </w:rPr>
              <w:t>79,82</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3.1</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зона транспортной инфраструктуры</w:t>
            </w:r>
          </w:p>
        </w:tc>
        <w:tc>
          <w:tcPr>
            <w:tcW w:w="1290" w:type="pct"/>
          </w:tcPr>
          <w:p w:rsidR="00151AE2" w:rsidRPr="00635672" w:rsidRDefault="00151AE2" w:rsidP="00F67DBF">
            <w:pPr>
              <w:jc w:val="both"/>
              <w:rPr>
                <w:color w:val="000000" w:themeColor="text1"/>
              </w:rPr>
            </w:pPr>
            <w:r>
              <w:rPr>
                <w:color w:val="000000" w:themeColor="text1"/>
                <w:sz w:val="22"/>
                <w:szCs w:val="22"/>
              </w:rPr>
              <w:t>169,09</w:t>
            </w:r>
          </w:p>
        </w:tc>
        <w:tc>
          <w:tcPr>
            <w:tcW w:w="1134" w:type="pct"/>
          </w:tcPr>
          <w:p w:rsidR="00151AE2" w:rsidRPr="00635672" w:rsidRDefault="00151AE2" w:rsidP="00F67DBF">
            <w:pPr>
              <w:jc w:val="both"/>
              <w:rPr>
                <w:color w:val="000000" w:themeColor="text1"/>
              </w:rPr>
            </w:pPr>
            <w:r>
              <w:rPr>
                <w:color w:val="000000" w:themeColor="text1"/>
                <w:sz w:val="22"/>
                <w:szCs w:val="22"/>
              </w:rPr>
              <w:t>56,07</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3.2</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производственная зона</w:t>
            </w:r>
          </w:p>
        </w:tc>
        <w:tc>
          <w:tcPr>
            <w:tcW w:w="1290" w:type="pct"/>
          </w:tcPr>
          <w:p w:rsidR="00151AE2" w:rsidRPr="00635672" w:rsidRDefault="00151AE2" w:rsidP="00F67DBF">
            <w:pPr>
              <w:jc w:val="both"/>
              <w:rPr>
                <w:color w:val="000000" w:themeColor="text1"/>
              </w:rPr>
            </w:pPr>
            <w:r>
              <w:rPr>
                <w:color w:val="000000" w:themeColor="text1"/>
                <w:sz w:val="22"/>
                <w:szCs w:val="22"/>
              </w:rPr>
              <w:t>10,20</w:t>
            </w:r>
          </w:p>
        </w:tc>
        <w:tc>
          <w:tcPr>
            <w:tcW w:w="1134" w:type="pct"/>
          </w:tcPr>
          <w:p w:rsidR="00151AE2" w:rsidRPr="00635672" w:rsidRDefault="00151AE2" w:rsidP="00F67DBF">
            <w:pPr>
              <w:jc w:val="both"/>
              <w:rPr>
                <w:color w:val="000000" w:themeColor="text1"/>
              </w:rPr>
            </w:pPr>
            <w:r>
              <w:rPr>
                <w:color w:val="000000" w:themeColor="text1"/>
                <w:sz w:val="22"/>
                <w:szCs w:val="22"/>
              </w:rPr>
              <w:t>10,20</w:t>
            </w:r>
          </w:p>
        </w:tc>
      </w:tr>
      <w:tr w:rsidR="00151AE2" w:rsidRPr="00635672" w:rsidTr="00F67DBF">
        <w:trPr>
          <w:trHeight w:val="20"/>
        </w:trPr>
        <w:tc>
          <w:tcPr>
            <w:tcW w:w="289" w:type="pct"/>
          </w:tcPr>
          <w:p w:rsidR="00151AE2" w:rsidRPr="00635672" w:rsidRDefault="00151AE2" w:rsidP="00F67DBF">
            <w:pPr>
              <w:jc w:val="both"/>
              <w:rPr>
                <w:color w:val="000000" w:themeColor="text1"/>
              </w:rPr>
            </w:pPr>
            <w:r>
              <w:rPr>
                <w:color w:val="000000" w:themeColor="text1"/>
                <w:sz w:val="22"/>
              </w:rPr>
              <w:t>3.3</w:t>
            </w:r>
          </w:p>
        </w:tc>
        <w:tc>
          <w:tcPr>
            <w:tcW w:w="2287" w:type="pct"/>
          </w:tcPr>
          <w:p w:rsidR="00151AE2" w:rsidRPr="00635672" w:rsidRDefault="00151AE2" w:rsidP="00F67DBF">
            <w:pPr>
              <w:widowControl w:val="0"/>
              <w:autoSpaceDE w:val="0"/>
              <w:autoSpaceDN w:val="0"/>
              <w:jc w:val="both"/>
              <w:rPr>
                <w:color w:val="000000" w:themeColor="text1"/>
              </w:rPr>
            </w:pPr>
            <w:r>
              <w:rPr>
                <w:color w:val="000000" w:themeColor="text1"/>
                <w:sz w:val="22"/>
              </w:rPr>
              <w:t>- коммунально-складская зона</w:t>
            </w:r>
          </w:p>
        </w:tc>
        <w:tc>
          <w:tcPr>
            <w:tcW w:w="1290" w:type="pct"/>
          </w:tcPr>
          <w:p w:rsidR="00151AE2" w:rsidRPr="00635672" w:rsidRDefault="00151AE2" w:rsidP="00F67DBF">
            <w:pPr>
              <w:jc w:val="both"/>
              <w:rPr>
                <w:color w:val="000000" w:themeColor="text1"/>
              </w:rPr>
            </w:pPr>
            <w:r>
              <w:rPr>
                <w:color w:val="000000" w:themeColor="text1"/>
                <w:sz w:val="22"/>
              </w:rPr>
              <w:t>5,46</w:t>
            </w:r>
          </w:p>
        </w:tc>
        <w:tc>
          <w:tcPr>
            <w:tcW w:w="1134" w:type="pct"/>
          </w:tcPr>
          <w:p w:rsidR="00151AE2" w:rsidRPr="00635672" w:rsidRDefault="00151AE2" w:rsidP="00F67DBF">
            <w:pPr>
              <w:jc w:val="both"/>
              <w:rPr>
                <w:color w:val="000000" w:themeColor="text1"/>
              </w:rPr>
            </w:pPr>
            <w:r>
              <w:rPr>
                <w:color w:val="000000" w:themeColor="text1"/>
                <w:sz w:val="22"/>
              </w:rPr>
              <w:t>5,46</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3.</w:t>
            </w:r>
            <w:r>
              <w:rPr>
                <w:color w:val="000000" w:themeColor="text1"/>
                <w:sz w:val="22"/>
                <w:szCs w:val="22"/>
              </w:rPr>
              <w:t>4</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зона инженерной инфраструктуры</w:t>
            </w:r>
          </w:p>
        </w:tc>
        <w:tc>
          <w:tcPr>
            <w:tcW w:w="1290" w:type="pct"/>
          </w:tcPr>
          <w:p w:rsidR="00151AE2" w:rsidRPr="00635672" w:rsidRDefault="00151AE2" w:rsidP="00F67DBF">
            <w:pPr>
              <w:jc w:val="both"/>
              <w:rPr>
                <w:color w:val="000000" w:themeColor="text1"/>
              </w:rPr>
            </w:pPr>
            <w:r>
              <w:rPr>
                <w:color w:val="000000" w:themeColor="text1"/>
                <w:sz w:val="22"/>
                <w:szCs w:val="22"/>
              </w:rPr>
              <w:t>87,28</w:t>
            </w:r>
          </w:p>
        </w:tc>
        <w:tc>
          <w:tcPr>
            <w:tcW w:w="1134" w:type="pct"/>
          </w:tcPr>
          <w:p w:rsidR="00151AE2" w:rsidRPr="00635672" w:rsidRDefault="00151AE2" w:rsidP="00F67DBF">
            <w:pPr>
              <w:jc w:val="both"/>
              <w:rPr>
                <w:color w:val="000000" w:themeColor="text1"/>
              </w:rPr>
            </w:pPr>
            <w:r>
              <w:rPr>
                <w:color w:val="000000" w:themeColor="text1"/>
                <w:sz w:val="22"/>
                <w:szCs w:val="22"/>
              </w:rPr>
              <w:t>8,09</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4.</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xml:space="preserve">Зоны рекреационного назначения, </w:t>
            </w:r>
          </w:p>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в т. ч.:</w:t>
            </w:r>
          </w:p>
        </w:tc>
        <w:tc>
          <w:tcPr>
            <w:tcW w:w="1290" w:type="pct"/>
          </w:tcPr>
          <w:p w:rsidR="00151AE2" w:rsidRPr="00635672" w:rsidRDefault="00151AE2" w:rsidP="00F67DBF">
            <w:pPr>
              <w:jc w:val="both"/>
              <w:rPr>
                <w:color w:val="000000" w:themeColor="text1"/>
              </w:rPr>
            </w:pPr>
            <w:r>
              <w:rPr>
                <w:color w:val="000000" w:themeColor="text1"/>
                <w:sz w:val="22"/>
                <w:szCs w:val="22"/>
              </w:rPr>
              <w:t>500,06</w:t>
            </w:r>
          </w:p>
        </w:tc>
        <w:tc>
          <w:tcPr>
            <w:tcW w:w="1134" w:type="pct"/>
          </w:tcPr>
          <w:p w:rsidR="00151AE2" w:rsidRPr="00635672" w:rsidRDefault="00151AE2" w:rsidP="00F67DBF">
            <w:pPr>
              <w:jc w:val="both"/>
              <w:rPr>
                <w:color w:val="000000" w:themeColor="text1"/>
              </w:rPr>
            </w:pPr>
            <w:r>
              <w:rPr>
                <w:color w:val="000000" w:themeColor="text1"/>
                <w:sz w:val="22"/>
                <w:szCs w:val="22"/>
              </w:rPr>
              <w:t>4,67</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4.2</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зона озелененных территорий общего пользования</w:t>
            </w:r>
          </w:p>
        </w:tc>
        <w:tc>
          <w:tcPr>
            <w:tcW w:w="1290" w:type="pct"/>
          </w:tcPr>
          <w:p w:rsidR="00151AE2" w:rsidRPr="00635672" w:rsidRDefault="00151AE2" w:rsidP="00F67DBF">
            <w:pPr>
              <w:jc w:val="both"/>
              <w:rPr>
                <w:color w:val="000000" w:themeColor="text1"/>
              </w:rPr>
            </w:pPr>
            <w:r>
              <w:rPr>
                <w:color w:val="000000" w:themeColor="text1"/>
                <w:sz w:val="22"/>
                <w:szCs w:val="22"/>
              </w:rPr>
              <w:t>4,67</w:t>
            </w:r>
          </w:p>
        </w:tc>
        <w:tc>
          <w:tcPr>
            <w:tcW w:w="1134" w:type="pct"/>
          </w:tcPr>
          <w:p w:rsidR="00151AE2" w:rsidRPr="00635672" w:rsidRDefault="00151AE2" w:rsidP="00F67DBF">
            <w:pPr>
              <w:jc w:val="both"/>
              <w:rPr>
                <w:color w:val="000000" w:themeColor="text1"/>
              </w:rPr>
            </w:pPr>
            <w:r>
              <w:rPr>
                <w:color w:val="000000" w:themeColor="text1"/>
                <w:sz w:val="22"/>
                <w:szCs w:val="22"/>
              </w:rPr>
              <w:t>4,67</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4.3</w:t>
            </w:r>
          </w:p>
        </w:tc>
        <w:tc>
          <w:tcPr>
            <w:tcW w:w="2287" w:type="pct"/>
          </w:tcPr>
          <w:p w:rsidR="00151AE2" w:rsidRPr="00635672" w:rsidRDefault="00151AE2" w:rsidP="00F67DBF">
            <w:pPr>
              <w:jc w:val="both"/>
              <w:rPr>
                <w:color w:val="000000" w:themeColor="text1"/>
              </w:rPr>
            </w:pPr>
            <w:r w:rsidRPr="00635672">
              <w:rPr>
                <w:color w:val="000000" w:themeColor="text1"/>
                <w:sz w:val="22"/>
                <w:szCs w:val="22"/>
              </w:rPr>
              <w:t>- зона лесов</w:t>
            </w:r>
          </w:p>
        </w:tc>
        <w:tc>
          <w:tcPr>
            <w:tcW w:w="1290" w:type="pct"/>
          </w:tcPr>
          <w:p w:rsidR="00151AE2" w:rsidRPr="00635672" w:rsidRDefault="00151AE2" w:rsidP="00F67DBF">
            <w:pPr>
              <w:jc w:val="both"/>
              <w:rPr>
                <w:color w:val="000000" w:themeColor="text1"/>
              </w:rPr>
            </w:pPr>
            <w:r>
              <w:rPr>
                <w:color w:val="000000" w:themeColor="text1"/>
                <w:sz w:val="22"/>
                <w:szCs w:val="22"/>
              </w:rPr>
              <w:t>495,39</w:t>
            </w:r>
          </w:p>
        </w:tc>
        <w:tc>
          <w:tcPr>
            <w:tcW w:w="1134" w:type="pct"/>
          </w:tcPr>
          <w:p w:rsidR="00151AE2" w:rsidRPr="00635672" w:rsidRDefault="00151AE2" w:rsidP="00F67DBF">
            <w:pPr>
              <w:jc w:val="both"/>
              <w:rPr>
                <w:color w:val="000000" w:themeColor="text1"/>
              </w:rPr>
            </w:pPr>
            <w:r>
              <w:rPr>
                <w:color w:val="000000" w:themeColor="text1"/>
                <w:sz w:val="22"/>
                <w:szCs w:val="22"/>
              </w:rPr>
              <w:t>–</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5.</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Зоны сельскохозяйственного использования, в т. ч.:</w:t>
            </w:r>
          </w:p>
        </w:tc>
        <w:tc>
          <w:tcPr>
            <w:tcW w:w="1290" w:type="pct"/>
          </w:tcPr>
          <w:p w:rsidR="00151AE2" w:rsidRPr="00635672" w:rsidRDefault="00151AE2" w:rsidP="00F67DBF">
            <w:pPr>
              <w:jc w:val="both"/>
              <w:rPr>
                <w:color w:val="000000" w:themeColor="text1"/>
              </w:rPr>
            </w:pPr>
            <w:r>
              <w:rPr>
                <w:color w:val="000000" w:themeColor="text1"/>
                <w:sz w:val="22"/>
                <w:szCs w:val="22"/>
              </w:rPr>
              <w:t>23 241,43</w:t>
            </w:r>
          </w:p>
        </w:tc>
        <w:tc>
          <w:tcPr>
            <w:tcW w:w="1134" w:type="pct"/>
          </w:tcPr>
          <w:p w:rsidR="00151AE2" w:rsidRPr="00635672" w:rsidRDefault="00151AE2" w:rsidP="00F67DBF">
            <w:pPr>
              <w:jc w:val="both"/>
              <w:rPr>
                <w:color w:val="000000" w:themeColor="text1"/>
              </w:rPr>
            </w:pPr>
            <w:r>
              <w:rPr>
                <w:color w:val="000000" w:themeColor="text1"/>
                <w:sz w:val="22"/>
                <w:szCs w:val="22"/>
              </w:rPr>
              <w:t>315,07</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5.1</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зона сельскохозяйственных угодий</w:t>
            </w:r>
          </w:p>
        </w:tc>
        <w:tc>
          <w:tcPr>
            <w:tcW w:w="1290" w:type="pct"/>
          </w:tcPr>
          <w:p w:rsidR="00151AE2" w:rsidRPr="00635672" w:rsidRDefault="00151AE2" w:rsidP="00F67DBF">
            <w:pPr>
              <w:jc w:val="both"/>
              <w:rPr>
                <w:color w:val="000000" w:themeColor="text1"/>
              </w:rPr>
            </w:pPr>
            <w:r>
              <w:rPr>
                <w:color w:val="000000" w:themeColor="text1"/>
                <w:sz w:val="22"/>
                <w:szCs w:val="22"/>
              </w:rPr>
              <w:t>23 135,05</w:t>
            </w:r>
          </w:p>
        </w:tc>
        <w:tc>
          <w:tcPr>
            <w:tcW w:w="1134" w:type="pct"/>
          </w:tcPr>
          <w:p w:rsidR="00151AE2" w:rsidRPr="00635672" w:rsidRDefault="00151AE2" w:rsidP="00F67DBF">
            <w:pPr>
              <w:jc w:val="both"/>
              <w:rPr>
                <w:color w:val="000000" w:themeColor="text1"/>
              </w:rPr>
            </w:pPr>
            <w:r>
              <w:rPr>
                <w:color w:val="000000" w:themeColor="text1"/>
                <w:sz w:val="22"/>
                <w:szCs w:val="22"/>
              </w:rPr>
              <w:t>258,55</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5.2</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производственная зона сельскохозяйственных предприятий</w:t>
            </w:r>
          </w:p>
        </w:tc>
        <w:tc>
          <w:tcPr>
            <w:tcW w:w="1290" w:type="pct"/>
          </w:tcPr>
          <w:p w:rsidR="00151AE2" w:rsidRPr="00635672" w:rsidRDefault="00151AE2" w:rsidP="00F67DBF">
            <w:pPr>
              <w:jc w:val="both"/>
              <w:rPr>
                <w:color w:val="000000" w:themeColor="text1"/>
              </w:rPr>
            </w:pPr>
            <w:r>
              <w:rPr>
                <w:color w:val="000000" w:themeColor="text1"/>
                <w:sz w:val="22"/>
                <w:szCs w:val="22"/>
              </w:rPr>
              <w:t>106,39</w:t>
            </w:r>
          </w:p>
        </w:tc>
        <w:tc>
          <w:tcPr>
            <w:tcW w:w="1134" w:type="pct"/>
          </w:tcPr>
          <w:p w:rsidR="00151AE2" w:rsidRPr="00635672" w:rsidRDefault="00151AE2" w:rsidP="00F67DBF">
            <w:pPr>
              <w:jc w:val="both"/>
              <w:rPr>
                <w:color w:val="000000" w:themeColor="text1"/>
              </w:rPr>
            </w:pPr>
            <w:r>
              <w:rPr>
                <w:color w:val="000000" w:themeColor="text1"/>
                <w:sz w:val="22"/>
                <w:szCs w:val="22"/>
              </w:rPr>
              <w:t>56,52</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6.</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xml:space="preserve">Зоны специального назначения, </w:t>
            </w:r>
          </w:p>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в т. ч.:</w:t>
            </w:r>
          </w:p>
        </w:tc>
        <w:tc>
          <w:tcPr>
            <w:tcW w:w="1290" w:type="pct"/>
          </w:tcPr>
          <w:p w:rsidR="00151AE2" w:rsidRPr="00635672" w:rsidRDefault="00151AE2" w:rsidP="00F67DBF">
            <w:pPr>
              <w:tabs>
                <w:tab w:val="left" w:pos="705"/>
                <w:tab w:val="center" w:pos="1026"/>
              </w:tabs>
              <w:jc w:val="both"/>
              <w:rPr>
                <w:color w:val="000000" w:themeColor="text1"/>
              </w:rPr>
            </w:pPr>
            <w:r>
              <w:rPr>
                <w:color w:val="000000" w:themeColor="text1"/>
                <w:sz w:val="22"/>
                <w:szCs w:val="22"/>
              </w:rPr>
              <w:t>7,48</w:t>
            </w:r>
          </w:p>
        </w:tc>
        <w:tc>
          <w:tcPr>
            <w:tcW w:w="1134" w:type="pct"/>
          </w:tcPr>
          <w:p w:rsidR="00151AE2" w:rsidRPr="00635672" w:rsidRDefault="00151AE2" w:rsidP="00F67DBF">
            <w:pPr>
              <w:jc w:val="both"/>
              <w:rPr>
                <w:color w:val="000000" w:themeColor="text1"/>
              </w:rPr>
            </w:pPr>
            <w:r>
              <w:rPr>
                <w:color w:val="000000" w:themeColor="text1"/>
                <w:sz w:val="22"/>
                <w:szCs w:val="22"/>
              </w:rPr>
              <w:t>–</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6.1</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зона кладбищ</w:t>
            </w:r>
          </w:p>
        </w:tc>
        <w:tc>
          <w:tcPr>
            <w:tcW w:w="1290" w:type="pct"/>
          </w:tcPr>
          <w:p w:rsidR="00151AE2" w:rsidRPr="00635672" w:rsidRDefault="00151AE2" w:rsidP="00F67DBF">
            <w:pPr>
              <w:jc w:val="both"/>
              <w:rPr>
                <w:color w:val="000000" w:themeColor="text1"/>
              </w:rPr>
            </w:pPr>
            <w:r>
              <w:rPr>
                <w:color w:val="000000" w:themeColor="text1"/>
                <w:sz w:val="22"/>
                <w:szCs w:val="22"/>
              </w:rPr>
              <w:t>7,41</w:t>
            </w:r>
          </w:p>
        </w:tc>
        <w:tc>
          <w:tcPr>
            <w:tcW w:w="1134" w:type="pct"/>
          </w:tcPr>
          <w:p w:rsidR="00151AE2" w:rsidRPr="00635672" w:rsidRDefault="00151AE2" w:rsidP="00F67DBF">
            <w:pPr>
              <w:jc w:val="both"/>
              <w:rPr>
                <w:color w:val="000000" w:themeColor="text1"/>
              </w:rPr>
            </w:pPr>
            <w:r>
              <w:rPr>
                <w:color w:val="000000" w:themeColor="text1"/>
                <w:sz w:val="22"/>
                <w:szCs w:val="22"/>
              </w:rPr>
              <w:t>–</w:t>
            </w:r>
          </w:p>
        </w:tc>
      </w:tr>
      <w:tr w:rsidR="00151AE2" w:rsidRPr="00635672" w:rsidTr="00F67DBF">
        <w:trPr>
          <w:trHeight w:val="20"/>
        </w:trPr>
        <w:tc>
          <w:tcPr>
            <w:tcW w:w="289" w:type="pct"/>
          </w:tcPr>
          <w:p w:rsidR="00151AE2" w:rsidRPr="00635672" w:rsidRDefault="00151AE2" w:rsidP="00F67DBF">
            <w:pPr>
              <w:jc w:val="both"/>
              <w:rPr>
                <w:color w:val="000000" w:themeColor="text1"/>
              </w:rPr>
            </w:pPr>
            <w:r w:rsidRPr="00635672">
              <w:rPr>
                <w:color w:val="000000" w:themeColor="text1"/>
                <w:sz w:val="22"/>
                <w:szCs w:val="22"/>
              </w:rPr>
              <w:t>6.2</w:t>
            </w:r>
          </w:p>
        </w:tc>
        <w:tc>
          <w:tcPr>
            <w:tcW w:w="2287" w:type="pct"/>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 зона складирования и захоронения отходов</w:t>
            </w:r>
          </w:p>
        </w:tc>
        <w:tc>
          <w:tcPr>
            <w:tcW w:w="1290" w:type="pct"/>
          </w:tcPr>
          <w:p w:rsidR="00151AE2" w:rsidRPr="00635672" w:rsidRDefault="00151AE2" w:rsidP="00F67DBF">
            <w:pPr>
              <w:jc w:val="both"/>
              <w:rPr>
                <w:color w:val="000000" w:themeColor="text1"/>
              </w:rPr>
            </w:pPr>
            <w:r>
              <w:rPr>
                <w:color w:val="000000" w:themeColor="text1"/>
                <w:sz w:val="22"/>
                <w:szCs w:val="22"/>
              </w:rPr>
              <w:t>0,07</w:t>
            </w:r>
          </w:p>
        </w:tc>
        <w:tc>
          <w:tcPr>
            <w:tcW w:w="1134" w:type="pct"/>
          </w:tcPr>
          <w:p w:rsidR="00151AE2" w:rsidRPr="00635672" w:rsidRDefault="00151AE2" w:rsidP="00F67DBF">
            <w:pPr>
              <w:jc w:val="both"/>
              <w:rPr>
                <w:color w:val="000000" w:themeColor="text1"/>
              </w:rPr>
            </w:pPr>
            <w:r>
              <w:rPr>
                <w:color w:val="000000" w:themeColor="text1"/>
                <w:sz w:val="22"/>
                <w:szCs w:val="22"/>
              </w:rPr>
              <w:t>–</w:t>
            </w:r>
          </w:p>
        </w:tc>
      </w:tr>
      <w:tr w:rsidR="00151AE2" w:rsidRPr="00A75B53" w:rsidTr="00F67DBF">
        <w:trPr>
          <w:trHeight w:val="20"/>
        </w:trPr>
        <w:tc>
          <w:tcPr>
            <w:tcW w:w="2576" w:type="pct"/>
            <w:gridSpan w:val="2"/>
          </w:tcPr>
          <w:p w:rsidR="00151AE2" w:rsidRPr="00635672" w:rsidRDefault="00151AE2" w:rsidP="00F67DBF">
            <w:pPr>
              <w:widowControl w:val="0"/>
              <w:autoSpaceDE w:val="0"/>
              <w:autoSpaceDN w:val="0"/>
              <w:jc w:val="both"/>
              <w:rPr>
                <w:color w:val="000000" w:themeColor="text1"/>
              </w:rPr>
            </w:pPr>
            <w:r w:rsidRPr="00635672">
              <w:rPr>
                <w:color w:val="000000" w:themeColor="text1"/>
                <w:sz w:val="22"/>
                <w:szCs w:val="22"/>
              </w:rPr>
              <w:t>ВСЕГО</w:t>
            </w:r>
          </w:p>
        </w:tc>
        <w:tc>
          <w:tcPr>
            <w:tcW w:w="1290" w:type="pct"/>
          </w:tcPr>
          <w:p w:rsidR="00151AE2" w:rsidRPr="00635672" w:rsidRDefault="00151AE2" w:rsidP="00F67DBF">
            <w:pPr>
              <w:jc w:val="both"/>
              <w:rPr>
                <w:color w:val="000000" w:themeColor="text1"/>
              </w:rPr>
            </w:pPr>
            <w:r>
              <w:rPr>
                <w:color w:val="000000" w:themeColor="text1"/>
                <w:sz w:val="22"/>
                <w:szCs w:val="22"/>
              </w:rPr>
              <w:t>24 487,92</w:t>
            </w:r>
          </w:p>
        </w:tc>
        <w:tc>
          <w:tcPr>
            <w:tcW w:w="1134" w:type="pct"/>
          </w:tcPr>
          <w:p w:rsidR="00151AE2" w:rsidRPr="00635672" w:rsidRDefault="00151AE2" w:rsidP="00F67DBF">
            <w:pPr>
              <w:jc w:val="both"/>
              <w:rPr>
                <w:color w:val="000000" w:themeColor="text1"/>
              </w:rPr>
            </w:pPr>
            <w:r>
              <w:rPr>
                <w:color w:val="000000" w:themeColor="text1"/>
                <w:sz w:val="22"/>
                <w:szCs w:val="22"/>
              </w:rPr>
              <w:t>866,40</w:t>
            </w:r>
          </w:p>
        </w:tc>
      </w:tr>
    </w:tbl>
    <w:p w:rsidR="00151AE2" w:rsidRPr="00FD0D79" w:rsidRDefault="00151AE2" w:rsidP="00151AE2">
      <w:pPr>
        <w:spacing w:before="120" w:after="120"/>
        <w:jc w:val="both"/>
        <w:outlineLvl w:val="1"/>
        <w:rPr>
          <w:b/>
        </w:rPr>
      </w:pPr>
      <w:bookmarkStart w:id="26" w:name="_Toc157592316"/>
      <w:r w:rsidRPr="00FD0D79">
        <w:rPr>
          <w:b/>
        </w:rPr>
        <w:t>2.11. Состояние окружающей среды и улучшение экологической ситуации</w:t>
      </w:r>
      <w:bookmarkEnd w:id="26"/>
    </w:p>
    <w:p w:rsidR="00151AE2" w:rsidRPr="00FD0D79" w:rsidRDefault="00151AE2" w:rsidP="00151AE2">
      <w:pPr>
        <w:jc w:val="both"/>
      </w:pPr>
      <w:r w:rsidRPr="00FD0D79">
        <w:t>Современное состояние природной среды определяется состоянием воздуха, водных ресурсов, почвенного покрова. Техногенную нагрузку на окружающую среду создают населенные пункты, промышленные предприятия, котельные, автомобильный транспорт, сельскохозяйственные предприятия, объекты размещения отходов производства и потребления.</w:t>
      </w:r>
    </w:p>
    <w:p w:rsidR="00151AE2" w:rsidRPr="00FA1B54" w:rsidRDefault="00151AE2" w:rsidP="00151AE2">
      <w:pPr>
        <w:spacing w:before="120" w:after="120"/>
        <w:jc w:val="both"/>
        <w:outlineLvl w:val="2"/>
        <w:rPr>
          <w:b/>
        </w:rPr>
      </w:pPr>
      <w:bookmarkStart w:id="27" w:name="_Toc137735277"/>
      <w:bookmarkStart w:id="28" w:name="_Toc157592317"/>
      <w:r w:rsidRPr="00FA1B54">
        <w:rPr>
          <w:b/>
        </w:rPr>
        <w:t>2.11.1. Состояние окружающей среды</w:t>
      </w:r>
      <w:bookmarkEnd w:id="27"/>
      <w:bookmarkEnd w:id="28"/>
    </w:p>
    <w:p w:rsidR="00151AE2" w:rsidRPr="00732C34" w:rsidRDefault="00151AE2" w:rsidP="00151AE2">
      <w:pPr>
        <w:jc w:val="both"/>
        <w:rPr>
          <w:b/>
          <w:i/>
        </w:rPr>
      </w:pPr>
      <w:bookmarkStart w:id="29" w:name="_Toc137735278"/>
      <w:r w:rsidRPr="00732C34">
        <w:rPr>
          <w:b/>
          <w:i/>
        </w:rPr>
        <w:t>Состояние атмосферного воздуха</w:t>
      </w:r>
    </w:p>
    <w:p w:rsidR="00151AE2" w:rsidRPr="00732C34" w:rsidRDefault="00151AE2" w:rsidP="00151AE2">
      <w:pPr>
        <w:jc w:val="both"/>
      </w:pPr>
      <w:r w:rsidRPr="00732C34">
        <w:t>Одним из главных показателей качества окружающей среды, непосредственным образом, влияющим на здоровье и комфортность жизни людей, является атмосферный воздух.</w:t>
      </w:r>
    </w:p>
    <w:p w:rsidR="00151AE2" w:rsidRPr="00732C34" w:rsidRDefault="00151AE2" w:rsidP="00151AE2">
      <w:pPr>
        <w:jc w:val="both"/>
      </w:pPr>
      <w:r w:rsidRPr="00732C34">
        <w:t>Загрязнение воздушного бассейна происходит в результате поступления в него:</w:t>
      </w:r>
    </w:p>
    <w:p w:rsidR="00151AE2" w:rsidRPr="00732C34" w:rsidRDefault="00151AE2" w:rsidP="00151AE2">
      <w:pPr>
        <w:jc w:val="both"/>
      </w:pPr>
      <w:r w:rsidRPr="00732C34">
        <w:t>– выбросов газообразных и взвешенных веществ от различных производств;</w:t>
      </w:r>
    </w:p>
    <w:p w:rsidR="00151AE2" w:rsidRPr="00732C34" w:rsidRDefault="00151AE2" w:rsidP="00151AE2">
      <w:pPr>
        <w:jc w:val="both"/>
      </w:pPr>
      <w:r w:rsidRPr="00732C34">
        <w:t>– выхлопных газов автомобильного транспорта;</w:t>
      </w:r>
    </w:p>
    <w:p w:rsidR="00151AE2" w:rsidRPr="00732C34" w:rsidRDefault="00151AE2" w:rsidP="00151AE2">
      <w:pPr>
        <w:jc w:val="both"/>
      </w:pPr>
      <w:r w:rsidRPr="00732C34">
        <w:t>– пыли из узлов погрузки, разгрузки и сортировки строительных материалов, топлива и т.п.;</w:t>
      </w:r>
    </w:p>
    <w:p w:rsidR="00151AE2" w:rsidRPr="00732C34" w:rsidRDefault="00151AE2" w:rsidP="00151AE2">
      <w:pPr>
        <w:ind w:firstLine="708"/>
        <w:jc w:val="both"/>
      </w:pPr>
      <w:r w:rsidRPr="00732C34">
        <w:t>Автотранспорт является источником выбросов оксида углерода, диоксида азота, углеводородов в атмосферу. Оценить загрязнение воздуха автомобильным транспортом не представляется возможным ввиду отсутствия измерений уровней загрязнения.</w:t>
      </w:r>
    </w:p>
    <w:p w:rsidR="00151AE2" w:rsidRPr="00732C34" w:rsidRDefault="00151AE2" w:rsidP="00151AE2">
      <w:pPr>
        <w:jc w:val="both"/>
      </w:pPr>
      <w:r w:rsidRPr="00732C34">
        <w:t>В процессе сжигания твердого (древесина в жилой застройке) или жидкого топлива в атмосферу выбрасывается дым, содержащий продукты полного (диоксид углерода и пары воды) и неполного (оксиды углерода, серы, азота, углеводороды и зола) сгорания. При переводе установок (котельных) на газ значительно снижаются выбросы.</w:t>
      </w:r>
    </w:p>
    <w:p w:rsidR="00151AE2" w:rsidRPr="00732C34" w:rsidRDefault="00151AE2" w:rsidP="00151AE2">
      <w:pPr>
        <w:jc w:val="both"/>
      </w:pPr>
      <w:r w:rsidRPr="00732C34">
        <w:t>Основными загрязнителями атмосферного воздуха в сельском совете являются котельные, автомобильный транспорт, объекты хранения и обработки сельскохозяйственной продукции, пилорама, производственные объекты, территории полей фильтрации и объектов размещения отходов производства и потребления.</w:t>
      </w:r>
    </w:p>
    <w:p w:rsidR="00151AE2" w:rsidRPr="00732C34" w:rsidRDefault="00151AE2" w:rsidP="00151AE2">
      <w:pPr>
        <w:jc w:val="both"/>
        <w:rPr>
          <w:b/>
          <w:i/>
        </w:rPr>
      </w:pPr>
      <w:r w:rsidRPr="00732C34">
        <w:rPr>
          <w:b/>
          <w:i/>
        </w:rPr>
        <w:t>Состояние водных ресурсов</w:t>
      </w:r>
    </w:p>
    <w:p w:rsidR="00151AE2" w:rsidRPr="00732C34" w:rsidRDefault="00151AE2" w:rsidP="00151AE2">
      <w:pPr>
        <w:jc w:val="both"/>
      </w:pPr>
      <w:r w:rsidRPr="00732C34">
        <w:t>Источниками загрязнения поверхностных и подземных вод в сельском совете являются неочищенные сточные воды, ливневые стоки с сельскохозяйственных и жилых территорий и талые воды с дорог.</w:t>
      </w:r>
    </w:p>
    <w:p w:rsidR="00151AE2" w:rsidRPr="00732C34" w:rsidRDefault="00151AE2" w:rsidP="00151AE2">
      <w:pPr>
        <w:jc w:val="both"/>
        <w:rPr>
          <w:b/>
          <w:i/>
        </w:rPr>
      </w:pPr>
      <w:r w:rsidRPr="00732C34">
        <w:rPr>
          <w:b/>
          <w:i/>
        </w:rPr>
        <w:t>Состояние почвенного покрова</w:t>
      </w:r>
    </w:p>
    <w:p w:rsidR="00151AE2" w:rsidRPr="00732C34" w:rsidRDefault="00151AE2" w:rsidP="00151AE2">
      <w:pPr>
        <w:jc w:val="both"/>
      </w:pPr>
      <w:r w:rsidRPr="00732C34">
        <w:t xml:space="preserve">Интенсивное использование пахотных угодий приводит к ухудшению плодородия почв, развитию ветровой и водной эрозии. Несоблюдение </w:t>
      </w:r>
      <w:proofErr w:type="spellStart"/>
      <w:r w:rsidRPr="00732C34">
        <w:t>пастбищеоборота</w:t>
      </w:r>
      <w:proofErr w:type="spellEnd"/>
      <w:r w:rsidRPr="00732C34">
        <w:t xml:space="preserve"> является причиной </w:t>
      </w:r>
      <w:proofErr w:type="spellStart"/>
      <w:r w:rsidRPr="00732C34">
        <w:t>вытаптывания</w:t>
      </w:r>
      <w:proofErr w:type="spellEnd"/>
      <w:r w:rsidRPr="00732C34">
        <w:t xml:space="preserve"> растительного покрова сельскохозяйственными животными.</w:t>
      </w:r>
    </w:p>
    <w:p w:rsidR="00151AE2" w:rsidRPr="00732C34" w:rsidRDefault="00151AE2" w:rsidP="00151AE2">
      <w:pPr>
        <w:jc w:val="both"/>
      </w:pPr>
      <w:r w:rsidRPr="00732C34">
        <w:t xml:space="preserve">Незаконная вырубка, усыхание и естественное старение лесополос и колков, выгорание при сельскохозяйственных палах вызывают дефицит влаги в почве и способствуют развитию ветровой эрозии. </w:t>
      </w:r>
    </w:p>
    <w:p w:rsidR="00151AE2" w:rsidRPr="00732C34" w:rsidRDefault="00151AE2" w:rsidP="00151AE2">
      <w:pPr>
        <w:jc w:val="both"/>
        <w:rPr>
          <w:bCs/>
        </w:rPr>
      </w:pPr>
      <w:r w:rsidRPr="00732C34">
        <w:rPr>
          <w:bCs/>
        </w:rPr>
        <w:t>Наибольшему негативному воздействию подвергаются почвы, расположенные на территории населенных пунктов, производственных предприятий и территорий интенсивного рекреационного использования.</w:t>
      </w:r>
    </w:p>
    <w:p w:rsidR="00151AE2" w:rsidRPr="00732C34" w:rsidRDefault="00151AE2" w:rsidP="00151AE2">
      <w:pPr>
        <w:jc w:val="both"/>
      </w:pPr>
      <w:r w:rsidRPr="00732C34">
        <w:rPr>
          <w:bCs/>
        </w:rPr>
        <w:t>Нарушение почвенного покрова происходит при строительных работах, прокладке инженерных коммуникаций, разработке карьеров. При и</w:t>
      </w:r>
      <w:r w:rsidRPr="00732C34">
        <w:t>спользовании строительной и транспортной техники создаются механические нагрузки, уничтожающие растительный покров.</w:t>
      </w:r>
    </w:p>
    <w:p w:rsidR="00151AE2" w:rsidRPr="00732C34" w:rsidRDefault="00151AE2" w:rsidP="00151AE2">
      <w:pPr>
        <w:jc w:val="both"/>
      </w:pPr>
      <w:r w:rsidRPr="00732C34">
        <w:t xml:space="preserve">Автомобильный транспорт является источником загрязнения почвы территорий, прилегающих к автодорогам, углеводородами, свинцом, </w:t>
      </w:r>
      <w:proofErr w:type="spellStart"/>
      <w:r w:rsidRPr="00732C34">
        <w:t>бензапиреном</w:t>
      </w:r>
      <w:proofErr w:type="spellEnd"/>
      <w:r w:rsidRPr="00732C34">
        <w:t xml:space="preserve">, </w:t>
      </w:r>
      <w:proofErr w:type="spellStart"/>
      <w:r w:rsidRPr="00732C34">
        <w:t>диоксинами</w:t>
      </w:r>
      <w:proofErr w:type="spellEnd"/>
      <w:r w:rsidRPr="00732C34">
        <w:t>.</w:t>
      </w:r>
    </w:p>
    <w:p w:rsidR="00151AE2" w:rsidRDefault="00151AE2" w:rsidP="00151AE2">
      <w:pPr>
        <w:jc w:val="both"/>
      </w:pPr>
      <w:r w:rsidRPr="00732C34">
        <w:t xml:space="preserve">Атмосферные осадки, выпадающие на их территорию, насыщаются </w:t>
      </w:r>
      <w:proofErr w:type="spellStart"/>
      <w:r w:rsidRPr="00732C34">
        <w:t>токсикантами</w:t>
      </w:r>
      <w:proofErr w:type="spellEnd"/>
      <w:r w:rsidRPr="00732C34">
        <w:t xml:space="preserve"> и беспрепятственно попадают в почву, способствуя ее загрязнению. Также подобные территории вызывают загрязнение грунтовых вод и атмосферного воздуха, способствуют распространению неприятного запаха, создают потенциальную опасность пожаров и распространению инфекций.</w:t>
      </w:r>
    </w:p>
    <w:p w:rsidR="00151AE2" w:rsidRPr="00732C34" w:rsidRDefault="00151AE2" w:rsidP="00151AE2">
      <w:pPr>
        <w:spacing w:before="120" w:after="120"/>
        <w:jc w:val="both"/>
        <w:outlineLvl w:val="2"/>
        <w:rPr>
          <w:b/>
        </w:rPr>
      </w:pPr>
      <w:bookmarkStart w:id="30" w:name="_Toc157592318"/>
      <w:bookmarkStart w:id="31" w:name="_Toc137735279"/>
      <w:bookmarkEnd w:id="29"/>
      <w:r w:rsidRPr="00732C34">
        <w:rPr>
          <w:b/>
        </w:rPr>
        <w:t>2.</w:t>
      </w:r>
      <w:r>
        <w:rPr>
          <w:b/>
        </w:rPr>
        <w:t>11</w:t>
      </w:r>
      <w:r w:rsidRPr="00732C34">
        <w:rPr>
          <w:b/>
        </w:rPr>
        <w:t>.2. Мероприятия по охране окружающей среды</w:t>
      </w:r>
      <w:bookmarkEnd w:id="30"/>
    </w:p>
    <w:p w:rsidR="00151AE2" w:rsidRPr="00732C34" w:rsidRDefault="00151AE2" w:rsidP="00151AE2">
      <w:pPr>
        <w:jc w:val="both"/>
        <w:rPr>
          <w:b/>
        </w:rPr>
      </w:pPr>
      <w:r w:rsidRPr="00732C34">
        <w:t xml:space="preserve">Защите и охране на территории </w:t>
      </w:r>
      <w:r>
        <w:t>Курьинского сельсовета</w:t>
      </w:r>
      <w:r w:rsidRPr="00732C34">
        <w:t xml:space="preserve"> подлежат атмосферный воздух, поверхностные и подземные воды, почвы, растительный и животный мир.</w:t>
      </w:r>
    </w:p>
    <w:p w:rsidR="00151AE2" w:rsidRPr="00732C34" w:rsidRDefault="00151AE2" w:rsidP="00151AE2">
      <w:pPr>
        <w:jc w:val="both"/>
        <w:rPr>
          <w:b/>
        </w:rPr>
      </w:pPr>
      <w:r w:rsidRPr="00732C34">
        <w:t>Для улучшения состояния поверхностных вод, почв, атмосферного воздуха рекомендуется проведение ряда специальных мероприятий.</w:t>
      </w:r>
    </w:p>
    <w:p w:rsidR="00151AE2" w:rsidRPr="00732C34" w:rsidRDefault="00151AE2" w:rsidP="00151AE2">
      <w:pPr>
        <w:jc w:val="both"/>
        <w:rPr>
          <w:b/>
          <w:i/>
        </w:rPr>
      </w:pPr>
      <w:r w:rsidRPr="00732C34">
        <w:rPr>
          <w:b/>
          <w:i/>
        </w:rPr>
        <w:t>Мероприятия по охране атмосферного воздуха</w:t>
      </w:r>
    </w:p>
    <w:p w:rsidR="00151AE2" w:rsidRPr="00732C34" w:rsidRDefault="00151AE2" w:rsidP="00151AE2">
      <w:pPr>
        <w:jc w:val="both"/>
      </w:pPr>
      <w:proofErr w:type="gramStart"/>
      <w:r w:rsidRPr="00732C34">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и обезвреживанию вредных выбросов. </w:t>
      </w:r>
      <w:proofErr w:type="gramEnd"/>
    </w:p>
    <w:p w:rsidR="00151AE2" w:rsidRPr="00732C34" w:rsidRDefault="00151AE2" w:rsidP="00151AE2">
      <w:pPr>
        <w:jc w:val="both"/>
      </w:pPr>
      <w:r w:rsidRPr="00732C34">
        <w:t xml:space="preserve">Необходимы мероприятия </w:t>
      </w:r>
      <w:proofErr w:type="gramStart"/>
      <w:r w:rsidRPr="00732C34">
        <w:t>по</w:t>
      </w:r>
      <w:proofErr w:type="gramEnd"/>
      <w:r w:rsidRPr="00732C34">
        <w:t>:</w:t>
      </w:r>
    </w:p>
    <w:p w:rsidR="00151AE2" w:rsidRPr="00732C34" w:rsidRDefault="00151AE2" w:rsidP="00151AE2">
      <w:pPr>
        <w:jc w:val="both"/>
      </w:pPr>
      <w:r w:rsidRPr="00732C34">
        <w:t>– обеспечению выполнения нормируемых санитарно-защитных зон при размещении производств;</w:t>
      </w:r>
    </w:p>
    <w:p w:rsidR="00151AE2" w:rsidRPr="00732C34" w:rsidRDefault="00151AE2" w:rsidP="00151AE2">
      <w:pPr>
        <w:jc w:val="both"/>
      </w:pPr>
      <w:r w:rsidRPr="00732C34">
        <w:t>– сокращению размеров СЗЗ при должном обосновании;</w:t>
      </w:r>
    </w:p>
    <w:p w:rsidR="00151AE2" w:rsidRPr="00732C34" w:rsidRDefault="00151AE2" w:rsidP="00151AE2">
      <w:pPr>
        <w:jc w:val="both"/>
      </w:pPr>
      <w:r w:rsidRPr="00732C34">
        <w:t>– рациональному размещению жилых зон с учетом розы ветров, микроклиматических особенностей территории;</w:t>
      </w:r>
    </w:p>
    <w:p w:rsidR="00151AE2" w:rsidRPr="00732C34" w:rsidRDefault="00151AE2" w:rsidP="00151AE2">
      <w:pPr>
        <w:jc w:val="both"/>
      </w:pPr>
      <w:r w:rsidRPr="00732C34">
        <w:t>– благоустройству дорог в населенных пунктах, обеспечению им твердого покрытия;</w:t>
      </w:r>
    </w:p>
    <w:p w:rsidR="00151AE2" w:rsidRPr="00732C34" w:rsidRDefault="00151AE2" w:rsidP="00151AE2">
      <w:pPr>
        <w:jc w:val="both"/>
      </w:pPr>
      <w:r w:rsidRPr="00732C34">
        <w:t>– переводу автомобильного транспорта на топливо с улучшенными экологическими характеристиками;</w:t>
      </w:r>
    </w:p>
    <w:p w:rsidR="00151AE2" w:rsidRPr="00732C34" w:rsidRDefault="00151AE2" w:rsidP="00151AE2">
      <w:pPr>
        <w:jc w:val="both"/>
      </w:pPr>
      <w:r w:rsidRPr="00732C34">
        <w:t>– организации озеленения санитарно-защитных зон.</w:t>
      </w:r>
    </w:p>
    <w:p w:rsidR="00151AE2" w:rsidRPr="00732C34" w:rsidRDefault="00151AE2" w:rsidP="00151AE2">
      <w:pPr>
        <w:jc w:val="both"/>
        <w:rPr>
          <w:b/>
          <w:i/>
        </w:rPr>
      </w:pPr>
      <w:bookmarkStart w:id="32" w:name="_Toc53736801"/>
      <w:bookmarkStart w:id="33" w:name="_Toc54195236"/>
      <w:bookmarkStart w:id="34" w:name="_Toc57806406"/>
      <w:bookmarkStart w:id="35" w:name="_Toc77583992"/>
      <w:bookmarkStart w:id="36" w:name="_Toc101354268"/>
      <w:bookmarkStart w:id="37" w:name="_Toc127956009"/>
      <w:r w:rsidRPr="00732C34">
        <w:rPr>
          <w:b/>
          <w:i/>
        </w:rPr>
        <w:t>Мероприятия по охране поверхностных и подземных вод</w:t>
      </w:r>
      <w:bookmarkEnd w:id="32"/>
      <w:bookmarkEnd w:id="33"/>
      <w:bookmarkEnd w:id="34"/>
      <w:bookmarkEnd w:id="35"/>
      <w:bookmarkEnd w:id="36"/>
      <w:bookmarkEnd w:id="37"/>
    </w:p>
    <w:p w:rsidR="00151AE2" w:rsidRPr="00732C34" w:rsidRDefault="00151AE2" w:rsidP="00151AE2">
      <w:pPr>
        <w:jc w:val="both"/>
      </w:pPr>
      <w:r w:rsidRPr="00732C34">
        <w:t>Подземные и поверхностные воды представляют собой взаимосвязанный природный комплекс. Загрязнение подземных вод начинается с загрязнения поверхностных вод.</w:t>
      </w:r>
    </w:p>
    <w:p w:rsidR="00151AE2" w:rsidRPr="00732C34" w:rsidRDefault="00151AE2" w:rsidP="00151AE2">
      <w:pPr>
        <w:jc w:val="both"/>
        <w:rPr>
          <w:b/>
          <w:i/>
        </w:rPr>
      </w:pPr>
      <w:r w:rsidRPr="00732C34">
        <w:t xml:space="preserve">Для охраны вод необходимы мероприятия </w:t>
      </w:r>
      <w:proofErr w:type="gramStart"/>
      <w:r w:rsidRPr="00732C34">
        <w:t>по</w:t>
      </w:r>
      <w:proofErr w:type="gramEnd"/>
      <w:r w:rsidRPr="00732C34">
        <w:t>:</w:t>
      </w:r>
    </w:p>
    <w:p w:rsidR="00151AE2" w:rsidRPr="00732C34" w:rsidRDefault="00151AE2" w:rsidP="00151AE2">
      <w:pPr>
        <w:jc w:val="both"/>
      </w:pPr>
      <w:r w:rsidRPr="00732C34">
        <w:t>– внедрению рациональных технологий и мероприятий по предотвращению загрязнения водной среды на всех объектах промышленного и сельскохозяйственного производства;</w:t>
      </w:r>
    </w:p>
    <w:p w:rsidR="00151AE2" w:rsidRPr="00732C34" w:rsidRDefault="00151AE2" w:rsidP="00151AE2">
      <w:pPr>
        <w:jc w:val="both"/>
      </w:pPr>
      <w:r w:rsidRPr="00732C34">
        <w:t>– внедрению ресурсосберегающих технологий, обеспечивающих сокращение отходов производства и потребления и уменьшение площадей, занимаемых под объекты размещения отходов;</w:t>
      </w:r>
    </w:p>
    <w:p w:rsidR="00151AE2" w:rsidRPr="00732C34" w:rsidRDefault="00151AE2" w:rsidP="00151AE2">
      <w:pPr>
        <w:jc w:val="both"/>
        <w:rPr>
          <w:bCs/>
          <w:iCs/>
        </w:rPr>
      </w:pPr>
      <w:r w:rsidRPr="00732C34">
        <w:t xml:space="preserve">– </w:t>
      </w:r>
      <w:r w:rsidRPr="00732C34">
        <w:rPr>
          <w:bCs/>
          <w:iCs/>
        </w:rPr>
        <w:t xml:space="preserve">соблюдению режима использования </w:t>
      </w:r>
      <w:proofErr w:type="spellStart"/>
      <w:r w:rsidRPr="00732C34">
        <w:rPr>
          <w:bCs/>
          <w:iCs/>
        </w:rPr>
        <w:t>водоохранных</w:t>
      </w:r>
      <w:proofErr w:type="spellEnd"/>
      <w:r w:rsidRPr="00732C34">
        <w:rPr>
          <w:bCs/>
          <w:iCs/>
        </w:rPr>
        <w:t xml:space="preserve"> зон и прибрежно-защитных полос;</w:t>
      </w:r>
    </w:p>
    <w:p w:rsidR="00151AE2" w:rsidRPr="00732C34" w:rsidRDefault="00151AE2" w:rsidP="00151AE2">
      <w:pPr>
        <w:jc w:val="both"/>
        <w:rPr>
          <w:bCs/>
          <w:iCs/>
        </w:rPr>
      </w:pPr>
      <w:r w:rsidRPr="00732C34">
        <w:rPr>
          <w:bCs/>
          <w:iCs/>
        </w:rPr>
        <w:t xml:space="preserve">– </w:t>
      </w:r>
      <w:r w:rsidRPr="00732C34">
        <w:t>полной реконструкции системы водоснабжения</w:t>
      </w:r>
      <w:r w:rsidRPr="00732C34">
        <w:rPr>
          <w:bCs/>
          <w:iCs/>
        </w:rPr>
        <w:t xml:space="preserve">. </w:t>
      </w:r>
    </w:p>
    <w:p w:rsidR="00151AE2" w:rsidRPr="00732C34" w:rsidRDefault="00151AE2" w:rsidP="00151AE2">
      <w:pPr>
        <w:jc w:val="both"/>
      </w:pPr>
      <w:r w:rsidRPr="00732C34">
        <w:t xml:space="preserve">Размеры и режим использования территории </w:t>
      </w:r>
      <w:proofErr w:type="spellStart"/>
      <w:r w:rsidRPr="00732C34">
        <w:t>водоохранных</w:t>
      </w:r>
      <w:proofErr w:type="spellEnd"/>
      <w:r w:rsidRPr="00732C34">
        <w:t xml:space="preserve"> зон и прибрежных защитных полос водных объектов устанавливаются в соответствие со статьей 65 Водного кодекса.</w:t>
      </w:r>
    </w:p>
    <w:p w:rsidR="00151AE2" w:rsidRPr="00732C34" w:rsidRDefault="00151AE2" w:rsidP="00151AE2">
      <w:pPr>
        <w:jc w:val="both"/>
        <w:rPr>
          <w:i/>
        </w:rPr>
      </w:pPr>
      <w:bookmarkStart w:id="38" w:name="_Toc53736802"/>
      <w:bookmarkStart w:id="39" w:name="_Toc54195237"/>
      <w:bookmarkStart w:id="40" w:name="_Toc57806407"/>
      <w:bookmarkStart w:id="41" w:name="_Toc77583993"/>
      <w:bookmarkStart w:id="42" w:name="_Toc101354269"/>
      <w:bookmarkStart w:id="43" w:name="_Toc127956010"/>
      <w:r w:rsidRPr="00732C34">
        <w:rPr>
          <w:b/>
          <w:i/>
        </w:rPr>
        <w:t>Мероприятия по охране почв</w:t>
      </w:r>
      <w:bookmarkEnd w:id="38"/>
      <w:bookmarkEnd w:id="39"/>
      <w:bookmarkEnd w:id="40"/>
      <w:bookmarkEnd w:id="41"/>
      <w:bookmarkEnd w:id="42"/>
      <w:bookmarkEnd w:id="43"/>
    </w:p>
    <w:p w:rsidR="00151AE2" w:rsidRPr="00732C34" w:rsidRDefault="00151AE2" w:rsidP="00151AE2">
      <w:pPr>
        <w:jc w:val="both"/>
      </w:pPr>
      <w:r w:rsidRPr="00732C34">
        <w:t>В целях сохранения почв от загрязнения намечается проведение следующих мероприятий:</w:t>
      </w:r>
    </w:p>
    <w:p w:rsidR="00151AE2" w:rsidRDefault="00151AE2" w:rsidP="00151AE2">
      <w:pPr>
        <w:jc w:val="both"/>
      </w:pPr>
      <w:r w:rsidRPr="00732C34">
        <w:t>– про</w:t>
      </w:r>
      <w:r>
        <w:t xml:space="preserve">ведение </w:t>
      </w:r>
      <w:proofErr w:type="gramStart"/>
      <w:r>
        <w:t>рекультивации территории</w:t>
      </w:r>
      <w:r w:rsidRPr="00732C34">
        <w:t xml:space="preserve"> </w:t>
      </w:r>
      <w:r>
        <w:t>несанкционированного места размещения отходов</w:t>
      </w:r>
      <w:proofErr w:type="gramEnd"/>
      <w:r w:rsidRPr="00732C34">
        <w:t>;</w:t>
      </w:r>
    </w:p>
    <w:p w:rsidR="00151AE2" w:rsidRPr="00732C34" w:rsidRDefault="00151AE2" w:rsidP="00151AE2">
      <w:pPr>
        <w:jc w:val="both"/>
      </w:pPr>
      <w:r w:rsidRPr="00732C34">
        <w:t>– про</w:t>
      </w:r>
      <w:r>
        <w:t>ведение рекультивации территории законсервированного скотомогильника</w:t>
      </w:r>
      <w:r w:rsidRPr="00732C34">
        <w:t>;</w:t>
      </w:r>
    </w:p>
    <w:p w:rsidR="00151AE2" w:rsidRPr="00732C34" w:rsidRDefault="00151AE2" w:rsidP="00151AE2">
      <w:pPr>
        <w:jc w:val="both"/>
      </w:pPr>
      <w:r w:rsidRPr="00732C34">
        <w:t>– засыпка загрязнённых земельных участков инертными материалами (песок, гравий);</w:t>
      </w:r>
    </w:p>
    <w:p w:rsidR="00151AE2" w:rsidRPr="00732C34" w:rsidRDefault="00151AE2" w:rsidP="00151AE2">
      <w:pPr>
        <w:jc w:val="both"/>
      </w:pPr>
      <w:r w:rsidRPr="00732C34">
        <w:t>– организация регулярной очистки территории населенных пунктов от жидких и твердых отходов;</w:t>
      </w:r>
    </w:p>
    <w:p w:rsidR="00151AE2" w:rsidRPr="00732C34" w:rsidRDefault="00151AE2" w:rsidP="00151AE2">
      <w:pPr>
        <w:jc w:val="both"/>
      </w:pPr>
      <w:r w:rsidRPr="00732C34">
        <w:t>– очистка всех сбросов, осуществляемых производственными предприятиями и котельными;</w:t>
      </w:r>
    </w:p>
    <w:p w:rsidR="00151AE2" w:rsidRPr="00732C34" w:rsidRDefault="00151AE2" w:rsidP="00151AE2">
      <w:pPr>
        <w:jc w:val="both"/>
      </w:pPr>
      <w:r w:rsidRPr="00732C34">
        <w:t>– высадка зелёных насаждений;</w:t>
      </w:r>
    </w:p>
    <w:p w:rsidR="00151AE2" w:rsidRPr="00732C34" w:rsidRDefault="00151AE2" w:rsidP="00151AE2">
      <w:pPr>
        <w:jc w:val="both"/>
      </w:pPr>
      <w:r w:rsidRPr="00732C34">
        <w:t>– сохранение верхнего питательного слоя почвы и рекультивация земель, нарушенных при строительных работах и прокладке инженерных сетей;</w:t>
      </w:r>
    </w:p>
    <w:p w:rsidR="00151AE2" w:rsidRPr="00732C34" w:rsidRDefault="00151AE2" w:rsidP="00151AE2">
      <w:pPr>
        <w:jc w:val="both"/>
      </w:pPr>
      <w:r w:rsidRPr="00732C34">
        <w:t>– учет и статистическое наблюдение за нарушенными землями.</w:t>
      </w:r>
    </w:p>
    <w:p w:rsidR="00151AE2" w:rsidRPr="00732C34" w:rsidRDefault="00151AE2" w:rsidP="00151AE2">
      <w:pPr>
        <w:jc w:val="both"/>
      </w:pPr>
      <w:r w:rsidRPr="00732C34">
        <w:t>Мероприятия по охране почв земель сельскохозяйственного назначения предусматривают:</w:t>
      </w:r>
    </w:p>
    <w:p w:rsidR="00151AE2" w:rsidRPr="00732C34" w:rsidRDefault="00151AE2" w:rsidP="00151AE2">
      <w:pPr>
        <w:jc w:val="both"/>
      </w:pPr>
      <w:r w:rsidRPr="00732C34">
        <w:t>– применение щадящей агротехнической обработки почв на сельскохозяйственных угодьях;</w:t>
      </w:r>
    </w:p>
    <w:p w:rsidR="00151AE2" w:rsidRPr="00732C34" w:rsidRDefault="00151AE2" w:rsidP="00151AE2">
      <w:pPr>
        <w:jc w:val="both"/>
      </w:pPr>
      <w:r w:rsidRPr="00732C34">
        <w:t xml:space="preserve">– внесение в почву органических и минеральных удобрений в научно - обоснованном объеме; </w:t>
      </w:r>
    </w:p>
    <w:p w:rsidR="00151AE2" w:rsidRPr="00732C34" w:rsidRDefault="00151AE2" w:rsidP="00151AE2">
      <w:pPr>
        <w:jc w:val="both"/>
      </w:pPr>
      <w:r w:rsidRPr="00732C34">
        <w:t xml:space="preserve">– соблюдение </w:t>
      </w:r>
      <w:proofErr w:type="spellStart"/>
      <w:r w:rsidRPr="00732C34">
        <w:t>пастбищеоборота</w:t>
      </w:r>
      <w:proofErr w:type="spellEnd"/>
      <w:r w:rsidRPr="00732C34">
        <w:t>, что способствует регулированию нагрузки на естественные кормовые угодья.</w:t>
      </w:r>
    </w:p>
    <w:p w:rsidR="00151AE2" w:rsidRPr="00732C34" w:rsidRDefault="00151AE2" w:rsidP="00151AE2">
      <w:pPr>
        <w:jc w:val="both"/>
        <w:rPr>
          <w:b/>
          <w:i/>
        </w:rPr>
      </w:pPr>
      <w:r w:rsidRPr="00732C34">
        <w:rPr>
          <w:b/>
          <w:i/>
        </w:rPr>
        <w:t xml:space="preserve">Мероприятия по охране лесов </w:t>
      </w:r>
    </w:p>
    <w:p w:rsidR="00151AE2" w:rsidRPr="00732C34" w:rsidRDefault="00151AE2" w:rsidP="00151AE2">
      <w:pPr>
        <w:jc w:val="both"/>
      </w:pPr>
      <w:r w:rsidRPr="00732C34">
        <w:t>Общие положения и основные требования по охране и защите лесов установлены Лесным кодексом РФ.</w:t>
      </w:r>
    </w:p>
    <w:p w:rsidR="00151AE2" w:rsidRPr="00732C34" w:rsidRDefault="00151AE2" w:rsidP="00151AE2">
      <w:pPr>
        <w:jc w:val="both"/>
      </w:pPr>
      <w:r w:rsidRPr="00732C34">
        <w:t>Леса подлежат охране от пожаров, от загрязнения (в том числе радиоактивными веществами) и от иного негативного воздействия, а также защите от вредных организмов.</w:t>
      </w:r>
    </w:p>
    <w:p w:rsidR="00151AE2" w:rsidRPr="00732C34" w:rsidRDefault="00151AE2" w:rsidP="00151AE2">
      <w:pPr>
        <w:jc w:val="both"/>
      </w:pPr>
      <w:r w:rsidRPr="00732C34">
        <w:t>Охрана и защита лесов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РФ, другими федеральными законами.</w:t>
      </w:r>
    </w:p>
    <w:p w:rsidR="00151AE2" w:rsidRPr="00732C34" w:rsidRDefault="00151AE2" w:rsidP="00151AE2">
      <w:pPr>
        <w:jc w:val="both"/>
      </w:pPr>
      <w:r w:rsidRPr="00732C34">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проектом освоения лесов.</w:t>
      </w:r>
    </w:p>
    <w:p w:rsidR="00151AE2" w:rsidRDefault="00151AE2" w:rsidP="00151AE2">
      <w:pPr>
        <w:jc w:val="both"/>
      </w:pPr>
      <w:r w:rsidRPr="00D6184D">
        <w:t>Со дня схода снежного покрова до установления устойчивой дождливой осенней погоды или образования снежного покрова в лесах запрещается:</w:t>
      </w:r>
    </w:p>
    <w:p w:rsidR="00151AE2" w:rsidRPr="00D6184D" w:rsidRDefault="00151AE2" w:rsidP="00151AE2">
      <w:pPr>
        <w:jc w:val="both"/>
      </w:pPr>
      <w:proofErr w:type="gramStart"/>
      <w:r w:rsidRPr="00D6184D">
        <w:t xml:space="preserve">а)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(остатки древесины, образующиеся на лесосеке при валке и трелевке деревьев, а также при очистке стволов от сучьев, включающие вершинные части срубленных деревьев, </w:t>
      </w:r>
      <w:proofErr w:type="spellStart"/>
      <w:r w:rsidRPr="00D6184D">
        <w:t>откомлевки</w:t>
      </w:r>
      <w:proofErr w:type="spellEnd"/>
      <w:r w:rsidRPr="00D6184D">
        <w:t>, сучья, хворост) и заготовленной древесины, в местах</w:t>
      </w:r>
      <w:proofErr w:type="gramEnd"/>
      <w:r w:rsidRPr="00D6184D">
        <w:t xml:space="preserve"> с подсохшей травой, а также под кронами деревьев. 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w:t>
      </w:r>
      <w:r>
        <w:t xml:space="preserve"> до полного прекращения тления;</w:t>
      </w:r>
    </w:p>
    <w:p w:rsidR="00151AE2" w:rsidRPr="00D6184D" w:rsidRDefault="00151AE2" w:rsidP="00151AE2">
      <w:pPr>
        <w:jc w:val="both"/>
      </w:pPr>
      <w:proofErr w:type="gramStart"/>
      <w:r w:rsidRPr="00D6184D">
        <w:t>б) бросать горящие спички, окурки и горячую золу из курительных трубок, стекло (ст</w:t>
      </w:r>
      <w:r>
        <w:t>еклянные бутылки, банки и др.);</w:t>
      </w:r>
      <w:proofErr w:type="gramEnd"/>
    </w:p>
    <w:p w:rsidR="00151AE2" w:rsidRPr="00D6184D" w:rsidRDefault="00151AE2" w:rsidP="00151AE2">
      <w:pPr>
        <w:jc w:val="both"/>
      </w:pPr>
      <w:r w:rsidRPr="00D6184D">
        <w:t>в)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w:t>
      </w:r>
      <w:r>
        <w:t>аления) или тлеющих материалов;</w:t>
      </w:r>
    </w:p>
    <w:p w:rsidR="00151AE2" w:rsidRPr="00D6184D" w:rsidRDefault="00151AE2" w:rsidP="00151AE2">
      <w:pPr>
        <w:jc w:val="both"/>
      </w:pPr>
      <w:r w:rsidRPr="00D6184D">
        <w:t>г)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w:t>
      </w:r>
      <w:r>
        <w:t>ых специально для этого местах;</w:t>
      </w:r>
    </w:p>
    <w:p w:rsidR="00151AE2" w:rsidRPr="00D6184D" w:rsidRDefault="00151AE2" w:rsidP="00151AE2">
      <w:pPr>
        <w:jc w:val="both"/>
      </w:pPr>
      <w:proofErr w:type="spellStart"/>
      <w:r w:rsidRPr="00D6184D">
        <w:t>д</w:t>
      </w:r>
      <w:proofErr w:type="spellEnd"/>
      <w:r w:rsidRPr="00D6184D">
        <w:t>)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w:t>
      </w:r>
      <w:r>
        <w:t>зи машин, заправляемых горючим;</w:t>
      </w:r>
    </w:p>
    <w:p w:rsidR="00151AE2" w:rsidRPr="00D6184D" w:rsidRDefault="00151AE2" w:rsidP="00151AE2">
      <w:pPr>
        <w:jc w:val="both"/>
      </w:pPr>
      <w:r w:rsidRPr="00D6184D">
        <w:t xml:space="preserve">е) выполнять работы </w:t>
      </w:r>
      <w:r>
        <w:t>с открытым огнем на торфяниках.</w:t>
      </w:r>
    </w:p>
    <w:p w:rsidR="00151AE2" w:rsidRPr="00D6184D" w:rsidRDefault="00151AE2" w:rsidP="00151AE2">
      <w:pPr>
        <w:jc w:val="both"/>
      </w:pPr>
      <w:r w:rsidRPr="00D6184D">
        <w:t>Запрещается засорение леса отходами производства и потребления.</w:t>
      </w:r>
    </w:p>
    <w:p w:rsidR="00151AE2" w:rsidRDefault="00151AE2" w:rsidP="00151AE2">
      <w:pPr>
        <w:jc w:val="both"/>
      </w:pPr>
      <w:proofErr w:type="gramStart"/>
      <w:r w:rsidRPr="00D6184D">
        <w:t xml:space="preserve">Со дня схода снежного покрова до установления устойчивой дождливой осенней погоды или образования снежного покрова </w:t>
      </w:r>
      <w:r>
        <w:t xml:space="preserve">лица и/или организации, </w:t>
      </w:r>
      <w:r w:rsidRPr="00D6184D">
        <w:t>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w:t>
      </w:r>
      <w:proofErr w:type="gramEnd"/>
      <w:r w:rsidRPr="00D6184D">
        <w:t xml:space="preserve"> границ территории и (или) леса либо отделяют противопожарной минерализованной полосой шириной не менее 1,4 метра или</w:t>
      </w:r>
      <w:r>
        <w:t xml:space="preserve"> иным противопожарным барьером.</w:t>
      </w:r>
    </w:p>
    <w:p w:rsidR="00151AE2" w:rsidRDefault="00151AE2" w:rsidP="00151AE2">
      <w:pPr>
        <w:jc w:val="both"/>
      </w:pPr>
      <w:proofErr w:type="gramStart"/>
      <w:r w:rsidRPr="00D6184D">
        <w:t>Запрещается выжигание хвороста, лесной подстилки, сухой травы и других горючих материалов (веществ и материалов, способных самовозгораться, а также возгораться при воздействии источника зажигания и самостоятельно гореть после его удаления)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roofErr w:type="gramEnd"/>
    </w:p>
    <w:p w:rsidR="00151AE2" w:rsidRPr="009D212E" w:rsidRDefault="00151AE2" w:rsidP="00151AE2">
      <w:pPr>
        <w:widowControl w:val="0"/>
        <w:shd w:val="clear" w:color="auto" w:fill="FFFFFF"/>
        <w:spacing w:before="120" w:after="120"/>
        <w:jc w:val="both"/>
        <w:outlineLvl w:val="1"/>
        <w:rPr>
          <w:rFonts w:eastAsia="Arial"/>
          <w:b/>
          <w:shd w:val="clear" w:color="auto" w:fill="FFFFFF"/>
          <w:lang w:eastAsia="en-US"/>
        </w:rPr>
      </w:pPr>
      <w:bookmarkStart w:id="44" w:name="_Toc157592319"/>
      <w:r w:rsidRPr="009D212E">
        <w:rPr>
          <w:rFonts w:eastAsia="Arial"/>
          <w:b/>
          <w:shd w:val="clear" w:color="auto" w:fill="FFFFFF"/>
          <w:lang w:eastAsia="en-US"/>
        </w:rPr>
        <w:t>2.12. Зоны с особыми условиями использования территории</w:t>
      </w:r>
      <w:bookmarkEnd w:id="31"/>
      <w:bookmarkEnd w:id="44"/>
    </w:p>
    <w:p w:rsidR="00151AE2" w:rsidRPr="009D212E" w:rsidRDefault="00151AE2" w:rsidP="00151AE2">
      <w:pPr>
        <w:autoSpaceDE w:val="0"/>
        <w:autoSpaceDN w:val="0"/>
        <w:adjustRightInd w:val="0"/>
        <w:jc w:val="both"/>
        <w:rPr>
          <w:color w:val="000000"/>
        </w:rPr>
      </w:pPr>
      <w:r w:rsidRPr="009D212E">
        <w:rPr>
          <w:color w:val="000000"/>
        </w:rPr>
        <w:t xml:space="preserve">Зоны с особыми условиями использования территории определяют систему градостроительных ограничений, от которых во многом зависят планировочная структура, условия развития селитебных территорий или производственных зон. </w:t>
      </w:r>
    </w:p>
    <w:p w:rsidR="00151AE2" w:rsidRPr="009D212E" w:rsidRDefault="00151AE2" w:rsidP="00151AE2">
      <w:pPr>
        <w:widowControl w:val="0"/>
        <w:tabs>
          <w:tab w:val="left" w:pos="0"/>
        </w:tabs>
        <w:contextualSpacing/>
        <w:jc w:val="both"/>
        <w:rPr>
          <w:color w:val="000000"/>
        </w:rPr>
      </w:pPr>
      <w:r w:rsidRPr="009D212E">
        <w:rPr>
          <w:color w:val="000000"/>
        </w:rPr>
        <w:t xml:space="preserve">Зоны с особыми условиями использования на территории </w:t>
      </w:r>
      <w:r>
        <w:rPr>
          <w:color w:val="000000"/>
        </w:rPr>
        <w:t>Курьинского</w:t>
      </w:r>
      <w:r w:rsidRPr="009D212E">
        <w:rPr>
          <w:color w:val="000000"/>
        </w:rPr>
        <w:t xml:space="preserve"> сельсовета включают:</w:t>
      </w:r>
    </w:p>
    <w:p w:rsidR="00151AE2" w:rsidRPr="009D212E" w:rsidRDefault="00151AE2" w:rsidP="00151AE2">
      <w:pPr>
        <w:autoSpaceDE w:val="0"/>
        <w:autoSpaceDN w:val="0"/>
        <w:adjustRightInd w:val="0"/>
        <w:jc w:val="both"/>
        <w:rPr>
          <w:color w:val="000000"/>
        </w:rPr>
      </w:pPr>
      <w:r w:rsidRPr="009D212E">
        <w:rPr>
          <w:color w:val="000000"/>
        </w:rPr>
        <w:t>– санитарно-защитные зоны предприятий, сооружений и иных объектов;</w:t>
      </w:r>
    </w:p>
    <w:p w:rsidR="00151AE2" w:rsidRPr="009D212E" w:rsidRDefault="00151AE2" w:rsidP="00151AE2">
      <w:pPr>
        <w:autoSpaceDE w:val="0"/>
        <w:autoSpaceDN w:val="0"/>
        <w:adjustRightInd w:val="0"/>
        <w:jc w:val="both"/>
        <w:rPr>
          <w:color w:val="000000"/>
        </w:rPr>
      </w:pPr>
      <w:r w:rsidRPr="009D212E">
        <w:rPr>
          <w:color w:val="000000"/>
        </w:rPr>
        <w:t>– охранные зоны объектов инженерной инфраструктуры;</w:t>
      </w:r>
    </w:p>
    <w:p w:rsidR="00151AE2" w:rsidRPr="009D212E" w:rsidRDefault="00151AE2" w:rsidP="00151AE2">
      <w:pPr>
        <w:autoSpaceDE w:val="0"/>
        <w:autoSpaceDN w:val="0"/>
        <w:adjustRightInd w:val="0"/>
        <w:jc w:val="both"/>
        <w:rPr>
          <w:color w:val="000000"/>
        </w:rPr>
      </w:pPr>
      <w:r w:rsidRPr="009D212E">
        <w:rPr>
          <w:color w:val="000000"/>
        </w:rPr>
        <w:t>– зоны санитарной охраны источников питьевого водоснабжения;</w:t>
      </w:r>
    </w:p>
    <w:p w:rsidR="00151AE2" w:rsidRPr="009D212E" w:rsidRDefault="00151AE2" w:rsidP="00151AE2">
      <w:pPr>
        <w:autoSpaceDE w:val="0"/>
        <w:autoSpaceDN w:val="0"/>
        <w:adjustRightInd w:val="0"/>
        <w:jc w:val="both"/>
        <w:rPr>
          <w:color w:val="000000"/>
        </w:rPr>
      </w:pPr>
      <w:r w:rsidRPr="009D212E">
        <w:rPr>
          <w:color w:val="000000"/>
        </w:rPr>
        <w:t>– зоны охраны объектов культурного наследия;</w:t>
      </w:r>
    </w:p>
    <w:p w:rsidR="00151AE2" w:rsidRPr="009D212E" w:rsidRDefault="00151AE2" w:rsidP="00151AE2">
      <w:pPr>
        <w:autoSpaceDE w:val="0"/>
        <w:autoSpaceDN w:val="0"/>
        <w:adjustRightInd w:val="0"/>
        <w:jc w:val="both"/>
        <w:rPr>
          <w:color w:val="000000"/>
        </w:rPr>
      </w:pPr>
      <w:r w:rsidRPr="009D212E">
        <w:rPr>
          <w:color w:val="000000"/>
        </w:rPr>
        <w:t xml:space="preserve">– </w:t>
      </w:r>
      <w:proofErr w:type="spellStart"/>
      <w:r w:rsidRPr="009D212E">
        <w:rPr>
          <w:color w:val="000000"/>
        </w:rPr>
        <w:t>водоохранные</w:t>
      </w:r>
      <w:proofErr w:type="spellEnd"/>
      <w:r w:rsidRPr="009D212E">
        <w:rPr>
          <w:color w:val="000000"/>
        </w:rPr>
        <w:t xml:space="preserve"> зоны, прибрежные защитные полосы;</w:t>
      </w:r>
    </w:p>
    <w:p w:rsidR="00151AE2" w:rsidRDefault="00151AE2" w:rsidP="00151AE2">
      <w:pPr>
        <w:autoSpaceDE w:val="0"/>
        <w:autoSpaceDN w:val="0"/>
        <w:adjustRightInd w:val="0"/>
        <w:jc w:val="both"/>
        <w:rPr>
          <w:color w:val="000000"/>
        </w:rPr>
      </w:pPr>
      <w:r w:rsidRPr="009D212E">
        <w:rPr>
          <w:color w:val="000000"/>
        </w:rPr>
        <w:t>– придоро</w:t>
      </w:r>
      <w:r>
        <w:rPr>
          <w:color w:val="000000"/>
        </w:rPr>
        <w:t>жные полосы автомобильных дорог;</w:t>
      </w:r>
    </w:p>
    <w:p w:rsidR="00151AE2" w:rsidRPr="009D212E" w:rsidRDefault="00151AE2" w:rsidP="00151AE2">
      <w:pPr>
        <w:autoSpaceDE w:val="0"/>
        <w:autoSpaceDN w:val="0"/>
        <w:adjustRightInd w:val="0"/>
        <w:jc w:val="both"/>
        <w:rPr>
          <w:color w:val="000000"/>
        </w:rPr>
      </w:pPr>
      <w:r w:rsidRPr="009D212E">
        <w:rPr>
          <w:color w:val="000000"/>
        </w:rPr>
        <w:t>–</w:t>
      </w:r>
      <w:r>
        <w:rPr>
          <w:color w:val="000000"/>
        </w:rPr>
        <w:t xml:space="preserve"> </w:t>
      </w:r>
      <w:r w:rsidRPr="009D212E">
        <w:rPr>
          <w:color w:val="000000"/>
        </w:rPr>
        <w:t>зона ограничений передающего радиотехнического объекта, являющегося объектом капитального строительства</w:t>
      </w:r>
      <w:r>
        <w:rPr>
          <w:color w:val="000000"/>
        </w:rPr>
        <w:t>.</w:t>
      </w:r>
    </w:p>
    <w:p w:rsidR="00151AE2" w:rsidRPr="001A3398" w:rsidRDefault="00151AE2" w:rsidP="00151AE2">
      <w:pPr>
        <w:spacing w:before="120" w:after="120"/>
        <w:jc w:val="both"/>
        <w:outlineLvl w:val="2"/>
        <w:rPr>
          <w:b/>
          <w:szCs w:val="28"/>
          <w:lang w:eastAsia="en-US"/>
        </w:rPr>
      </w:pPr>
      <w:bookmarkStart w:id="45" w:name="_Toc137735280"/>
      <w:bookmarkStart w:id="46" w:name="_Toc157592320"/>
      <w:r w:rsidRPr="001A3398">
        <w:rPr>
          <w:b/>
          <w:szCs w:val="28"/>
          <w:lang w:eastAsia="en-US"/>
        </w:rPr>
        <w:t>2.12.1. Санитарно-защитные зоны</w:t>
      </w:r>
      <w:bookmarkEnd w:id="45"/>
      <w:bookmarkEnd w:id="46"/>
    </w:p>
    <w:p w:rsidR="00151AE2" w:rsidRPr="001A3398" w:rsidRDefault="00151AE2" w:rsidP="00151AE2">
      <w:pPr>
        <w:jc w:val="both"/>
        <w:rPr>
          <w:szCs w:val="28"/>
          <w:lang w:eastAsia="en-US"/>
        </w:rPr>
      </w:pPr>
      <w:proofErr w:type="gramStart"/>
      <w:r w:rsidRPr="001A3398">
        <w:rPr>
          <w:szCs w:val="28"/>
          <w:lang w:eastAsia="en-US"/>
        </w:rPr>
        <w:t xml:space="preserve">В соответствии с требованиями </w:t>
      </w:r>
      <w:proofErr w:type="spellStart"/>
      <w:r w:rsidRPr="001A3398">
        <w:rPr>
          <w:szCs w:val="28"/>
          <w:lang w:eastAsia="en-US"/>
        </w:rPr>
        <w:t>СанПиН</w:t>
      </w:r>
      <w:proofErr w:type="spellEnd"/>
      <w:r w:rsidRPr="001A3398">
        <w:rPr>
          <w:szCs w:val="28"/>
          <w:lang w:eastAsia="en-US"/>
        </w:rPr>
        <w:t xml:space="preserve">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w:t>
      </w:r>
      <w:proofErr w:type="gramEnd"/>
      <w:r w:rsidRPr="001A3398">
        <w:rPr>
          <w:szCs w:val="28"/>
          <w:lang w:eastAsia="en-US"/>
        </w:rPr>
        <w:t>, коллективных или индивидуальных садово-огородных участков.</w:t>
      </w:r>
    </w:p>
    <w:p w:rsidR="00151AE2" w:rsidRPr="001A3398" w:rsidRDefault="00151AE2" w:rsidP="00151AE2">
      <w:pPr>
        <w:jc w:val="both"/>
        <w:rPr>
          <w:szCs w:val="28"/>
          <w:lang w:eastAsia="en-US"/>
        </w:rPr>
      </w:pPr>
      <w:proofErr w:type="gramStart"/>
      <w:r w:rsidRPr="001A3398">
        <w:rPr>
          <w:szCs w:val="28"/>
          <w:lang w:eastAsia="en-US"/>
        </w:rPr>
        <w:t xml:space="preserve">В соответствии с требованиями </w:t>
      </w:r>
      <w:proofErr w:type="spellStart"/>
      <w:r w:rsidRPr="001A3398">
        <w:rPr>
          <w:szCs w:val="28"/>
          <w:lang w:eastAsia="en-US"/>
        </w:rPr>
        <w:t>СанПиН</w:t>
      </w:r>
      <w:proofErr w:type="spellEnd"/>
      <w:r w:rsidRPr="001A3398">
        <w:rPr>
          <w:szCs w:val="28"/>
          <w:lang w:eastAsia="en-US"/>
        </w:rPr>
        <w:t xml:space="preserve">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w:t>
      </w:r>
      <w:proofErr w:type="gramEnd"/>
      <w:r w:rsidRPr="001A3398">
        <w:rPr>
          <w:szCs w:val="28"/>
          <w:lang w:eastAsia="en-US"/>
        </w:rPr>
        <w:t xml:space="preserve"> и </w:t>
      </w:r>
      <w:proofErr w:type="spellStart"/>
      <w:r w:rsidRPr="001A3398">
        <w:rPr>
          <w:szCs w:val="28"/>
          <w:lang w:eastAsia="en-US"/>
        </w:rPr>
        <w:t>коттеджной</w:t>
      </w:r>
      <w:proofErr w:type="spellEnd"/>
      <w:r w:rsidRPr="001A3398">
        <w:rPr>
          <w:szCs w:val="28"/>
          <w:lang w:eastAsia="en-US"/>
        </w:rPr>
        <w:t xml:space="preserve"> застройки, коллективных или индивидуальных садово-огородных участков.</w:t>
      </w:r>
    </w:p>
    <w:p w:rsidR="00151AE2" w:rsidRPr="00FC05C2" w:rsidRDefault="00151AE2" w:rsidP="00151AE2">
      <w:pPr>
        <w:jc w:val="both"/>
        <w:rPr>
          <w:szCs w:val="28"/>
          <w:lang w:eastAsia="en-US"/>
        </w:rPr>
      </w:pPr>
      <w:bookmarkStart w:id="47" w:name="_Toc137735281"/>
      <w:proofErr w:type="gramStart"/>
      <w:r w:rsidRPr="00FC05C2">
        <w:rPr>
          <w:szCs w:val="28"/>
          <w:lang w:eastAsia="en-US"/>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FC05C2">
        <w:rPr>
          <w:szCs w:val="28"/>
          <w:lang w:eastAsia="en-US"/>
        </w:rPr>
        <w:t>коттеджной</w:t>
      </w:r>
      <w:proofErr w:type="spellEnd"/>
      <w:r w:rsidRPr="00FC05C2">
        <w:rPr>
          <w:szCs w:val="28"/>
          <w:lang w:eastAsia="en-US"/>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151AE2" w:rsidRPr="00FC05C2" w:rsidRDefault="00151AE2" w:rsidP="00151AE2">
      <w:pPr>
        <w:jc w:val="both"/>
        <w:rPr>
          <w:szCs w:val="28"/>
          <w:lang w:eastAsia="en-US"/>
        </w:rPr>
      </w:pPr>
      <w:proofErr w:type="gramStart"/>
      <w:r w:rsidRPr="00FC05C2">
        <w:rPr>
          <w:szCs w:val="28"/>
          <w:lang w:eastAsia="en-US"/>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151AE2" w:rsidRDefault="00151AE2" w:rsidP="00151AE2">
      <w:pPr>
        <w:jc w:val="both"/>
        <w:rPr>
          <w:szCs w:val="28"/>
          <w:lang w:eastAsia="en-US"/>
        </w:rPr>
      </w:pPr>
      <w:r w:rsidRPr="00FC05C2">
        <w:rPr>
          <w:szCs w:val="28"/>
          <w:lang w:eastAsia="en-US"/>
        </w:rPr>
        <w:t>Установленные и учтенные в ЕГРН границы санитарно-защитных зон отражены в графической части материалов по обоснованию генерального плана.</w:t>
      </w:r>
    </w:p>
    <w:p w:rsidR="00151AE2" w:rsidRDefault="00151AE2" w:rsidP="00151AE2">
      <w:pPr>
        <w:jc w:val="both"/>
        <w:rPr>
          <w:szCs w:val="28"/>
          <w:lang w:eastAsia="en-US"/>
        </w:rPr>
      </w:pPr>
      <w:r>
        <w:rPr>
          <w:szCs w:val="28"/>
          <w:lang w:eastAsia="en-US"/>
        </w:rPr>
        <w:t>Для</w:t>
      </w:r>
      <w:r w:rsidRPr="0032265D">
        <w:rPr>
          <w:szCs w:val="28"/>
          <w:lang w:eastAsia="en-US"/>
        </w:rPr>
        <w:t xml:space="preserve"> ряд</w:t>
      </w:r>
      <w:r>
        <w:rPr>
          <w:szCs w:val="28"/>
          <w:lang w:eastAsia="en-US"/>
        </w:rPr>
        <w:t>а</w:t>
      </w:r>
      <w:r w:rsidRPr="0032265D">
        <w:rPr>
          <w:szCs w:val="28"/>
          <w:lang w:eastAsia="en-US"/>
        </w:rPr>
        <w:t xml:space="preserve"> объектов</w:t>
      </w:r>
      <w:r>
        <w:rPr>
          <w:szCs w:val="28"/>
          <w:lang w:eastAsia="en-US"/>
        </w:rPr>
        <w:t xml:space="preserve"> на территории сельсовета требуется разработать проекты</w:t>
      </w:r>
      <w:r w:rsidRPr="0032265D">
        <w:rPr>
          <w:szCs w:val="28"/>
          <w:lang w:eastAsia="en-US"/>
        </w:rPr>
        <w:t xml:space="preserve"> санитарно-защитных зон в соответствии с </w:t>
      </w:r>
      <w:proofErr w:type="spellStart"/>
      <w:r w:rsidRPr="0032265D">
        <w:rPr>
          <w:szCs w:val="28"/>
          <w:lang w:eastAsia="en-US"/>
        </w:rPr>
        <w:t>СанПиНом</w:t>
      </w:r>
      <w:proofErr w:type="spellEnd"/>
      <w:r w:rsidRPr="0032265D">
        <w:rPr>
          <w:szCs w:val="28"/>
          <w:lang w:eastAsia="en-US"/>
        </w:rPr>
        <w:t xml:space="preserve"> 2.2.1/2.1.1.1200-03 и Нормативами градостроительного проектирования </w:t>
      </w:r>
      <w:r>
        <w:rPr>
          <w:szCs w:val="28"/>
          <w:lang w:eastAsia="en-US"/>
        </w:rPr>
        <w:t xml:space="preserve">Курьинского </w:t>
      </w:r>
      <w:r w:rsidRPr="0032265D">
        <w:rPr>
          <w:szCs w:val="28"/>
          <w:lang w:eastAsia="en-US"/>
        </w:rPr>
        <w:t xml:space="preserve">сельсовета. </w:t>
      </w:r>
    </w:p>
    <w:p w:rsidR="00151AE2" w:rsidRPr="00B831D7" w:rsidRDefault="00151AE2" w:rsidP="00151AE2">
      <w:pPr>
        <w:spacing w:before="120" w:after="120"/>
        <w:jc w:val="both"/>
        <w:outlineLvl w:val="2"/>
        <w:rPr>
          <w:b/>
          <w:szCs w:val="28"/>
          <w:lang w:eastAsia="en-US"/>
        </w:rPr>
      </w:pPr>
      <w:bookmarkStart w:id="48" w:name="_Toc157592321"/>
      <w:r w:rsidRPr="00B831D7">
        <w:rPr>
          <w:b/>
          <w:szCs w:val="28"/>
          <w:lang w:eastAsia="en-US"/>
        </w:rPr>
        <w:t>2.12.2. Охранные зоны объектов инженерной инфраструктуры</w:t>
      </w:r>
      <w:bookmarkEnd w:id="47"/>
      <w:bookmarkEnd w:id="48"/>
    </w:p>
    <w:p w:rsidR="00151AE2" w:rsidRPr="00B831D7" w:rsidRDefault="00151AE2" w:rsidP="00151AE2">
      <w:pPr>
        <w:jc w:val="both"/>
        <w:rPr>
          <w:b/>
          <w:i/>
          <w:szCs w:val="28"/>
          <w:lang w:eastAsia="en-US"/>
        </w:rPr>
      </w:pPr>
      <w:r w:rsidRPr="00B831D7">
        <w:rPr>
          <w:b/>
          <w:i/>
          <w:szCs w:val="28"/>
          <w:lang w:eastAsia="en-US"/>
        </w:rPr>
        <w:t xml:space="preserve">Охранные зоны объектов </w:t>
      </w:r>
      <w:proofErr w:type="spellStart"/>
      <w:r w:rsidRPr="00B831D7">
        <w:rPr>
          <w:b/>
          <w:i/>
          <w:szCs w:val="28"/>
          <w:lang w:eastAsia="en-US"/>
        </w:rPr>
        <w:t>электросетевого</w:t>
      </w:r>
      <w:proofErr w:type="spellEnd"/>
      <w:r w:rsidRPr="00B831D7">
        <w:rPr>
          <w:b/>
          <w:i/>
          <w:szCs w:val="28"/>
          <w:lang w:eastAsia="en-US"/>
        </w:rPr>
        <w:t xml:space="preserve"> хозяйства (вдоль линий электропередачи, вокруг подстанций)</w:t>
      </w:r>
    </w:p>
    <w:p w:rsidR="00151AE2" w:rsidRPr="00B831D7" w:rsidRDefault="00151AE2" w:rsidP="00151AE2">
      <w:pPr>
        <w:jc w:val="both"/>
        <w:rPr>
          <w:szCs w:val="28"/>
          <w:lang w:eastAsia="en-US"/>
        </w:rPr>
      </w:pPr>
      <w:r w:rsidRPr="00B831D7">
        <w:rPr>
          <w:szCs w:val="28"/>
          <w:lang w:eastAsia="en-US"/>
        </w:rPr>
        <w:t>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w:t>
      </w:r>
    </w:p>
    <w:p w:rsidR="00151AE2" w:rsidRPr="00B831D7" w:rsidRDefault="00151AE2" w:rsidP="00151AE2">
      <w:pPr>
        <w:jc w:val="both"/>
        <w:rPr>
          <w:szCs w:val="28"/>
          <w:lang w:eastAsia="en-US"/>
        </w:rPr>
      </w:pPr>
      <w:proofErr w:type="gramStart"/>
      <w:r w:rsidRPr="00B831D7">
        <w:rPr>
          <w:szCs w:val="28"/>
          <w:lang w:eastAsia="en-US"/>
        </w:rPr>
        <w:t xml:space="preserve">По территории </w:t>
      </w:r>
      <w:r>
        <w:rPr>
          <w:szCs w:val="28"/>
          <w:lang w:eastAsia="en-US"/>
        </w:rPr>
        <w:t>Курьинского</w:t>
      </w:r>
      <w:r w:rsidRPr="00B831D7">
        <w:rPr>
          <w:szCs w:val="28"/>
          <w:lang w:eastAsia="en-US"/>
        </w:rPr>
        <w:t xml:space="preserve"> сельсовета проходят линии электропередач</w:t>
      </w:r>
      <w:r>
        <w:rPr>
          <w:szCs w:val="28"/>
          <w:lang w:eastAsia="en-US"/>
        </w:rPr>
        <w:t xml:space="preserve"> 110 </w:t>
      </w:r>
      <w:proofErr w:type="spellStart"/>
      <w:r>
        <w:rPr>
          <w:szCs w:val="28"/>
          <w:lang w:eastAsia="en-US"/>
        </w:rPr>
        <w:t>кв</w:t>
      </w:r>
      <w:proofErr w:type="spellEnd"/>
      <w:r>
        <w:rPr>
          <w:szCs w:val="28"/>
          <w:lang w:eastAsia="en-US"/>
        </w:rPr>
        <w:t>, 35 кВ,</w:t>
      </w:r>
      <w:r w:rsidRPr="00B831D7">
        <w:rPr>
          <w:szCs w:val="28"/>
          <w:lang w:eastAsia="en-US"/>
        </w:rPr>
        <w:t xml:space="preserve"> 10 кВ и 0,4 кВ, охранные зоны от них установлены в соответствии с Постановлением Правительства Российской Федерации от 24 февраля 2009 г. № 160 «О порядке установления охранных зон объектов </w:t>
      </w:r>
      <w:proofErr w:type="spellStart"/>
      <w:r w:rsidRPr="00B831D7">
        <w:rPr>
          <w:szCs w:val="28"/>
          <w:lang w:eastAsia="en-US"/>
        </w:rPr>
        <w:t>электросетевого</w:t>
      </w:r>
      <w:proofErr w:type="spellEnd"/>
      <w:r w:rsidRPr="00B831D7">
        <w:rPr>
          <w:szCs w:val="28"/>
          <w:lang w:eastAsia="en-US"/>
        </w:rPr>
        <w:t xml:space="preserve"> хозяйства и особых условий использования земельных участков, расположенных в границах зон» в размере</w:t>
      </w:r>
      <w:r>
        <w:rPr>
          <w:szCs w:val="28"/>
          <w:lang w:eastAsia="en-US"/>
        </w:rPr>
        <w:t xml:space="preserve"> 20 м, 15 м,</w:t>
      </w:r>
      <w:r w:rsidRPr="00B831D7">
        <w:rPr>
          <w:szCs w:val="28"/>
          <w:lang w:eastAsia="en-US"/>
        </w:rPr>
        <w:t xml:space="preserve"> 10 м</w:t>
      </w:r>
      <w:proofErr w:type="gramEnd"/>
      <w:r w:rsidRPr="00B831D7">
        <w:rPr>
          <w:szCs w:val="28"/>
          <w:lang w:eastAsia="en-US"/>
        </w:rPr>
        <w:t xml:space="preserve"> и 2 м соответственно.</w:t>
      </w:r>
    </w:p>
    <w:p w:rsidR="00151AE2" w:rsidRPr="00B831D7" w:rsidRDefault="00151AE2" w:rsidP="00151AE2">
      <w:pPr>
        <w:jc w:val="both"/>
        <w:rPr>
          <w:szCs w:val="28"/>
          <w:lang w:eastAsia="en-US"/>
        </w:rPr>
      </w:pPr>
      <w:r w:rsidRPr="00B831D7">
        <w:rPr>
          <w:szCs w:val="28"/>
          <w:lang w:eastAsia="en-US"/>
        </w:rPr>
        <w:t>Охранные зоны вокруг подстанций устанавливаются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применительно к высшему классу напряжения подстанции.</w:t>
      </w:r>
    </w:p>
    <w:p w:rsidR="00151AE2" w:rsidRPr="00B831D7" w:rsidRDefault="00151AE2" w:rsidP="00151AE2">
      <w:pPr>
        <w:jc w:val="both"/>
        <w:rPr>
          <w:szCs w:val="28"/>
          <w:lang w:eastAsia="en-US"/>
        </w:rPr>
      </w:pPr>
      <w:r w:rsidRPr="00B831D7">
        <w:rPr>
          <w:szCs w:val="28"/>
          <w:lang w:eastAsia="en-US"/>
        </w:rPr>
        <w:t xml:space="preserve">В охранных зонах запрещается осуществлять любые действия, которые могут нарушить безопасную работу объектов </w:t>
      </w:r>
      <w:proofErr w:type="spellStart"/>
      <w:r w:rsidRPr="00B831D7">
        <w:rPr>
          <w:szCs w:val="28"/>
          <w:lang w:eastAsia="en-US"/>
        </w:rPr>
        <w:t>электросетевого</w:t>
      </w:r>
      <w:proofErr w:type="spellEnd"/>
      <w:r w:rsidRPr="00B831D7">
        <w:rPr>
          <w:szCs w:val="28"/>
          <w:lang w:eastAsia="en-US"/>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51AE2" w:rsidRPr="00B831D7" w:rsidRDefault="00151AE2" w:rsidP="00151AE2">
      <w:pPr>
        <w:jc w:val="both"/>
        <w:rPr>
          <w:szCs w:val="28"/>
          <w:lang w:eastAsia="en-US"/>
        </w:rPr>
      </w:pPr>
      <w:r w:rsidRPr="00B831D7">
        <w:rPr>
          <w:szCs w:val="28"/>
          <w:lang w:eastAsia="en-US"/>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51AE2" w:rsidRPr="00B831D7" w:rsidRDefault="00151AE2" w:rsidP="00151AE2">
      <w:pPr>
        <w:jc w:val="both"/>
        <w:rPr>
          <w:szCs w:val="28"/>
          <w:lang w:eastAsia="en-US"/>
        </w:rPr>
      </w:pPr>
      <w:r w:rsidRPr="00B831D7">
        <w:rPr>
          <w:szCs w:val="28"/>
          <w:lang w:eastAsia="en-US"/>
        </w:rPr>
        <w:t xml:space="preserve">б) размещать любые объекты и предметы (материалы) в </w:t>
      </w:r>
      <w:proofErr w:type="gramStart"/>
      <w:r w:rsidRPr="00B831D7">
        <w:rPr>
          <w:szCs w:val="28"/>
          <w:lang w:eastAsia="en-US"/>
        </w:rPr>
        <w:t>пределах</w:t>
      </w:r>
      <w:proofErr w:type="gramEnd"/>
      <w:r w:rsidRPr="00B831D7">
        <w:rPr>
          <w:szCs w:val="28"/>
          <w:lang w:eastAsia="en-US"/>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B831D7">
        <w:rPr>
          <w:szCs w:val="28"/>
          <w:lang w:eastAsia="en-US"/>
        </w:rPr>
        <w:t>электросетевого</w:t>
      </w:r>
      <w:proofErr w:type="spellEnd"/>
      <w:r w:rsidRPr="00B831D7">
        <w:rPr>
          <w:szCs w:val="28"/>
          <w:lang w:eastAsia="en-US"/>
        </w:rPr>
        <w:t xml:space="preserve"> хозяйства, а также проводить любые работы и возводить сооружения, которые могут препятствовать доступу к объектам </w:t>
      </w:r>
      <w:proofErr w:type="spellStart"/>
      <w:r w:rsidRPr="00B831D7">
        <w:rPr>
          <w:szCs w:val="28"/>
          <w:lang w:eastAsia="en-US"/>
        </w:rPr>
        <w:t>электросетевого</w:t>
      </w:r>
      <w:proofErr w:type="spellEnd"/>
      <w:r w:rsidRPr="00B831D7">
        <w:rPr>
          <w:szCs w:val="28"/>
          <w:lang w:eastAsia="en-US"/>
        </w:rPr>
        <w:t xml:space="preserve"> хозяйства, без создания необходимых для такого доступа проходов и подъездов;</w:t>
      </w:r>
    </w:p>
    <w:p w:rsidR="00151AE2" w:rsidRPr="00B831D7" w:rsidRDefault="00151AE2" w:rsidP="00151AE2">
      <w:pPr>
        <w:jc w:val="both"/>
        <w:rPr>
          <w:szCs w:val="28"/>
          <w:lang w:eastAsia="en-US"/>
        </w:rPr>
      </w:pPr>
      <w:proofErr w:type="gramStart"/>
      <w:r w:rsidRPr="00B831D7">
        <w:rPr>
          <w:szCs w:val="28"/>
          <w:lang w:eastAsia="en-US"/>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w:t>
      </w:r>
      <w:proofErr w:type="gramEnd"/>
      <w:r w:rsidRPr="00B831D7">
        <w:rPr>
          <w:szCs w:val="28"/>
          <w:lang w:eastAsia="en-US"/>
        </w:rPr>
        <w:t xml:space="preserve"> линий электропередачи;</w:t>
      </w:r>
    </w:p>
    <w:p w:rsidR="00151AE2" w:rsidRPr="00B831D7" w:rsidRDefault="00151AE2" w:rsidP="00151AE2">
      <w:pPr>
        <w:jc w:val="both"/>
        <w:rPr>
          <w:szCs w:val="28"/>
          <w:lang w:eastAsia="en-US"/>
        </w:rPr>
      </w:pPr>
      <w:r w:rsidRPr="00B831D7">
        <w:rPr>
          <w:szCs w:val="28"/>
          <w:lang w:eastAsia="en-US"/>
        </w:rPr>
        <w:t>г) размещать свалки;</w:t>
      </w:r>
    </w:p>
    <w:p w:rsidR="00151AE2" w:rsidRPr="00B831D7" w:rsidRDefault="00151AE2" w:rsidP="00151AE2">
      <w:pPr>
        <w:jc w:val="both"/>
        <w:rPr>
          <w:szCs w:val="28"/>
          <w:lang w:eastAsia="en-US"/>
        </w:rPr>
      </w:pPr>
      <w:proofErr w:type="spellStart"/>
      <w:r w:rsidRPr="00B831D7">
        <w:rPr>
          <w:szCs w:val="28"/>
          <w:lang w:eastAsia="en-US"/>
        </w:rPr>
        <w:t>д</w:t>
      </w:r>
      <w:proofErr w:type="spellEnd"/>
      <w:r w:rsidRPr="00B831D7">
        <w:rPr>
          <w:szCs w:val="28"/>
          <w:lang w:eastAsia="en-US"/>
        </w:rPr>
        <w:t>)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51AE2" w:rsidRPr="00B831D7" w:rsidRDefault="00151AE2" w:rsidP="00151AE2">
      <w:pPr>
        <w:jc w:val="both"/>
        <w:rPr>
          <w:szCs w:val="28"/>
          <w:lang w:eastAsia="en-US"/>
        </w:rPr>
      </w:pPr>
      <w:r w:rsidRPr="00B831D7">
        <w:rPr>
          <w:szCs w:val="28"/>
          <w:lang w:eastAsia="en-US"/>
        </w:rPr>
        <w:t xml:space="preserve">В охранных зонах, установленных для объектов </w:t>
      </w:r>
      <w:proofErr w:type="spellStart"/>
      <w:r w:rsidRPr="00B831D7">
        <w:rPr>
          <w:szCs w:val="28"/>
          <w:lang w:eastAsia="en-US"/>
        </w:rPr>
        <w:t>электросетевого</w:t>
      </w:r>
      <w:proofErr w:type="spellEnd"/>
      <w:r w:rsidRPr="00B831D7">
        <w:rPr>
          <w:szCs w:val="28"/>
          <w:lang w:eastAsia="en-US"/>
        </w:rPr>
        <w:t xml:space="preserve"> хозяйства напряжением свыше 1000 вольт, запрещается:</w:t>
      </w:r>
    </w:p>
    <w:p w:rsidR="00151AE2" w:rsidRPr="00B831D7" w:rsidRDefault="00151AE2" w:rsidP="00151AE2">
      <w:pPr>
        <w:jc w:val="both"/>
        <w:rPr>
          <w:szCs w:val="28"/>
          <w:lang w:eastAsia="en-US"/>
        </w:rPr>
      </w:pPr>
      <w:r w:rsidRPr="00B831D7">
        <w:rPr>
          <w:szCs w:val="28"/>
          <w:lang w:eastAsia="en-US"/>
        </w:rPr>
        <w:t>а) складировать или размещать хранилища любых, в том числе горюче-смазочных, материалов;</w:t>
      </w:r>
    </w:p>
    <w:p w:rsidR="00151AE2" w:rsidRPr="00B831D7" w:rsidRDefault="00151AE2" w:rsidP="00151AE2">
      <w:pPr>
        <w:jc w:val="both"/>
        <w:rPr>
          <w:szCs w:val="28"/>
          <w:lang w:eastAsia="en-US"/>
        </w:rPr>
      </w:pPr>
      <w:r w:rsidRPr="00B831D7">
        <w:rPr>
          <w:szCs w:val="28"/>
          <w:lang w:eastAsia="en-US"/>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51AE2" w:rsidRPr="00B831D7" w:rsidRDefault="00151AE2" w:rsidP="00151AE2">
      <w:pPr>
        <w:jc w:val="both"/>
        <w:rPr>
          <w:szCs w:val="28"/>
          <w:lang w:eastAsia="en-US"/>
        </w:rPr>
      </w:pPr>
      <w:r w:rsidRPr="00B831D7">
        <w:rPr>
          <w:szCs w:val="28"/>
          <w:lang w:eastAsia="en-US"/>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51AE2" w:rsidRPr="00B831D7" w:rsidRDefault="00151AE2" w:rsidP="00151AE2">
      <w:pPr>
        <w:jc w:val="both"/>
        <w:rPr>
          <w:szCs w:val="28"/>
          <w:lang w:eastAsia="en-US"/>
        </w:rPr>
      </w:pPr>
      <w:r w:rsidRPr="00B831D7">
        <w:rPr>
          <w:szCs w:val="28"/>
          <w:lang w:eastAsia="en-US"/>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151AE2" w:rsidRPr="00B831D7" w:rsidRDefault="00151AE2" w:rsidP="00151AE2">
      <w:pPr>
        <w:jc w:val="both"/>
        <w:rPr>
          <w:szCs w:val="28"/>
          <w:lang w:eastAsia="en-US"/>
        </w:rPr>
      </w:pPr>
      <w:proofErr w:type="spellStart"/>
      <w:r w:rsidRPr="00B831D7">
        <w:rPr>
          <w:szCs w:val="28"/>
          <w:lang w:eastAsia="en-US"/>
        </w:rPr>
        <w:t>д</w:t>
      </w:r>
      <w:proofErr w:type="spellEnd"/>
      <w:r w:rsidRPr="00B831D7">
        <w:rPr>
          <w:szCs w:val="28"/>
          <w:lang w:eastAsia="en-US"/>
        </w:rPr>
        <w:t>) осуществлять проход судов с поднятыми стрелами кранов и других механизмов (в охранных зонах воздушных линий электропередачи).</w:t>
      </w:r>
    </w:p>
    <w:p w:rsidR="00151AE2" w:rsidRPr="00B831D7" w:rsidRDefault="00151AE2" w:rsidP="00151AE2">
      <w:pPr>
        <w:jc w:val="both"/>
        <w:rPr>
          <w:szCs w:val="28"/>
          <w:lang w:eastAsia="en-US"/>
        </w:rPr>
      </w:pPr>
      <w:r w:rsidRPr="00B831D7">
        <w:rPr>
          <w:szCs w:val="28"/>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151AE2" w:rsidRPr="00B831D7" w:rsidRDefault="00151AE2" w:rsidP="00151AE2">
      <w:pPr>
        <w:jc w:val="both"/>
        <w:rPr>
          <w:szCs w:val="28"/>
          <w:lang w:eastAsia="en-US"/>
        </w:rPr>
      </w:pPr>
      <w:r w:rsidRPr="00B831D7">
        <w:rPr>
          <w:szCs w:val="28"/>
          <w:lang w:eastAsia="en-US"/>
        </w:rPr>
        <w:t>а) строительство, капитальный ремонт, реконструкция или снос зданий и сооружений;</w:t>
      </w:r>
    </w:p>
    <w:p w:rsidR="00151AE2" w:rsidRPr="00B831D7" w:rsidRDefault="00151AE2" w:rsidP="00151AE2">
      <w:pPr>
        <w:jc w:val="both"/>
        <w:rPr>
          <w:szCs w:val="28"/>
          <w:lang w:eastAsia="en-US"/>
        </w:rPr>
      </w:pPr>
      <w:r w:rsidRPr="00B831D7">
        <w:rPr>
          <w:szCs w:val="28"/>
          <w:lang w:eastAsia="en-US"/>
        </w:rPr>
        <w:t>б) горные, взрывные, мелиоративные работы, в том числе связанные с временным затоплением земель;</w:t>
      </w:r>
    </w:p>
    <w:p w:rsidR="00151AE2" w:rsidRPr="00B831D7" w:rsidRDefault="00151AE2" w:rsidP="00151AE2">
      <w:pPr>
        <w:jc w:val="both"/>
        <w:rPr>
          <w:szCs w:val="28"/>
          <w:lang w:eastAsia="en-US"/>
        </w:rPr>
      </w:pPr>
      <w:r w:rsidRPr="00B831D7">
        <w:rPr>
          <w:szCs w:val="28"/>
          <w:lang w:eastAsia="en-US"/>
        </w:rPr>
        <w:t>в) посадка и вырубка деревьев и кустарников;</w:t>
      </w:r>
    </w:p>
    <w:p w:rsidR="00151AE2" w:rsidRPr="00B831D7" w:rsidRDefault="00151AE2" w:rsidP="00151AE2">
      <w:pPr>
        <w:jc w:val="both"/>
        <w:rPr>
          <w:szCs w:val="28"/>
          <w:lang w:eastAsia="en-US"/>
        </w:rPr>
      </w:pPr>
      <w:r w:rsidRPr="00B831D7">
        <w:rPr>
          <w:szCs w:val="28"/>
          <w:lang w:eastAsia="en-US"/>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51AE2" w:rsidRPr="00B831D7" w:rsidRDefault="00151AE2" w:rsidP="00151AE2">
      <w:pPr>
        <w:jc w:val="both"/>
        <w:rPr>
          <w:szCs w:val="28"/>
          <w:lang w:eastAsia="en-US"/>
        </w:rPr>
      </w:pPr>
      <w:proofErr w:type="spellStart"/>
      <w:r w:rsidRPr="00B831D7">
        <w:rPr>
          <w:szCs w:val="28"/>
          <w:lang w:eastAsia="en-US"/>
        </w:rPr>
        <w:t>д</w:t>
      </w:r>
      <w:proofErr w:type="spellEnd"/>
      <w:r w:rsidRPr="00B831D7">
        <w:rPr>
          <w:szCs w:val="28"/>
          <w:lang w:eastAsia="en-US"/>
        </w:rPr>
        <w:t xml:space="preserve">) проход судов, у которых расстояние по вертикали от верхнего крайнего габарита с грузом или без груза до нижней точки </w:t>
      </w:r>
      <w:proofErr w:type="gramStart"/>
      <w:r w:rsidRPr="00B831D7">
        <w:rPr>
          <w:szCs w:val="28"/>
          <w:lang w:eastAsia="en-US"/>
        </w:rPr>
        <w:t>провеса проводов переходов воздушных линий электропередачи</w:t>
      </w:r>
      <w:proofErr w:type="gramEnd"/>
      <w:r w:rsidRPr="00B831D7">
        <w:rPr>
          <w:szCs w:val="28"/>
          <w:lang w:eastAsia="en-US"/>
        </w:rPr>
        <w:t xml:space="preserve"> через водоемы менее минимально допустимого расстояния, в том числе с учетом максимального уровня подъема воды при паводке;</w:t>
      </w:r>
    </w:p>
    <w:p w:rsidR="00151AE2" w:rsidRPr="00B831D7" w:rsidRDefault="00151AE2" w:rsidP="00151AE2">
      <w:pPr>
        <w:jc w:val="both"/>
        <w:rPr>
          <w:szCs w:val="28"/>
          <w:lang w:eastAsia="en-US"/>
        </w:rPr>
      </w:pPr>
      <w:r w:rsidRPr="00B831D7">
        <w:rPr>
          <w:szCs w:val="28"/>
          <w:lang w:eastAsia="en-US"/>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151AE2" w:rsidRPr="00B831D7" w:rsidRDefault="00151AE2" w:rsidP="00151AE2">
      <w:pPr>
        <w:jc w:val="both"/>
        <w:rPr>
          <w:szCs w:val="28"/>
          <w:lang w:eastAsia="en-US"/>
        </w:rPr>
      </w:pPr>
      <w:r w:rsidRPr="00B831D7">
        <w:rPr>
          <w:szCs w:val="28"/>
          <w:lang w:eastAsia="en-US"/>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151AE2" w:rsidRPr="00B831D7" w:rsidRDefault="00151AE2" w:rsidP="00151AE2">
      <w:pPr>
        <w:jc w:val="both"/>
        <w:rPr>
          <w:szCs w:val="28"/>
          <w:lang w:eastAsia="en-US"/>
        </w:rPr>
      </w:pPr>
      <w:proofErr w:type="spellStart"/>
      <w:r w:rsidRPr="00B831D7">
        <w:rPr>
          <w:szCs w:val="28"/>
          <w:lang w:eastAsia="en-US"/>
        </w:rPr>
        <w:t>з</w:t>
      </w:r>
      <w:proofErr w:type="spellEnd"/>
      <w:r w:rsidRPr="00B831D7">
        <w:rPr>
          <w:szCs w:val="28"/>
          <w:lang w:eastAsia="en-US"/>
        </w:rPr>
        <w:t>)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151AE2" w:rsidRDefault="00151AE2" w:rsidP="00151AE2">
      <w:pPr>
        <w:jc w:val="both"/>
        <w:rPr>
          <w:szCs w:val="28"/>
          <w:lang w:eastAsia="en-US"/>
        </w:rPr>
      </w:pPr>
      <w:r w:rsidRPr="00B831D7">
        <w:rPr>
          <w:szCs w:val="28"/>
          <w:lang w:eastAsia="en-US"/>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151AE2" w:rsidRPr="00B831D7" w:rsidRDefault="00151AE2" w:rsidP="00151AE2">
      <w:pPr>
        <w:spacing w:before="120" w:after="120"/>
        <w:jc w:val="both"/>
        <w:outlineLvl w:val="2"/>
        <w:rPr>
          <w:b/>
          <w:szCs w:val="28"/>
          <w:lang w:eastAsia="en-US"/>
        </w:rPr>
      </w:pPr>
      <w:bookmarkStart w:id="49" w:name="_Toc137735282"/>
      <w:bookmarkStart w:id="50" w:name="_Toc157592322"/>
      <w:r w:rsidRPr="00B831D7">
        <w:rPr>
          <w:b/>
          <w:szCs w:val="28"/>
          <w:lang w:eastAsia="en-US"/>
        </w:rPr>
        <w:t>2.12.3.</w:t>
      </w:r>
      <w:r w:rsidRPr="00B831D7">
        <w:rPr>
          <w:szCs w:val="28"/>
          <w:lang w:eastAsia="en-US"/>
        </w:rPr>
        <w:t xml:space="preserve"> </w:t>
      </w:r>
      <w:r w:rsidRPr="00B831D7">
        <w:rPr>
          <w:b/>
          <w:szCs w:val="28"/>
          <w:lang w:eastAsia="en-US"/>
        </w:rPr>
        <w:t>Зоны санитарной охраны источников питьевого водоснабжения</w:t>
      </w:r>
      <w:bookmarkEnd w:id="49"/>
      <w:bookmarkEnd w:id="50"/>
    </w:p>
    <w:p w:rsidR="00151AE2" w:rsidRDefault="00151AE2" w:rsidP="00151AE2">
      <w:pPr>
        <w:widowControl w:val="0"/>
        <w:tabs>
          <w:tab w:val="left" w:pos="0"/>
        </w:tabs>
        <w:contextualSpacing/>
        <w:jc w:val="both"/>
      </w:pPr>
      <w:r w:rsidRPr="00B831D7">
        <w:t xml:space="preserve">Для установления </w:t>
      </w:r>
      <w:proofErr w:type="gramStart"/>
      <w:r w:rsidRPr="00B831D7">
        <w:t>размера зон санитарной охраны источников водоснабжения</w:t>
      </w:r>
      <w:proofErr w:type="gramEnd"/>
      <w:r w:rsidRPr="00B831D7">
        <w:t xml:space="preserve"> действует </w:t>
      </w:r>
      <w:proofErr w:type="spellStart"/>
      <w:r w:rsidRPr="00B831D7">
        <w:t>СанПиН</w:t>
      </w:r>
      <w:proofErr w:type="spellEnd"/>
      <w:r w:rsidRPr="00B831D7">
        <w:t xml:space="preserve"> 2.1.4.1110-02 «Зоны санитарной охраны источников водоснабжения и водопроводов питьевого назначения». </w:t>
      </w:r>
    </w:p>
    <w:p w:rsidR="00151AE2" w:rsidRPr="00B831D7" w:rsidRDefault="00151AE2" w:rsidP="00151AE2">
      <w:pPr>
        <w:widowControl w:val="0"/>
        <w:tabs>
          <w:tab w:val="left" w:pos="0"/>
        </w:tabs>
        <w:contextualSpacing/>
        <w:jc w:val="both"/>
      </w:pPr>
      <w:r>
        <w:t>На графических материалах генерального плана отображены первый и второй пояса зон санитарной охраны источников питьевого водоснабжения. Третий пояс зон санитарной охраны источников питьевого водоснабжения отображению не подлежит.</w:t>
      </w:r>
    </w:p>
    <w:p w:rsidR="00151AE2" w:rsidRPr="00B831D7" w:rsidRDefault="00151AE2" w:rsidP="00151AE2">
      <w:pPr>
        <w:widowControl w:val="0"/>
        <w:tabs>
          <w:tab w:val="left" w:pos="0"/>
        </w:tabs>
        <w:contextualSpacing/>
        <w:jc w:val="both"/>
      </w:pPr>
      <w:r w:rsidRPr="00B831D7">
        <w:t>Санитарные правила определяют санитарно-эпидемиологические требования к организации и эксплуатации зон санитарной охраны (ЗСО) источников водоснабжения и водопроводов питьевого назначения.</w:t>
      </w:r>
    </w:p>
    <w:p w:rsidR="00151AE2" w:rsidRPr="00B831D7" w:rsidRDefault="00151AE2" w:rsidP="00151AE2">
      <w:pPr>
        <w:widowControl w:val="0"/>
        <w:tabs>
          <w:tab w:val="left" w:pos="0"/>
        </w:tabs>
        <w:contextualSpacing/>
        <w:jc w:val="both"/>
      </w:pPr>
      <w:r w:rsidRPr="00B831D7">
        <w:t xml:space="preserve">Зона санитарной охраны организуются на всех водопроводах, вне зависимости от ведомственной принадлежности, подающих </w:t>
      </w:r>
      <w:proofErr w:type="gramStart"/>
      <w:r w:rsidRPr="00B831D7">
        <w:t>воду</w:t>
      </w:r>
      <w:proofErr w:type="gramEnd"/>
      <w:r w:rsidRPr="00B831D7">
        <w:t xml:space="preserve"> как из поверхностных, так и из подземных источников.</w:t>
      </w:r>
    </w:p>
    <w:p w:rsidR="00151AE2" w:rsidRPr="00B831D7" w:rsidRDefault="00151AE2" w:rsidP="00151AE2">
      <w:pPr>
        <w:widowControl w:val="0"/>
        <w:tabs>
          <w:tab w:val="left" w:pos="0"/>
        </w:tabs>
        <w:contextualSpacing/>
        <w:jc w:val="both"/>
      </w:pPr>
      <w:r w:rsidRPr="00B831D7">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151AE2" w:rsidRPr="00B831D7" w:rsidRDefault="00151AE2" w:rsidP="00151AE2">
      <w:pPr>
        <w:widowControl w:val="0"/>
        <w:tabs>
          <w:tab w:val="left" w:pos="0"/>
        </w:tabs>
        <w:contextualSpacing/>
        <w:jc w:val="both"/>
      </w:pPr>
      <w:r w:rsidRPr="00B831D7">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B831D7">
        <w:rPr>
          <w:shd w:val="clear" w:color="auto" w:fill="FFFFFF"/>
        </w:rPr>
        <w:t>азначение - защита места водозабора и водозаборных сооружений от случайного или умышленного загрязнения и повреждения.</w:t>
      </w:r>
      <w:r w:rsidRPr="00B831D7">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151AE2" w:rsidRPr="00B831D7" w:rsidRDefault="00151AE2" w:rsidP="00151AE2">
      <w:pPr>
        <w:shd w:val="clear" w:color="auto" w:fill="FFFFFF"/>
        <w:jc w:val="both"/>
      </w:pPr>
      <w:r w:rsidRPr="00B831D7">
        <w:t>Санитарная охрана водоводов обеспечивается санитарно-защитной полосой.</w:t>
      </w:r>
    </w:p>
    <w:p w:rsidR="00151AE2" w:rsidRPr="00B831D7" w:rsidRDefault="00151AE2" w:rsidP="00151AE2">
      <w:pPr>
        <w:shd w:val="clear" w:color="auto" w:fill="FFFFFF"/>
        <w:jc w:val="both"/>
      </w:pPr>
      <w:r w:rsidRPr="00B831D7">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(таблица 2.12.3-1), направленных на предупреждение ухудшения качества воды.</w:t>
      </w:r>
    </w:p>
    <w:p w:rsidR="00151AE2" w:rsidRPr="00B831D7" w:rsidRDefault="00151AE2" w:rsidP="00151AE2">
      <w:pPr>
        <w:widowControl w:val="0"/>
        <w:tabs>
          <w:tab w:val="left" w:pos="0"/>
        </w:tabs>
        <w:spacing w:line="20" w:lineRule="atLeast"/>
        <w:contextualSpacing/>
        <w:jc w:val="both"/>
        <w:rPr>
          <w:color w:val="000000"/>
        </w:rPr>
      </w:pPr>
      <w:r w:rsidRPr="00B831D7">
        <w:rPr>
          <w:color w:val="000000"/>
        </w:rPr>
        <w:t>Таблица 2.12.3-1</w:t>
      </w:r>
    </w:p>
    <w:p w:rsidR="00151AE2" w:rsidRPr="00B831D7" w:rsidRDefault="00151AE2" w:rsidP="00151AE2">
      <w:pPr>
        <w:widowControl w:val="0"/>
        <w:tabs>
          <w:tab w:val="left" w:pos="0"/>
        </w:tabs>
        <w:spacing w:before="120" w:after="120"/>
        <w:contextualSpacing/>
        <w:jc w:val="both"/>
        <w:rPr>
          <w:shd w:val="clear" w:color="auto" w:fill="FFFFFF"/>
        </w:rPr>
      </w:pPr>
      <w:r w:rsidRPr="00B831D7">
        <w:rPr>
          <w:shd w:val="clear" w:color="auto" w:fill="FFFFFF"/>
        </w:rPr>
        <w:t>Мероприятия на территории ЗСО подземных источников водоснабжения</w:t>
      </w:r>
    </w:p>
    <w:p w:rsidR="00151AE2" w:rsidRPr="00B831D7" w:rsidRDefault="00151AE2" w:rsidP="00151AE2">
      <w:pPr>
        <w:jc w:val="both"/>
        <w:rPr>
          <w:sz w:val="16"/>
          <w:szCs w:val="16"/>
        </w:rPr>
      </w:pPr>
    </w:p>
    <w:tbl>
      <w:tblPr>
        <w:tblW w:w="10031" w:type="dxa"/>
        <w:tblLook w:val="04A0"/>
      </w:tblPr>
      <w:tblGrid>
        <w:gridCol w:w="4928"/>
        <w:gridCol w:w="5103"/>
      </w:tblGrid>
      <w:tr w:rsidR="00151AE2" w:rsidRPr="00B831D7" w:rsidTr="00F67DBF">
        <w:trPr>
          <w:trHeight w:val="542"/>
          <w:tblHeader/>
        </w:trPr>
        <w:tc>
          <w:tcPr>
            <w:tcW w:w="4928" w:type="dxa"/>
          </w:tcPr>
          <w:p w:rsidR="00151AE2" w:rsidRPr="00B831D7" w:rsidRDefault="00151AE2" w:rsidP="00F67DBF">
            <w:pPr>
              <w:jc w:val="both"/>
              <w:rPr>
                <w:b/>
                <w:sz w:val="20"/>
              </w:rPr>
            </w:pPr>
            <w:r w:rsidRPr="00B831D7">
              <w:rPr>
                <w:b/>
                <w:sz w:val="20"/>
              </w:rPr>
              <w:t>Мероприятия по первому поясу</w:t>
            </w:r>
          </w:p>
        </w:tc>
        <w:tc>
          <w:tcPr>
            <w:tcW w:w="5103" w:type="dxa"/>
          </w:tcPr>
          <w:p w:rsidR="00151AE2" w:rsidRPr="00B831D7" w:rsidRDefault="00151AE2" w:rsidP="00F67DBF">
            <w:pPr>
              <w:jc w:val="both"/>
              <w:rPr>
                <w:b/>
                <w:sz w:val="20"/>
              </w:rPr>
            </w:pPr>
            <w:r w:rsidRPr="00B831D7">
              <w:rPr>
                <w:b/>
                <w:sz w:val="20"/>
              </w:rPr>
              <w:t>Мероприятия по второму и третьему поясам</w:t>
            </w:r>
          </w:p>
        </w:tc>
      </w:tr>
      <w:tr w:rsidR="00151AE2" w:rsidRPr="00B831D7" w:rsidTr="00F67DBF">
        <w:tc>
          <w:tcPr>
            <w:tcW w:w="4928"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5103"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151AE2" w:rsidRPr="00B831D7" w:rsidTr="00F67DBF">
        <w:tc>
          <w:tcPr>
            <w:tcW w:w="4928"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5103"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151AE2" w:rsidRPr="00B831D7" w:rsidTr="00F67DBF">
        <w:tc>
          <w:tcPr>
            <w:tcW w:w="4928" w:type="dxa"/>
          </w:tcPr>
          <w:p w:rsidR="00151AE2" w:rsidRPr="00B831D7" w:rsidRDefault="00151AE2" w:rsidP="00F67DBF">
            <w:pPr>
              <w:widowControl w:val="0"/>
              <w:tabs>
                <w:tab w:val="left" w:pos="0"/>
              </w:tabs>
              <w:spacing w:line="20" w:lineRule="atLeast"/>
              <w:contextualSpacing/>
              <w:jc w:val="both"/>
              <w:rPr>
                <w:sz w:val="20"/>
                <w:shd w:val="clear" w:color="auto" w:fill="FFFFFF"/>
              </w:rPr>
            </w:pPr>
            <w:r w:rsidRPr="00B831D7">
              <w:rPr>
                <w:sz w:val="20"/>
                <w:shd w:val="clear" w:color="auto" w:fill="FFFFFF"/>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 xml:space="preserve">В исключительных случаях при отсутствии канализации должны устраиваться водонепроницаемые приемники нечистот и </w:t>
            </w:r>
            <w:r>
              <w:rPr>
                <w:sz w:val="20"/>
                <w:shd w:val="clear" w:color="auto" w:fill="FFFFFF"/>
              </w:rPr>
              <w:t>коммунальных</w:t>
            </w:r>
            <w:r w:rsidRPr="00B831D7">
              <w:rPr>
                <w:sz w:val="20"/>
                <w:shd w:val="clear" w:color="auto" w:fill="FFFFFF"/>
              </w:rPr>
              <w:t xml:space="preserve"> отходов, расположенные в местах, исключающих загрязнение территории первого пояса ЗСО при их вывозе</w:t>
            </w:r>
          </w:p>
        </w:tc>
        <w:tc>
          <w:tcPr>
            <w:tcW w:w="5103"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Запрещение закачки отработанных вод в подземные горизонты, подземного складирования твердых отходов и разработки недр земли.</w:t>
            </w:r>
          </w:p>
        </w:tc>
      </w:tr>
      <w:tr w:rsidR="00151AE2" w:rsidRPr="00B831D7" w:rsidTr="00F67DBF">
        <w:tc>
          <w:tcPr>
            <w:tcW w:w="4928"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5103" w:type="dxa"/>
          </w:tcPr>
          <w:p w:rsidR="00151AE2" w:rsidRPr="00B831D7" w:rsidRDefault="00151AE2" w:rsidP="00F67DBF">
            <w:pPr>
              <w:widowControl w:val="0"/>
              <w:tabs>
                <w:tab w:val="left" w:pos="0"/>
              </w:tabs>
              <w:spacing w:line="20" w:lineRule="atLeast"/>
              <w:contextualSpacing/>
              <w:jc w:val="both"/>
              <w:rPr>
                <w:sz w:val="20"/>
                <w:shd w:val="clear" w:color="auto" w:fill="FFFFFF"/>
              </w:rPr>
            </w:pPr>
            <w:r w:rsidRPr="00B831D7">
              <w:rPr>
                <w:sz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B831D7">
              <w:rPr>
                <w:sz w:val="20"/>
                <w:shd w:val="clear" w:color="auto" w:fill="FFFFFF"/>
              </w:rPr>
              <w:t>промстоков</w:t>
            </w:r>
            <w:proofErr w:type="spellEnd"/>
            <w:r w:rsidRPr="00B831D7">
              <w:rPr>
                <w:sz w:val="20"/>
                <w:shd w:val="clear" w:color="auto" w:fill="FFFFFF"/>
              </w:rPr>
              <w:t xml:space="preserve">, </w:t>
            </w:r>
            <w:proofErr w:type="spellStart"/>
            <w:r w:rsidRPr="00B831D7">
              <w:rPr>
                <w:sz w:val="20"/>
                <w:shd w:val="clear" w:color="auto" w:fill="FFFFFF"/>
              </w:rPr>
              <w:t>шламохранилищ</w:t>
            </w:r>
            <w:proofErr w:type="spellEnd"/>
            <w:r w:rsidRPr="00B831D7">
              <w:rPr>
                <w:sz w:val="20"/>
                <w:shd w:val="clear" w:color="auto" w:fill="FFFFFF"/>
              </w:rPr>
              <w:t xml:space="preserve"> и других объектов, обусловливающих опасность химического загрязнения подземных вод</w:t>
            </w:r>
          </w:p>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151AE2" w:rsidRPr="00B831D7" w:rsidTr="00F67DBF">
        <w:tc>
          <w:tcPr>
            <w:tcW w:w="4928" w:type="dxa"/>
          </w:tcPr>
          <w:p w:rsidR="00151AE2" w:rsidRPr="00B831D7" w:rsidRDefault="00151AE2" w:rsidP="00F67DBF">
            <w:pPr>
              <w:widowControl w:val="0"/>
              <w:tabs>
                <w:tab w:val="left" w:pos="0"/>
              </w:tabs>
              <w:spacing w:line="20" w:lineRule="atLeast"/>
              <w:contextualSpacing/>
              <w:jc w:val="both"/>
              <w:rPr>
                <w:sz w:val="20"/>
                <w:shd w:val="clear" w:color="auto" w:fill="FFFFFF"/>
              </w:rPr>
            </w:pPr>
            <w:r w:rsidRPr="00B831D7">
              <w:rPr>
                <w:sz w:val="20"/>
                <w:shd w:val="clear" w:color="auto" w:fill="FFFFFF"/>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5103" w:type="dxa"/>
          </w:tcPr>
          <w:p w:rsidR="00151AE2" w:rsidRPr="00B831D7" w:rsidRDefault="00151AE2" w:rsidP="00F67DBF">
            <w:pPr>
              <w:widowControl w:val="0"/>
              <w:tabs>
                <w:tab w:val="left" w:pos="0"/>
              </w:tabs>
              <w:spacing w:line="20" w:lineRule="atLeast"/>
              <w:contextualSpacing/>
              <w:jc w:val="both"/>
              <w:rPr>
                <w:sz w:val="20"/>
              </w:rPr>
            </w:pPr>
            <w:r w:rsidRPr="00B831D7">
              <w:rPr>
                <w:sz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151AE2" w:rsidRPr="00B831D7" w:rsidRDefault="00151AE2" w:rsidP="00151AE2">
      <w:pPr>
        <w:widowControl w:val="0"/>
        <w:tabs>
          <w:tab w:val="left" w:pos="0"/>
        </w:tabs>
        <w:spacing w:line="20" w:lineRule="atLeast"/>
        <w:contextualSpacing/>
        <w:jc w:val="both"/>
        <w:rPr>
          <w:sz w:val="16"/>
          <w:szCs w:val="16"/>
        </w:rPr>
      </w:pPr>
    </w:p>
    <w:p w:rsidR="00151AE2" w:rsidRPr="00B831D7" w:rsidRDefault="00151AE2" w:rsidP="00151AE2">
      <w:pPr>
        <w:widowControl w:val="0"/>
        <w:tabs>
          <w:tab w:val="left" w:pos="0"/>
        </w:tabs>
        <w:contextualSpacing/>
        <w:jc w:val="both"/>
        <w:rPr>
          <w:shd w:val="clear" w:color="auto" w:fill="FFFFFF"/>
        </w:rPr>
      </w:pPr>
      <w:r w:rsidRPr="00B831D7">
        <w:t xml:space="preserve">Кроме того, </w:t>
      </w:r>
      <w:r w:rsidRPr="00B831D7">
        <w:rPr>
          <w:shd w:val="clear" w:color="auto" w:fill="FFFFFF"/>
        </w:rPr>
        <w:t>в пределах второго пояса ЗСО подземных источников водоснабжения:</w:t>
      </w:r>
    </w:p>
    <w:p w:rsidR="00151AE2" w:rsidRPr="00B831D7" w:rsidRDefault="00151AE2" w:rsidP="00151AE2">
      <w:pPr>
        <w:widowControl w:val="0"/>
        <w:tabs>
          <w:tab w:val="left" w:pos="0"/>
        </w:tabs>
        <w:contextualSpacing/>
        <w:jc w:val="both"/>
        <w:rPr>
          <w:shd w:val="clear" w:color="auto" w:fill="FFFFFF"/>
        </w:rPr>
      </w:pPr>
      <w:r w:rsidRPr="00B831D7">
        <w:rPr>
          <w:shd w:val="clear" w:color="auto" w:fill="FFFFFF"/>
        </w:rPr>
        <w:t>1) не допускается:</w:t>
      </w:r>
    </w:p>
    <w:p w:rsidR="00151AE2" w:rsidRPr="00B831D7" w:rsidRDefault="00151AE2" w:rsidP="00151AE2">
      <w:pPr>
        <w:widowControl w:val="0"/>
        <w:tabs>
          <w:tab w:val="left" w:pos="0"/>
        </w:tabs>
        <w:contextualSpacing/>
        <w:jc w:val="both"/>
        <w:rPr>
          <w:shd w:val="clear" w:color="auto" w:fill="FFFFFF"/>
        </w:rPr>
      </w:pPr>
      <w:r w:rsidRPr="00B831D7">
        <w:rPr>
          <w:shd w:val="clear" w:color="auto" w:fill="FFFFFF"/>
          <w:lang w:bidi="he-IL"/>
        </w:rPr>
        <w:t xml:space="preserve">– </w:t>
      </w:r>
      <w:r w:rsidRPr="00B831D7">
        <w:rPr>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151AE2" w:rsidRPr="00B831D7" w:rsidRDefault="00151AE2" w:rsidP="00151AE2">
      <w:pPr>
        <w:widowControl w:val="0"/>
        <w:tabs>
          <w:tab w:val="left" w:pos="0"/>
        </w:tabs>
        <w:contextualSpacing/>
        <w:jc w:val="both"/>
        <w:rPr>
          <w:shd w:val="clear" w:color="auto" w:fill="FFFFFF"/>
        </w:rPr>
      </w:pPr>
      <w:r w:rsidRPr="00B831D7">
        <w:rPr>
          <w:shd w:val="clear" w:color="auto" w:fill="FFFFFF"/>
        </w:rPr>
        <w:t>– применение удобрений и ядохимикатов;</w:t>
      </w:r>
    </w:p>
    <w:p w:rsidR="00151AE2" w:rsidRPr="00B831D7" w:rsidRDefault="00151AE2" w:rsidP="00151AE2">
      <w:pPr>
        <w:widowControl w:val="0"/>
        <w:tabs>
          <w:tab w:val="left" w:pos="0"/>
        </w:tabs>
        <w:contextualSpacing/>
        <w:jc w:val="both"/>
        <w:rPr>
          <w:shd w:val="clear" w:color="auto" w:fill="FFFFFF"/>
        </w:rPr>
      </w:pPr>
      <w:r w:rsidRPr="00B831D7">
        <w:rPr>
          <w:shd w:val="clear" w:color="auto" w:fill="FFFFFF"/>
        </w:rPr>
        <w:t>– рубка леса главного пользования и реконструкции.</w:t>
      </w:r>
    </w:p>
    <w:p w:rsidR="00151AE2" w:rsidRPr="00B831D7" w:rsidRDefault="00151AE2" w:rsidP="00151AE2">
      <w:pPr>
        <w:widowControl w:val="0"/>
        <w:tabs>
          <w:tab w:val="left" w:pos="0"/>
        </w:tabs>
        <w:contextualSpacing/>
        <w:jc w:val="both"/>
        <w:rPr>
          <w:shd w:val="clear" w:color="auto" w:fill="FFFFFF"/>
        </w:rPr>
      </w:pPr>
      <w:r w:rsidRPr="00B831D7">
        <w:rPr>
          <w:lang w:bidi="he-IL"/>
        </w:rPr>
        <w:t xml:space="preserve">2) необходимо </w:t>
      </w:r>
      <w:r w:rsidRPr="00B831D7">
        <w:rPr>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151AE2" w:rsidRPr="00B831D7" w:rsidRDefault="00151AE2" w:rsidP="00151AE2">
      <w:pPr>
        <w:spacing w:before="120" w:after="120"/>
        <w:jc w:val="both"/>
        <w:outlineLvl w:val="2"/>
        <w:rPr>
          <w:b/>
          <w:szCs w:val="28"/>
          <w:lang w:eastAsia="en-US"/>
        </w:rPr>
      </w:pPr>
      <w:bookmarkStart w:id="51" w:name="_Toc137735283"/>
      <w:bookmarkStart w:id="52" w:name="_Toc157592323"/>
      <w:r w:rsidRPr="00B831D7">
        <w:rPr>
          <w:b/>
          <w:szCs w:val="28"/>
          <w:lang w:eastAsia="en-US"/>
        </w:rPr>
        <w:t>2.12.4. Зоны охраны объектов культурного наследия</w:t>
      </w:r>
      <w:bookmarkEnd w:id="51"/>
      <w:bookmarkEnd w:id="52"/>
    </w:p>
    <w:p w:rsidR="00151AE2" w:rsidRPr="00B831D7" w:rsidRDefault="00151AE2" w:rsidP="00151AE2">
      <w:pPr>
        <w:jc w:val="both"/>
        <w:rPr>
          <w:rFonts w:eastAsia="Calibri"/>
          <w:lang w:eastAsia="en-US"/>
        </w:rPr>
      </w:pPr>
      <w:proofErr w:type="gramStart"/>
      <w:r w:rsidRPr="00B831D7">
        <w:rPr>
          <w:rFonts w:eastAsia="Calibri"/>
          <w:lang w:eastAsia="en-US"/>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p>
    <w:p w:rsidR="00151AE2" w:rsidRPr="00B831D7" w:rsidRDefault="00151AE2" w:rsidP="00151AE2">
      <w:pPr>
        <w:shd w:val="clear" w:color="auto" w:fill="FFFFFF"/>
        <w:jc w:val="both"/>
        <w:rPr>
          <w:rFonts w:eastAsia="Calibri"/>
          <w:b/>
          <w:color w:val="000000"/>
          <w:lang w:eastAsia="en-US"/>
        </w:rPr>
      </w:pPr>
      <w:r w:rsidRPr="00B831D7">
        <w:rPr>
          <w:shd w:val="clear" w:color="auto" w:fill="FFFFFF"/>
        </w:rPr>
        <w:t xml:space="preserve">Режимы использования земель, требования к градостроительным регламентам в границах территории охранной зоны объекта культурного наследия на территории Курьинского сельсовета устанавливаются Приказами </w:t>
      </w:r>
      <w:proofErr w:type="gramStart"/>
      <w:r w:rsidRPr="00B831D7">
        <w:rPr>
          <w:shd w:val="clear" w:color="auto" w:fill="FFFFFF"/>
        </w:rPr>
        <w:t>Управления государственной охраны объектов культурного наследия Алтайского края</w:t>
      </w:r>
      <w:proofErr w:type="gramEnd"/>
      <w:r w:rsidRPr="00B831D7">
        <w:rPr>
          <w:shd w:val="clear" w:color="auto" w:fill="FFFFFF"/>
        </w:rPr>
        <w:t>.</w:t>
      </w:r>
    </w:p>
    <w:p w:rsidR="00151AE2" w:rsidRPr="00B831D7" w:rsidRDefault="00151AE2" w:rsidP="00151AE2">
      <w:pPr>
        <w:jc w:val="both"/>
        <w:rPr>
          <w:b/>
          <w:i/>
        </w:rPr>
      </w:pPr>
      <w:r w:rsidRPr="00B831D7">
        <w:rPr>
          <w:b/>
          <w:i/>
        </w:rPr>
        <w:t>Мероприятия по обеспечению сохранности объектов культурного наследия:</w:t>
      </w:r>
    </w:p>
    <w:p w:rsidR="00151AE2" w:rsidRPr="00B831D7" w:rsidRDefault="00151AE2" w:rsidP="00151AE2">
      <w:pPr>
        <w:jc w:val="both"/>
      </w:pPr>
      <w:r w:rsidRPr="00B831D7">
        <w:t xml:space="preserve">1. </w:t>
      </w:r>
      <w:proofErr w:type="gramStart"/>
      <w:r w:rsidRPr="00B831D7">
        <w:t>Проектирование и проведение земляных, строительных, мелиоративных, хозяйственных работ, указанных в статье 30 Федерального закона от 24.05.2002 № 73-ФЗ «Об объектах культурного наследия (памятниках истории и культуры) народов Российской Федерации» работ по использованию лесов, и иных работ (далее – строительных и иных работ) осуществляются при отсутствии на данной территории объектов культурного наследия, включенных в единый государственный реестр объектов культурного наследия (памятников истории и</w:t>
      </w:r>
      <w:proofErr w:type="gramEnd"/>
      <w:r w:rsidRPr="00B831D7">
        <w:t xml:space="preserve"> культуры) народов Российской Федерации (далее –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по обеспечению сохранности объектов культурного наследия.</w:t>
      </w:r>
    </w:p>
    <w:p w:rsidR="00151AE2" w:rsidRPr="00B831D7" w:rsidRDefault="00151AE2" w:rsidP="00151AE2">
      <w:pPr>
        <w:jc w:val="both"/>
      </w:pPr>
      <w:r w:rsidRPr="00B831D7">
        <w:t>2. Определение наличия или отсутствия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земельных участках, землях лесного фонда либо в границах водных объектов или их частей, подлежащих воздействию строительных и иных работ, осуществляется региональным органом охраны объектов культурного наследия.</w:t>
      </w:r>
    </w:p>
    <w:p w:rsidR="00151AE2" w:rsidRPr="00B831D7" w:rsidRDefault="00151AE2" w:rsidP="00151AE2">
      <w:pPr>
        <w:jc w:val="both"/>
      </w:pPr>
      <w:proofErr w:type="gramStart"/>
      <w:r w:rsidRPr="00B831D7">
        <w:t>Государственная историко-культурная экспертиза земель, подлежащих воздействию земляных, строительных, мелиоративных, хозяйственных работ, работ по использованию лесов (за исключением работ, указанных в пунктах 3, 4 и 7 части 1 статьи 25 Лесного кодекса Российской Федерации) и иных работ, проводится в случае, если орган охраны объектов культурного наследия не имеет данных об отсутствии на указанных землях объектов культурного наследия, включенных в реестр, выявленных</w:t>
      </w:r>
      <w:proofErr w:type="gramEnd"/>
      <w:r w:rsidRPr="00B831D7">
        <w:t xml:space="preserve"> объектов культурного наследия либо объектов, обладающих признаками объекта культурного наследия.</w:t>
      </w:r>
    </w:p>
    <w:p w:rsidR="00151AE2" w:rsidRPr="00B831D7" w:rsidRDefault="00151AE2" w:rsidP="00151AE2">
      <w:pPr>
        <w:jc w:val="both"/>
      </w:pPr>
      <w:r w:rsidRPr="00B831D7">
        <w:t>3. Основные требования по обеспечению сохранности объектов культурного наследия при проведении строительных и иных работ в соответствии с Федеральным законом от 24.05.2002 № 73-ФЗ «Об объектах культурного наследия (памятниках истории и культуры) народов Российской Федерации».</w:t>
      </w:r>
    </w:p>
    <w:p w:rsidR="00151AE2" w:rsidRPr="00B831D7" w:rsidRDefault="00151AE2" w:rsidP="00151AE2">
      <w:pPr>
        <w:jc w:val="both"/>
      </w:pPr>
      <w:r w:rsidRPr="00B831D7">
        <w:t>3.1. На территории объекта культурного наследия запрещается:</w:t>
      </w:r>
    </w:p>
    <w:p w:rsidR="00151AE2" w:rsidRPr="00B831D7" w:rsidRDefault="00151AE2" w:rsidP="00151AE2">
      <w:pPr>
        <w:jc w:val="both"/>
      </w:pPr>
      <w:r w:rsidRPr="00B831D7">
        <w:t>– проведение земляных, строительных, мелиоративных и иных работ, за исключением работ, разрешенных статьей 5.1 Федерального закона от 24.05.2002 № 73-ФЗ «Об объектах культурного наследия (памятниках истории и культуры) народов Российской Федерации»;</w:t>
      </w:r>
    </w:p>
    <w:p w:rsidR="00151AE2" w:rsidRPr="00B831D7" w:rsidRDefault="00151AE2" w:rsidP="00151AE2">
      <w:pPr>
        <w:jc w:val="both"/>
      </w:pPr>
      <w:r w:rsidRPr="00B831D7">
        <w:t xml:space="preserve">–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151AE2" w:rsidRPr="00B831D7" w:rsidRDefault="00151AE2" w:rsidP="00151AE2">
      <w:pPr>
        <w:jc w:val="both"/>
      </w:pPr>
      <w:r w:rsidRPr="00B831D7">
        <w:t>3.2. На территории объекта культурного наследия разрешается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151AE2" w:rsidRPr="00B831D7" w:rsidRDefault="00151AE2" w:rsidP="00151AE2">
      <w:pPr>
        <w:jc w:val="both"/>
      </w:pPr>
      <w:r w:rsidRPr="00B831D7">
        <w:t>3.3.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151AE2" w:rsidRPr="00B831D7" w:rsidRDefault="00151AE2" w:rsidP="00151AE2">
      <w:pPr>
        <w:jc w:val="both"/>
      </w:pPr>
      <w:r w:rsidRPr="00B831D7">
        <w:t xml:space="preserve">3.4. </w:t>
      </w:r>
      <w:proofErr w:type="gramStart"/>
      <w:r w:rsidRPr="00B831D7">
        <w:t>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roofErr w:type="gramEnd"/>
    </w:p>
    <w:p w:rsidR="00151AE2" w:rsidRPr="00B831D7" w:rsidRDefault="00151AE2" w:rsidP="00151AE2">
      <w:pPr>
        <w:jc w:val="both"/>
      </w:pPr>
      <w:proofErr w:type="gramStart"/>
      <w:r w:rsidRPr="00B831D7">
        <w:t>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w:t>
      </w:r>
      <w:proofErr w:type="gramEnd"/>
      <w:r w:rsidRPr="00B831D7">
        <w:t xml:space="preserve"> подлежат государственной историко-культурной экспертизе.</w:t>
      </w:r>
    </w:p>
    <w:p w:rsidR="00151AE2" w:rsidRPr="00B831D7" w:rsidRDefault="00151AE2" w:rsidP="00151AE2">
      <w:pPr>
        <w:jc w:val="both"/>
      </w:pPr>
      <w:r w:rsidRPr="00B831D7">
        <w:t xml:space="preserve">3.5. </w:t>
      </w:r>
      <w:proofErr w:type="gramStart"/>
      <w:r w:rsidRPr="00B831D7">
        <w:t>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w:t>
      </w:r>
      <w:proofErr w:type="gramEnd"/>
      <w:r w:rsidRPr="00B831D7">
        <w:t xml:space="preserve"> направить в региональный орган охраны объектов культурного наследия письменное заявление об обнаруженном объекте культурного наследия.</w:t>
      </w:r>
    </w:p>
    <w:p w:rsidR="00151AE2" w:rsidRPr="00B831D7" w:rsidRDefault="00151AE2" w:rsidP="00151AE2">
      <w:pPr>
        <w:jc w:val="both"/>
      </w:pPr>
      <w:proofErr w:type="gramStart"/>
      <w:r w:rsidRPr="00B831D7">
        <w:t>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работ по использованию лесов и иных работ, а также работы</w:t>
      </w:r>
      <w:proofErr w:type="gramEnd"/>
      <w:r w:rsidRPr="00B831D7">
        <w:t xml:space="preserve">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151AE2" w:rsidRPr="00B831D7" w:rsidRDefault="00151AE2" w:rsidP="00151AE2">
      <w:pPr>
        <w:jc w:val="both"/>
      </w:pPr>
      <w:r w:rsidRPr="00B831D7">
        <w:t xml:space="preserve">4. </w:t>
      </w:r>
      <w:proofErr w:type="gramStart"/>
      <w:r w:rsidRPr="00B831D7">
        <w:t xml:space="preserve">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w:t>
      </w:r>
      <w:proofErr w:type="spellStart"/>
      <w:r w:rsidRPr="00B831D7">
        <w:t>со-хранению</w:t>
      </w:r>
      <w:proofErr w:type="spellEnd"/>
      <w:r w:rsidRPr="00B831D7">
        <w:t xml:space="preserve"> объекта культурного наследия, технический и авторский надзор за </w:t>
      </w:r>
      <w:proofErr w:type="spellStart"/>
      <w:r w:rsidRPr="00B831D7">
        <w:t>про-ведением</w:t>
      </w:r>
      <w:proofErr w:type="spellEnd"/>
      <w:r w:rsidRPr="00B831D7">
        <w:t xml:space="preserve"> этих работ, спасательные археологические полевые работы, проводимые</w:t>
      </w:r>
      <w:proofErr w:type="gramEnd"/>
      <w:r w:rsidRPr="00B831D7">
        <w:t xml:space="preserve">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151AE2" w:rsidRPr="00B831D7" w:rsidRDefault="00151AE2" w:rsidP="00151AE2">
      <w:pPr>
        <w:jc w:val="both"/>
      </w:pPr>
      <w:r w:rsidRPr="00B831D7">
        <w:t>4.1. Работы по сохранению объекта культурного наследия проводятся:</w:t>
      </w:r>
    </w:p>
    <w:p w:rsidR="00151AE2" w:rsidRPr="00B831D7" w:rsidRDefault="00151AE2" w:rsidP="00151AE2">
      <w:pPr>
        <w:jc w:val="both"/>
      </w:pPr>
      <w:r w:rsidRPr="00B831D7">
        <w:t>– 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151AE2" w:rsidRPr="00B831D7" w:rsidRDefault="00151AE2" w:rsidP="00151AE2">
      <w:pPr>
        <w:jc w:val="both"/>
      </w:pPr>
      <w:r w:rsidRPr="00B831D7">
        <w:t>– 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151AE2" w:rsidRPr="00B831D7" w:rsidRDefault="00151AE2" w:rsidP="00151AE2">
      <w:pPr>
        <w:jc w:val="both"/>
      </w:pPr>
      <w:r w:rsidRPr="00B831D7">
        <w:t>–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151AE2" w:rsidRPr="00B831D7" w:rsidRDefault="00151AE2" w:rsidP="00151AE2">
      <w:pPr>
        <w:jc w:val="both"/>
      </w:pPr>
      <w:r w:rsidRPr="00B831D7">
        <w:t>– 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151AE2" w:rsidRPr="00B831D7" w:rsidRDefault="00151AE2" w:rsidP="00151AE2">
      <w:pPr>
        <w:jc w:val="both"/>
      </w:pPr>
      <w:r w:rsidRPr="00B831D7">
        <w:t xml:space="preserve">4.2.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151AE2" w:rsidRPr="00B831D7" w:rsidRDefault="00151AE2" w:rsidP="00151AE2">
      <w:pPr>
        <w:jc w:val="both"/>
      </w:pPr>
      <w:r w:rsidRPr="00B831D7">
        <w:t>5.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151AE2" w:rsidRPr="00B831D7" w:rsidRDefault="00151AE2" w:rsidP="00151AE2">
      <w:pPr>
        <w:jc w:val="both"/>
      </w:pPr>
      <w:r w:rsidRPr="00B831D7">
        <w:t xml:space="preserve">6.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151AE2" w:rsidRPr="00B831D7" w:rsidRDefault="00151AE2" w:rsidP="00151AE2">
      <w:pPr>
        <w:jc w:val="both"/>
      </w:pPr>
      <w:r w:rsidRPr="00B831D7">
        <w:t>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151AE2" w:rsidRPr="00B831D7" w:rsidRDefault="00151AE2" w:rsidP="00151AE2">
      <w:pPr>
        <w:jc w:val="both"/>
      </w:pPr>
      <w:r w:rsidRPr="00B831D7">
        <w:t xml:space="preserve">Границы зон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устанавливаются нормативным правовым актом </w:t>
      </w:r>
      <w:proofErr w:type="gramStart"/>
      <w:r w:rsidRPr="00B831D7">
        <w:t>органа охраны объектов культурного наследия Алтайского края</w:t>
      </w:r>
      <w:proofErr w:type="gramEnd"/>
      <w:r w:rsidRPr="00B831D7">
        <w:t xml:space="preserve"> на основании проектов зон охраны объектов культурного наследия.</w:t>
      </w:r>
    </w:p>
    <w:p w:rsidR="00151AE2" w:rsidRPr="00B831D7" w:rsidRDefault="00151AE2" w:rsidP="00151AE2">
      <w:pPr>
        <w:jc w:val="both"/>
      </w:pPr>
      <w:r w:rsidRPr="00B831D7">
        <w:t>8. До утверждения зон охраны для объектов культурного наследия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устанавливаются защитные зоны объектов культурного наследия в следующих границах:</w:t>
      </w:r>
    </w:p>
    <w:p w:rsidR="00151AE2" w:rsidRPr="00B831D7" w:rsidRDefault="00151AE2" w:rsidP="00151AE2">
      <w:pPr>
        <w:jc w:val="both"/>
      </w:pPr>
      <w:r w:rsidRPr="00B831D7">
        <w:t xml:space="preserve">– для памятника, расположенного в границах населенного пункта, на расстоянии 100 метров от внешних границ территории памятника (в случае отсутствия утвержденных границ территории памятника на расстоянии 200 метров от линии внешней стены памятника); </w:t>
      </w:r>
    </w:p>
    <w:p w:rsidR="00151AE2" w:rsidRPr="00B831D7" w:rsidRDefault="00151AE2" w:rsidP="00151AE2">
      <w:pPr>
        <w:jc w:val="both"/>
      </w:pPr>
      <w:r w:rsidRPr="00B831D7">
        <w:t>– для памятника, расположенного вне границ населенного пункта, на расстоянии 200 метров от внешних границ территории памятника (в случае отсутствия утвержденных границ территории памятника на расстоянии 300 метров от линии внешней стены памятника);</w:t>
      </w:r>
    </w:p>
    <w:p w:rsidR="00151AE2" w:rsidRPr="00B831D7" w:rsidRDefault="00151AE2" w:rsidP="00151AE2">
      <w:pPr>
        <w:jc w:val="both"/>
      </w:pPr>
      <w:r w:rsidRPr="00B831D7">
        <w:t xml:space="preserve">– для ансамбля, расположенного в границах населенного пункта, на расстоянии 150 метров от внешних границ территории ансамбля (в случае отсутствия утвержденных границ территории ансамбля на расстоянии 200 метров от линии общего контура ансамбля, образуемого соединением внешних точек наиболее удаленных элементов ансамбля, включая парковую территорию); </w:t>
      </w:r>
    </w:p>
    <w:p w:rsidR="00151AE2" w:rsidRPr="00B831D7" w:rsidRDefault="00151AE2" w:rsidP="00151AE2">
      <w:pPr>
        <w:jc w:val="both"/>
      </w:pPr>
      <w:r w:rsidRPr="00B831D7">
        <w:t>– для ансамбля, расположенного вне границ населенного пункта, на расстоянии 250 метров от внешних границ территории ансамбля (в случае отсутствия утвержденных границ территории ансамбля на расстоянии 300 метров от линии общего контура ансамбля, образуемого соединением внешних точек наиболее удаленных элементов ансамбля, включая парковую территорию).</w:t>
      </w:r>
    </w:p>
    <w:p w:rsidR="00151AE2" w:rsidRPr="00B831D7" w:rsidRDefault="00151AE2" w:rsidP="00151AE2">
      <w:pPr>
        <w:jc w:val="both"/>
      </w:pPr>
      <w:r w:rsidRPr="00B831D7">
        <w:t>В границах защитных зон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bookmarkStart w:id="53" w:name="_Toc137735284"/>
    </w:p>
    <w:p w:rsidR="00151AE2" w:rsidRPr="00B831D7" w:rsidRDefault="00151AE2" w:rsidP="00151AE2">
      <w:pPr>
        <w:spacing w:before="120" w:after="120"/>
        <w:jc w:val="both"/>
        <w:outlineLvl w:val="2"/>
        <w:rPr>
          <w:b/>
        </w:rPr>
      </w:pPr>
      <w:bookmarkStart w:id="54" w:name="_Toc157592324"/>
      <w:r w:rsidRPr="00B831D7">
        <w:rPr>
          <w:b/>
        </w:rPr>
        <w:t xml:space="preserve">2.12.5. </w:t>
      </w:r>
      <w:proofErr w:type="spellStart"/>
      <w:r w:rsidRPr="00B831D7">
        <w:rPr>
          <w:b/>
        </w:rPr>
        <w:t>Водоохранные</w:t>
      </w:r>
      <w:proofErr w:type="spellEnd"/>
      <w:r w:rsidRPr="00B831D7">
        <w:rPr>
          <w:b/>
        </w:rPr>
        <w:t xml:space="preserve"> зоны, прибрежные защитные полосы</w:t>
      </w:r>
      <w:bookmarkEnd w:id="53"/>
      <w:bookmarkEnd w:id="54"/>
    </w:p>
    <w:p w:rsidR="00151AE2" w:rsidRPr="00B831D7" w:rsidRDefault="00151AE2" w:rsidP="00151AE2">
      <w:pPr>
        <w:jc w:val="both"/>
      </w:pPr>
      <w:r w:rsidRPr="00B831D7">
        <w:t xml:space="preserve">Размеры и режим использования территории </w:t>
      </w:r>
      <w:proofErr w:type="spellStart"/>
      <w:r w:rsidRPr="00B831D7">
        <w:t>водоохранных</w:t>
      </w:r>
      <w:proofErr w:type="spellEnd"/>
      <w:r w:rsidRPr="00B831D7">
        <w:t xml:space="preserve"> зон и прибрежных защитных полос водных объектов устанавливаются в соответствии со ст. 65 Водного кодекса РФ. </w:t>
      </w:r>
    </w:p>
    <w:p w:rsidR="00151AE2" w:rsidRPr="00B831D7" w:rsidRDefault="00151AE2" w:rsidP="00151AE2">
      <w:pPr>
        <w:jc w:val="both"/>
      </w:pPr>
      <w:r w:rsidRPr="00B831D7">
        <w:t xml:space="preserve">В границах </w:t>
      </w:r>
      <w:proofErr w:type="spellStart"/>
      <w:r w:rsidRPr="00B831D7">
        <w:t>водоохранных</w:t>
      </w:r>
      <w:proofErr w:type="spellEnd"/>
      <w:r w:rsidRPr="00B831D7">
        <w:t xml:space="preserve"> зон запрещаются:</w:t>
      </w:r>
    </w:p>
    <w:p w:rsidR="00151AE2" w:rsidRPr="00B831D7" w:rsidRDefault="00151AE2" w:rsidP="00151AE2">
      <w:pPr>
        <w:jc w:val="both"/>
      </w:pPr>
      <w:r w:rsidRPr="00B831D7">
        <w:t>– использование сточных вод в целях повышения почвенного плодородия;</w:t>
      </w:r>
    </w:p>
    <w:p w:rsidR="00151AE2" w:rsidRPr="00B831D7" w:rsidRDefault="00151AE2" w:rsidP="00151AE2">
      <w:pPr>
        <w:jc w:val="both"/>
      </w:pPr>
      <w:r w:rsidRPr="00B831D7">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B831D7">
        <w:t>рыбохозяйственного</w:t>
      </w:r>
      <w:proofErr w:type="spellEnd"/>
      <w:r w:rsidRPr="00B831D7">
        <w:t xml:space="preserve"> значения не установлены;</w:t>
      </w:r>
    </w:p>
    <w:p w:rsidR="00151AE2" w:rsidRPr="00B831D7" w:rsidRDefault="00151AE2" w:rsidP="00151AE2">
      <w:pPr>
        <w:jc w:val="both"/>
      </w:pPr>
      <w:r w:rsidRPr="00B831D7">
        <w:t>– осуществление авиационных мер по борьбе с вредными организмами;</w:t>
      </w:r>
    </w:p>
    <w:p w:rsidR="00151AE2" w:rsidRPr="00B831D7" w:rsidRDefault="00151AE2" w:rsidP="00151AE2">
      <w:pPr>
        <w:jc w:val="both"/>
      </w:pPr>
      <w:r w:rsidRPr="00B831D7">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51AE2" w:rsidRPr="00B831D7" w:rsidRDefault="00151AE2" w:rsidP="00151AE2">
      <w:pPr>
        <w:jc w:val="both"/>
      </w:pPr>
      <w:proofErr w:type="gramStart"/>
      <w:r w:rsidRPr="00B831D7">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51AE2" w:rsidRPr="00B831D7" w:rsidRDefault="00151AE2" w:rsidP="00151AE2">
      <w:pPr>
        <w:jc w:val="both"/>
      </w:pPr>
      <w:r w:rsidRPr="00B831D7">
        <w:t xml:space="preserve">– хранение пестицидов и </w:t>
      </w:r>
      <w:proofErr w:type="spellStart"/>
      <w:r w:rsidRPr="00B831D7">
        <w:t>агрохимикатов</w:t>
      </w:r>
      <w:proofErr w:type="spellEnd"/>
      <w:r w:rsidRPr="00B831D7">
        <w:t xml:space="preserve"> (за исключением хранения </w:t>
      </w:r>
      <w:proofErr w:type="spellStart"/>
      <w:r w:rsidRPr="00B831D7">
        <w:t>агрохимикатов</w:t>
      </w:r>
      <w:proofErr w:type="spellEnd"/>
      <w:r w:rsidRPr="00B831D7">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B831D7">
        <w:t>агрохимикатов</w:t>
      </w:r>
      <w:proofErr w:type="spellEnd"/>
      <w:r w:rsidRPr="00B831D7">
        <w:t>;</w:t>
      </w:r>
    </w:p>
    <w:p w:rsidR="00151AE2" w:rsidRPr="00B831D7" w:rsidRDefault="00151AE2" w:rsidP="00151AE2">
      <w:pPr>
        <w:jc w:val="both"/>
      </w:pPr>
      <w:r w:rsidRPr="00B831D7">
        <w:t>– сброс сточных, в том числе дренажных, вод;</w:t>
      </w:r>
    </w:p>
    <w:p w:rsidR="00151AE2" w:rsidRPr="00B831D7" w:rsidRDefault="00151AE2" w:rsidP="00151AE2">
      <w:pPr>
        <w:jc w:val="both"/>
      </w:pPr>
      <w:proofErr w:type="gramStart"/>
      <w:r w:rsidRPr="00B831D7">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w:t>
      </w:r>
      <w:proofErr w:type="gramEnd"/>
      <w:r w:rsidRPr="00B831D7">
        <w:t xml:space="preserve"> февраля 1992 года N 2395-1 «О недрах»).</w:t>
      </w:r>
    </w:p>
    <w:p w:rsidR="00151AE2" w:rsidRPr="00B831D7" w:rsidRDefault="00151AE2" w:rsidP="00151AE2">
      <w:pPr>
        <w:jc w:val="both"/>
      </w:pPr>
      <w:r w:rsidRPr="00B831D7">
        <w:t xml:space="preserve">В границах </w:t>
      </w:r>
      <w:proofErr w:type="spellStart"/>
      <w:r w:rsidRPr="00B831D7">
        <w:t>водоохранных</w:t>
      </w:r>
      <w:proofErr w:type="spellEnd"/>
      <w:r w:rsidRPr="00B831D7">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151AE2" w:rsidRPr="00B831D7" w:rsidRDefault="00151AE2" w:rsidP="00151AE2">
      <w:pPr>
        <w:jc w:val="both"/>
      </w:pPr>
      <w:r w:rsidRPr="00B831D7">
        <w:t>В границах прибрежных защитных полос к тому же запрещаются:</w:t>
      </w:r>
    </w:p>
    <w:p w:rsidR="00151AE2" w:rsidRPr="00B831D7" w:rsidRDefault="00151AE2" w:rsidP="00151AE2">
      <w:pPr>
        <w:jc w:val="both"/>
      </w:pPr>
      <w:r w:rsidRPr="00B831D7">
        <w:t>– распашка земель;</w:t>
      </w:r>
    </w:p>
    <w:p w:rsidR="00151AE2" w:rsidRPr="00B831D7" w:rsidRDefault="00151AE2" w:rsidP="00151AE2">
      <w:pPr>
        <w:jc w:val="both"/>
      </w:pPr>
      <w:r w:rsidRPr="00B831D7">
        <w:t>– размещение отвалов размываемых грунтов;</w:t>
      </w:r>
    </w:p>
    <w:p w:rsidR="00151AE2" w:rsidRPr="00B831D7" w:rsidRDefault="00151AE2" w:rsidP="00151AE2">
      <w:pPr>
        <w:jc w:val="both"/>
      </w:pPr>
      <w:r w:rsidRPr="00B831D7">
        <w:t>– выпас сельскохозяйственных животных и организация для них летних лагерей, ванн.</w:t>
      </w:r>
    </w:p>
    <w:p w:rsidR="00151AE2" w:rsidRPr="00B831D7" w:rsidRDefault="00151AE2" w:rsidP="00151AE2">
      <w:pPr>
        <w:jc w:val="both"/>
      </w:pPr>
      <w:r w:rsidRPr="00B831D7">
        <w:t>Ширина береговой полосы водных объектов общего пользования устанавливается в соответствии со ст. 6 Водного кодекса РФ и составляет для рек, протекающих по муниципальному образованию,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151AE2" w:rsidRDefault="00151AE2" w:rsidP="00151AE2">
      <w:pPr>
        <w:jc w:val="both"/>
      </w:pPr>
      <w:r w:rsidRPr="00B831D7">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151AE2" w:rsidRPr="00165F14" w:rsidRDefault="00151AE2" w:rsidP="00151AE2">
      <w:pPr>
        <w:spacing w:before="120" w:after="120"/>
        <w:jc w:val="both"/>
        <w:outlineLvl w:val="2"/>
        <w:rPr>
          <w:b/>
          <w:szCs w:val="28"/>
          <w:lang w:eastAsia="en-US"/>
        </w:rPr>
      </w:pPr>
      <w:bookmarkStart w:id="55" w:name="_Toc137735285"/>
      <w:bookmarkStart w:id="56" w:name="_Toc157592325"/>
      <w:r w:rsidRPr="00165F14">
        <w:rPr>
          <w:b/>
        </w:rPr>
        <w:t>2</w:t>
      </w:r>
      <w:bookmarkStart w:id="57" w:name="_Toc137735286"/>
      <w:bookmarkEnd w:id="55"/>
      <w:r w:rsidRPr="00165F14">
        <w:rPr>
          <w:b/>
          <w:szCs w:val="28"/>
          <w:lang w:eastAsia="en-US"/>
        </w:rPr>
        <w:t>.12.6. Придорожные полосы автомобильных дорог</w:t>
      </w:r>
      <w:bookmarkEnd w:id="56"/>
      <w:bookmarkEnd w:id="57"/>
    </w:p>
    <w:p w:rsidR="00151AE2" w:rsidRPr="00165F14" w:rsidRDefault="00151AE2" w:rsidP="00151AE2">
      <w:pPr>
        <w:jc w:val="both"/>
      </w:pPr>
      <w:r w:rsidRPr="00165F14">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151AE2" w:rsidRPr="00165F14" w:rsidRDefault="00151AE2" w:rsidP="00151AE2">
      <w:pPr>
        <w:widowControl w:val="0"/>
        <w:autoSpaceDE w:val="0"/>
        <w:autoSpaceDN w:val="0"/>
        <w:jc w:val="both"/>
      </w:pPr>
      <w:r w:rsidRPr="00165F14">
        <w:t>Ширина каждой придорожной полосы устанавливается в зависимости от класса и (или) категории автомобильных дорог.</w:t>
      </w:r>
    </w:p>
    <w:p w:rsidR="00151AE2" w:rsidRPr="00165F14" w:rsidRDefault="00151AE2" w:rsidP="00151AE2">
      <w:pPr>
        <w:widowControl w:val="0"/>
        <w:autoSpaceDE w:val="0"/>
        <w:autoSpaceDN w:val="0"/>
        <w:jc w:val="both"/>
      </w:pPr>
      <w:r w:rsidRPr="00165F14">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151AE2" w:rsidRDefault="00151AE2" w:rsidP="00151AE2">
      <w:pPr>
        <w:widowControl w:val="0"/>
        <w:autoSpaceDE w:val="0"/>
        <w:autoSpaceDN w:val="0"/>
        <w:jc w:val="both"/>
      </w:pPr>
      <w:r w:rsidRPr="00165F14">
        <w:t xml:space="preserve">На территории </w:t>
      </w:r>
      <w:r>
        <w:t>Курьинского</w:t>
      </w:r>
      <w:r w:rsidRPr="00165F14">
        <w:t xml:space="preserve"> сельсовета придорожная полоса установлен</w:t>
      </w:r>
      <w:r>
        <w:t>а для автомобильных</w:t>
      </w:r>
      <w:r w:rsidRPr="00165F14">
        <w:t xml:space="preserve"> дорог регионального</w:t>
      </w:r>
      <w:r>
        <w:t xml:space="preserve"> и межмуниципального</w:t>
      </w:r>
      <w:r w:rsidRPr="00165F14">
        <w:t xml:space="preserve"> значения К-09 «Поспелиха – Курья – Третьяково </w:t>
      </w:r>
      <w:r>
        <w:t xml:space="preserve">– граница Республики Казахстан», </w:t>
      </w:r>
      <w:r w:rsidRPr="00165F14">
        <w:t>К-56 «Курья – Ивановка – Таловка – а/</w:t>
      </w:r>
      <w:proofErr w:type="spellStart"/>
      <w:r w:rsidRPr="00165F14">
        <w:t>д</w:t>
      </w:r>
      <w:proofErr w:type="spellEnd"/>
      <w:r w:rsidRPr="00165F14">
        <w:t xml:space="preserve"> К-35»</w:t>
      </w:r>
      <w:r>
        <w:t xml:space="preserve">, </w:t>
      </w:r>
      <w:r w:rsidRPr="00165F14">
        <w:t>К-19 «Шипуново – Краснощеково – Курья»</w:t>
      </w:r>
      <w:r>
        <w:t xml:space="preserve">, </w:t>
      </w:r>
      <w:r w:rsidRPr="00165F14">
        <w:t xml:space="preserve">К-70 «Курья – Колывань – </w:t>
      </w:r>
      <w:proofErr w:type="spellStart"/>
      <w:r w:rsidRPr="00165F14">
        <w:t>Бугрышиха</w:t>
      </w:r>
      <w:proofErr w:type="spellEnd"/>
      <w:r w:rsidRPr="00165F14">
        <w:t>»</w:t>
      </w:r>
      <w:r>
        <w:t xml:space="preserve">, </w:t>
      </w:r>
      <w:r w:rsidRPr="00165F14">
        <w:t xml:space="preserve">Н-2402 «Курья – </w:t>
      </w:r>
      <w:proofErr w:type="spellStart"/>
      <w:r w:rsidRPr="00165F14">
        <w:t>Трусово</w:t>
      </w:r>
      <w:proofErr w:type="spellEnd"/>
      <w:r w:rsidRPr="00165F14">
        <w:t xml:space="preserve"> – </w:t>
      </w:r>
      <w:proofErr w:type="spellStart"/>
      <w:r w:rsidRPr="00165F14">
        <w:t>Калмацкий</w:t>
      </w:r>
      <w:proofErr w:type="spellEnd"/>
      <w:r w:rsidRPr="00165F14">
        <w:t>»</w:t>
      </w:r>
      <w:r>
        <w:t>.</w:t>
      </w:r>
    </w:p>
    <w:p w:rsidR="00151AE2" w:rsidRPr="00165F14" w:rsidRDefault="00151AE2" w:rsidP="00151AE2">
      <w:pPr>
        <w:widowControl w:val="0"/>
        <w:autoSpaceDE w:val="0"/>
        <w:autoSpaceDN w:val="0"/>
        <w:spacing w:before="120" w:after="120"/>
        <w:jc w:val="both"/>
        <w:outlineLvl w:val="2"/>
        <w:rPr>
          <w:b/>
        </w:rPr>
      </w:pPr>
      <w:bookmarkStart w:id="58" w:name="_Toc157592326"/>
      <w:r w:rsidRPr="00165F14">
        <w:rPr>
          <w:b/>
        </w:rPr>
        <w:t>2.12.7. Зона ограничений передающего радиотехнического объекта, являющегося объектом капитального строительства</w:t>
      </w:r>
      <w:bookmarkEnd w:id="58"/>
    </w:p>
    <w:p w:rsidR="00151AE2" w:rsidRPr="00716B93" w:rsidRDefault="00151AE2" w:rsidP="00151AE2">
      <w:pPr>
        <w:widowControl w:val="0"/>
        <w:autoSpaceDE w:val="0"/>
        <w:autoSpaceDN w:val="0"/>
        <w:jc w:val="both"/>
      </w:pPr>
      <w:r w:rsidRPr="00716B93">
        <w:t xml:space="preserve">На территории с. </w:t>
      </w:r>
      <w:r>
        <w:t>Курья</w:t>
      </w:r>
      <w:r w:rsidRPr="00716B93">
        <w:t xml:space="preserve"> установлена зона ограничения застройки для объекта связи РТРС «</w:t>
      </w:r>
      <w:proofErr w:type="gramStart"/>
      <w:r w:rsidRPr="00716B93">
        <w:t>Алтайский</w:t>
      </w:r>
      <w:proofErr w:type="gramEnd"/>
      <w:r w:rsidRPr="00716B93">
        <w:t xml:space="preserve"> КРТПЦ» с реестровым номером 22:24-6.204.</w:t>
      </w:r>
    </w:p>
    <w:p w:rsidR="00151AE2" w:rsidRPr="00716B93" w:rsidRDefault="00151AE2" w:rsidP="00151AE2">
      <w:pPr>
        <w:widowControl w:val="0"/>
        <w:autoSpaceDE w:val="0"/>
        <w:autoSpaceDN w:val="0"/>
        <w:jc w:val="both"/>
      </w:pPr>
      <w:r w:rsidRPr="00716B93">
        <w:t xml:space="preserve">В целях защиты населения от воздействия электромагнитных полей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 Зона ограничения представляет собой территорию, на внешних границах которой на высоте от поверхности земли более 2 м уровни ЭМП превышают предельно допустимый уровень (ПДУ) по п.п. 3.3 и 3.4 </w:t>
      </w:r>
      <w:proofErr w:type="spellStart"/>
      <w:r w:rsidRPr="00716B93">
        <w:t>СанПиН</w:t>
      </w:r>
      <w:proofErr w:type="spellEnd"/>
      <w:r w:rsidRPr="00716B93">
        <w:t xml:space="preserve"> 2.1.8/2.2.4.1383-03.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п.п.3.3 и 3.4 </w:t>
      </w:r>
      <w:proofErr w:type="spellStart"/>
      <w:r w:rsidRPr="00716B93">
        <w:t>СанПиН</w:t>
      </w:r>
      <w:proofErr w:type="spellEnd"/>
      <w:r w:rsidRPr="00716B93">
        <w:t xml:space="preserve"> 2.1.8/2.2.4.1383-03.</w:t>
      </w:r>
    </w:p>
    <w:p w:rsidR="00151AE2" w:rsidRDefault="00151AE2" w:rsidP="00151AE2">
      <w:pPr>
        <w:widowControl w:val="0"/>
        <w:autoSpaceDE w:val="0"/>
        <w:autoSpaceDN w:val="0"/>
        <w:jc w:val="both"/>
      </w:pPr>
      <w:r w:rsidRPr="00716B93">
        <w:t xml:space="preserve">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входящими в состав ПРТО. При определении границ санитарно-защитных зон и зон ограничения следует учитывать необходимость защиты от воздействия вторичного ЭМП, </w:t>
      </w:r>
      <w:proofErr w:type="spellStart"/>
      <w:r w:rsidRPr="00716B93">
        <w:t>переизлучаемого</w:t>
      </w:r>
      <w:proofErr w:type="spellEnd"/>
      <w:r w:rsidRPr="00716B93">
        <w:t xml:space="preserve"> элементами конструкции здания, коммуникациями, внутренней проводкой и прочих объектов.</w:t>
      </w:r>
      <w:r>
        <w:tab/>
      </w:r>
    </w:p>
    <w:p w:rsidR="00151AE2" w:rsidRDefault="00151AE2" w:rsidP="00151AE2">
      <w:pPr>
        <w:widowControl w:val="0"/>
        <w:autoSpaceDE w:val="0"/>
        <w:autoSpaceDN w:val="0"/>
        <w:jc w:val="both"/>
      </w:pPr>
    </w:p>
    <w:p w:rsidR="00151AE2" w:rsidRPr="005E29E6" w:rsidRDefault="00151AE2" w:rsidP="00151AE2">
      <w:pPr>
        <w:spacing w:after="120"/>
        <w:jc w:val="both"/>
        <w:outlineLvl w:val="0"/>
        <w:rPr>
          <w:b/>
        </w:rPr>
      </w:pPr>
      <w:bookmarkStart w:id="59" w:name="_Toc157592327"/>
      <w:r w:rsidRPr="005E29E6">
        <w:rPr>
          <w:b/>
        </w:rPr>
        <w:t>3. ОЦЕНКА ВОЗМОЖНОГО ВЛИЯНИЯ ПЛАНИРУЕМЫХ ДЛЯ РАЗМЕЩЕНИЯ ОБЪЕКТОВ МЕСТНОГО ЗНАЧЕНИЯ ПОСЕЛЕНИЯ НА КОМПЛЕКСНОЕ РАЗВИТИЕ ТЕРРИТОРИИ КУРЬИНСКОГО СЕЛЬСОВЕТА</w:t>
      </w:r>
      <w:bookmarkEnd w:id="59"/>
    </w:p>
    <w:p w:rsidR="00151AE2" w:rsidRPr="007377F2" w:rsidRDefault="00151AE2" w:rsidP="00151AE2">
      <w:pPr>
        <w:jc w:val="both"/>
      </w:pPr>
      <w:r w:rsidRPr="007377F2">
        <w:t>Для развития социальной инфраструктуры одним из определяющих факторов является численность населения муниципального образования. Отсюда одной из важнейших задач социально-экономического развития является приведение социальной сферы в соответствие со структурой расселения на основе имеющихся нормативов.</w:t>
      </w:r>
    </w:p>
    <w:p w:rsidR="00151AE2" w:rsidRPr="007377F2" w:rsidRDefault="00151AE2" w:rsidP="00151AE2">
      <w:pPr>
        <w:jc w:val="both"/>
      </w:pPr>
      <w:r w:rsidRPr="007377F2">
        <w:t>Потребность населения в общеобразовательных учреждениях, учреждениях здравоохранения, культуры и просвещения, а также в объектах спорта и физической культуры рассчитана в соответствии с прогнозом численности населения к к</w:t>
      </w:r>
      <w:r>
        <w:t>онцу расчетного срока (табл. 3</w:t>
      </w:r>
      <w:r w:rsidRPr="007377F2">
        <w:t>-1).</w:t>
      </w:r>
    </w:p>
    <w:p w:rsidR="00151AE2" w:rsidRDefault="00151AE2" w:rsidP="00151AE2">
      <w:pPr>
        <w:jc w:val="both"/>
      </w:pPr>
      <w:r>
        <w:t>Таблица 3-1</w:t>
      </w:r>
    </w:p>
    <w:p w:rsidR="00151AE2" w:rsidRDefault="00151AE2" w:rsidP="00151AE2">
      <w:pPr>
        <w:jc w:val="both"/>
      </w:pPr>
      <w:r>
        <w:t>Расчет потребности населения Курьинского сельсовета в основных объектах социальной сферы на расчетный срок (2035 г.)</w:t>
      </w:r>
    </w:p>
    <w:tbl>
      <w:tblPr>
        <w:tblW w:w="9747" w:type="dxa"/>
        <w:tblLook w:val="04A0"/>
      </w:tblPr>
      <w:tblGrid>
        <w:gridCol w:w="2263"/>
        <w:gridCol w:w="2253"/>
        <w:gridCol w:w="2706"/>
        <w:gridCol w:w="2525"/>
      </w:tblGrid>
      <w:tr w:rsidR="00151AE2" w:rsidRPr="003375F3" w:rsidTr="00F67DBF">
        <w:tc>
          <w:tcPr>
            <w:tcW w:w="2263" w:type="dxa"/>
          </w:tcPr>
          <w:p w:rsidR="00151AE2" w:rsidRPr="003375F3" w:rsidRDefault="00151AE2" w:rsidP="00F67DBF">
            <w:pPr>
              <w:jc w:val="both"/>
            </w:pPr>
            <w:r w:rsidRPr="003375F3">
              <w:rPr>
                <w:b/>
                <w:sz w:val="20"/>
              </w:rPr>
              <w:t>Норматив</w:t>
            </w:r>
          </w:p>
        </w:tc>
        <w:tc>
          <w:tcPr>
            <w:tcW w:w="2253" w:type="dxa"/>
          </w:tcPr>
          <w:p w:rsidR="00151AE2" w:rsidRPr="003375F3" w:rsidRDefault="00151AE2" w:rsidP="00F67DBF">
            <w:pPr>
              <w:jc w:val="both"/>
            </w:pPr>
            <w:r w:rsidRPr="003375F3">
              <w:rPr>
                <w:b/>
                <w:sz w:val="20"/>
              </w:rPr>
              <w:t>Проектная мощность действующих объектов</w:t>
            </w:r>
          </w:p>
        </w:tc>
        <w:tc>
          <w:tcPr>
            <w:tcW w:w="2706" w:type="dxa"/>
          </w:tcPr>
          <w:p w:rsidR="00151AE2" w:rsidRPr="003375F3" w:rsidRDefault="00151AE2" w:rsidP="00F67DBF">
            <w:pPr>
              <w:jc w:val="both"/>
            </w:pPr>
            <w:r w:rsidRPr="003375F3">
              <w:rPr>
                <w:b/>
                <w:sz w:val="20"/>
              </w:rPr>
              <w:t>Потребность в соответствии с нормативом</w:t>
            </w:r>
          </w:p>
        </w:tc>
        <w:tc>
          <w:tcPr>
            <w:tcW w:w="2525" w:type="dxa"/>
          </w:tcPr>
          <w:p w:rsidR="00151AE2" w:rsidRPr="003375F3" w:rsidRDefault="00151AE2" w:rsidP="00F67DBF">
            <w:pPr>
              <w:jc w:val="both"/>
            </w:pPr>
            <w:r w:rsidRPr="003375F3">
              <w:rPr>
                <w:b/>
                <w:sz w:val="20"/>
              </w:rPr>
              <w:t>Дефицит</w:t>
            </w:r>
            <w:proofErr w:type="gramStart"/>
            <w:r w:rsidRPr="003375F3">
              <w:rPr>
                <w:b/>
                <w:sz w:val="20"/>
              </w:rPr>
              <w:t xml:space="preserve"> (-) / </w:t>
            </w:r>
            <w:proofErr w:type="spellStart"/>
            <w:proofErr w:type="gramEnd"/>
            <w:r w:rsidRPr="003375F3">
              <w:rPr>
                <w:b/>
                <w:sz w:val="20"/>
              </w:rPr>
              <w:t>профицит</w:t>
            </w:r>
            <w:proofErr w:type="spellEnd"/>
            <w:r w:rsidRPr="003375F3">
              <w:rPr>
                <w:b/>
                <w:sz w:val="20"/>
              </w:rPr>
              <w:t xml:space="preserve"> (+)</w:t>
            </w:r>
          </w:p>
        </w:tc>
      </w:tr>
      <w:tr w:rsidR="00151AE2" w:rsidRPr="003375F3" w:rsidTr="00F67DBF">
        <w:tc>
          <w:tcPr>
            <w:tcW w:w="9747" w:type="dxa"/>
            <w:gridSpan w:val="4"/>
          </w:tcPr>
          <w:p w:rsidR="00151AE2" w:rsidRPr="003375F3" w:rsidRDefault="00151AE2" w:rsidP="00F67DBF">
            <w:pPr>
              <w:jc w:val="both"/>
              <w:rPr>
                <w:b/>
                <w:i/>
              </w:rPr>
            </w:pPr>
            <w:r w:rsidRPr="003375F3">
              <w:rPr>
                <w:b/>
                <w:i/>
                <w:sz w:val="20"/>
              </w:rPr>
              <w:t>Дошкольные образовательные организации</w:t>
            </w:r>
          </w:p>
        </w:tc>
      </w:tr>
      <w:tr w:rsidR="00151AE2" w:rsidRPr="003375F3" w:rsidTr="00F67DBF">
        <w:tc>
          <w:tcPr>
            <w:tcW w:w="2263" w:type="dxa"/>
          </w:tcPr>
          <w:p w:rsidR="00151AE2" w:rsidRPr="003375F3" w:rsidRDefault="00151AE2" w:rsidP="00F67DBF">
            <w:pPr>
              <w:jc w:val="both"/>
              <w:rPr>
                <w:sz w:val="20"/>
              </w:rPr>
            </w:pPr>
            <w:r>
              <w:rPr>
                <w:sz w:val="20"/>
              </w:rPr>
              <w:t>30 мест на 1 тыс. чел.</w:t>
            </w:r>
          </w:p>
        </w:tc>
        <w:tc>
          <w:tcPr>
            <w:tcW w:w="2253" w:type="dxa"/>
          </w:tcPr>
          <w:p w:rsidR="00151AE2" w:rsidRPr="003375F3" w:rsidRDefault="00151AE2" w:rsidP="00F67DBF">
            <w:pPr>
              <w:jc w:val="both"/>
              <w:rPr>
                <w:sz w:val="20"/>
              </w:rPr>
            </w:pPr>
            <w:r>
              <w:rPr>
                <w:sz w:val="20"/>
              </w:rPr>
              <w:t>217 мест</w:t>
            </w:r>
          </w:p>
        </w:tc>
        <w:tc>
          <w:tcPr>
            <w:tcW w:w="2706" w:type="dxa"/>
          </w:tcPr>
          <w:p w:rsidR="00151AE2" w:rsidRPr="003375F3" w:rsidRDefault="00151AE2" w:rsidP="00F67DBF">
            <w:pPr>
              <w:jc w:val="both"/>
              <w:rPr>
                <w:sz w:val="20"/>
              </w:rPr>
            </w:pPr>
            <w:r>
              <w:rPr>
                <w:sz w:val="20"/>
              </w:rPr>
              <w:t>114 мест</w:t>
            </w:r>
          </w:p>
        </w:tc>
        <w:tc>
          <w:tcPr>
            <w:tcW w:w="2525" w:type="dxa"/>
          </w:tcPr>
          <w:p w:rsidR="00151AE2" w:rsidRPr="003375F3" w:rsidRDefault="00151AE2" w:rsidP="00F67DBF">
            <w:pPr>
              <w:jc w:val="both"/>
              <w:rPr>
                <w:sz w:val="20"/>
              </w:rPr>
            </w:pPr>
            <w:r>
              <w:rPr>
                <w:sz w:val="20"/>
              </w:rPr>
              <w:t xml:space="preserve">+103 </w:t>
            </w:r>
            <w:r>
              <w:rPr>
                <w:sz w:val="20"/>
                <w:szCs w:val="20"/>
              </w:rPr>
              <w:t>места</w:t>
            </w:r>
          </w:p>
        </w:tc>
      </w:tr>
      <w:tr w:rsidR="00151AE2" w:rsidRPr="003375F3" w:rsidTr="00F67DBF">
        <w:tc>
          <w:tcPr>
            <w:tcW w:w="9747" w:type="dxa"/>
            <w:gridSpan w:val="4"/>
          </w:tcPr>
          <w:p w:rsidR="00151AE2" w:rsidRPr="003375F3" w:rsidRDefault="00151AE2" w:rsidP="00F67DBF">
            <w:pPr>
              <w:jc w:val="both"/>
              <w:rPr>
                <w:b/>
                <w:i/>
                <w:sz w:val="20"/>
              </w:rPr>
            </w:pPr>
            <w:r w:rsidRPr="003375F3">
              <w:rPr>
                <w:b/>
                <w:i/>
                <w:sz w:val="20"/>
              </w:rPr>
              <w:t>Объекты общеобразовательных организаций основного образования</w:t>
            </w:r>
          </w:p>
        </w:tc>
      </w:tr>
      <w:tr w:rsidR="00151AE2" w:rsidRPr="003375F3" w:rsidTr="00F67DBF">
        <w:tc>
          <w:tcPr>
            <w:tcW w:w="2263" w:type="dxa"/>
          </w:tcPr>
          <w:p w:rsidR="00151AE2" w:rsidRPr="003375F3" w:rsidRDefault="00151AE2" w:rsidP="00F67DBF">
            <w:pPr>
              <w:jc w:val="both"/>
              <w:rPr>
                <w:sz w:val="20"/>
              </w:rPr>
            </w:pPr>
            <w:r>
              <w:rPr>
                <w:sz w:val="20"/>
              </w:rPr>
              <w:t>110 мест на 1 тыс. чел.</w:t>
            </w:r>
          </w:p>
        </w:tc>
        <w:tc>
          <w:tcPr>
            <w:tcW w:w="2253" w:type="dxa"/>
          </w:tcPr>
          <w:p w:rsidR="00151AE2" w:rsidRPr="003375F3" w:rsidRDefault="00151AE2" w:rsidP="00F67DBF">
            <w:pPr>
              <w:jc w:val="both"/>
              <w:rPr>
                <w:sz w:val="20"/>
              </w:rPr>
            </w:pPr>
            <w:r>
              <w:rPr>
                <w:sz w:val="20"/>
              </w:rPr>
              <w:t>640 мест</w:t>
            </w:r>
          </w:p>
        </w:tc>
        <w:tc>
          <w:tcPr>
            <w:tcW w:w="2706" w:type="dxa"/>
          </w:tcPr>
          <w:p w:rsidR="00151AE2" w:rsidRPr="003375F3" w:rsidRDefault="00151AE2" w:rsidP="00F67DBF">
            <w:pPr>
              <w:jc w:val="both"/>
              <w:rPr>
                <w:sz w:val="20"/>
              </w:rPr>
            </w:pPr>
            <w:r>
              <w:rPr>
                <w:sz w:val="20"/>
              </w:rPr>
              <w:t>417 мест</w:t>
            </w:r>
          </w:p>
        </w:tc>
        <w:tc>
          <w:tcPr>
            <w:tcW w:w="2525" w:type="dxa"/>
          </w:tcPr>
          <w:p w:rsidR="00151AE2" w:rsidRPr="003375F3" w:rsidRDefault="00151AE2" w:rsidP="00F67DBF">
            <w:pPr>
              <w:jc w:val="both"/>
              <w:rPr>
                <w:sz w:val="20"/>
              </w:rPr>
            </w:pPr>
            <w:r>
              <w:rPr>
                <w:sz w:val="20"/>
              </w:rPr>
              <w:t xml:space="preserve">+223 </w:t>
            </w:r>
            <w:r>
              <w:rPr>
                <w:sz w:val="20"/>
                <w:szCs w:val="20"/>
              </w:rPr>
              <w:t>места</w:t>
            </w:r>
          </w:p>
        </w:tc>
      </w:tr>
      <w:tr w:rsidR="00151AE2" w:rsidRPr="003375F3" w:rsidTr="00F67DBF">
        <w:tc>
          <w:tcPr>
            <w:tcW w:w="9747" w:type="dxa"/>
            <w:gridSpan w:val="4"/>
          </w:tcPr>
          <w:p w:rsidR="00151AE2" w:rsidRPr="003375F3" w:rsidRDefault="00151AE2" w:rsidP="00F67DBF">
            <w:pPr>
              <w:jc w:val="both"/>
              <w:rPr>
                <w:b/>
                <w:i/>
                <w:sz w:val="20"/>
              </w:rPr>
            </w:pPr>
            <w:r w:rsidRPr="003375F3">
              <w:rPr>
                <w:b/>
                <w:i/>
                <w:sz w:val="20"/>
              </w:rPr>
              <w:t>Объекты организаций дополнительного образования</w:t>
            </w:r>
          </w:p>
        </w:tc>
      </w:tr>
      <w:tr w:rsidR="00151AE2" w:rsidRPr="003375F3" w:rsidTr="00F67DBF">
        <w:tc>
          <w:tcPr>
            <w:tcW w:w="2263" w:type="dxa"/>
          </w:tcPr>
          <w:p w:rsidR="00151AE2" w:rsidRPr="003375F3" w:rsidRDefault="00151AE2" w:rsidP="00F67DBF">
            <w:pPr>
              <w:jc w:val="both"/>
              <w:rPr>
                <w:sz w:val="20"/>
              </w:rPr>
            </w:pPr>
            <w:r w:rsidRPr="00A41E90">
              <w:rPr>
                <w:sz w:val="20"/>
              </w:rPr>
              <w:t>10% общего числа школьников</w:t>
            </w:r>
          </w:p>
        </w:tc>
        <w:tc>
          <w:tcPr>
            <w:tcW w:w="2253" w:type="dxa"/>
          </w:tcPr>
          <w:p w:rsidR="00151AE2" w:rsidRPr="003375F3" w:rsidRDefault="00151AE2" w:rsidP="00F67DBF">
            <w:pPr>
              <w:jc w:val="both"/>
              <w:rPr>
                <w:sz w:val="20"/>
              </w:rPr>
            </w:pPr>
            <w:r>
              <w:rPr>
                <w:sz w:val="20"/>
              </w:rPr>
              <w:t>578 мест</w:t>
            </w:r>
          </w:p>
        </w:tc>
        <w:tc>
          <w:tcPr>
            <w:tcW w:w="2706" w:type="dxa"/>
          </w:tcPr>
          <w:p w:rsidR="00151AE2" w:rsidRPr="003375F3" w:rsidRDefault="00151AE2" w:rsidP="00F67DBF">
            <w:pPr>
              <w:jc w:val="both"/>
              <w:rPr>
                <w:sz w:val="20"/>
              </w:rPr>
            </w:pPr>
            <w:r>
              <w:rPr>
                <w:sz w:val="20"/>
              </w:rPr>
              <w:t>42 места</w:t>
            </w:r>
          </w:p>
        </w:tc>
        <w:tc>
          <w:tcPr>
            <w:tcW w:w="2525" w:type="dxa"/>
          </w:tcPr>
          <w:p w:rsidR="00151AE2" w:rsidRPr="003375F3" w:rsidRDefault="00151AE2" w:rsidP="00F67DBF">
            <w:pPr>
              <w:jc w:val="both"/>
              <w:rPr>
                <w:sz w:val="20"/>
              </w:rPr>
            </w:pPr>
            <w:r>
              <w:rPr>
                <w:sz w:val="20"/>
              </w:rPr>
              <w:t xml:space="preserve">+536 </w:t>
            </w:r>
            <w:r>
              <w:rPr>
                <w:sz w:val="20"/>
                <w:szCs w:val="20"/>
              </w:rPr>
              <w:t>мест</w:t>
            </w:r>
          </w:p>
        </w:tc>
      </w:tr>
      <w:tr w:rsidR="00151AE2" w:rsidRPr="003375F3" w:rsidTr="00F67DBF">
        <w:tc>
          <w:tcPr>
            <w:tcW w:w="9747" w:type="dxa"/>
            <w:gridSpan w:val="4"/>
          </w:tcPr>
          <w:p w:rsidR="00151AE2" w:rsidRPr="003375F3" w:rsidRDefault="00151AE2" w:rsidP="00F67DBF">
            <w:pPr>
              <w:jc w:val="both"/>
              <w:rPr>
                <w:sz w:val="20"/>
              </w:rPr>
            </w:pPr>
            <w:r w:rsidRPr="003375F3">
              <w:rPr>
                <w:b/>
                <w:i/>
                <w:sz w:val="20"/>
              </w:rPr>
              <w:t>Учреждения культуры клубного типа</w:t>
            </w:r>
          </w:p>
        </w:tc>
      </w:tr>
      <w:tr w:rsidR="00151AE2" w:rsidRPr="00476157" w:rsidTr="00F67DBF">
        <w:trPr>
          <w:trHeight w:val="20"/>
        </w:trPr>
        <w:tc>
          <w:tcPr>
            <w:tcW w:w="2263" w:type="dxa"/>
          </w:tcPr>
          <w:p w:rsidR="00151AE2" w:rsidRPr="00476157" w:rsidRDefault="00151AE2" w:rsidP="00F67DBF">
            <w:pPr>
              <w:jc w:val="both"/>
              <w:rPr>
                <w:sz w:val="20"/>
                <w:szCs w:val="20"/>
              </w:rPr>
            </w:pPr>
            <w:r>
              <w:rPr>
                <w:sz w:val="20"/>
                <w:szCs w:val="20"/>
              </w:rPr>
              <w:t>190 мест на 1 тыс. чел.</w:t>
            </w:r>
          </w:p>
        </w:tc>
        <w:tc>
          <w:tcPr>
            <w:tcW w:w="2253" w:type="dxa"/>
          </w:tcPr>
          <w:p w:rsidR="00151AE2" w:rsidRPr="00476157" w:rsidRDefault="00151AE2" w:rsidP="00F67DBF">
            <w:pPr>
              <w:jc w:val="both"/>
              <w:rPr>
                <w:sz w:val="20"/>
                <w:szCs w:val="20"/>
              </w:rPr>
            </w:pPr>
            <w:r>
              <w:rPr>
                <w:sz w:val="20"/>
                <w:szCs w:val="20"/>
              </w:rPr>
              <w:t>350 мест</w:t>
            </w:r>
          </w:p>
        </w:tc>
        <w:tc>
          <w:tcPr>
            <w:tcW w:w="2706" w:type="dxa"/>
          </w:tcPr>
          <w:p w:rsidR="00151AE2" w:rsidRPr="00476157" w:rsidRDefault="00151AE2" w:rsidP="00F67DBF">
            <w:pPr>
              <w:jc w:val="both"/>
              <w:rPr>
                <w:sz w:val="20"/>
                <w:szCs w:val="20"/>
              </w:rPr>
            </w:pPr>
            <w:r>
              <w:rPr>
                <w:sz w:val="20"/>
                <w:szCs w:val="20"/>
              </w:rPr>
              <w:t>720 мест</w:t>
            </w:r>
          </w:p>
        </w:tc>
        <w:tc>
          <w:tcPr>
            <w:tcW w:w="2525" w:type="dxa"/>
          </w:tcPr>
          <w:p w:rsidR="00151AE2" w:rsidRPr="00476157" w:rsidRDefault="00151AE2" w:rsidP="00F67DBF">
            <w:pPr>
              <w:jc w:val="both"/>
              <w:rPr>
                <w:sz w:val="20"/>
                <w:szCs w:val="20"/>
              </w:rPr>
            </w:pPr>
            <w:r>
              <w:rPr>
                <w:sz w:val="20"/>
                <w:szCs w:val="20"/>
              </w:rPr>
              <w:t>-370 мест</w:t>
            </w:r>
          </w:p>
        </w:tc>
      </w:tr>
      <w:tr w:rsidR="00151AE2" w:rsidRPr="00476157" w:rsidTr="00F67DBF">
        <w:trPr>
          <w:trHeight w:val="20"/>
        </w:trPr>
        <w:tc>
          <w:tcPr>
            <w:tcW w:w="9747" w:type="dxa"/>
            <w:gridSpan w:val="4"/>
          </w:tcPr>
          <w:p w:rsidR="00151AE2" w:rsidRDefault="00151AE2" w:rsidP="00F67DBF">
            <w:pPr>
              <w:jc w:val="both"/>
              <w:rPr>
                <w:sz w:val="20"/>
                <w:szCs w:val="20"/>
              </w:rPr>
            </w:pPr>
            <w:r w:rsidRPr="003375F3">
              <w:rPr>
                <w:b/>
                <w:i/>
                <w:sz w:val="20"/>
                <w:szCs w:val="20"/>
              </w:rPr>
              <w:t>Объекты библиотечного обслуживания населения</w:t>
            </w:r>
          </w:p>
        </w:tc>
      </w:tr>
      <w:tr w:rsidR="00151AE2" w:rsidRPr="00476157" w:rsidTr="00F67DBF">
        <w:trPr>
          <w:trHeight w:val="20"/>
        </w:trPr>
        <w:tc>
          <w:tcPr>
            <w:tcW w:w="2263" w:type="dxa"/>
          </w:tcPr>
          <w:p w:rsidR="00151AE2" w:rsidRDefault="00151AE2" w:rsidP="00F67DBF">
            <w:pPr>
              <w:jc w:val="both"/>
              <w:rPr>
                <w:sz w:val="20"/>
                <w:szCs w:val="20"/>
              </w:rPr>
            </w:pPr>
            <w:r>
              <w:rPr>
                <w:sz w:val="20"/>
                <w:szCs w:val="20"/>
              </w:rPr>
              <w:t>6 000 единиц хранения</w:t>
            </w:r>
          </w:p>
        </w:tc>
        <w:tc>
          <w:tcPr>
            <w:tcW w:w="2253" w:type="dxa"/>
          </w:tcPr>
          <w:p w:rsidR="00151AE2" w:rsidRDefault="00151AE2" w:rsidP="00F67DBF">
            <w:pPr>
              <w:jc w:val="both"/>
              <w:rPr>
                <w:sz w:val="20"/>
                <w:szCs w:val="20"/>
              </w:rPr>
            </w:pPr>
            <w:r w:rsidRPr="009D37D9">
              <w:rPr>
                <w:sz w:val="20"/>
                <w:szCs w:val="20"/>
              </w:rPr>
              <w:t>82</w:t>
            </w:r>
            <w:r>
              <w:rPr>
                <w:sz w:val="20"/>
                <w:szCs w:val="20"/>
              </w:rPr>
              <w:t> </w:t>
            </w:r>
            <w:r w:rsidRPr="009D37D9">
              <w:rPr>
                <w:sz w:val="20"/>
                <w:szCs w:val="20"/>
              </w:rPr>
              <w:t>504</w:t>
            </w:r>
            <w:r>
              <w:rPr>
                <w:sz w:val="20"/>
                <w:szCs w:val="20"/>
              </w:rPr>
              <w:t xml:space="preserve"> единиц хранения</w:t>
            </w:r>
          </w:p>
        </w:tc>
        <w:tc>
          <w:tcPr>
            <w:tcW w:w="2706" w:type="dxa"/>
          </w:tcPr>
          <w:p w:rsidR="00151AE2" w:rsidRDefault="00151AE2" w:rsidP="00F67DBF">
            <w:pPr>
              <w:jc w:val="both"/>
              <w:rPr>
                <w:sz w:val="20"/>
                <w:szCs w:val="20"/>
              </w:rPr>
            </w:pPr>
            <w:r>
              <w:rPr>
                <w:sz w:val="20"/>
                <w:szCs w:val="20"/>
              </w:rPr>
              <w:t>6 000 единиц хранения</w:t>
            </w:r>
          </w:p>
        </w:tc>
        <w:tc>
          <w:tcPr>
            <w:tcW w:w="2525" w:type="dxa"/>
          </w:tcPr>
          <w:p w:rsidR="00151AE2" w:rsidRPr="00476157" w:rsidRDefault="00151AE2" w:rsidP="00F67DBF">
            <w:pPr>
              <w:jc w:val="both"/>
              <w:rPr>
                <w:sz w:val="20"/>
                <w:szCs w:val="20"/>
              </w:rPr>
            </w:pPr>
            <w:r>
              <w:rPr>
                <w:sz w:val="20"/>
                <w:szCs w:val="20"/>
              </w:rPr>
              <w:t>+76 504 единиц хранения</w:t>
            </w:r>
          </w:p>
        </w:tc>
      </w:tr>
      <w:tr w:rsidR="00151AE2" w:rsidTr="00F67DBF">
        <w:trPr>
          <w:trHeight w:val="20"/>
        </w:trPr>
        <w:tc>
          <w:tcPr>
            <w:tcW w:w="2263" w:type="dxa"/>
          </w:tcPr>
          <w:p w:rsidR="00151AE2" w:rsidRDefault="00151AE2" w:rsidP="00F67DBF">
            <w:pPr>
              <w:jc w:val="both"/>
              <w:rPr>
                <w:sz w:val="20"/>
                <w:szCs w:val="20"/>
              </w:rPr>
            </w:pPr>
            <w:r>
              <w:rPr>
                <w:sz w:val="20"/>
                <w:szCs w:val="20"/>
              </w:rPr>
              <w:t>5 читательских мест</w:t>
            </w:r>
          </w:p>
        </w:tc>
        <w:tc>
          <w:tcPr>
            <w:tcW w:w="2253" w:type="dxa"/>
          </w:tcPr>
          <w:p w:rsidR="00151AE2" w:rsidRDefault="00151AE2" w:rsidP="00F67DBF">
            <w:pPr>
              <w:jc w:val="both"/>
              <w:rPr>
                <w:sz w:val="20"/>
                <w:szCs w:val="20"/>
              </w:rPr>
            </w:pPr>
            <w:r>
              <w:rPr>
                <w:sz w:val="20"/>
                <w:szCs w:val="20"/>
              </w:rPr>
              <w:t>30 читательских мест</w:t>
            </w:r>
          </w:p>
        </w:tc>
        <w:tc>
          <w:tcPr>
            <w:tcW w:w="2706" w:type="dxa"/>
          </w:tcPr>
          <w:p w:rsidR="00151AE2" w:rsidRDefault="00151AE2" w:rsidP="00F67DBF">
            <w:pPr>
              <w:jc w:val="both"/>
              <w:rPr>
                <w:sz w:val="20"/>
                <w:szCs w:val="20"/>
              </w:rPr>
            </w:pPr>
            <w:r>
              <w:rPr>
                <w:sz w:val="20"/>
                <w:szCs w:val="20"/>
              </w:rPr>
              <w:t>5 читательских мест</w:t>
            </w:r>
          </w:p>
        </w:tc>
        <w:tc>
          <w:tcPr>
            <w:tcW w:w="2525" w:type="dxa"/>
          </w:tcPr>
          <w:p w:rsidR="00151AE2" w:rsidRDefault="00151AE2" w:rsidP="00F67DBF">
            <w:pPr>
              <w:jc w:val="both"/>
              <w:rPr>
                <w:sz w:val="20"/>
                <w:szCs w:val="20"/>
              </w:rPr>
            </w:pPr>
            <w:r>
              <w:rPr>
                <w:sz w:val="20"/>
                <w:szCs w:val="20"/>
              </w:rPr>
              <w:t>+25 читательских мест</w:t>
            </w:r>
          </w:p>
        </w:tc>
      </w:tr>
      <w:tr w:rsidR="00151AE2" w:rsidTr="00F67DBF">
        <w:trPr>
          <w:trHeight w:val="20"/>
        </w:trPr>
        <w:tc>
          <w:tcPr>
            <w:tcW w:w="9747" w:type="dxa"/>
            <w:gridSpan w:val="4"/>
          </w:tcPr>
          <w:p w:rsidR="00151AE2" w:rsidRPr="0000359A" w:rsidRDefault="00151AE2" w:rsidP="00F67DBF">
            <w:pPr>
              <w:jc w:val="both"/>
              <w:rPr>
                <w:b/>
                <w:i/>
                <w:sz w:val="20"/>
                <w:szCs w:val="20"/>
              </w:rPr>
            </w:pPr>
            <w:r>
              <w:rPr>
                <w:b/>
                <w:i/>
                <w:sz w:val="20"/>
                <w:szCs w:val="20"/>
              </w:rPr>
              <w:t>Плоскостные о</w:t>
            </w:r>
            <w:r w:rsidRPr="0000359A">
              <w:rPr>
                <w:b/>
                <w:i/>
                <w:sz w:val="20"/>
                <w:szCs w:val="20"/>
              </w:rPr>
              <w:t>бъекты спортивного назначения</w:t>
            </w:r>
          </w:p>
        </w:tc>
      </w:tr>
      <w:tr w:rsidR="00151AE2" w:rsidTr="00F67DBF">
        <w:trPr>
          <w:trHeight w:val="20"/>
        </w:trPr>
        <w:tc>
          <w:tcPr>
            <w:tcW w:w="2263" w:type="dxa"/>
          </w:tcPr>
          <w:p w:rsidR="00151AE2" w:rsidRDefault="00151AE2" w:rsidP="00F67DBF">
            <w:pPr>
              <w:jc w:val="both"/>
              <w:rPr>
                <w:sz w:val="20"/>
                <w:szCs w:val="20"/>
              </w:rPr>
            </w:pPr>
            <w:r>
              <w:rPr>
                <w:sz w:val="20"/>
                <w:szCs w:val="20"/>
              </w:rPr>
              <w:t>0,7 га на 1 тыс. чел.</w:t>
            </w:r>
          </w:p>
        </w:tc>
        <w:tc>
          <w:tcPr>
            <w:tcW w:w="2253" w:type="dxa"/>
          </w:tcPr>
          <w:p w:rsidR="00151AE2" w:rsidRDefault="00151AE2" w:rsidP="00F67DBF">
            <w:pPr>
              <w:jc w:val="both"/>
              <w:rPr>
                <w:sz w:val="20"/>
                <w:szCs w:val="20"/>
              </w:rPr>
            </w:pPr>
            <w:r>
              <w:rPr>
                <w:sz w:val="20"/>
                <w:szCs w:val="20"/>
              </w:rPr>
              <w:t>3,4 га</w:t>
            </w:r>
          </w:p>
        </w:tc>
        <w:tc>
          <w:tcPr>
            <w:tcW w:w="2706" w:type="dxa"/>
          </w:tcPr>
          <w:p w:rsidR="00151AE2" w:rsidRDefault="00151AE2" w:rsidP="00F67DBF">
            <w:pPr>
              <w:jc w:val="both"/>
              <w:rPr>
                <w:sz w:val="20"/>
                <w:szCs w:val="20"/>
              </w:rPr>
            </w:pPr>
            <w:r>
              <w:rPr>
                <w:sz w:val="20"/>
                <w:szCs w:val="20"/>
              </w:rPr>
              <w:t>2,7 га</w:t>
            </w:r>
          </w:p>
        </w:tc>
        <w:tc>
          <w:tcPr>
            <w:tcW w:w="2525" w:type="dxa"/>
          </w:tcPr>
          <w:p w:rsidR="00151AE2" w:rsidRDefault="00151AE2" w:rsidP="00F67DBF">
            <w:pPr>
              <w:jc w:val="both"/>
              <w:rPr>
                <w:sz w:val="20"/>
                <w:szCs w:val="20"/>
              </w:rPr>
            </w:pPr>
            <w:r>
              <w:rPr>
                <w:sz w:val="20"/>
                <w:szCs w:val="20"/>
              </w:rPr>
              <w:t>+0,7 га</w:t>
            </w:r>
          </w:p>
        </w:tc>
      </w:tr>
      <w:tr w:rsidR="00151AE2" w:rsidTr="00F67DBF">
        <w:trPr>
          <w:trHeight w:val="20"/>
        </w:trPr>
        <w:tc>
          <w:tcPr>
            <w:tcW w:w="9747" w:type="dxa"/>
            <w:gridSpan w:val="4"/>
          </w:tcPr>
          <w:p w:rsidR="00151AE2" w:rsidRPr="00F94A04" w:rsidRDefault="00151AE2" w:rsidP="00F67DBF">
            <w:pPr>
              <w:jc w:val="both"/>
              <w:rPr>
                <w:b/>
                <w:i/>
                <w:sz w:val="20"/>
                <w:szCs w:val="20"/>
              </w:rPr>
            </w:pPr>
            <w:r w:rsidRPr="00F94A04">
              <w:rPr>
                <w:b/>
                <w:i/>
                <w:sz w:val="20"/>
                <w:szCs w:val="20"/>
              </w:rPr>
              <w:t>Спортивные залы</w:t>
            </w:r>
          </w:p>
        </w:tc>
      </w:tr>
      <w:tr w:rsidR="00151AE2" w:rsidTr="00F67DBF">
        <w:trPr>
          <w:trHeight w:val="20"/>
        </w:trPr>
        <w:tc>
          <w:tcPr>
            <w:tcW w:w="2263" w:type="dxa"/>
          </w:tcPr>
          <w:p w:rsidR="00151AE2" w:rsidRDefault="00151AE2" w:rsidP="00F67DBF">
            <w:pPr>
              <w:jc w:val="both"/>
              <w:rPr>
                <w:sz w:val="20"/>
                <w:szCs w:val="20"/>
              </w:rPr>
            </w:pPr>
            <w:r>
              <w:rPr>
                <w:sz w:val="20"/>
                <w:szCs w:val="20"/>
              </w:rPr>
              <w:t>60 кв. м. на 1 тыс. чел.</w:t>
            </w:r>
          </w:p>
        </w:tc>
        <w:tc>
          <w:tcPr>
            <w:tcW w:w="2253" w:type="dxa"/>
          </w:tcPr>
          <w:p w:rsidR="00151AE2" w:rsidRDefault="00151AE2" w:rsidP="00F67DBF">
            <w:pPr>
              <w:jc w:val="both"/>
              <w:rPr>
                <w:sz w:val="20"/>
                <w:szCs w:val="20"/>
              </w:rPr>
            </w:pPr>
            <w:r>
              <w:rPr>
                <w:sz w:val="20"/>
                <w:szCs w:val="20"/>
              </w:rPr>
              <w:t>1278 кв. м.</w:t>
            </w:r>
          </w:p>
        </w:tc>
        <w:tc>
          <w:tcPr>
            <w:tcW w:w="2706" w:type="dxa"/>
          </w:tcPr>
          <w:p w:rsidR="00151AE2" w:rsidRDefault="00151AE2" w:rsidP="00F67DBF">
            <w:pPr>
              <w:jc w:val="both"/>
              <w:rPr>
                <w:sz w:val="20"/>
                <w:szCs w:val="20"/>
              </w:rPr>
            </w:pPr>
            <w:r>
              <w:rPr>
                <w:sz w:val="20"/>
                <w:szCs w:val="20"/>
              </w:rPr>
              <w:t>227 кв. м.</w:t>
            </w:r>
          </w:p>
        </w:tc>
        <w:tc>
          <w:tcPr>
            <w:tcW w:w="2525" w:type="dxa"/>
          </w:tcPr>
          <w:p w:rsidR="00151AE2" w:rsidRDefault="00151AE2" w:rsidP="00F67DBF">
            <w:pPr>
              <w:jc w:val="both"/>
              <w:rPr>
                <w:sz w:val="20"/>
                <w:szCs w:val="20"/>
              </w:rPr>
            </w:pPr>
            <w:r>
              <w:rPr>
                <w:sz w:val="20"/>
                <w:szCs w:val="20"/>
              </w:rPr>
              <w:t>+1048 кв. м.</w:t>
            </w:r>
          </w:p>
        </w:tc>
      </w:tr>
    </w:tbl>
    <w:p w:rsidR="00151AE2" w:rsidRDefault="00151AE2" w:rsidP="00151AE2">
      <w:pPr>
        <w:jc w:val="both"/>
        <w:rPr>
          <w:highlight w:val="yellow"/>
        </w:rPr>
      </w:pPr>
    </w:p>
    <w:p w:rsidR="00151AE2" w:rsidRDefault="00151AE2" w:rsidP="00151AE2">
      <w:pPr>
        <w:jc w:val="both"/>
      </w:pPr>
      <w:r>
        <w:t>Территория Курьинского сельсовета в достаточной степени оснащена всеми необходимыми учреждениями социальной сферы, при этом наблюдается дефицит мест в учреждениях культуры клубного типа.</w:t>
      </w:r>
    </w:p>
    <w:p w:rsidR="00151AE2" w:rsidRDefault="00151AE2" w:rsidP="00151AE2">
      <w:pPr>
        <w:jc w:val="both"/>
      </w:pPr>
      <w:proofErr w:type="gramStart"/>
      <w:r>
        <w:t>Согласно п. 19 ч. 1 ст. 15 Федерального закона №131-ФЗ «</w:t>
      </w:r>
      <w:r w:rsidRPr="00473005">
        <w:t>Об общих принципах организации местного самоуправления в Российской Федерации</w:t>
      </w:r>
      <w:r>
        <w:t>» (далее – Федеральный закон №131-ФЗ) к вопросам местного значения муниципального района относится создание условий для обеспечения поселений, входящих в состав муниципального района, услугами по организации досуга и услугами организаций культуры и создание условий для развития местного традиционного народного художественного творчества в поселениях</w:t>
      </w:r>
      <w:proofErr w:type="gramEnd"/>
      <w:r>
        <w:t>, входящих в состав муниципального района. Таким образом, вопросы недостаточной оснащенности территории Курьинского сельсовета объектами в сфере культуры и просвещения должны быть решены муниципальными программами Курьинского района.</w:t>
      </w:r>
    </w:p>
    <w:p w:rsidR="00151AE2" w:rsidRDefault="00151AE2" w:rsidP="00151AE2">
      <w:pPr>
        <w:jc w:val="both"/>
      </w:pPr>
      <w:proofErr w:type="gramStart"/>
      <w:r>
        <w:t xml:space="preserve">В соответствии с ч. 3 и ч. 4 ст. 14 </w:t>
      </w:r>
      <w:r w:rsidRPr="0048788F">
        <w:t xml:space="preserve">Федерального закона №131-ФЗ к вопросам местного значения </w:t>
      </w:r>
      <w:r>
        <w:t xml:space="preserve">сельского поселения относятся </w:t>
      </w:r>
      <w:r w:rsidRPr="0048788F">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w:t>
      </w:r>
      <w:r>
        <w:t xml:space="preserve">портивных мероприятий поселения, </w:t>
      </w:r>
      <w:r w:rsidRPr="0048788F">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w:t>
      </w:r>
      <w:proofErr w:type="gramEnd"/>
      <w:r w:rsidRPr="0048788F">
        <w:t xml:space="preserve"> граждан к водным объектам общего пол</w:t>
      </w:r>
      <w:r>
        <w:t>ьзования и их береговым полосам.</w:t>
      </w:r>
    </w:p>
    <w:p w:rsidR="00151AE2" w:rsidRDefault="00151AE2" w:rsidP="00151AE2">
      <w:pPr>
        <w:jc w:val="both"/>
      </w:pPr>
      <w:r>
        <w:t xml:space="preserve">Генеральным планом на территории </w:t>
      </w:r>
      <w:proofErr w:type="gramStart"/>
      <w:r>
        <w:t>с</w:t>
      </w:r>
      <w:proofErr w:type="gramEnd"/>
      <w:r>
        <w:t xml:space="preserve">. </w:t>
      </w:r>
      <w:proofErr w:type="gramStart"/>
      <w:r>
        <w:t>Курья</w:t>
      </w:r>
      <w:proofErr w:type="gramEnd"/>
      <w:r>
        <w:t xml:space="preserve"> предлагается разместить </w:t>
      </w:r>
      <w:r w:rsidRPr="00286CBB">
        <w:t>физкультурно-оздоровительный комплекс</w:t>
      </w:r>
      <w:r>
        <w:t xml:space="preserve">, </w:t>
      </w:r>
      <w:r w:rsidRPr="00286CBB">
        <w:t>включающий универсальный спортивный зал</w:t>
      </w:r>
      <w:r>
        <w:t>. Минимальная площадь земельного участка должна составить 4500 кв. м.</w:t>
      </w:r>
    </w:p>
    <w:p w:rsidR="00151AE2" w:rsidRDefault="00151AE2" w:rsidP="00151AE2">
      <w:pPr>
        <w:jc w:val="both"/>
      </w:pPr>
      <w:r>
        <w:t xml:space="preserve">В северной части </w:t>
      </w:r>
      <w:proofErr w:type="gramStart"/>
      <w:r>
        <w:t>с</w:t>
      </w:r>
      <w:proofErr w:type="gramEnd"/>
      <w:r>
        <w:t xml:space="preserve">. </w:t>
      </w:r>
      <w:proofErr w:type="gramStart"/>
      <w:r>
        <w:t>Курья</w:t>
      </w:r>
      <w:proofErr w:type="gramEnd"/>
      <w:r>
        <w:t xml:space="preserve"> возле р. </w:t>
      </w:r>
      <w:proofErr w:type="spellStart"/>
      <w:r>
        <w:t>Локтевка</w:t>
      </w:r>
      <w:proofErr w:type="spellEnd"/>
      <w:r>
        <w:t xml:space="preserve"> предлагается оборудовать</w:t>
      </w:r>
      <w:r w:rsidRPr="00B61B41">
        <w:t xml:space="preserve"> место массовой околоводной рекреации</w:t>
      </w:r>
      <w:r>
        <w:t>.</w:t>
      </w:r>
    </w:p>
    <w:p w:rsidR="00151AE2" w:rsidRPr="009F00DC" w:rsidRDefault="00151AE2" w:rsidP="00151AE2">
      <w:pPr>
        <w:jc w:val="both"/>
      </w:pPr>
      <w:r w:rsidRPr="009F00DC">
        <w:t xml:space="preserve">Оценка возможного влияния планируемых для размещения объектов местного значения </w:t>
      </w:r>
      <w:r>
        <w:t>поселения</w:t>
      </w:r>
      <w:r w:rsidRPr="009F00DC">
        <w:t xml:space="preserve"> на комплексное развитие территории </w:t>
      </w:r>
      <w:r>
        <w:t>Курьинского сельсовета</w:t>
      </w:r>
      <w:r w:rsidRPr="009F00DC">
        <w:t xml:space="preserve"> приведена в таблице </w:t>
      </w:r>
      <w:r>
        <w:t>3-2</w:t>
      </w:r>
      <w:r w:rsidRPr="009F00DC">
        <w:t>.</w:t>
      </w:r>
    </w:p>
    <w:p w:rsidR="00151AE2" w:rsidRPr="009F00DC" w:rsidRDefault="00151AE2" w:rsidP="00151AE2">
      <w:pPr>
        <w:jc w:val="both"/>
      </w:pPr>
      <w:r>
        <w:t>Таблица 3-2</w:t>
      </w:r>
    </w:p>
    <w:p w:rsidR="00151AE2" w:rsidRPr="009F00DC" w:rsidRDefault="00151AE2" w:rsidP="00151AE2">
      <w:pPr>
        <w:spacing w:before="120" w:after="120"/>
        <w:jc w:val="both"/>
      </w:pPr>
      <w:r w:rsidRPr="009F00DC">
        <w:t xml:space="preserve">Оценка возможного влияния планируемых для размещения объектов местного значения </w:t>
      </w:r>
      <w:r>
        <w:t>поселения</w:t>
      </w:r>
      <w:r w:rsidRPr="009F00DC">
        <w:t xml:space="preserve"> на комплексное развитие территории </w:t>
      </w:r>
      <w:r>
        <w:t>Курьинского сельсовета</w:t>
      </w:r>
    </w:p>
    <w:tbl>
      <w:tblPr>
        <w:tblW w:w="10031" w:type="dxa"/>
        <w:tblLook w:val="04A0"/>
      </w:tblPr>
      <w:tblGrid>
        <w:gridCol w:w="657"/>
        <w:gridCol w:w="3024"/>
        <w:gridCol w:w="6350"/>
      </w:tblGrid>
      <w:tr w:rsidR="00151AE2" w:rsidRPr="009F00DC" w:rsidTr="00F67DBF">
        <w:trPr>
          <w:trHeight w:val="20"/>
          <w:tblHeader/>
        </w:trPr>
        <w:tc>
          <w:tcPr>
            <w:tcW w:w="657" w:type="dxa"/>
            <w:vAlign w:val="center"/>
          </w:tcPr>
          <w:p w:rsidR="00151AE2" w:rsidRPr="009F00DC" w:rsidRDefault="00151AE2" w:rsidP="00F67DBF">
            <w:pPr>
              <w:jc w:val="both"/>
              <w:rPr>
                <w:b/>
                <w:sz w:val="20"/>
              </w:rPr>
            </w:pPr>
            <w:r w:rsidRPr="009F00DC">
              <w:rPr>
                <w:b/>
                <w:sz w:val="20"/>
              </w:rPr>
              <w:t xml:space="preserve">№ </w:t>
            </w:r>
            <w:proofErr w:type="spellStart"/>
            <w:proofErr w:type="gramStart"/>
            <w:r w:rsidRPr="009F00DC">
              <w:rPr>
                <w:b/>
                <w:sz w:val="20"/>
              </w:rPr>
              <w:t>п</w:t>
            </w:r>
            <w:proofErr w:type="spellEnd"/>
            <w:proofErr w:type="gramEnd"/>
            <w:r w:rsidRPr="009F00DC">
              <w:rPr>
                <w:b/>
                <w:sz w:val="20"/>
              </w:rPr>
              <w:t>/</w:t>
            </w:r>
            <w:proofErr w:type="spellStart"/>
            <w:r w:rsidRPr="009F00DC">
              <w:rPr>
                <w:b/>
                <w:sz w:val="20"/>
              </w:rPr>
              <w:t>п</w:t>
            </w:r>
            <w:proofErr w:type="spellEnd"/>
          </w:p>
        </w:tc>
        <w:tc>
          <w:tcPr>
            <w:tcW w:w="3024" w:type="dxa"/>
            <w:vAlign w:val="center"/>
          </w:tcPr>
          <w:p w:rsidR="00151AE2" w:rsidRPr="009F00DC" w:rsidRDefault="00151AE2" w:rsidP="00F67DBF">
            <w:pPr>
              <w:jc w:val="both"/>
              <w:rPr>
                <w:b/>
                <w:sz w:val="20"/>
              </w:rPr>
            </w:pPr>
            <w:r w:rsidRPr="009F00DC">
              <w:rPr>
                <w:b/>
                <w:sz w:val="20"/>
              </w:rPr>
              <w:t>Наименование объектов</w:t>
            </w:r>
          </w:p>
        </w:tc>
        <w:tc>
          <w:tcPr>
            <w:tcW w:w="6350" w:type="dxa"/>
            <w:vAlign w:val="center"/>
          </w:tcPr>
          <w:p w:rsidR="00151AE2" w:rsidRPr="009F00DC" w:rsidRDefault="00151AE2" w:rsidP="00F67DBF">
            <w:pPr>
              <w:jc w:val="both"/>
              <w:rPr>
                <w:b/>
                <w:sz w:val="20"/>
              </w:rPr>
            </w:pPr>
            <w:r w:rsidRPr="009F00DC">
              <w:rPr>
                <w:b/>
                <w:sz w:val="20"/>
              </w:rPr>
              <w:t>Оценка возможного влияния</w:t>
            </w:r>
          </w:p>
        </w:tc>
      </w:tr>
      <w:tr w:rsidR="00151AE2" w:rsidRPr="009F00DC" w:rsidTr="00F67DBF">
        <w:trPr>
          <w:trHeight w:val="20"/>
        </w:trPr>
        <w:tc>
          <w:tcPr>
            <w:tcW w:w="657" w:type="dxa"/>
          </w:tcPr>
          <w:p w:rsidR="00151AE2" w:rsidRPr="009F00DC" w:rsidRDefault="00151AE2" w:rsidP="00151AE2">
            <w:pPr>
              <w:numPr>
                <w:ilvl w:val="0"/>
                <w:numId w:val="25"/>
              </w:numPr>
              <w:ind w:left="0" w:firstLine="0"/>
              <w:jc w:val="both"/>
              <w:rPr>
                <w:b/>
                <w:sz w:val="20"/>
              </w:rPr>
            </w:pPr>
          </w:p>
        </w:tc>
        <w:tc>
          <w:tcPr>
            <w:tcW w:w="3024" w:type="dxa"/>
          </w:tcPr>
          <w:p w:rsidR="00151AE2" w:rsidRPr="009F00DC" w:rsidRDefault="00151AE2" w:rsidP="00F67DBF">
            <w:pPr>
              <w:jc w:val="both"/>
              <w:rPr>
                <w:sz w:val="20"/>
              </w:rPr>
            </w:pPr>
            <w:r>
              <w:rPr>
                <w:sz w:val="20"/>
              </w:rPr>
              <w:t>Объекты спортивного назначения</w:t>
            </w:r>
          </w:p>
        </w:tc>
        <w:tc>
          <w:tcPr>
            <w:tcW w:w="6350" w:type="dxa"/>
          </w:tcPr>
          <w:p w:rsidR="00151AE2" w:rsidRPr="009F00DC" w:rsidRDefault="00151AE2" w:rsidP="00F67DBF">
            <w:pPr>
              <w:ind w:firstLine="142"/>
              <w:jc w:val="both"/>
              <w:rPr>
                <w:sz w:val="20"/>
              </w:rPr>
            </w:pPr>
            <w:r w:rsidRPr="009F00DC">
              <w:rPr>
                <w:sz w:val="20"/>
              </w:rPr>
              <w:t xml:space="preserve">Создание условий для укрепления здоровья населения </w:t>
            </w:r>
            <w:r>
              <w:rPr>
                <w:sz w:val="20"/>
              </w:rPr>
              <w:t>сельсовета</w:t>
            </w:r>
            <w:r w:rsidRPr="009F00DC">
              <w:rPr>
                <w:sz w:val="20"/>
              </w:rPr>
              <w:t xml:space="preserve"> путем развития инфраструктуры спорта</w:t>
            </w:r>
          </w:p>
        </w:tc>
      </w:tr>
      <w:tr w:rsidR="00151AE2" w:rsidRPr="009F00DC" w:rsidTr="00F67DBF">
        <w:trPr>
          <w:trHeight w:val="20"/>
        </w:trPr>
        <w:tc>
          <w:tcPr>
            <w:tcW w:w="657" w:type="dxa"/>
          </w:tcPr>
          <w:p w:rsidR="00151AE2" w:rsidRPr="009F00DC" w:rsidRDefault="00151AE2" w:rsidP="00151AE2">
            <w:pPr>
              <w:numPr>
                <w:ilvl w:val="0"/>
                <w:numId w:val="25"/>
              </w:numPr>
              <w:ind w:left="0" w:firstLine="0"/>
              <w:jc w:val="both"/>
              <w:rPr>
                <w:b/>
                <w:sz w:val="20"/>
              </w:rPr>
            </w:pPr>
          </w:p>
        </w:tc>
        <w:tc>
          <w:tcPr>
            <w:tcW w:w="3024" w:type="dxa"/>
          </w:tcPr>
          <w:p w:rsidR="00151AE2" w:rsidRDefault="00151AE2" w:rsidP="00F67DBF">
            <w:pPr>
              <w:jc w:val="both"/>
              <w:rPr>
                <w:sz w:val="20"/>
              </w:rPr>
            </w:pPr>
            <w:r w:rsidRPr="009E5B1D">
              <w:rPr>
                <w:sz w:val="20"/>
              </w:rPr>
              <w:t>Общественные пространства</w:t>
            </w:r>
          </w:p>
        </w:tc>
        <w:tc>
          <w:tcPr>
            <w:tcW w:w="6350" w:type="dxa"/>
          </w:tcPr>
          <w:p w:rsidR="00151AE2" w:rsidRPr="009F00DC" w:rsidRDefault="00151AE2" w:rsidP="00F67DBF">
            <w:pPr>
              <w:ind w:firstLine="142"/>
              <w:jc w:val="both"/>
              <w:rPr>
                <w:sz w:val="20"/>
              </w:rPr>
            </w:pPr>
            <w:r>
              <w:rPr>
                <w:sz w:val="20"/>
              </w:rPr>
              <w:t>Создание мест для массового отдыха населения с обеспечением свободного и безопасного доступа граждан к водным объектам общего пользования</w:t>
            </w:r>
          </w:p>
        </w:tc>
      </w:tr>
    </w:tbl>
    <w:p w:rsidR="00151AE2" w:rsidRDefault="00151AE2" w:rsidP="00151AE2">
      <w:pPr>
        <w:jc w:val="both"/>
      </w:pPr>
    </w:p>
    <w:p w:rsidR="00151AE2" w:rsidRPr="00813E07" w:rsidRDefault="00151AE2" w:rsidP="00151AE2">
      <w:pPr>
        <w:spacing w:after="120"/>
        <w:jc w:val="both"/>
        <w:outlineLvl w:val="0"/>
        <w:rPr>
          <w:b/>
        </w:rPr>
      </w:pPr>
      <w:bookmarkStart w:id="60" w:name="_Toc157592328"/>
      <w:r w:rsidRPr="00813E07">
        <w:rPr>
          <w:b/>
        </w:rPr>
        <w:t>4.</w:t>
      </w:r>
      <w:r w:rsidRPr="00813E07">
        <w:t xml:space="preserve"> </w:t>
      </w:r>
      <w:r w:rsidRPr="00813E07">
        <w:rPr>
          <w:b/>
        </w:rPr>
        <w:t xml:space="preserve">СВЕДЕНИЯ О ВИДАХ, НАЗНАЧЕНИИ И НАИМЕНОВАНИИ ПЛАНИРУЕМЫХ ДЛЯ РАЗМЕЩЕНИЯ НА ТЕРРИТОРИИ </w:t>
      </w:r>
      <w:r>
        <w:rPr>
          <w:b/>
        </w:rPr>
        <w:t>КУРЬИНСКОГО</w:t>
      </w:r>
      <w:r w:rsidRPr="00813E07">
        <w:rPr>
          <w:b/>
        </w:rPr>
        <w:t xml:space="preserve"> СЕЛЬСОВЕТА ОБЪЕКТОВ ФЕДЕРАЛЬНОГО ЗНАЧЕНИЯ, ОБЪЕКТОВ РЕГИОНАЛЬНОГО ЗНАЧЕНИЯ</w:t>
      </w:r>
      <w:bookmarkEnd w:id="60"/>
    </w:p>
    <w:p w:rsidR="00151AE2" w:rsidRPr="00DC7954" w:rsidRDefault="00151AE2" w:rsidP="00151AE2">
      <w:pPr>
        <w:jc w:val="both"/>
      </w:pPr>
      <w:r w:rsidRPr="00813E07">
        <w:t>В соответствии со Схемами территориального планирования Российской Федерации в различных областях размещение планируемых объектов федерального значения на т</w:t>
      </w:r>
      <w:r w:rsidRPr="00DC7954">
        <w:t>ерритории Курьинского сельсовета Курьинского района Алтайского края не предусмотрено.</w:t>
      </w:r>
    </w:p>
    <w:p w:rsidR="00151AE2" w:rsidRPr="00DC7954" w:rsidRDefault="00151AE2" w:rsidP="00151AE2">
      <w:pPr>
        <w:jc w:val="both"/>
      </w:pPr>
      <w:r w:rsidRPr="00DC7954">
        <w:t xml:space="preserve">В соответствии с Постановлением Администрации Алтайского края от 30.11.2015 №485 «Об утверждении схемы территориального планирования Алтайского края» (в ред. от 12.08.2022 №287) (далее – СТП Алтайского края) на территории </w:t>
      </w:r>
      <w:r>
        <w:t>Курьинского</w:t>
      </w:r>
      <w:r w:rsidRPr="00DC7954">
        <w:t xml:space="preserve"> сельсовета Курьинского района Алтайского края планируется ряд мероприятий (табл. 4-1).</w:t>
      </w:r>
    </w:p>
    <w:p w:rsidR="00151AE2" w:rsidRPr="00A75B53" w:rsidRDefault="00151AE2" w:rsidP="00151AE2">
      <w:pPr>
        <w:jc w:val="both"/>
        <w:rPr>
          <w:highlight w:val="yellow"/>
        </w:rPr>
      </w:pPr>
    </w:p>
    <w:p w:rsidR="00151AE2" w:rsidRDefault="00151AE2" w:rsidP="00151AE2">
      <w:pPr>
        <w:jc w:val="both"/>
      </w:pPr>
      <w:r w:rsidRPr="00DC7954">
        <w:t>Таблица 4-1</w:t>
      </w:r>
    </w:p>
    <w:p w:rsidR="00151AE2" w:rsidRPr="00DC7954" w:rsidRDefault="00151AE2" w:rsidP="00151AE2">
      <w:pPr>
        <w:jc w:val="both"/>
      </w:pPr>
      <w:r w:rsidRPr="00DC7954">
        <w:t xml:space="preserve">Сведения о видах, назначении и наименовании планируемых для размещения на территории </w:t>
      </w:r>
      <w:r>
        <w:t>Курьинского</w:t>
      </w:r>
      <w:r w:rsidRPr="00DC7954">
        <w:t xml:space="preserve"> сельсовета объектов регионального значения</w:t>
      </w:r>
    </w:p>
    <w:tbl>
      <w:tblPr>
        <w:tblW w:w="5000" w:type="pct"/>
        <w:tblLayout w:type="fixed"/>
        <w:tblLook w:val="01E0"/>
      </w:tblPr>
      <w:tblGrid>
        <w:gridCol w:w="571"/>
        <w:gridCol w:w="1697"/>
        <w:gridCol w:w="2011"/>
        <w:gridCol w:w="2013"/>
        <w:gridCol w:w="3846"/>
      </w:tblGrid>
      <w:tr w:rsidR="00151AE2" w:rsidRPr="00DC7954" w:rsidTr="00F67DBF">
        <w:trPr>
          <w:trHeight w:val="20"/>
        </w:trPr>
        <w:tc>
          <w:tcPr>
            <w:tcW w:w="281" w:type="pct"/>
          </w:tcPr>
          <w:p w:rsidR="00151AE2" w:rsidRPr="00DC7954" w:rsidRDefault="00151AE2" w:rsidP="00F67DBF">
            <w:pPr>
              <w:widowControl w:val="0"/>
              <w:jc w:val="both"/>
              <w:rPr>
                <w:b/>
                <w:sz w:val="20"/>
                <w:szCs w:val="20"/>
              </w:rPr>
            </w:pPr>
            <w:r w:rsidRPr="00DC7954">
              <w:rPr>
                <w:b/>
                <w:sz w:val="20"/>
                <w:szCs w:val="20"/>
              </w:rPr>
              <w:t>№</w:t>
            </w:r>
          </w:p>
          <w:p w:rsidR="00151AE2" w:rsidRPr="00DC7954" w:rsidRDefault="00151AE2" w:rsidP="00F67DBF">
            <w:pPr>
              <w:widowControl w:val="0"/>
              <w:jc w:val="both"/>
              <w:rPr>
                <w:b/>
                <w:sz w:val="20"/>
                <w:szCs w:val="20"/>
                <w:lang w:val="en-US"/>
              </w:rPr>
            </w:pPr>
            <w:proofErr w:type="spellStart"/>
            <w:proofErr w:type="gramStart"/>
            <w:r w:rsidRPr="00DC7954">
              <w:rPr>
                <w:b/>
                <w:sz w:val="20"/>
                <w:szCs w:val="20"/>
              </w:rPr>
              <w:t>п</w:t>
            </w:r>
            <w:proofErr w:type="spellEnd"/>
            <w:proofErr w:type="gramEnd"/>
            <w:r w:rsidRPr="00DC7954">
              <w:rPr>
                <w:b/>
                <w:sz w:val="20"/>
                <w:szCs w:val="20"/>
              </w:rPr>
              <w:t>/</w:t>
            </w:r>
            <w:proofErr w:type="spellStart"/>
            <w:r w:rsidRPr="00DC7954">
              <w:rPr>
                <w:b/>
                <w:sz w:val="20"/>
                <w:szCs w:val="20"/>
              </w:rPr>
              <w:t>п</w:t>
            </w:r>
            <w:proofErr w:type="spellEnd"/>
          </w:p>
        </w:tc>
        <w:tc>
          <w:tcPr>
            <w:tcW w:w="837" w:type="pct"/>
          </w:tcPr>
          <w:p w:rsidR="00151AE2" w:rsidRPr="00DC7954" w:rsidRDefault="00151AE2" w:rsidP="00F67DBF">
            <w:pPr>
              <w:widowControl w:val="0"/>
              <w:jc w:val="both"/>
              <w:rPr>
                <w:b/>
                <w:sz w:val="20"/>
                <w:szCs w:val="20"/>
              </w:rPr>
            </w:pPr>
            <w:r w:rsidRPr="00DC7954">
              <w:rPr>
                <w:b/>
                <w:sz w:val="20"/>
                <w:szCs w:val="20"/>
              </w:rPr>
              <w:t>Назначение объекта</w:t>
            </w:r>
          </w:p>
        </w:tc>
        <w:tc>
          <w:tcPr>
            <w:tcW w:w="992" w:type="pct"/>
          </w:tcPr>
          <w:p w:rsidR="00151AE2" w:rsidRPr="00DC7954" w:rsidRDefault="00151AE2" w:rsidP="00F67DBF">
            <w:pPr>
              <w:widowControl w:val="0"/>
              <w:jc w:val="both"/>
              <w:rPr>
                <w:b/>
                <w:sz w:val="20"/>
                <w:szCs w:val="20"/>
              </w:rPr>
            </w:pPr>
            <w:r w:rsidRPr="00DC7954">
              <w:rPr>
                <w:b/>
                <w:sz w:val="20"/>
                <w:szCs w:val="20"/>
              </w:rPr>
              <w:t>Наименование</w:t>
            </w:r>
          </w:p>
        </w:tc>
        <w:tc>
          <w:tcPr>
            <w:tcW w:w="993" w:type="pct"/>
          </w:tcPr>
          <w:p w:rsidR="00151AE2" w:rsidRPr="00DC7954" w:rsidRDefault="00151AE2" w:rsidP="00F67DBF">
            <w:pPr>
              <w:widowControl w:val="0"/>
              <w:jc w:val="both"/>
              <w:rPr>
                <w:b/>
                <w:sz w:val="20"/>
                <w:szCs w:val="20"/>
              </w:rPr>
            </w:pPr>
            <w:r w:rsidRPr="00DC7954">
              <w:rPr>
                <w:b/>
                <w:sz w:val="20"/>
                <w:szCs w:val="20"/>
              </w:rPr>
              <w:t>Краткая характеристика объекта</w:t>
            </w:r>
          </w:p>
        </w:tc>
        <w:tc>
          <w:tcPr>
            <w:tcW w:w="1897" w:type="pct"/>
          </w:tcPr>
          <w:p w:rsidR="00151AE2" w:rsidRPr="00DC7954" w:rsidRDefault="00151AE2" w:rsidP="00F67DBF">
            <w:pPr>
              <w:widowControl w:val="0"/>
              <w:jc w:val="both"/>
              <w:rPr>
                <w:b/>
                <w:sz w:val="20"/>
                <w:szCs w:val="20"/>
              </w:rPr>
            </w:pPr>
            <w:r w:rsidRPr="00DC7954">
              <w:rPr>
                <w:b/>
                <w:sz w:val="20"/>
                <w:szCs w:val="20"/>
              </w:rPr>
              <w:t>Зоны с особыми условиями использования территории</w:t>
            </w:r>
          </w:p>
        </w:tc>
      </w:tr>
      <w:tr w:rsidR="00151AE2" w:rsidRPr="00DC7954" w:rsidTr="00F67DBF">
        <w:trPr>
          <w:trHeight w:val="20"/>
        </w:trPr>
        <w:tc>
          <w:tcPr>
            <w:tcW w:w="281" w:type="pct"/>
          </w:tcPr>
          <w:p w:rsidR="00151AE2" w:rsidRPr="00DC7954" w:rsidRDefault="00151AE2" w:rsidP="00151AE2">
            <w:pPr>
              <w:widowControl w:val="0"/>
              <w:numPr>
                <w:ilvl w:val="0"/>
                <w:numId w:val="26"/>
              </w:numPr>
              <w:jc w:val="both"/>
              <w:rPr>
                <w:sz w:val="20"/>
                <w:szCs w:val="20"/>
              </w:rPr>
            </w:pPr>
          </w:p>
        </w:tc>
        <w:tc>
          <w:tcPr>
            <w:tcW w:w="837" w:type="pct"/>
          </w:tcPr>
          <w:p w:rsidR="00151AE2" w:rsidRPr="00DC7954" w:rsidRDefault="00151AE2" w:rsidP="00F67DBF">
            <w:pPr>
              <w:widowControl w:val="0"/>
              <w:jc w:val="both"/>
              <w:rPr>
                <w:sz w:val="20"/>
                <w:szCs w:val="20"/>
              </w:rPr>
            </w:pPr>
            <w:r w:rsidRPr="00DC7954">
              <w:rPr>
                <w:sz w:val="20"/>
                <w:szCs w:val="20"/>
              </w:rPr>
              <w:t>В области транспортной инфраструктуры</w:t>
            </w:r>
          </w:p>
        </w:tc>
        <w:tc>
          <w:tcPr>
            <w:tcW w:w="992" w:type="pct"/>
          </w:tcPr>
          <w:p w:rsidR="00151AE2" w:rsidRDefault="00151AE2" w:rsidP="00F67DBF">
            <w:pPr>
              <w:widowControl w:val="0"/>
              <w:jc w:val="both"/>
              <w:rPr>
                <w:sz w:val="20"/>
                <w:szCs w:val="20"/>
              </w:rPr>
            </w:pPr>
            <w:r w:rsidRPr="00BF64CE">
              <w:rPr>
                <w:sz w:val="20"/>
                <w:szCs w:val="20"/>
              </w:rPr>
              <w:t>Строительство автом</w:t>
            </w:r>
            <w:r>
              <w:rPr>
                <w:sz w:val="20"/>
                <w:szCs w:val="20"/>
              </w:rPr>
              <w:t>обильной дороги «Обход</w:t>
            </w:r>
          </w:p>
          <w:p w:rsidR="00151AE2" w:rsidRPr="00DC7954" w:rsidRDefault="00151AE2" w:rsidP="00F67DBF">
            <w:pPr>
              <w:widowControl w:val="0"/>
              <w:jc w:val="both"/>
              <w:rPr>
                <w:sz w:val="20"/>
                <w:szCs w:val="20"/>
              </w:rPr>
            </w:pPr>
            <w:proofErr w:type="gramStart"/>
            <w:r>
              <w:rPr>
                <w:sz w:val="20"/>
                <w:szCs w:val="20"/>
              </w:rPr>
              <w:t>с</w:t>
            </w:r>
            <w:proofErr w:type="gramEnd"/>
            <w:r>
              <w:rPr>
                <w:sz w:val="20"/>
                <w:szCs w:val="20"/>
              </w:rPr>
              <w:t>. Курья»</w:t>
            </w:r>
          </w:p>
        </w:tc>
        <w:tc>
          <w:tcPr>
            <w:tcW w:w="993" w:type="pct"/>
          </w:tcPr>
          <w:p w:rsidR="00151AE2" w:rsidRPr="00DC7954" w:rsidRDefault="00151AE2" w:rsidP="00F67DBF">
            <w:pPr>
              <w:widowControl w:val="0"/>
              <w:jc w:val="both"/>
              <w:rPr>
                <w:sz w:val="20"/>
                <w:szCs w:val="20"/>
              </w:rPr>
            </w:pPr>
            <w:r w:rsidRPr="00DC7954">
              <w:rPr>
                <w:sz w:val="20"/>
                <w:szCs w:val="20"/>
              </w:rPr>
              <w:t>техническая категория определяется проектом</w:t>
            </w:r>
          </w:p>
        </w:tc>
        <w:tc>
          <w:tcPr>
            <w:tcW w:w="1897" w:type="pct"/>
          </w:tcPr>
          <w:p w:rsidR="00151AE2" w:rsidRPr="00DC7954" w:rsidRDefault="00151AE2" w:rsidP="00F67DBF">
            <w:pPr>
              <w:widowControl w:val="0"/>
              <w:jc w:val="both"/>
              <w:rPr>
                <w:sz w:val="20"/>
                <w:szCs w:val="20"/>
              </w:rPr>
            </w:pPr>
            <w:r>
              <w:rPr>
                <w:sz w:val="20"/>
                <w:szCs w:val="20"/>
              </w:rPr>
              <w:t>В</w:t>
            </w:r>
            <w:r w:rsidRPr="00DC7954">
              <w:rPr>
                <w:sz w:val="20"/>
                <w:szCs w:val="20"/>
              </w:rPr>
              <w:t>не границ населённых пунктов придорожная полоса – в зависимости от категории автомобильной дороги согласно Федеральному закону от 08.11.2007 № 257-ФЗ</w:t>
            </w:r>
          </w:p>
        </w:tc>
      </w:tr>
      <w:tr w:rsidR="00151AE2" w:rsidRPr="00DC7954" w:rsidTr="00F67DBF">
        <w:trPr>
          <w:trHeight w:val="20"/>
        </w:trPr>
        <w:tc>
          <w:tcPr>
            <w:tcW w:w="281" w:type="pct"/>
          </w:tcPr>
          <w:p w:rsidR="00151AE2" w:rsidRPr="00DC7954" w:rsidRDefault="00151AE2" w:rsidP="00151AE2">
            <w:pPr>
              <w:widowControl w:val="0"/>
              <w:numPr>
                <w:ilvl w:val="0"/>
                <w:numId w:val="26"/>
              </w:numPr>
              <w:jc w:val="both"/>
              <w:rPr>
                <w:sz w:val="20"/>
                <w:szCs w:val="20"/>
              </w:rPr>
            </w:pPr>
          </w:p>
        </w:tc>
        <w:tc>
          <w:tcPr>
            <w:tcW w:w="837" w:type="pct"/>
          </w:tcPr>
          <w:p w:rsidR="00151AE2" w:rsidRPr="00DC7954" w:rsidRDefault="00151AE2" w:rsidP="00F67DBF">
            <w:pPr>
              <w:widowControl w:val="0"/>
              <w:jc w:val="both"/>
              <w:rPr>
                <w:sz w:val="20"/>
                <w:szCs w:val="20"/>
              </w:rPr>
            </w:pPr>
            <w:r>
              <w:rPr>
                <w:sz w:val="20"/>
                <w:szCs w:val="20"/>
              </w:rPr>
              <w:t>В области энергетики</w:t>
            </w:r>
          </w:p>
        </w:tc>
        <w:tc>
          <w:tcPr>
            <w:tcW w:w="992" w:type="pct"/>
          </w:tcPr>
          <w:p w:rsidR="00151AE2" w:rsidRPr="00BF64CE" w:rsidRDefault="00151AE2" w:rsidP="00F67DBF">
            <w:pPr>
              <w:widowControl w:val="0"/>
              <w:jc w:val="both"/>
              <w:rPr>
                <w:sz w:val="20"/>
                <w:szCs w:val="20"/>
              </w:rPr>
            </w:pPr>
            <w:r w:rsidRPr="00BF64CE">
              <w:rPr>
                <w:sz w:val="20"/>
                <w:szCs w:val="20"/>
              </w:rPr>
              <w:t xml:space="preserve">Строительство солнечной электростанции </w:t>
            </w:r>
            <w:r>
              <w:rPr>
                <w:sz w:val="20"/>
                <w:szCs w:val="20"/>
              </w:rPr>
              <w:t>«</w:t>
            </w:r>
            <w:proofErr w:type="spellStart"/>
            <w:r>
              <w:rPr>
                <w:sz w:val="20"/>
                <w:szCs w:val="20"/>
              </w:rPr>
              <w:t>АСТ-Алтайская</w:t>
            </w:r>
            <w:proofErr w:type="spellEnd"/>
            <w:r>
              <w:rPr>
                <w:sz w:val="20"/>
                <w:szCs w:val="20"/>
              </w:rPr>
              <w:t xml:space="preserve"> СЭС-7»</w:t>
            </w:r>
          </w:p>
        </w:tc>
        <w:tc>
          <w:tcPr>
            <w:tcW w:w="993" w:type="pct"/>
          </w:tcPr>
          <w:p w:rsidR="00151AE2" w:rsidRPr="00DC7954" w:rsidRDefault="00151AE2" w:rsidP="00F67DBF">
            <w:pPr>
              <w:widowControl w:val="0"/>
              <w:jc w:val="both"/>
              <w:rPr>
                <w:sz w:val="20"/>
                <w:szCs w:val="20"/>
              </w:rPr>
            </w:pPr>
            <w:r w:rsidRPr="00BF64CE">
              <w:rPr>
                <w:sz w:val="20"/>
                <w:szCs w:val="20"/>
              </w:rPr>
              <w:t>мощность 30 МВт</w:t>
            </w:r>
          </w:p>
        </w:tc>
        <w:tc>
          <w:tcPr>
            <w:tcW w:w="1897" w:type="pct"/>
          </w:tcPr>
          <w:p w:rsidR="00151AE2" w:rsidRPr="00DC7954" w:rsidRDefault="00151AE2" w:rsidP="00F67DBF">
            <w:pPr>
              <w:widowControl w:val="0"/>
              <w:jc w:val="both"/>
              <w:rPr>
                <w:sz w:val="20"/>
                <w:szCs w:val="20"/>
              </w:rPr>
            </w:pPr>
            <w:r w:rsidRPr="00BF64CE">
              <w:rPr>
                <w:sz w:val="20"/>
                <w:szCs w:val="20"/>
              </w:rPr>
              <w:t xml:space="preserve">согласно </w:t>
            </w:r>
            <w:proofErr w:type="spellStart"/>
            <w:r w:rsidRPr="00BF64CE">
              <w:rPr>
                <w:sz w:val="20"/>
                <w:szCs w:val="20"/>
              </w:rPr>
              <w:t>СанПиН</w:t>
            </w:r>
            <w:proofErr w:type="spellEnd"/>
            <w:r w:rsidRPr="00BF64CE">
              <w:rPr>
                <w:sz w:val="20"/>
                <w:szCs w:val="20"/>
              </w:rPr>
              <w:t xml:space="preserve"> 2.2.1/2.1.1.1200-03</w:t>
            </w:r>
          </w:p>
        </w:tc>
      </w:tr>
      <w:tr w:rsidR="00151AE2" w:rsidRPr="00DC7954" w:rsidTr="00F67DBF">
        <w:trPr>
          <w:trHeight w:val="20"/>
        </w:trPr>
        <w:tc>
          <w:tcPr>
            <w:tcW w:w="281" w:type="pct"/>
          </w:tcPr>
          <w:p w:rsidR="00151AE2" w:rsidRPr="00DC7954" w:rsidRDefault="00151AE2" w:rsidP="00151AE2">
            <w:pPr>
              <w:widowControl w:val="0"/>
              <w:numPr>
                <w:ilvl w:val="0"/>
                <w:numId w:val="26"/>
              </w:numPr>
              <w:jc w:val="both"/>
              <w:rPr>
                <w:sz w:val="20"/>
                <w:szCs w:val="20"/>
              </w:rPr>
            </w:pPr>
          </w:p>
        </w:tc>
        <w:tc>
          <w:tcPr>
            <w:tcW w:w="837" w:type="pct"/>
          </w:tcPr>
          <w:p w:rsidR="00151AE2" w:rsidRDefault="00151AE2" w:rsidP="00F67DBF">
            <w:pPr>
              <w:widowControl w:val="0"/>
              <w:jc w:val="both"/>
              <w:rPr>
                <w:sz w:val="20"/>
                <w:szCs w:val="20"/>
              </w:rPr>
            </w:pPr>
            <w:r>
              <w:rPr>
                <w:sz w:val="20"/>
                <w:szCs w:val="20"/>
              </w:rPr>
              <w:t>В области газоснабжения</w:t>
            </w:r>
          </w:p>
        </w:tc>
        <w:tc>
          <w:tcPr>
            <w:tcW w:w="992" w:type="pct"/>
          </w:tcPr>
          <w:p w:rsidR="00151AE2" w:rsidRPr="009B686C" w:rsidRDefault="00151AE2" w:rsidP="00F67DBF">
            <w:pPr>
              <w:widowControl w:val="0"/>
              <w:jc w:val="both"/>
              <w:rPr>
                <w:sz w:val="20"/>
                <w:szCs w:val="20"/>
              </w:rPr>
            </w:pPr>
            <w:proofErr w:type="gramStart"/>
            <w:r w:rsidRPr="008155AE">
              <w:rPr>
                <w:sz w:val="20"/>
                <w:szCs w:val="20"/>
              </w:rPr>
              <w:t>Строительство газопровода-отвода и ГРС от с. Ребриха до г. Рубцовска</w:t>
            </w:r>
            <w:proofErr w:type="gramEnd"/>
          </w:p>
        </w:tc>
        <w:tc>
          <w:tcPr>
            <w:tcW w:w="993" w:type="pct"/>
          </w:tcPr>
          <w:p w:rsidR="00151AE2" w:rsidRPr="009B686C" w:rsidRDefault="00151AE2" w:rsidP="00F67DBF">
            <w:pPr>
              <w:widowControl w:val="0"/>
              <w:jc w:val="both"/>
              <w:rPr>
                <w:sz w:val="20"/>
                <w:szCs w:val="20"/>
              </w:rPr>
            </w:pPr>
            <w:r>
              <w:rPr>
                <w:sz w:val="20"/>
                <w:szCs w:val="20"/>
              </w:rPr>
              <w:t>3 ГРС «</w:t>
            </w:r>
            <w:proofErr w:type="spellStart"/>
            <w:r w:rsidRPr="008155AE">
              <w:rPr>
                <w:sz w:val="20"/>
                <w:szCs w:val="20"/>
              </w:rPr>
              <w:t>Алейская</w:t>
            </w:r>
            <w:proofErr w:type="spellEnd"/>
            <w:r>
              <w:rPr>
                <w:sz w:val="20"/>
                <w:szCs w:val="20"/>
              </w:rPr>
              <w:t>», «</w:t>
            </w:r>
            <w:proofErr w:type="spellStart"/>
            <w:r>
              <w:rPr>
                <w:sz w:val="20"/>
                <w:szCs w:val="20"/>
              </w:rPr>
              <w:t>К</w:t>
            </w:r>
            <w:r w:rsidRPr="008155AE">
              <w:rPr>
                <w:sz w:val="20"/>
                <w:szCs w:val="20"/>
              </w:rPr>
              <w:t>раснощековская</w:t>
            </w:r>
            <w:proofErr w:type="spellEnd"/>
            <w:r>
              <w:rPr>
                <w:sz w:val="20"/>
                <w:szCs w:val="20"/>
              </w:rPr>
              <w:t>», «</w:t>
            </w:r>
            <w:proofErr w:type="spellStart"/>
            <w:r w:rsidRPr="008155AE">
              <w:rPr>
                <w:sz w:val="20"/>
                <w:szCs w:val="20"/>
              </w:rPr>
              <w:t>Рубцовская</w:t>
            </w:r>
            <w:proofErr w:type="spellEnd"/>
            <w:r>
              <w:rPr>
                <w:sz w:val="20"/>
                <w:szCs w:val="20"/>
              </w:rPr>
              <w:t>»</w:t>
            </w:r>
            <w:r w:rsidRPr="008155AE">
              <w:rPr>
                <w:sz w:val="20"/>
                <w:szCs w:val="20"/>
              </w:rPr>
              <w:t xml:space="preserve">, ориентировочный объем </w:t>
            </w:r>
            <w:proofErr w:type="spellStart"/>
            <w:r w:rsidRPr="008155AE">
              <w:rPr>
                <w:sz w:val="20"/>
                <w:szCs w:val="20"/>
              </w:rPr>
              <w:t>газопотребления</w:t>
            </w:r>
            <w:proofErr w:type="spellEnd"/>
            <w:r w:rsidRPr="008155AE">
              <w:rPr>
                <w:sz w:val="20"/>
                <w:szCs w:val="20"/>
              </w:rPr>
              <w:t xml:space="preserve"> - 1167 </w:t>
            </w:r>
            <w:proofErr w:type="spellStart"/>
            <w:proofErr w:type="gramStart"/>
            <w:r w:rsidRPr="008155AE">
              <w:rPr>
                <w:sz w:val="20"/>
                <w:szCs w:val="20"/>
              </w:rPr>
              <w:t>млн</w:t>
            </w:r>
            <w:proofErr w:type="spellEnd"/>
            <w:proofErr w:type="gramEnd"/>
            <w:r w:rsidRPr="008155AE">
              <w:rPr>
                <w:sz w:val="20"/>
                <w:szCs w:val="20"/>
              </w:rPr>
              <w:t xml:space="preserve"> куб. м/год</w:t>
            </w:r>
          </w:p>
        </w:tc>
        <w:tc>
          <w:tcPr>
            <w:tcW w:w="1897" w:type="pct"/>
          </w:tcPr>
          <w:p w:rsidR="00151AE2" w:rsidRDefault="00151AE2" w:rsidP="00F67DBF">
            <w:pPr>
              <w:widowControl w:val="0"/>
              <w:jc w:val="both"/>
              <w:rPr>
                <w:sz w:val="20"/>
                <w:szCs w:val="20"/>
              </w:rPr>
            </w:pPr>
            <w:r w:rsidRPr="008155AE">
              <w:rPr>
                <w:sz w:val="20"/>
                <w:szCs w:val="20"/>
              </w:rPr>
              <w:t xml:space="preserve">охранная зона согласно постановлению Правительства Российской Федерации от 20.11.2000 </w:t>
            </w:r>
          </w:p>
          <w:p w:rsidR="00151AE2" w:rsidRPr="008155AE" w:rsidRDefault="00151AE2" w:rsidP="00F67DBF">
            <w:pPr>
              <w:widowControl w:val="0"/>
              <w:jc w:val="both"/>
              <w:rPr>
                <w:sz w:val="20"/>
                <w:szCs w:val="20"/>
              </w:rPr>
            </w:pPr>
            <w:r>
              <w:rPr>
                <w:sz w:val="20"/>
                <w:szCs w:val="20"/>
              </w:rPr>
              <w:t>№</w:t>
            </w:r>
            <w:r w:rsidRPr="008155AE">
              <w:rPr>
                <w:sz w:val="20"/>
                <w:szCs w:val="20"/>
              </w:rPr>
              <w:t xml:space="preserve"> 878);</w:t>
            </w:r>
          </w:p>
          <w:p w:rsidR="00151AE2" w:rsidRDefault="00151AE2" w:rsidP="00F67DBF">
            <w:pPr>
              <w:widowControl w:val="0"/>
              <w:jc w:val="both"/>
              <w:rPr>
                <w:sz w:val="20"/>
                <w:szCs w:val="20"/>
              </w:rPr>
            </w:pPr>
            <w:r w:rsidRPr="008155AE">
              <w:rPr>
                <w:sz w:val="20"/>
                <w:szCs w:val="20"/>
              </w:rPr>
              <w:t xml:space="preserve">санитарно-защитная зона - 300 м (согласно </w:t>
            </w:r>
            <w:proofErr w:type="spellStart"/>
            <w:r w:rsidRPr="008155AE">
              <w:rPr>
                <w:sz w:val="20"/>
                <w:szCs w:val="20"/>
              </w:rPr>
              <w:t>СанПиН</w:t>
            </w:r>
            <w:proofErr w:type="spellEnd"/>
            <w:r w:rsidRPr="008155AE">
              <w:rPr>
                <w:sz w:val="20"/>
                <w:szCs w:val="20"/>
              </w:rPr>
              <w:t xml:space="preserve"> 2.2.1/2.1.1.1200-03)</w:t>
            </w:r>
          </w:p>
        </w:tc>
      </w:tr>
      <w:tr w:rsidR="00151AE2" w:rsidRPr="00DC7954" w:rsidTr="00F67DBF">
        <w:trPr>
          <w:trHeight w:val="20"/>
        </w:trPr>
        <w:tc>
          <w:tcPr>
            <w:tcW w:w="281" w:type="pct"/>
          </w:tcPr>
          <w:p w:rsidR="00151AE2" w:rsidRPr="00DC7954" w:rsidRDefault="00151AE2" w:rsidP="00F67DBF">
            <w:pPr>
              <w:jc w:val="both"/>
              <w:rPr>
                <w:sz w:val="20"/>
                <w:szCs w:val="20"/>
              </w:rPr>
            </w:pPr>
            <w:r>
              <w:rPr>
                <w:sz w:val="20"/>
                <w:szCs w:val="20"/>
              </w:rPr>
              <w:t>4</w:t>
            </w:r>
            <w:r w:rsidRPr="00DC7954">
              <w:rPr>
                <w:sz w:val="20"/>
                <w:szCs w:val="20"/>
              </w:rPr>
              <w:t>.</w:t>
            </w:r>
          </w:p>
        </w:tc>
        <w:tc>
          <w:tcPr>
            <w:tcW w:w="837" w:type="pct"/>
          </w:tcPr>
          <w:p w:rsidR="00151AE2" w:rsidRPr="00DC7954" w:rsidRDefault="00151AE2" w:rsidP="00F67DBF">
            <w:pPr>
              <w:widowControl w:val="0"/>
              <w:jc w:val="both"/>
              <w:rPr>
                <w:sz w:val="20"/>
                <w:szCs w:val="20"/>
              </w:rPr>
            </w:pPr>
            <w:r w:rsidRPr="00DC7954">
              <w:rPr>
                <w:sz w:val="20"/>
                <w:szCs w:val="20"/>
              </w:rPr>
              <w:t>В области осуществления природоохранной деятельности</w:t>
            </w:r>
          </w:p>
        </w:tc>
        <w:tc>
          <w:tcPr>
            <w:tcW w:w="992" w:type="pct"/>
          </w:tcPr>
          <w:p w:rsidR="00151AE2" w:rsidRPr="00DC7954" w:rsidRDefault="00151AE2" w:rsidP="00F67DBF">
            <w:pPr>
              <w:widowControl w:val="0"/>
              <w:jc w:val="both"/>
              <w:rPr>
                <w:sz w:val="20"/>
                <w:szCs w:val="20"/>
              </w:rPr>
            </w:pPr>
            <w:r>
              <w:rPr>
                <w:sz w:val="20"/>
                <w:szCs w:val="20"/>
              </w:rPr>
              <w:t xml:space="preserve">Создание природного заказника «Бассейн реки </w:t>
            </w:r>
            <w:proofErr w:type="spellStart"/>
            <w:r>
              <w:rPr>
                <w:sz w:val="20"/>
                <w:szCs w:val="20"/>
              </w:rPr>
              <w:t>Кукуйки</w:t>
            </w:r>
            <w:proofErr w:type="spellEnd"/>
            <w:r>
              <w:rPr>
                <w:sz w:val="20"/>
                <w:szCs w:val="20"/>
              </w:rPr>
              <w:t>»</w:t>
            </w:r>
          </w:p>
        </w:tc>
        <w:tc>
          <w:tcPr>
            <w:tcW w:w="993" w:type="pct"/>
          </w:tcPr>
          <w:p w:rsidR="00151AE2" w:rsidRPr="00DC7954" w:rsidRDefault="00151AE2" w:rsidP="00F67DBF">
            <w:pPr>
              <w:widowControl w:val="0"/>
              <w:jc w:val="both"/>
              <w:rPr>
                <w:sz w:val="20"/>
                <w:szCs w:val="20"/>
              </w:rPr>
            </w:pPr>
            <w:r>
              <w:rPr>
                <w:sz w:val="20"/>
                <w:szCs w:val="20"/>
              </w:rPr>
              <w:t>площадь заказника 15,7 тыс. га</w:t>
            </w:r>
          </w:p>
        </w:tc>
        <w:tc>
          <w:tcPr>
            <w:tcW w:w="1897" w:type="pct"/>
          </w:tcPr>
          <w:p w:rsidR="00151AE2" w:rsidRPr="00DC7954" w:rsidRDefault="00151AE2" w:rsidP="00F67DBF">
            <w:pPr>
              <w:widowControl w:val="0"/>
              <w:jc w:val="both"/>
              <w:rPr>
                <w:sz w:val="20"/>
                <w:szCs w:val="20"/>
              </w:rPr>
            </w:pPr>
            <w:r w:rsidRPr="00BF64CE">
              <w:rPr>
                <w:sz w:val="20"/>
                <w:szCs w:val="20"/>
              </w:rPr>
              <w:t>зона охраны (согласно Федеральному закону от 14.03.1995 N 33-ФЗ)</w:t>
            </w:r>
          </w:p>
        </w:tc>
      </w:tr>
    </w:tbl>
    <w:p w:rsidR="00151AE2" w:rsidRPr="00DC7954" w:rsidRDefault="00151AE2" w:rsidP="00151AE2">
      <w:pPr>
        <w:jc w:val="both"/>
      </w:pPr>
    </w:p>
    <w:p w:rsidR="00151AE2" w:rsidRDefault="00151AE2" w:rsidP="00151AE2">
      <w:pPr>
        <w:jc w:val="both"/>
      </w:pPr>
      <w:proofErr w:type="gramStart"/>
      <w:r w:rsidRPr="00C77E40">
        <w:t xml:space="preserve">Газопровод-отвод от с. Ребриха до г. Рубцовска согласно Приложению 2 к постановлению Правительства Алтайского края от 27.06.2022 №231 «Об утверждении региональной программы газификации жилищно-коммунального хозяйства, промышленных и иных организаций Алтайского края», должен пройти по территории Курьинского района Алтайского края, в том числе по территории </w:t>
      </w:r>
      <w:r>
        <w:t>Курьинского</w:t>
      </w:r>
      <w:r w:rsidRPr="00C77E40">
        <w:t xml:space="preserve"> сельсовета.</w:t>
      </w:r>
      <w:proofErr w:type="gramEnd"/>
    </w:p>
    <w:p w:rsidR="00151AE2" w:rsidRPr="00BF64CE" w:rsidRDefault="00151AE2" w:rsidP="00151AE2">
      <w:pPr>
        <w:jc w:val="both"/>
      </w:pPr>
      <w:r w:rsidRPr="00BF64CE">
        <w:t xml:space="preserve">Согласно главе </w:t>
      </w:r>
      <w:r w:rsidRPr="00BF64CE">
        <w:rPr>
          <w:lang w:val="en-US"/>
        </w:rPr>
        <w:t>III</w:t>
      </w:r>
      <w:r w:rsidRPr="00BF64CE">
        <w:t xml:space="preserve"> «Сведения о видах, назначении и наименованиях планируемых экономических центров и зон, их основные характеристики, местоположение, а также характеристики зон с особыми условиями использования территорий» СТП Алтайского края, Курьинский район входит в </w:t>
      </w:r>
      <w:proofErr w:type="spellStart"/>
      <w:r w:rsidRPr="00BF64CE">
        <w:t>Рубцовскую</w:t>
      </w:r>
      <w:proofErr w:type="spellEnd"/>
      <w:r w:rsidRPr="00BF64CE">
        <w:t xml:space="preserve"> агломерацию. Назначением данного экономического центра (зоны) является развитие добывающей и пищевой промышленности, сельского и лесного хозяйства, туризма.</w:t>
      </w:r>
    </w:p>
    <w:p w:rsidR="00151AE2" w:rsidRDefault="00151AE2" w:rsidP="00151AE2">
      <w:pPr>
        <w:jc w:val="both"/>
      </w:pPr>
      <w:r w:rsidRPr="00BF64CE">
        <w:t xml:space="preserve">С целью ликвидации скотомогильников, использование которых не </w:t>
      </w:r>
      <w:proofErr w:type="gramStart"/>
      <w:r w:rsidRPr="00BF64CE">
        <w:t>является необходимым для обеспечения хозяйственной деятельности Постановлением Правительства Алтайского края от 14.09.2020 № 394 утвержден</w:t>
      </w:r>
      <w:proofErr w:type="gramEnd"/>
      <w:r w:rsidRPr="00BF64CE">
        <w:t xml:space="preserve"> порядок ликвидации на территории Алтайского края неиспользуемых скотомогильников. В соответствии с Приказом Управления ветеринарии Алтайского края от 02.07.2021 г. №118-п «Об утверждении перечня скотомогильников (биотермических ям), подлежащих ликвидации» законсервированный скотомогильник, размещенный на территории </w:t>
      </w:r>
      <w:r>
        <w:t xml:space="preserve">Курьинского </w:t>
      </w:r>
      <w:r w:rsidRPr="00BF64CE">
        <w:t>сельсовета, подлежит ликвидации к 2024 году.</w:t>
      </w:r>
      <w:r>
        <w:tab/>
      </w:r>
    </w:p>
    <w:p w:rsidR="00151AE2" w:rsidRDefault="00151AE2" w:rsidP="00151AE2">
      <w:pPr>
        <w:jc w:val="both"/>
      </w:pPr>
    </w:p>
    <w:p w:rsidR="00151AE2" w:rsidRPr="003036D8" w:rsidRDefault="00151AE2" w:rsidP="00151AE2">
      <w:pPr>
        <w:spacing w:after="120"/>
        <w:jc w:val="both"/>
        <w:outlineLvl w:val="0"/>
        <w:rPr>
          <w:b/>
        </w:rPr>
      </w:pPr>
      <w:bookmarkStart w:id="61" w:name="_Toc157592329"/>
      <w:r w:rsidRPr="003036D8">
        <w:rPr>
          <w:b/>
        </w:rPr>
        <w:t>5. СВЕДЕНИЯ О ВИДАХ, НАЗНАЧЕНИИ И НАИМЕНОВАНИИ ПЛАНИРУЕМЫХ ДЛЯ РАЗМЕЩЕНИЯ НА ТЕРРИТОРИИ КУРЬИНСКОГО СЕЛЬСОВЕТА ОБЪЕКТОВ МЕСТНОГО ЗНАЧЕНИЯ МУНИЦИПАЛЬНОГО РАЙОНА</w:t>
      </w:r>
      <w:bookmarkEnd w:id="61"/>
    </w:p>
    <w:p w:rsidR="00151AE2" w:rsidRPr="003036D8" w:rsidRDefault="00151AE2" w:rsidP="00151AE2">
      <w:pPr>
        <w:jc w:val="both"/>
      </w:pPr>
      <w:r w:rsidRPr="003036D8">
        <w:t>В соответствии с муниципальными программами Курьинского района Алтайского края на территории Курьинского сельсовета планируется ряд мероприятий в различных сферах.</w:t>
      </w:r>
    </w:p>
    <w:p w:rsidR="00151AE2" w:rsidRPr="004F65FA" w:rsidRDefault="00151AE2" w:rsidP="00151AE2">
      <w:pPr>
        <w:jc w:val="both"/>
        <w:rPr>
          <w:b/>
        </w:rPr>
      </w:pPr>
      <w:r w:rsidRPr="004F65FA">
        <w:rPr>
          <w:b/>
        </w:rPr>
        <w:t>Планируемые мероприятия в области социальной сферы</w:t>
      </w:r>
      <w:r>
        <w:rPr>
          <w:b/>
        </w:rPr>
        <w:t>:</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повышение качества общего образования посредством обновления содержания и технологий обучения, а также за счет обновления материально-технической базы;</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оснащение образовательных организаций современным оборудованием, мебелью, компьютерной техникой и программным обеспечением, учебно-наглядными пособиями, мягким инвентарем, материалами, необходимыми для организации учебно-воспитательного процесса;</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развитие образовательной сети, организационно-</w:t>
      </w:r>
      <w:proofErr w:type="gramStart"/>
      <w:r w:rsidRPr="00151AE2">
        <w:rPr>
          <w:rFonts w:ascii="Times New Roman" w:hAnsi="Times New Roman" w:cs="Times New Roman"/>
        </w:rPr>
        <w:t>экономических механизмов</w:t>
      </w:r>
      <w:proofErr w:type="gramEnd"/>
      <w:r w:rsidRPr="00151AE2">
        <w:rPr>
          <w:rFonts w:ascii="Times New Roman" w:hAnsi="Times New Roman" w:cs="Times New Roman"/>
        </w:rPr>
        <w:t xml:space="preserve"> и инфраструктуры, обеспечивающих равный доступ населения к услугам дополнительного образования детей, для формирования у обучающихся социальных компетенций, гражданских установок, культуры здорового образа жизни;</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создание условий для обеспечения полноценного отдыха и оздоровления детей.</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ремонт здания МБУ ДО «</w:t>
      </w:r>
      <w:proofErr w:type="spellStart"/>
      <w:r w:rsidRPr="00151AE2">
        <w:rPr>
          <w:rFonts w:ascii="Times New Roman" w:hAnsi="Times New Roman" w:cs="Times New Roman"/>
        </w:rPr>
        <w:t>Курьинская</w:t>
      </w:r>
      <w:proofErr w:type="spellEnd"/>
      <w:r w:rsidRPr="00151AE2">
        <w:rPr>
          <w:rFonts w:ascii="Times New Roman" w:hAnsi="Times New Roman" w:cs="Times New Roman"/>
        </w:rPr>
        <w:t xml:space="preserve"> спортивная школа» (замена отопления, пола, внутренние отделочные работы);</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ремонт здания спортивного стадиона «Старт» (реконструкция крыши в здании, ремонт трибун, строительство раздельного летнего душа);</w:t>
      </w:r>
    </w:p>
    <w:p w:rsidR="00151AE2" w:rsidRPr="00151AE2" w:rsidRDefault="00151AE2" w:rsidP="00151AE2">
      <w:pPr>
        <w:pStyle w:val="a6"/>
        <w:numPr>
          <w:ilvl w:val="0"/>
          <w:numId w:val="27"/>
        </w:numPr>
        <w:spacing w:after="0" w:line="276" w:lineRule="auto"/>
        <w:ind w:left="0" w:firstLine="709"/>
        <w:jc w:val="both"/>
        <w:rPr>
          <w:rFonts w:ascii="Times New Roman" w:hAnsi="Times New Roman" w:cs="Times New Roman"/>
        </w:rPr>
      </w:pPr>
      <w:r w:rsidRPr="00151AE2">
        <w:rPr>
          <w:rFonts w:ascii="Times New Roman" w:hAnsi="Times New Roman" w:cs="Times New Roman"/>
        </w:rPr>
        <w:t>реконструкция хоккейной коробки.</w:t>
      </w:r>
    </w:p>
    <w:p w:rsidR="00151AE2" w:rsidRPr="00151AE2" w:rsidRDefault="00151AE2" w:rsidP="00151AE2">
      <w:pPr>
        <w:pStyle w:val="a6"/>
        <w:ind w:left="709"/>
        <w:rPr>
          <w:rFonts w:ascii="Times New Roman" w:hAnsi="Times New Roman" w:cs="Times New Roman"/>
        </w:rPr>
      </w:pPr>
      <w:r w:rsidRPr="00151AE2">
        <w:rPr>
          <w:rFonts w:ascii="Times New Roman" w:hAnsi="Times New Roman" w:cs="Times New Roman"/>
        </w:rPr>
        <w:t>В сфере культуры и просвещения планируется:</w:t>
      </w:r>
    </w:p>
    <w:p w:rsidR="00151AE2" w:rsidRPr="00151AE2" w:rsidRDefault="00151AE2" w:rsidP="00151AE2">
      <w:pPr>
        <w:pStyle w:val="a6"/>
        <w:numPr>
          <w:ilvl w:val="0"/>
          <w:numId w:val="28"/>
        </w:numPr>
        <w:spacing w:after="0" w:line="276" w:lineRule="auto"/>
        <w:ind w:left="0" w:firstLine="709"/>
        <w:jc w:val="both"/>
        <w:rPr>
          <w:rFonts w:ascii="Times New Roman" w:hAnsi="Times New Roman" w:cs="Times New Roman"/>
        </w:rPr>
      </w:pPr>
      <w:r w:rsidRPr="00151AE2">
        <w:rPr>
          <w:rFonts w:ascii="Times New Roman" w:hAnsi="Times New Roman" w:cs="Times New Roman"/>
        </w:rPr>
        <w:t>увеличение количеств экземпляров библиотечного фонда общедоступных библиотек до 11 тыс. экземпляров на 1000 человек населения к 2027 году;</w:t>
      </w:r>
    </w:p>
    <w:p w:rsidR="00151AE2" w:rsidRPr="00151AE2" w:rsidRDefault="00151AE2" w:rsidP="00151AE2">
      <w:pPr>
        <w:pStyle w:val="a6"/>
        <w:numPr>
          <w:ilvl w:val="0"/>
          <w:numId w:val="28"/>
        </w:numPr>
        <w:spacing w:after="0" w:line="276" w:lineRule="auto"/>
        <w:ind w:left="0" w:firstLine="709"/>
        <w:jc w:val="both"/>
        <w:rPr>
          <w:rFonts w:ascii="Times New Roman" w:hAnsi="Times New Roman" w:cs="Times New Roman"/>
        </w:rPr>
      </w:pPr>
      <w:r w:rsidRPr="00151AE2">
        <w:rPr>
          <w:rFonts w:ascii="Times New Roman" w:hAnsi="Times New Roman" w:cs="Times New Roman"/>
        </w:rPr>
        <w:t>проведение текущего и капитального ремонта зданий учреждений культуры;</w:t>
      </w:r>
    </w:p>
    <w:p w:rsidR="00151AE2" w:rsidRPr="00151AE2" w:rsidRDefault="00151AE2" w:rsidP="00151AE2">
      <w:pPr>
        <w:pStyle w:val="a6"/>
        <w:numPr>
          <w:ilvl w:val="0"/>
          <w:numId w:val="28"/>
        </w:numPr>
        <w:spacing w:after="0" w:line="276" w:lineRule="auto"/>
        <w:ind w:left="0" w:firstLine="709"/>
        <w:jc w:val="both"/>
        <w:rPr>
          <w:rFonts w:ascii="Times New Roman" w:hAnsi="Times New Roman" w:cs="Times New Roman"/>
        </w:rPr>
      </w:pPr>
      <w:r w:rsidRPr="00151AE2">
        <w:rPr>
          <w:rFonts w:ascii="Times New Roman" w:hAnsi="Times New Roman" w:cs="Times New Roman"/>
        </w:rPr>
        <w:t>приобретение музыкального оборудования, оргтехники, музыкальных инструментов для учреждений культуры;</w:t>
      </w:r>
    </w:p>
    <w:p w:rsidR="00151AE2" w:rsidRPr="00151AE2" w:rsidRDefault="00151AE2" w:rsidP="00151AE2">
      <w:pPr>
        <w:pStyle w:val="a6"/>
        <w:numPr>
          <w:ilvl w:val="0"/>
          <w:numId w:val="28"/>
        </w:numPr>
        <w:spacing w:after="0" w:line="276" w:lineRule="auto"/>
        <w:ind w:left="0" w:firstLine="709"/>
        <w:jc w:val="both"/>
        <w:rPr>
          <w:rFonts w:ascii="Times New Roman" w:hAnsi="Times New Roman" w:cs="Times New Roman"/>
        </w:rPr>
      </w:pPr>
      <w:r w:rsidRPr="00151AE2">
        <w:rPr>
          <w:rFonts w:ascii="Times New Roman" w:hAnsi="Times New Roman" w:cs="Times New Roman"/>
        </w:rPr>
        <w:t>модернизация автоматизированной информационно-библиотечной системы;</w:t>
      </w:r>
    </w:p>
    <w:p w:rsidR="00151AE2" w:rsidRPr="00151AE2" w:rsidRDefault="00151AE2" w:rsidP="00151AE2">
      <w:pPr>
        <w:pStyle w:val="a6"/>
        <w:numPr>
          <w:ilvl w:val="0"/>
          <w:numId w:val="28"/>
        </w:numPr>
        <w:spacing w:after="0" w:line="276" w:lineRule="auto"/>
        <w:ind w:left="0" w:firstLine="709"/>
        <w:jc w:val="both"/>
        <w:rPr>
          <w:rFonts w:ascii="Times New Roman" w:hAnsi="Times New Roman" w:cs="Times New Roman"/>
        </w:rPr>
      </w:pPr>
      <w:r w:rsidRPr="00151AE2">
        <w:rPr>
          <w:rFonts w:ascii="Times New Roman" w:hAnsi="Times New Roman" w:cs="Times New Roman"/>
        </w:rPr>
        <w:t>текущий и капитальный ремонт памятников Великой Отечественной войны.</w:t>
      </w:r>
    </w:p>
    <w:p w:rsidR="00151AE2" w:rsidRPr="00151AE2" w:rsidRDefault="00151AE2" w:rsidP="00151AE2">
      <w:pPr>
        <w:jc w:val="both"/>
        <w:rPr>
          <w:b/>
        </w:rPr>
      </w:pPr>
      <w:r w:rsidRPr="00151AE2">
        <w:rPr>
          <w:b/>
        </w:rPr>
        <w:t>Планируемые мероприятия в области коммунальной и транспортной инфраструктур:</w:t>
      </w:r>
    </w:p>
    <w:p w:rsidR="00151AE2" w:rsidRPr="00151AE2" w:rsidRDefault="00151AE2" w:rsidP="00151AE2">
      <w:pPr>
        <w:jc w:val="both"/>
      </w:pPr>
      <w:r w:rsidRPr="00151AE2">
        <w:rPr>
          <w:b/>
        </w:rPr>
        <w:t xml:space="preserve">– </w:t>
      </w:r>
      <w:r w:rsidRPr="00151AE2">
        <w:rPr>
          <w:b/>
        </w:rPr>
        <w:tab/>
      </w:r>
      <w:r w:rsidRPr="00151AE2">
        <w:t>строительство полей фильтрации на территории Курьинского сельсовета;</w:t>
      </w:r>
    </w:p>
    <w:p w:rsidR="00151AE2" w:rsidRPr="00151AE2" w:rsidRDefault="00151AE2" w:rsidP="00151AE2">
      <w:pPr>
        <w:pStyle w:val="a6"/>
        <w:numPr>
          <w:ilvl w:val="0"/>
          <w:numId w:val="29"/>
        </w:numPr>
        <w:spacing w:after="0" w:line="276" w:lineRule="auto"/>
        <w:ind w:left="0" w:firstLine="709"/>
        <w:jc w:val="both"/>
        <w:rPr>
          <w:rFonts w:ascii="Times New Roman" w:hAnsi="Times New Roman" w:cs="Times New Roman"/>
        </w:rPr>
      </w:pPr>
      <w:r w:rsidRPr="00151AE2">
        <w:rPr>
          <w:rFonts w:ascii="Times New Roman" w:hAnsi="Times New Roman" w:cs="Times New Roman"/>
        </w:rPr>
        <w:t xml:space="preserve">замена изношенных тепловых сетей на современные трубопроводы </w:t>
      </w:r>
      <w:proofErr w:type="gramStart"/>
      <w:r w:rsidRPr="00151AE2">
        <w:rPr>
          <w:rFonts w:ascii="Times New Roman" w:hAnsi="Times New Roman" w:cs="Times New Roman"/>
        </w:rPr>
        <w:t>с</w:t>
      </w:r>
      <w:proofErr w:type="gramEnd"/>
      <w:r w:rsidRPr="00151AE2">
        <w:rPr>
          <w:rFonts w:ascii="Times New Roman" w:hAnsi="Times New Roman" w:cs="Times New Roman"/>
        </w:rPr>
        <w:t>. Курья котельная № 1 (2021-2025 гг.), с. Курья котельная № 2 (2021-2025 гг.);</w:t>
      </w:r>
    </w:p>
    <w:p w:rsidR="00151AE2" w:rsidRPr="00151AE2" w:rsidRDefault="00151AE2" w:rsidP="00151AE2">
      <w:pPr>
        <w:pStyle w:val="a6"/>
        <w:numPr>
          <w:ilvl w:val="0"/>
          <w:numId w:val="29"/>
        </w:numPr>
        <w:spacing w:after="0" w:line="276" w:lineRule="auto"/>
        <w:ind w:left="0" w:firstLine="709"/>
        <w:jc w:val="both"/>
        <w:rPr>
          <w:rFonts w:ascii="Times New Roman" w:hAnsi="Times New Roman" w:cs="Times New Roman"/>
        </w:rPr>
      </w:pPr>
      <w:r w:rsidRPr="00151AE2">
        <w:rPr>
          <w:rFonts w:ascii="Times New Roman" w:hAnsi="Times New Roman" w:cs="Times New Roman"/>
        </w:rPr>
        <w:t xml:space="preserve">замена котлов </w:t>
      </w:r>
      <w:proofErr w:type="gramStart"/>
      <w:r w:rsidRPr="00151AE2">
        <w:rPr>
          <w:rFonts w:ascii="Times New Roman" w:hAnsi="Times New Roman" w:cs="Times New Roman"/>
        </w:rPr>
        <w:t>с</w:t>
      </w:r>
      <w:proofErr w:type="gramEnd"/>
      <w:r w:rsidRPr="00151AE2">
        <w:rPr>
          <w:rFonts w:ascii="Times New Roman" w:hAnsi="Times New Roman" w:cs="Times New Roman"/>
        </w:rPr>
        <w:t>. Курья котельная № 1 (2021-2025 гг.);</w:t>
      </w:r>
    </w:p>
    <w:p w:rsidR="00151AE2" w:rsidRPr="00151AE2" w:rsidRDefault="00151AE2" w:rsidP="00151AE2">
      <w:pPr>
        <w:pStyle w:val="a6"/>
        <w:numPr>
          <w:ilvl w:val="0"/>
          <w:numId w:val="29"/>
        </w:numPr>
        <w:spacing w:after="0" w:line="276" w:lineRule="auto"/>
        <w:ind w:left="0" w:firstLine="709"/>
        <w:jc w:val="both"/>
        <w:rPr>
          <w:rFonts w:ascii="Times New Roman" w:hAnsi="Times New Roman" w:cs="Times New Roman"/>
        </w:rPr>
      </w:pPr>
      <w:r w:rsidRPr="00151AE2">
        <w:rPr>
          <w:rFonts w:ascii="Times New Roman" w:hAnsi="Times New Roman" w:cs="Times New Roman"/>
        </w:rPr>
        <w:t xml:space="preserve">модернизация систем водоснабжения </w:t>
      </w:r>
      <w:proofErr w:type="gramStart"/>
      <w:r w:rsidRPr="00151AE2">
        <w:rPr>
          <w:rFonts w:ascii="Times New Roman" w:hAnsi="Times New Roman" w:cs="Times New Roman"/>
        </w:rPr>
        <w:t>с</w:t>
      </w:r>
      <w:proofErr w:type="gramEnd"/>
      <w:r w:rsidRPr="00151AE2">
        <w:rPr>
          <w:rFonts w:ascii="Times New Roman" w:hAnsi="Times New Roman" w:cs="Times New Roman"/>
        </w:rPr>
        <w:t xml:space="preserve">. </w:t>
      </w:r>
      <w:proofErr w:type="gramStart"/>
      <w:r w:rsidRPr="00151AE2">
        <w:rPr>
          <w:rFonts w:ascii="Times New Roman" w:hAnsi="Times New Roman" w:cs="Times New Roman"/>
        </w:rPr>
        <w:t>Курья</w:t>
      </w:r>
      <w:proofErr w:type="gramEnd"/>
      <w:r w:rsidRPr="00151AE2">
        <w:rPr>
          <w:rFonts w:ascii="Times New Roman" w:hAnsi="Times New Roman" w:cs="Times New Roman"/>
        </w:rPr>
        <w:t xml:space="preserve"> водопроводные сети (2021-2025 гг.).</w:t>
      </w:r>
    </w:p>
    <w:p w:rsidR="00151AE2" w:rsidRPr="00151AE2" w:rsidRDefault="00151AE2" w:rsidP="00151AE2">
      <w:pPr>
        <w:pStyle w:val="a6"/>
        <w:ind w:left="709"/>
        <w:rPr>
          <w:rFonts w:ascii="Times New Roman" w:hAnsi="Times New Roman" w:cs="Times New Roman"/>
          <w:b/>
        </w:rPr>
      </w:pPr>
      <w:r w:rsidRPr="00151AE2">
        <w:rPr>
          <w:rFonts w:ascii="Times New Roman" w:hAnsi="Times New Roman" w:cs="Times New Roman"/>
          <w:b/>
        </w:rPr>
        <w:t>Планируемые мероприятия в иных областях:</w:t>
      </w:r>
    </w:p>
    <w:p w:rsidR="00151AE2" w:rsidRPr="00151AE2" w:rsidRDefault="00151AE2" w:rsidP="00151AE2">
      <w:pPr>
        <w:pStyle w:val="a6"/>
        <w:numPr>
          <w:ilvl w:val="0"/>
          <w:numId w:val="42"/>
        </w:numPr>
        <w:spacing w:after="0" w:line="276" w:lineRule="auto"/>
        <w:ind w:left="0" w:firstLine="709"/>
        <w:jc w:val="both"/>
        <w:rPr>
          <w:rFonts w:ascii="Times New Roman" w:hAnsi="Times New Roman" w:cs="Times New Roman"/>
        </w:rPr>
      </w:pPr>
      <w:r w:rsidRPr="00151AE2">
        <w:rPr>
          <w:rFonts w:ascii="Times New Roman" w:hAnsi="Times New Roman" w:cs="Times New Roman"/>
        </w:rPr>
        <w:t xml:space="preserve">благоустройство </w:t>
      </w:r>
      <w:proofErr w:type="gramStart"/>
      <w:r w:rsidRPr="00151AE2">
        <w:rPr>
          <w:rFonts w:ascii="Times New Roman" w:hAnsi="Times New Roman" w:cs="Times New Roman"/>
        </w:rPr>
        <w:t>с</w:t>
      </w:r>
      <w:proofErr w:type="gramEnd"/>
      <w:r w:rsidRPr="00151AE2">
        <w:rPr>
          <w:rFonts w:ascii="Times New Roman" w:hAnsi="Times New Roman" w:cs="Times New Roman"/>
        </w:rPr>
        <w:t xml:space="preserve">. </w:t>
      </w:r>
      <w:proofErr w:type="gramStart"/>
      <w:r w:rsidRPr="00151AE2">
        <w:rPr>
          <w:rFonts w:ascii="Times New Roman" w:hAnsi="Times New Roman" w:cs="Times New Roman"/>
        </w:rPr>
        <w:t>Курья</w:t>
      </w:r>
      <w:proofErr w:type="gramEnd"/>
      <w:r w:rsidRPr="00151AE2">
        <w:rPr>
          <w:rFonts w:ascii="Times New Roman" w:hAnsi="Times New Roman" w:cs="Times New Roman"/>
        </w:rPr>
        <w:t xml:space="preserve"> (2024 г.);</w:t>
      </w:r>
    </w:p>
    <w:p w:rsidR="00151AE2" w:rsidRPr="00151AE2" w:rsidRDefault="00151AE2" w:rsidP="00151AE2">
      <w:pPr>
        <w:pStyle w:val="a6"/>
        <w:numPr>
          <w:ilvl w:val="0"/>
          <w:numId w:val="42"/>
        </w:numPr>
        <w:spacing w:after="0" w:line="276" w:lineRule="auto"/>
        <w:ind w:left="0" w:firstLine="709"/>
        <w:jc w:val="both"/>
        <w:rPr>
          <w:rFonts w:ascii="Times New Roman" w:hAnsi="Times New Roman" w:cs="Times New Roman"/>
        </w:rPr>
      </w:pPr>
      <w:r w:rsidRPr="00151AE2">
        <w:rPr>
          <w:rFonts w:ascii="Times New Roman" w:hAnsi="Times New Roman" w:cs="Times New Roman"/>
        </w:rPr>
        <w:t xml:space="preserve">благоустройство сквера между ул. </w:t>
      </w:r>
      <w:proofErr w:type="gramStart"/>
      <w:r w:rsidRPr="00151AE2">
        <w:rPr>
          <w:rFonts w:ascii="Times New Roman" w:hAnsi="Times New Roman" w:cs="Times New Roman"/>
        </w:rPr>
        <w:t>Советская</w:t>
      </w:r>
      <w:proofErr w:type="gramEnd"/>
      <w:r w:rsidRPr="00151AE2">
        <w:rPr>
          <w:rFonts w:ascii="Times New Roman" w:hAnsi="Times New Roman" w:cs="Times New Roman"/>
        </w:rPr>
        <w:t xml:space="preserve"> и ул. Центральная.</w:t>
      </w:r>
    </w:p>
    <w:p w:rsidR="00151AE2" w:rsidRPr="00EC1098" w:rsidRDefault="00151AE2" w:rsidP="00151AE2">
      <w:pPr>
        <w:spacing w:after="120"/>
        <w:jc w:val="both"/>
        <w:outlineLvl w:val="0"/>
        <w:rPr>
          <w:b/>
        </w:rPr>
      </w:pPr>
      <w:bookmarkStart w:id="62" w:name="_Toc157592330"/>
      <w:r w:rsidRPr="00EC1098">
        <w:rPr>
          <w:b/>
        </w:rPr>
        <w:t>6. ПЕРЕЧЕНЬ И ХАРАКТЕРИСТИКА ОСНОВНЫХ ФАКТОРОВ РИСКА ВОЗНИКНОВЕНИЯ ЧРЕЗВЫЧАЙНЫХ СИТУАЦИЙ ПРИРОДНОГО И ТЕХНОГЕННОГО ХАРАКТЕРА</w:t>
      </w:r>
      <w:bookmarkEnd w:id="62"/>
    </w:p>
    <w:p w:rsidR="00151AE2" w:rsidRPr="00EC1098" w:rsidRDefault="00151AE2" w:rsidP="00151AE2">
      <w:pPr>
        <w:jc w:val="both"/>
      </w:pPr>
      <w:proofErr w:type="gramStart"/>
      <w:r w:rsidRPr="00EC1098">
        <w:t>Согласно ст.1 Федерального закона от 21.12.1994 № 68-ФЗ «О защите населения и территорий от чрезвычайных ситуаций природного и техногенного характера», под чрезвычайной ситуацией понимают обстановку на определенной территории, сложившуюся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w:t>
      </w:r>
      <w:proofErr w:type="gramEnd"/>
      <w:r w:rsidRPr="00EC1098">
        <w:t xml:space="preserve"> среде, значительные материальные потери и нарушение условий жизнедеятельности людей.</w:t>
      </w:r>
    </w:p>
    <w:p w:rsidR="00151AE2" w:rsidRPr="00EC1098" w:rsidRDefault="00151AE2" w:rsidP="00151AE2">
      <w:pPr>
        <w:jc w:val="both"/>
      </w:pPr>
      <w:r w:rsidRPr="00EC1098">
        <w:t xml:space="preserve">На территории </w:t>
      </w:r>
      <w:r>
        <w:t>Курьинского</w:t>
      </w:r>
      <w:r w:rsidRPr="00EC1098">
        <w:t xml:space="preserve"> сельсовета Курьинского района Алтайского края выделено три основных типа чрезвычайных ситуаций:</w:t>
      </w:r>
    </w:p>
    <w:p w:rsidR="00151AE2" w:rsidRPr="00EC1098" w:rsidRDefault="00151AE2" w:rsidP="00151AE2">
      <w:pPr>
        <w:numPr>
          <w:ilvl w:val="0"/>
          <w:numId w:val="17"/>
        </w:numPr>
        <w:spacing w:line="276" w:lineRule="auto"/>
        <w:ind w:left="0" w:firstLine="709"/>
        <w:jc w:val="both"/>
      </w:pPr>
      <w:r w:rsidRPr="00EC1098">
        <w:t>Чрезвычайные ситуации природного характера;</w:t>
      </w:r>
    </w:p>
    <w:p w:rsidR="00151AE2" w:rsidRPr="00EC1098" w:rsidRDefault="00151AE2" w:rsidP="00151AE2">
      <w:pPr>
        <w:numPr>
          <w:ilvl w:val="0"/>
          <w:numId w:val="17"/>
        </w:numPr>
        <w:spacing w:line="276" w:lineRule="auto"/>
        <w:ind w:left="0" w:firstLine="709"/>
        <w:jc w:val="both"/>
      </w:pPr>
      <w:r w:rsidRPr="00EC1098">
        <w:t>Чрезвычайные ситуации техногенного характера;</w:t>
      </w:r>
    </w:p>
    <w:p w:rsidR="00151AE2" w:rsidRPr="00EC1098" w:rsidRDefault="00151AE2" w:rsidP="00151AE2">
      <w:pPr>
        <w:numPr>
          <w:ilvl w:val="0"/>
          <w:numId w:val="17"/>
        </w:numPr>
        <w:spacing w:line="276" w:lineRule="auto"/>
        <w:ind w:left="0" w:firstLine="709"/>
        <w:jc w:val="both"/>
      </w:pPr>
      <w:r w:rsidRPr="00EC1098">
        <w:t>Чрезвычайные ситуации биолого-социального характера.</w:t>
      </w:r>
    </w:p>
    <w:p w:rsidR="00151AE2" w:rsidRPr="003539AB" w:rsidRDefault="00151AE2" w:rsidP="00151AE2">
      <w:pPr>
        <w:spacing w:before="120" w:after="120"/>
        <w:jc w:val="both"/>
        <w:outlineLvl w:val="1"/>
        <w:rPr>
          <w:b/>
        </w:rPr>
      </w:pPr>
      <w:bookmarkStart w:id="63" w:name="_Toc157592331"/>
      <w:r w:rsidRPr="003539AB">
        <w:rPr>
          <w:b/>
        </w:rPr>
        <w:t>6.1. Чрезвычайные ситуации природного характера</w:t>
      </w:r>
      <w:bookmarkEnd w:id="63"/>
    </w:p>
    <w:p w:rsidR="00151AE2" w:rsidRPr="003539AB" w:rsidRDefault="00151AE2" w:rsidP="00151AE2">
      <w:pPr>
        <w:jc w:val="both"/>
      </w:pPr>
      <w:r w:rsidRPr="003539AB">
        <w:t>Природная чрезвычайная ситуация – обстановка на определенной территории или акватории, сложившейся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людей и (или) окружающей природной среде, значительные материальные потери и нарушение условий жизнедеятельности людей.</w:t>
      </w:r>
    </w:p>
    <w:p w:rsidR="00151AE2" w:rsidRDefault="00151AE2" w:rsidP="00151AE2">
      <w:pPr>
        <w:jc w:val="both"/>
      </w:pPr>
      <w:r w:rsidRPr="003539AB">
        <w:t xml:space="preserve">Природные чрезвычайные ситуации на территории </w:t>
      </w:r>
      <w:r>
        <w:t>Курьинского</w:t>
      </w:r>
      <w:r w:rsidRPr="003539AB">
        <w:t xml:space="preserve"> сельсовета делятся на следующие группы, исходя из причин их возникновения:</w:t>
      </w:r>
    </w:p>
    <w:p w:rsidR="00151AE2" w:rsidRPr="00151AE2" w:rsidRDefault="00151AE2" w:rsidP="00151AE2">
      <w:pPr>
        <w:pStyle w:val="a6"/>
        <w:numPr>
          <w:ilvl w:val="0"/>
          <w:numId w:val="30"/>
        </w:numPr>
        <w:spacing w:after="0" w:line="276" w:lineRule="auto"/>
        <w:ind w:left="0" w:firstLine="709"/>
        <w:jc w:val="both"/>
        <w:rPr>
          <w:rFonts w:ascii="Times New Roman" w:hAnsi="Times New Roman" w:cs="Times New Roman"/>
        </w:rPr>
      </w:pPr>
      <w:r w:rsidRPr="00151AE2">
        <w:rPr>
          <w:rFonts w:ascii="Times New Roman" w:hAnsi="Times New Roman" w:cs="Times New Roman"/>
        </w:rPr>
        <w:t>геофизические опасные явления;</w:t>
      </w:r>
    </w:p>
    <w:p w:rsidR="00151AE2" w:rsidRPr="00151AE2" w:rsidRDefault="00151AE2" w:rsidP="00151AE2">
      <w:pPr>
        <w:pStyle w:val="a6"/>
        <w:numPr>
          <w:ilvl w:val="0"/>
          <w:numId w:val="30"/>
        </w:numPr>
        <w:spacing w:after="0" w:line="276" w:lineRule="auto"/>
        <w:ind w:left="0" w:firstLine="709"/>
        <w:jc w:val="both"/>
        <w:rPr>
          <w:rFonts w:ascii="Times New Roman" w:hAnsi="Times New Roman" w:cs="Times New Roman"/>
        </w:rPr>
      </w:pPr>
      <w:r w:rsidRPr="00151AE2">
        <w:rPr>
          <w:rFonts w:ascii="Times New Roman" w:hAnsi="Times New Roman" w:cs="Times New Roman"/>
        </w:rPr>
        <w:t>гидрологические опасные явления;</w:t>
      </w:r>
    </w:p>
    <w:p w:rsidR="00151AE2" w:rsidRPr="00151AE2" w:rsidRDefault="00151AE2" w:rsidP="00151AE2">
      <w:pPr>
        <w:pStyle w:val="a6"/>
        <w:numPr>
          <w:ilvl w:val="0"/>
          <w:numId w:val="30"/>
        </w:numPr>
        <w:spacing w:after="0" w:line="276" w:lineRule="auto"/>
        <w:ind w:left="0" w:firstLine="709"/>
        <w:jc w:val="both"/>
        <w:rPr>
          <w:rFonts w:ascii="Times New Roman" w:hAnsi="Times New Roman" w:cs="Times New Roman"/>
        </w:rPr>
      </w:pPr>
      <w:r w:rsidRPr="00151AE2">
        <w:rPr>
          <w:rFonts w:ascii="Times New Roman" w:hAnsi="Times New Roman" w:cs="Times New Roman"/>
        </w:rPr>
        <w:t>метеорологические опасные явления;</w:t>
      </w:r>
    </w:p>
    <w:p w:rsidR="00151AE2" w:rsidRPr="00151AE2" w:rsidRDefault="00151AE2" w:rsidP="00151AE2">
      <w:pPr>
        <w:pStyle w:val="a6"/>
        <w:numPr>
          <w:ilvl w:val="0"/>
          <w:numId w:val="30"/>
        </w:numPr>
        <w:spacing w:after="0" w:line="276" w:lineRule="auto"/>
        <w:ind w:left="0" w:firstLine="709"/>
        <w:jc w:val="both"/>
        <w:rPr>
          <w:rFonts w:ascii="Times New Roman" w:hAnsi="Times New Roman" w:cs="Times New Roman"/>
        </w:rPr>
      </w:pPr>
      <w:r w:rsidRPr="00151AE2">
        <w:rPr>
          <w:rFonts w:ascii="Times New Roman" w:hAnsi="Times New Roman" w:cs="Times New Roman"/>
        </w:rPr>
        <w:t>природные пожары.</w:t>
      </w:r>
    </w:p>
    <w:p w:rsidR="00151AE2" w:rsidRDefault="00151AE2" w:rsidP="00151AE2">
      <w:pPr>
        <w:jc w:val="both"/>
      </w:pPr>
      <w:r>
        <w:t xml:space="preserve">К опасным геофизическим явлениям на территории Курьинского сельсовета относятся землетрясения. </w:t>
      </w:r>
      <w:r w:rsidRPr="00F7523C">
        <w:t>Курьинский район входит</w:t>
      </w:r>
      <w:r>
        <w:t xml:space="preserve"> в</w:t>
      </w:r>
      <w:r w:rsidRPr="00F7523C">
        <w:t xml:space="preserve"> число муниципальных образований Алтайского края, на территории которых баллы по карте ОСР-97 – от 7 баллов и выше. </w:t>
      </w:r>
      <w:proofErr w:type="gramStart"/>
      <w:r w:rsidRPr="00F7523C">
        <w:t xml:space="preserve">В пределах района имели место землетрясения интенсивностью 5 баллов, эпицентры которых располагались в 30 км к юго-востоку от с. Курья, на границе с </w:t>
      </w:r>
      <w:proofErr w:type="spellStart"/>
      <w:r w:rsidRPr="00F7523C">
        <w:t>Краснощековским</w:t>
      </w:r>
      <w:proofErr w:type="spellEnd"/>
      <w:r w:rsidRPr="00F7523C">
        <w:t xml:space="preserve"> районом (1831 г., магнитуда М=4,9), и примерно в 22 км от с. Курья к югу (1968 г., магнитуда М=4).</w:t>
      </w:r>
      <w:proofErr w:type="gramEnd"/>
    </w:p>
    <w:p w:rsidR="00151AE2" w:rsidRPr="003539AB" w:rsidRDefault="00151AE2" w:rsidP="00151AE2">
      <w:pPr>
        <w:jc w:val="both"/>
      </w:pPr>
      <w:proofErr w:type="gramStart"/>
      <w:r w:rsidRPr="003539AB">
        <w:t>К опасным гидрологическим явлениям и процессам относятся подтопление, русловая эрозия, цунами, штормовой нагон воды, сель, наводнение, половодье, паводок, затор, зажор, снежная лавина.</w:t>
      </w:r>
      <w:proofErr w:type="gramEnd"/>
    </w:p>
    <w:p w:rsidR="00151AE2" w:rsidRPr="003539AB" w:rsidRDefault="00151AE2" w:rsidP="00151AE2">
      <w:pPr>
        <w:jc w:val="both"/>
      </w:pPr>
      <w:r w:rsidRPr="003539AB">
        <w:t xml:space="preserve">На территории </w:t>
      </w:r>
      <w:r>
        <w:t>Курьинского</w:t>
      </w:r>
      <w:r w:rsidRPr="003539AB">
        <w:t xml:space="preserve"> сельсовета к опасным гидрологическим явлениям относятся подтопления и заторы.</w:t>
      </w:r>
    </w:p>
    <w:p w:rsidR="00151AE2" w:rsidRPr="003539AB" w:rsidRDefault="00151AE2" w:rsidP="00151AE2">
      <w:pPr>
        <w:jc w:val="both"/>
      </w:pPr>
      <w:r w:rsidRPr="003539AB">
        <w:t xml:space="preserve">Подтопление – повышение уровня подземных грунтовых вод, приводящее к нарушению хозяйственной деятельности на территории. Подтопления часто возникают при неправильном орошении, а также расточительном водопользовании и приводит к заболачиванию земель, </w:t>
      </w:r>
      <w:proofErr w:type="spellStart"/>
      <w:r w:rsidRPr="003539AB">
        <w:t>осолонцеванию</w:t>
      </w:r>
      <w:proofErr w:type="spellEnd"/>
      <w:r w:rsidRPr="003539AB">
        <w:t xml:space="preserve"> и засолению почв, снижению прочности грунтов.</w:t>
      </w:r>
    </w:p>
    <w:p w:rsidR="00151AE2" w:rsidRPr="003539AB" w:rsidRDefault="00151AE2" w:rsidP="00151AE2">
      <w:pPr>
        <w:jc w:val="both"/>
      </w:pPr>
      <w:r w:rsidRPr="003539AB">
        <w:t>Затор – это скопление льда в русле, ограничивающее течение реки. В результате происходит подъем воды и ее разлив. Затор образуется обычно в конце зимы и в весенний период при вскрытии рек во время разрушения ледяного покрова. Состоит он из крупных и мелких льдин. Опасность заторов заключается в резком подъеме уровня воды, что может привести к затоплению прилегающей местности.</w:t>
      </w:r>
    </w:p>
    <w:p w:rsidR="00151AE2" w:rsidRPr="003539AB" w:rsidRDefault="00151AE2" w:rsidP="00151AE2">
      <w:pPr>
        <w:jc w:val="both"/>
      </w:pPr>
      <w:r w:rsidRPr="003539AB">
        <w:t>К опасным метеорологическим явлениям относят те, которые интенсивностью и продолжительностью представляют угрозу безопасности людей, а также могут нанести значительный ущерб отраслям экономики или природным условиям.</w:t>
      </w:r>
    </w:p>
    <w:p w:rsidR="00151AE2" w:rsidRPr="003539AB" w:rsidRDefault="00151AE2" w:rsidP="00151AE2">
      <w:pPr>
        <w:jc w:val="both"/>
      </w:pPr>
      <w:r w:rsidRPr="003539AB">
        <w:t xml:space="preserve">Среди опасных метеорологических явлений на территории </w:t>
      </w:r>
      <w:r>
        <w:t>Курьинского</w:t>
      </w:r>
      <w:r w:rsidRPr="003539AB">
        <w:t xml:space="preserve"> сельсовета выделяют сильные ветры, пылевые бури, сильные осадки, грозы, засухи.</w:t>
      </w:r>
    </w:p>
    <w:p w:rsidR="00151AE2" w:rsidRPr="003539AB" w:rsidRDefault="00151AE2" w:rsidP="00151AE2">
      <w:pPr>
        <w:jc w:val="both"/>
      </w:pPr>
      <w:r w:rsidRPr="003539AB">
        <w:t>Сильными считаются ветры скоростью 6,4-50 км/ч. Сильные ветры, значительные перепады атмосферного давления и большое количество осадков вызывают опасные атмосферные вихри (циклоны, бури, шквалы, ураганы) которые могут вызвать разрушения и человеческие жертвы.</w:t>
      </w:r>
    </w:p>
    <w:p w:rsidR="00151AE2" w:rsidRPr="003539AB" w:rsidRDefault="00151AE2" w:rsidP="00151AE2">
      <w:pPr>
        <w:jc w:val="both"/>
      </w:pPr>
      <w:r w:rsidRPr="003539AB">
        <w:t>Пылевые бури весьма распространены в южных засушливых областях. Наряду с разрушениями зданий и сооружений, характеризуются очень низкой относительной влажностью воздуха. Вызывают эрозию или выветривание почвы вместе с находящимися в ней семенами посевов, засыхание всходов, засыпку их, оголение корневой системы и другое.</w:t>
      </w:r>
    </w:p>
    <w:p w:rsidR="00151AE2" w:rsidRPr="003539AB" w:rsidRDefault="00151AE2" w:rsidP="00151AE2">
      <w:pPr>
        <w:jc w:val="both"/>
      </w:pPr>
      <w:r w:rsidRPr="003539AB">
        <w:t xml:space="preserve">Ливень – проливной дождь, который продолжаются несколько суток, когда за одну минуту выпадает более 1 миллиметра осадков. Опасность ливней заключается в создании условий для возникновения наводнений, оползней, обвалов, лавин, гибели посевов сельхоз культур и урожая. Часто ливни сопровождаются грозовыми явлениями. </w:t>
      </w:r>
    </w:p>
    <w:p w:rsidR="00151AE2" w:rsidRPr="003539AB" w:rsidRDefault="00151AE2" w:rsidP="00151AE2">
      <w:pPr>
        <w:jc w:val="both"/>
      </w:pPr>
      <w:r w:rsidRPr="003539AB">
        <w:t>Гроза – атмосферное явление, при котором внутри облаков или между облаками и земной поверхностью возникают электрические разряды – молнии, сопровождаемые громом. Грозы опасны получением смертельных травм, возникновением возгораний, локальных разрушений в местах попаданий, поломкой оборудования и другими опасными явлениями.</w:t>
      </w:r>
    </w:p>
    <w:p w:rsidR="00151AE2" w:rsidRPr="003539AB" w:rsidRDefault="00151AE2" w:rsidP="00151AE2">
      <w:pPr>
        <w:jc w:val="both"/>
      </w:pPr>
      <w:r w:rsidRPr="003539AB">
        <w:t xml:space="preserve">Засуха – явление продолжительной нехватки воды, будь то атмосферные (осадки ниже среднего), поверхностные или грунтовые воды. В период засухи прекращается поступление воды к корневой системе растений, расход влаги превосходит ее приток, критически снижается </w:t>
      </w:r>
      <w:proofErr w:type="spellStart"/>
      <w:r w:rsidRPr="003539AB">
        <w:t>водонасыщенность</w:t>
      </w:r>
      <w:proofErr w:type="spellEnd"/>
      <w:r w:rsidRPr="003539AB">
        <w:t xml:space="preserve"> тканей растения, нарушаются нормальные условия его роста. Засуха может привести к воспламенениям и длительным пожарам.</w:t>
      </w:r>
    </w:p>
    <w:p w:rsidR="00151AE2" w:rsidRPr="003539AB" w:rsidRDefault="00151AE2" w:rsidP="00151AE2">
      <w:pPr>
        <w:jc w:val="both"/>
      </w:pPr>
      <w:r w:rsidRPr="003539AB">
        <w:t>Природные пожары – это бесконтрольный процесс горения способный к самопроизвольному неконтролируемому распространению. Среди природных пожаров отдельно выделяют лесные пожары и связанное с ними загрязнение атмосферного воздуха.</w:t>
      </w:r>
    </w:p>
    <w:p w:rsidR="00151AE2" w:rsidRPr="003539AB" w:rsidRDefault="00151AE2" w:rsidP="00151AE2">
      <w:pPr>
        <w:jc w:val="both"/>
      </w:pPr>
      <w:r w:rsidRPr="003539AB">
        <w:t>Лесной пожар – стихийное, неконтролируемое распространение огня по лесным площадям. Лесные пожары влияют на всю экосистему в пределах распространения огня и окружающих территорий, где распространяется дым. Нарушаются естественные лесные биологические процессы, разрушается почвенный покров. На человека влияет образующийся дым, приводящий к нарушению работы дыхательных путей.</w:t>
      </w:r>
    </w:p>
    <w:p w:rsidR="00151AE2" w:rsidRPr="003539AB" w:rsidRDefault="00151AE2" w:rsidP="00151AE2">
      <w:pPr>
        <w:jc w:val="both"/>
        <w:rPr>
          <w:i/>
        </w:rPr>
      </w:pPr>
      <w:r w:rsidRPr="003539AB">
        <w:rPr>
          <w:i/>
        </w:rPr>
        <w:t>Меры предупреждения и снижения ущерба:</w:t>
      </w:r>
    </w:p>
    <w:p w:rsidR="00151AE2" w:rsidRPr="003539AB" w:rsidRDefault="00151AE2" w:rsidP="00151AE2">
      <w:pPr>
        <w:jc w:val="both"/>
      </w:pPr>
      <w:r w:rsidRPr="003539AB">
        <w:t>1.</w:t>
      </w:r>
      <w:r w:rsidRPr="003539AB">
        <w:tab/>
        <w:t>Проведение регулярного анализа причин возникновения природных пожаров на территории поселения;</w:t>
      </w:r>
    </w:p>
    <w:p w:rsidR="00151AE2" w:rsidRPr="003539AB" w:rsidRDefault="00151AE2" w:rsidP="00151AE2">
      <w:pPr>
        <w:jc w:val="both"/>
      </w:pPr>
      <w:r w:rsidRPr="003539AB">
        <w:t>2.</w:t>
      </w:r>
      <w:r w:rsidRPr="003539AB">
        <w:tab/>
        <w:t>Контроль соблюдения правил пожарной безопасности, проведение разъяснительной работы среди населения;</w:t>
      </w:r>
    </w:p>
    <w:p w:rsidR="00151AE2" w:rsidRPr="003539AB" w:rsidRDefault="00151AE2" w:rsidP="00151AE2">
      <w:pPr>
        <w:jc w:val="both"/>
      </w:pPr>
      <w:r w:rsidRPr="003539AB">
        <w:t>3.</w:t>
      </w:r>
      <w:r w:rsidRPr="003539AB">
        <w:tab/>
        <w:t>Поддержание в готовности противопожарных формирований;</w:t>
      </w:r>
    </w:p>
    <w:p w:rsidR="00151AE2" w:rsidRPr="003539AB" w:rsidRDefault="00151AE2" w:rsidP="00151AE2">
      <w:pPr>
        <w:jc w:val="both"/>
      </w:pPr>
      <w:r w:rsidRPr="003539AB">
        <w:t>4.</w:t>
      </w:r>
      <w:r w:rsidRPr="003539AB">
        <w:tab/>
        <w:t>Информирование населения о наступлении пожароопасного сезона;</w:t>
      </w:r>
    </w:p>
    <w:p w:rsidR="00151AE2" w:rsidRPr="003539AB" w:rsidRDefault="00151AE2" w:rsidP="00151AE2">
      <w:pPr>
        <w:jc w:val="both"/>
      </w:pPr>
      <w:r w:rsidRPr="003539AB">
        <w:t>5.</w:t>
      </w:r>
      <w:r w:rsidRPr="003539AB">
        <w:tab/>
        <w:t>Постоянный мониторинг погодных условий для составления краткосрочных прогнозов развития обстановки;</w:t>
      </w:r>
    </w:p>
    <w:p w:rsidR="00151AE2" w:rsidRPr="003539AB" w:rsidRDefault="00151AE2" w:rsidP="00151AE2">
      <w:pPr>
        <w:jc w:val="both"/>
      </w:pPr>
      <w:r w:rsidRPr="003539AB">
        <w:t>6.</w:t>
      </w:r>
      <w:r w:rsidRPr="003539AB">
        <w:tab/>
        <w:t>Запрещение разведения костров в лесу и временное прекращение доступа в лес населения и транспорта, для чего на въездах в леса выставляются контрольные посты.</w:t>
      </w:r>
    </w:p>
    <w:p w:rsidR="00151AE2" w:rsidRPr="00F7523C" w:rsidRDefault="00151AE2" w:rsidP="00151AE2">
      <w:pPr>
        <w:spacing w:before="120" w:after="120"/>
        <w:jc w:val="both"/>
        <w:outlineLvl w:val="1"/>
        <w:rPr>
          <w:b/>
        </w:rPr>
      </w:pPr>
      <w:bookmarkStart w:id="64" w:name="_Toc157592332"/>
      <w:r w:rsidRPr="00F7523C">
        <w:rPr>
          <w:b/>
        </w:rPr>
        <w:t>6.2. Чрезвычайные ситуации техногенного характера</w:t>
      </w:r>
      <w:bookmarkEnd w:id="64"/>
    </w:p>
    <w:p w:rsidR="00151AE2" w:rsidRPr="00F7523C" w:rsidRDefault="00151AE2" w:rsidP="00151AE2">
      <w:pPr>
        <w:jc w:val="both"/>
      </w:pPr>
      <w:r w:rsidRPr="00F7523C">
        <w:t>Согласно ГОСТ 22.0.05-97. «Безопасность в чрезвычайных ситуациях. Техногенные чрезвычайные ситуации. Термины и определения» под техногенной чрезвычайной ситуацией понимают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151AE2" w:rsidRPr="00F7523C" w:rsidRDefault="00151AE2" w:rsidP="00151AE2">
      <w:pPr>
        <w:jc w:val="both"/>
      </w:pPr>
      <w:r w:rsidRPr="00F7523C">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w:t>
      </w:r>
    </w:p>
    <w:p w:rsidR="00151AE2" w:rsidRPr="00151AE2" w:rsidRDefault="00151AE2" w:rsidP="00151AE2">
      <w:pPr>
        <w:jc w:val="both"/>
      </w:pPr>
      <w:r w:rsidRPr="00F7523C">
        <w:t xml:space="preserve">Источниками чрезвычайных ситуаций техногенного характера на территории </w:t>
      </w:r>
      <w:r>
        <w:t>Курьинского</w:t>
      </w:r>
      <w:r w:rsidRPr="00F7523C">
        <w:t xml:space="preserve"> </w:t>
      </w:r>
      <w:r w:rsidRPr="00151AE2">
        <w:t>сельсовета являются:</w:t>
      </w:r>
    </w:p>
    <w:p w:rsidR="00151AE2" w:rsidRPr="00151AE2" w:rsidRDefault="00151AE2" w:rsidP="00151AE2">
      <w:pPr>
        <w:pStyle w:val="a6"/>
        <w:numPr>
          <w:ilvl w:val="0"/>
          <w:numId w:val="31"/>
        </w:numPr>
        <w:spacing w:after="0" w:line="276" w:lineRule="auto"/>
        <w:ind w:left="0" w:firstLine="709"/>
        <w:jc w:val="both"/>
        <w:rPr>
          <w:rFonts w:ascii="Times New Roman" w:hAnsi="Times New Roman" w:cs="Times New Roman"/>
        </w:rPr>
      </w:pPr>
      <w:r w:rsidRPr="00151AE2">
        <w:rPr>
          <w:rFonts w:ascii="Times New Roman" w:hAnsi="Times New Roman" w:cs="Times New Roman"/>
        </w:rPr>
        <w:t>транспортные системы;</w:t>
      </w:r>
    </w:p>
    <w:p w:rsidR="00151AE2" w:rsidRPr="00151AE2" w:rsidRDefault="00151AE2" w:rsidP="00151AE2">
      <w:pPr>
        <w:pStyle w:val="a6"/>
        <w:numPr>
          <w:ilvl w:val="0"/>
          <w:numId w:val="31"/>
        </w:numPr>
        <w:spacing w:after="0" w:line="276" w:lineRule="auto"/>
        <w:ind w:left="0" w:firstLine="709"/>
        <w:jc w:val="both"/>
        <w:rPr>
          <w:rFonts w:ascii="Times New Roman" w:hAnsi="Times New Roman" w:cs="Times New Roman"/>
        </w:rPr>
      </w:pPr>
      <w:r w:rsidRPr="00151AE2">
        <w:rPr>
          <w:rFonts w:ascii="Times New Roman" w:hAnsi="Times New Roman" w:cs="Times New Roman"/>
        </w:rPr>
        <w:t>коммунальные системы.</w:t>
      </w:r>
    </w:p>
    <w:p w:rsidR="00151AE2" w:rsidRPr="00F7523C" w:rsidRDefault="00151AE2" w:rsidP="00151AE2">
      <w:pPr>
        <w:jc w:val="both"/>
        <w:rPr>
          <w:u w:val="single"/>
        </w:rPr>
      </w:pPr>
      <w:r w:rsidRPr="00F7523C">
        <w:rPr>
          <w:u w:val="single"/>
        </w:rPr>
        <w:t>Аварии на автомобильном транспорте</w:t>
      </w:r>
    </w:p>
    <w:p w:rsidR="00151AE2" w:rsidRPr="00F7523C" w:rsidRDefault="00151AE2" w:rsidP="00151AE2">
      <w:pPr>
        <w:jc w:val="both"/>
      </w:pPr>
      <w:r w:rsidRPr="00F7523C">
        <w:t>Дорожно-транспортным называется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 К механическим транспортным средствам относятся автомобили, мотоциклы, мотороллеры, мопеды, велосипеды с подвесными двигателями и другие самоходные механизмы.</w:t>
      </w:r>
    </w:p>
    <w:p w:rsidR="00151AE2" w:rsidRPr="00F7523C" w:rsidRDefault="00151AE2" w:rsidP="00151AE2">
      <w:pPr>
        <w:jc w:val="both"/>
      </w:pPr>
      <w:r w:rsidRPr="00F7523C">
        <w:t>К числу главных причин чрезвычайных ситуаций на автотранспорте относятся:</w:t>
      </w:r>
    </w:p>
    <w:p w:rsidR="00151AE2" w:rsidRPr="00F7523C" w:rsidRDefault="00151AE2" w:rsidP="00151AE2">
      <w:pPr>
        <w:jc w:val="both"/>
      </w:pPr>
      <w:r w:rsidRPr="00F7523C">
        <w:t>–</w:t>
      </w:r>
      <w:r w:rsidRPr="00F7523C">
        <w:tab/>
        <w:t>нарушение правил движения;</w:t>
      </w:r>
    </w:p>
    <w:p w:rsidR="00151AE2" w:rsidRPr="00F7523C" w:rsidRDefault="00151AE2" w:rsidP="00151AE2">
      <w:pPr>
        <w:jc w:val="both"/>
      </w:pPr>
      <w:r w:rsidRPr="00F7523C">
        <w:t>–</w:t>
      </w:r>
      <w:r w:rsidRPr="00F7523C">
        <w:tab/>
        <w:t>превышение скорости;</w:t>
      </w:r>
    </w:p>
    <w:p w:rsidR="00151AE2" w:rsidRPr="00F7523C" w:rsidRDefault="00151AE2" w:rsidP="00151AE2">
      <w:pPr>
        <w:jc w:val="both"/>
      </w:pPr>
      <w:r w:rsidRPr="00F7523C">
        <w:t>–</w:t>
      </w:r>
      <w:r w:rsidRPr="00F7523C">
        <w:tab/>
        <w:t>плохое состояние дороги, метеоусловия;</w:t>
      </w:r>
    </w:p>
    <w:p w:rsidR="00151AE2" w:rsidRPr="00F7523C" w:rsidRDefault="00151AE2" w:rsidP="00151AE2">
      <w:pPr>
        <w:jc w:val="both"/>
      </w:pPr>
      <w:r w:rsidRPr="00F7523C">
        <w:t>–</w:t>
      </w:r>
      <w:r w:rsidRPr="00F7523C">
        <w:tab/>
        <w:t>неисправность технического средства.</w:t>
      </w:r>
    </w:p>
    <w:p w:rsidR="00151AE2" w:rsidRPr="00F7523C" w:rsidRDefault="00151AE2" w:rsidP="00151AE2">
      <w:pPr>
        <w:jc w:val="both"/>
      </w:pPr>
      <w:r w:rsidRPr="00F7523C">
        <w:t xml:space="preserve">Наибольшую угрозу представляют возможные аварии на автомобильном транспорте при транспортировке горюче-смазочных материалов по автомобильным дорогам регионального и межмуниципального значения, находящимся на территории </w:t>
      </w:r>
      <w:r>
        <w:t>Курьинского</w:t>
      </w:r>
      <w:r w:rsidRPr="00F7523C">
        <w:t xml:space="preserve"> сельсовета. </w:t>
      </w:r>
    </w:p>
    <w:p w:rsidR="00151AE2" w:rsidRPr="00F7523C" w:rsidRDefault="00151AE2" w:rsidP="00151AE2">
      <w:pPr>
        <w:jc w:val="both"/>
      </w:pPr>
      <w:r w:rsidRPr="00F7523C">
        <w:t>Мероприятия по снижению риска транспортных аварий:</w:t>
      </w:r>
    </w:p>
    <w:p w:rsidR="00151AE2" w:rsidRPr="00F7523C" w:rsidRDefault="00151AE2" w:rsidP="00151AE2">
      <w:pPr>
        <w:jc w:val="both"/>
      </w:pPr>
      <w:r w:rsidRPr="00F7523C">
        <w:t>–</w:t>
      </w:r>
      <w:r w:rsidRPr="00F7523C">
        <w:tab/>
        <w:t>улучшение состояния и качества дорожного покрытия, очистка автомобильных дорог особенно в зимний период;</w:t>
      </w:r>
    </w:p>
    <w:p w:rsidR="00151AE2" w:rsidRPr="00F7523C" w:rsidRDefault="00151AE2" w:rsidP="00151AE2">
      <w:pPr>
        <w:jc w:val="both"/>
      </w:pPr>
      <w:r w:rsidRPr="00F7523C">
        <w:t>–</w:t>
      </w:r>
      <w:r w:rsidRPr="00F7523C">
        <w:tab/>
        <w:t>устройство</w:t>
      </w:r>
      <w:r w:rsidRPr="00F7523C">
        <w:tab/>
        <w:t>ограждений, разметка, установка дорожных знаков, улучшение освещения на автодорогах;</w:t>
      </w:r>
    </w:p>
    <w:p w:rsidR="00151AE2" w:rsidRPr="00F7523C" w:rsidRDefault="00151AE2" w:rsidP="00151AE2">
      <w:pPr>
        <w:jc w:val="both"/>
      </w:pPr>
      <w:r w:rsidRPr="00F7523C">
        <w:t>–</w:t>
      </w:r>
      <w:r w:rsidRPr="00F7523C">
        <w:tab/>
        <w:t>комплекс мероприятий по предупреждению и ликвидации возможных экологических загрязнений при эксплуатации дорог;</w:t>
      </w:r>
    </w:p>
    <w:p w:rsidR="00151AE2" w:rsidRPr="00F7523C" w:rsidRDefault="00151AE2" w:rsidP="00151AE2">
      <w:pPr>
        <w:jc w:val="both"/>
      </w:pPr>
      <w:r w:rsidRPr="00F7523C">
        <w:t>–</w:t>
      </w:r>
      <w:r w:rsidRPr="00F7523C">
        <w:tab/>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151AE2" w:rsidRPr="00F7523C" w:rsidRDefault="00151AE2" w:rsidP="00151AE2">
      <w:pPr>
        <w:jc w:val="both"/>
        <w:rPr>
          <w:u w:val="single"/>
        </w:rPr>
      </w:pPr>
      <w:r w:rsidRPr="00F7523C">
        <w:rPr>
          <w:u w:val="single"/>
        </w:rPr>
        <w:t>Аварии на коммунальных системах жизнеобеспечения</w:t>
      </w:r>
    </w:p>
    <w:p w:rsidR="00151AE2" w:rsidRPr="00F7523C" w:rsidRDefault="00151AE2" w:rsidP="00151AE2">
      <w:pPr>
        <w:jc w:val="both"/>
      </w:pPr>
      <w:r w:rsidRPr="00F7523C">
        <w:t>Аварии на коммунальных системах жизнеобеспечения населения – электроэнергетических, водопроводных и тепловых сетях редко сопровождаются гибелью людей, однако они создают существенные трудности жизнедеятельности, особенно в холодное время года.</w:t>
      </w:r>
    </w:p>
    <w:p w:rsidR="00151AE2" w:rsidRPr="00F7523C" w:rsidRDefault="00151AE2" w:rsidP="00151AE2">
      <w:pPr>
        <w:jc w:val="both"/>
      </w:pPr>
      <w:r w:rsidRPr="00F7523C">
        <w:t xml:space="preserve">Аварии на электроэнергетических системах могут привести к долговременным перерывам электроснабжения потребителей, обширных территорий, поражению людей электрическим током. Аварии в системах водоснабжения нарушают обеспечение населения водой или делают воду непригодной для питья. Аварии на тепловых сетях в зимнее время года приводят к невозможности проживания населения </w:t>
      </w:r>
      <w:proofErr w:type="gramStart"/>
      <w:r w:rsidRPr="00F7523C">
        <w:t>вне</w:t>
      </w:r>
      <w:proofErr w:type="gramEnd"/>
      <w:r w:rsidRPr="00F7523C">
        <w:t xml:space="preserve"> </w:t>
      </w:r>
      <w:proofErr w:type="gramStart"/>
      <w:r w:rsidRPr="00F7523C">
        <w:t>отапливаемых</w:t>
      </w:r>
      <w:proofErr w:type="gramEnd"/>
      <w:r w:rsidRPr="00F7523C">
        <w:t xml:space="preserve"> помещениях и его вынужденной эвакуации.</w:t>
      </w:r>
    </w:p>
    <w:p w:rsidR="00151AE2" w:rsidRPr="00F7523C" w:rsidRDefault="00151AE2" w:rsidP="00151AE2">
      <w:pPr>
        <w:jc w:val="both"/>
      </w:pPr>
      <w:r w:rsidRPr="00F7523C">
        <w:t>Основные причины аварийности на объектах жилищно-коммунального хозяйства:</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Износ и устарелость системы: наибольшая проблема, ведущая к авариям. Старые трубопроводы, не обновленные на протяжении длительного времени, подвержены различным повреждениям и протечкам.</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Неправильная эксплуатация и обслуживание: недостаточная профилактика и техническое обслуживание системы создают предпосылки для возникновения аварийных ситуаций.</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Природные явления: природные стихийные бедствия, такие как землетрясения или наводнения, могут привести к повреждению коммунальных систем и вызвать аварии.</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xml:space="preserve">- Человеческий фактор: ошибки операторов, несоблюдение правил </w:t>
      </w:r>
      <w:proofErr w:type="gramStart"/>
      <w:r w:rsidRPr="00151AE2">
        <w:rPr>
          <w:rFonts w:ascii="Times New Roman" w:hAnsi="Times New Roman" w:cs="Times New Roman"/>
        </w:rPr>
        <w:t>безопасности</w:t>
      </w:r>
      <w:proofErr w:type="gramEnd"/>
      <w:r w:rsidRPr="00151AE2">
        <w:rPr>
          <w:rFonts w:ascii="Times New Roman" w:hAnsi="Times New Roman" w:cs="Times New Roman"/>
        </w:rPr>
        <w:t xml:space="preserve"> и неосторожное поведение могут привести к аварийным ситуациям на коммунальных системах.</w:t>
      </w:r>
    </w:p>
    <w:p w:rsidR="00151AE2" w:rsidRPr="00151AE2" w:rsidRDefault="00151AE2" w:rsidP="00151AE2">
      <w:pPr>
        <w:jc w:val="both"/>
      </w:pPr>
      <w:r>
        <w:t xml:space="preserve">- </w:t>
      </w:r>
      <w:r w:rsidRPr="00151AE2">
        <w:t>Мероприятия по снижению риска аварий на объектах жилищно-коммунального хозяйства:</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своевременный ремонт или замена изношенных и устаревших инженерных систем, и объектов;</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-проведение профилактических мероприятий и технического обслуживания в установленные сроки;</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повышение квалификации обслуживающего коммунальные системы персонала.</w:t>
      </w:r>
    </w:p>
    <w:p w:rsidR="00151AE2" w:rsidRPr="00151AE2" w:rsidRDefault="00151AE2" w:rsidP="00151AE2">
      <w:pPr>
        <w:pStyle w:val="a6"/>
        <w:spacing w:before="120" w:after="120"/>
        <w:ind w:left="0"/>
        <w:contextualSpacing w:val="0"/>
        <w:jc w:val="both"/>
        <w:outlineLvl w:val="1"/>
        <w:rPr>
          <w:rFonts w:ascii="Times New Roman" w:hAnsi="Times New Roman" w:cs="Times New Roman"/>
          <w:b/>
        </w:rPr>
      </w:pPr>
      <w:bookmarkStart w:id="65" w:name="_Toc157592333"/>
      <w:r w:rsidRPr="00151AE2">
        <w:rPr>
          <w:rFonts w:ascii="Times New Roman" w:hAnsi="Times New Roman" w:cs="Times New Roman"/>
          <w:b/>
        </w:rPr>
        <w:t>6.3. Чрезвычайные ситуации биолого-социального характера</w:t>
      </w:r>
      <w:bookmarkEnd w:id="65"/>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Биолого-социальные чрезвычайные ситуации – чрезвычайные ситуации, повлекшие за собой массовые инфекционные заболевания людей, сельскохозяйственных растений и животных.</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Заражение окружающей среды (в основном почвы и растительность) опасными биологическими веществами происходит при грубых нарушениях санитарно-гигиенических правил эксплуатации объектов утилизации и хранения отходов (твердых коммунальных отходов, пестицидов, скотомогильников).</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Учитывая то, что через территорию Курьинского сельсовета проходят автомобильные дороги регионального значения, в условиях снижения общего уровня контроля, производственно-технологической дисциплины, расширением индивидуально-предпринимательского сектора, повышается вероятность заноса на территорию сельсовета особо опасных инфекций.</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xml:space="preserve">Для Курьинского сельсовета актуальна проблема распространения по территории </w:t>
      </w:r>
      <w:proofErr w:type="gramStart"/>
      <w:r w:rsidRPr="00151AE2">
        <w:rPr>
          <w:rFonts w:ascii="Times New Roman" w:hAnsi="Times New Roman" w:cs="Times New Roman"/>
        </w:rPr>
        <w:t>эпизоотий</w:t>
      </w:r>
      <w:proofErr w:type="gramEnd"/>
      <w:r w:rsidRPr="00151AE2">
        <w:rPr>
          <w:rFonts w:ascii="Times New Roman" w:hAnsi="Times New Roman" w:cs="Times New Roman"/>
        </w:rPr>
        <w:t xml:space="preserve"> в том числе саранчи, а также лугового мотылька. Появление данных видов вредителей может привести к уничтожению больших площадей сельскохозяйственных угодий, что повлечет убытки у сельскохозяйственных предприятий сельсовета.</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Возможные чрезвычайные ситуации биолого-социального характера на территории Курьинского сельсовета:</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Эпидемии (грипп, туберкулез, вирусный гепатит</w:t>
      </w:r>
      <w:proofErr w:type="gramStart"/>
      <w:r w:rsidRPr="00151AE2">
        <w:rPr>
          <w:rFonts w:ascii="Times New Roman" w:hAnsi="Times New Roman" w:cs="Times New Roman"/>
        </w:rPr>
        <w:t xml:space="preserve"> А</w:t>
      </w:r>
      <w:proofErr w:type="gramEnd"/>
      <w:r w:rsidRPr="00151AE2">
        <w:rPr>
          <w:rFonts w:ascii="Times New Roman" w:hAnsi="Times New Roman" w:cs="Times New Roman"/>
        </w:rPr>
        <w:t>, дизентерия, клещевой энцефалит, Covid-19);</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Эпизоотии (сибирская язва, бешенство, энцефалиты, ящур);</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 Эпифитотии (</w:t>
      </w:r>
      <w:proofErr w:type="spellStart"/>
      <w:r w:rsidRPr="00151AE2">
        <w:rPr>
          <w:rFonts w:ascii="Times New Roman" w:hAnsi="Times New Roman" w:cs="Times New Roman"/>
        </w:rPr>
        <w:t>саранчевые</w:t>
      </w:r>
      <w:proofErr w:type="spellEnd"/>
      <w:r w:rsidRPr="00151AE2">
        <w:rPr>
          <w:rFonts w:ascii="Times New Roman" w:hAnsi="Times New Roman" w:cs="Times New Roman"/>
        </w:rPr>
        <w:t>, колорадский жук, луговой мотылек, сибирская кобылка).</w:t>
      </w:r>
    </w:p>
    <w:p w:rsidR="00151AE2" w:rsidRPr="00151AE2" w:rsidRDefault="00151AE2" w:rsidP="00151AE2">
      <w:pPr>
        <w:pStyle w:val="a6"/>
        <w:ind w:left="0"/>
        <w:jc w:val="both"/>
        <w:rPr>
          <w:rFonts w:ascii="Times New Roman" w:hAnsi="Times New Roman" w:cs="Times New Roman"/>
        </w:rPr>
      </w:pPr>
      <w:r w:rsidRPr="00151AE2">
        <w:rPr>
          <w:rFonts w:ascii="Times New Roman" w:hAnsi="Times New Roman" w:cs="Times New Roman"/>
        </w:rPr>
        <w:t>Серьезной и актуальной проблемой в настоящее время является инфекционные заболевания, передающиеся воздушно-капельным путем, в частности туберкулез, грипп, ОРВИ, COVID-19. Особую проблему представляет туберкулез.</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 xml:space="preserve">Эпидемий на территории Курьинского сельсовета не было, что объясняется увеличением числа вакцинированного населения (от таких заболеваний как краснуха, ветряная оспа, клещевой энцефалит, грипп и т.п.), наблюдается раннее выявление и лечение больных, санитарный </w:t>
      </w:r>
      <w:proofErr w:type="gramStart"/>
      <w:r w:rsidRPr="00151AE2">
        <w:rPr>
          <w:rFonts w:ascii="Times New Roman" w:hAnsi="Times New Roman" w:cs="Times New Roman"/>
        </w:rPr>
        <w:t>контроль за</w:t>
      </w:r>
      <w:proofErr w:type="gramEnd"/>
      <w:r w:rsidRPr="00151AE2">
        <w:rPr>
          <w:rFonts w:ascii="Times New Roman" w:hAnsi="Times New Roman" w:cs="Times New Roman"/>
        </w:rPr>
        <w:t xml:space="preserve"> источниками водоснабжения, индивидуальная гигиена.</w:t>
      </w:r>
    </w:p>
    <w:p w:rsidR="00151AE2" w:rsidRPr="00151AE2" w:rsidRDefault="00151AE2" w:rsidP="00151AE2">
      <w:pPr>
        <w:pStyle w:val="a6"/>
        <w:ind w:left="0"/>
        <w:rPr>
          <w:rFonts w:ascii="Times New Roman" w:hAnsi="Times New Roman" w:cs="Times New Roman"/>
        </w:rPr>
      </w:pPr>
      <w:r w:rsidRPr="00151AE2">
        <w:rPr>
          <w:rFonts w:ascii="Times New Roman" w:hAnsi="Times New Roman" w:cs="Times New Roman"/>
        </w:rPr>
        <w:t xml:space="preserve">В целях профилактики заболеваемости, формирования ЗОЖ у населения на территории </w:t>
      </w:r>
      <w:proofErr w:type="gramStart"/>
      <w:r w:rsidRPr="00151AE2">
        <w:rPr>
          <w:rFonts w:ascii="Times New Roman" w:hAnsi="Times New Roman" w:cs="Times New Roman"/>
        </w:rPr>
        <w:t>с</w:t>
      </w:r>
      <w:proofErr w:type="gramEnd"/>
      <w:r w:rsidRPr="00151AE2">
        <w:rPr>
          <w:rFonts w:ascii="Times New Roman" w:hAnsi="Times New Roman" w:cs="Times New Roman"/>
        </w:rPr>
        <w:t xml:space="preserve">. Курья функционирует КГБУЗ </w:t>
      </w:r>
      <w:proofErr w:type="spellStart"/>
      <w:r w:rsidRPr="00151AE2">
        <w:rPr>
          <w:rFonts w:ascii="Times New Roman" w:hAnsi="Times New Roman" w:cs="Times New Roman"/>
        </w:rPr>
        <w:t>Курьинская</w:t>
      </w:r>
      <w:proofErr w:type="spellEnd"/>
      <w:r w:rsidRPr="00151AE2">
        <w:rPr>
          <w:rFonts w:ascii="Times New Roman" w:hAnsi="Times New Roman" w:cs="Times New Roman"/>
        </w:rPr>
        <w:t xml:space="preserve"> ЦРБ.</w:t>
      </w:r>
    </w:p>
    <w:p w:rsidR="00151AE2" w:rsidRPr="00F7523C" w:rsidRDefault="00151AE2" w:rsidP="00151AE2">
      <w:pPr>
        <w:spacing w:before="120" w:after="120"/>
        <w:jc w:val="both"/>
        <w:outlineLvl w:val="1"/>
        <w:rPr>
          <w:b/>
        </w:rPr>
      </w:pPr>
      <w:bookmarkStart w:id="66" w:name="_Toc157592334"/>
      <w:r w:rsidRPr="00F7523C">
        <w:rPr>
          <w:b/>
        </w:rPr>
        <w:t>6.4. Объекты обеспечения пожарной безопасности на территории</w:t>
      </w:r>
      <w:bookmarkEnd w:id="66"/>
    </w:p>
    <w:p w:rsidR="00151AE2" w:rsidRPr="00F7523C" w:rsidRDefault="00151AE2" w:rsidP="00151AE2">
      <w:pPr>
        <w:jc w:val="both"/>
      </w:pPr>
      <w:r w:rsidRPr="00F7523C">
        <w:t xml:space="preserve">На территории </w:t>
      </w:r>
      <w:r>
        <w:t>Курьинского</w:t>
      </w:r>
      <w:r w:rsidRPr="00F7523C">
        <w:t xml:space="preserve"> сельсовета </w:t>
      </w:r>
      <w:r>
        <w:t xml:space="preserve">пожарно-спасательное подразделение и аварийно-спасательную службу представляет 70 пожарно-спасательная часть 16 пожарно-спасательного отряда ФПС ГПС ГУ МЧС России по Алтайскому краю.  </w:t>
      </w:r>
    </w:p>
    <w:p w:rsidR="00151AE2" w:rsidRPr="00F7523C" w:rsidRDefault="00151AE2" w:rsidP="00151AE2">
      <w:pPr>
        <w:jc w:val="both"/>
      </w:pPr>
      <w:r w:rsidRPr="00F7523C">
        <w:t>Для информирования населения использу</w:t>
      </w:r>
      <w:r>
        <w:t>ю</w:t>
      </w:r>
      <w:r w:rsidRPr="00F7523C">
        <w:t>тся</w:t>
      </w:r>
      <w:r>
        <w:t xml:space="preserve"> сирена С-40,</w:t>
      </w:r>
      <w:r w:rsidRPr="00F7523C">
        <w:t xml:space="preserve"> официальный сайт Администрации Курьинского района, информационные </w:t>
      </w:r>
      <w:r>
        <w:t>стенды в здании Администрации сельсовета</w:t>
      </w:r>
      <w:r w:rsidRPr="00F7523C">
        <w:t xml:space="preserve">, </w:t>
      </w:r>
      <w:r>
        <w:t>районная газета «Патриот Алтая».</w:t>
      </w:r>
    </w:p>
    <w:p w:rsidR="00151AE2" w:rsidRPr="00F7523C" w:rsidRDefault="00151AE2" w:rsidP="00151AE2">
      <w:pPr>
        <w:jc w:val="both"/>
      </w:pPr>
      <w:r w:rsidRPr="00F7523C">
        <w:t xml:space="preserve">Пункт временного размещения населения, пострадавшего в чрезвычайной ситуации, расположен в здании </w:t>
      </w:r>
      <w:r w:rsidRPr="005B0A70">
        <w:t>МБОУ «</w:t>
      </w:r>
      <w:proofErr w:type="spellStart"/>
      <w:r w:rsidRPr="005B0A70">
        <w:t>Курьинская</w:t>
      </w:r>
      <w:proofErr w:type="spellEnd"/>
      <w:r w:rsidRPr="005B0A70">
        <w:t xml:space="preserve"> средняя общеобразовательная школа» им. М.Т. Калашникова</w:t>
      </w:r>
      <w:r w:rsidRPr="00F7523C">
        <w:t>.</w:t>
      </w:r>
    </w:p>
    <w:p w:rsidR="00151AE2" w:rsidRPr="00F7523C" w:rsidRDefault="00151AE2" w:rsidP="00151AE2">
      <w:pPr>
        <w:jc w:val="both"/>
      </w:pPr>
      <w:proofErr w:type="gramStart"/>
      <w:r w:rsidRPr="00F7523C">
        <w:t>На основании федерального закона от 06.10.2003 г № 131-ФЗ «Об общих принципах организации местного самоуправления в Российской Федерации», устава сельсовета, в целях предупреждения и ликвидации чрезвычайных ситуаций, обеспечения пожарной безопасности в населенных пунктах поселения реализуется комплекс организационных, методических и технических мероприятий, обеспечивающих достижение поставленной цели, и направленных на укрепление пожарной безопасности в муниципальном образовании.</w:t>
      </w:r>
      <w:proofErr w:type="gramEnd"/>
      <w:r w:rsidRPr="00F7523C">
        <w:t xml:space="preserve"> Также на обеспечение пожарной безопасности направлены планировочные, конструктивные и инженерные решения проекта.</w:t>
      </w:r>
    </w:p>
    <w:p w:rsidR="00151AE2" w:rsidRPr="00F7523C" w:rsidRDefault="00151AE2" w:rsidP="00151AE2">
      <w:pPr>
        <w:jc w:val="both"/>
      </w:pPr>
      <w:r w:rsidRPr="00F7523C">
        <w:t>В пределах зон жилых застроек, общественно-деловых зон допускается размещать производственные объекты, на территориях которых нет зданий, сооружений и строений категорий</w:t>
      </w:r>
      <w:proofErr w:type="gramStart"/>
      <w:r w:rsidRPr="00F7523C">
        <w:t xml:space="preserve"> А</w:t>
      </w:r>
      <w:proofErr w:type="gramEnd"/>
      <w:r w:rsidRPr="00F7523C">
        <w:t>,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Федерального закона от 22.07.2008 № 123 «Технический регламент о требованиях пожарной безопасности» (далее – Технический регламент).</w:t>
      </w:r>
    </w:p>
    <w:p w:rsidR="00151AE2" w:rsidRPr="00F7523C" w:rsidRDefault="00151AE2" w:rsidP="00151AE2">
      <w:pPr>
        <w:jc w:val="both"/>
      </w:pPr>
      <w:r w:rsidRPr="00F7523C">
        <w:t>Техническим регламентом установлены нормативы прибытия первого подразделения к месту вызова в сельских поселениях составляющие 20 минут. Согласно данным Администрации Курьинского района данный норматив выполняется.</w:t>
      </w:r>
    </w:p>
    <w:p w:rsidR="00151AE2" w:rsidRPr="00F7523C" w:rsidRDefault="00151AE2" w:rsidP="00151AE2">
      <w:pPr>
        <w:jc w:val="both"/>
      </w:pPr>
      <w:r w:rsidRPr="00F7523C">
        <w:t xml:space="preserve">Источниками противопожарного водоснабжения на территории </w:t>
      </w:r>
      <w:r>
        <w:t>Курьинского</w:t>
      </w:r>
      <w:r w:rsidRPr="00F7523C">
        <w:t xml:space="preserve"> сельсовета яв</w:t>
      </w:r>
      <w:r>
        <w:t>ляются противопожарные гидранты и противопожарные резервуары возле социальных объектов.</w:t>
      </w:r>
    </w:p>
    <w:p w:rsidR="00151AE2" w:rsidRPr="00A75B53" w:rsidRDefault="00151AE2" w:rsidP="00151AE2">
      <w:pPr>
        <w:jc w:val="both"/>
        <w:rPr>
          <w:highlight w:val="yellow"/>
        </w:rPr>
      </w:pPr>
    </w:p>
    <w:p w:rsidR="00151AE2" w:rsidRPr="00982337" w:rsidRDefault="00151AE2" w:rsidP="00151AE2">
      <w:pPr>
        <w:spacing w:after="120"/>
        <w:jc w:val="both"/>
        <w:outlineLvl w:val="0"/>
        <w:rPr>
          <w:b/>
        </w:rPr>
      </w:pPr>
      <w:bookmarkStart w:id="67" w:name="_Toc157592335"/>
      <w:r w:rsidRPr="00982337">
        <w:rPr>
          <w:b/>
        </w:rPr>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bookmarkEnd w:id="67"/>
    </w:p>
    <w:p w:rsidR="00151AE2" w:rsidRDefault="00151AE2" w:rsidP="00151AE2">
      <w:pPr>
        <w:jc w:val="both"/>
      </w:pPr>
      <w:r w:rsidRPr="00982337">
        <w:t xml:space="preserve">Проектом генерального плана не предполагается включения земельных участков земель иных категорий, сведения о которых внесены в ЕГРН, в границы </w:t>
      </w:r>
      <w:proofErr w:type="gramStart"/>
      <w:r w:rsidRPr="00982337">
        <w:t>с</w:t>
      </w:r>
      <w:proofErr w:type="gramEnd"/>
      <w:r w:rsidRPr="00982337">
        <w:t xml:space="preserve">. </w:t>
      </w:r>
      <w:proofErr w:type="gramStart"/>
      <w:r>
        <w:t>Курья</w:t>
      </w:r>
      <w:proofErr w:type="gramEnd"/>
      <w:r w:rsidRPr="00982337">
        <w:t>, или исключения из границ с. </w:t>
      </w:r>
      <w:r>
        <w:t>Курья</w:t>
      </w:r>
      <w:r w:rsidRPr="00982337">
        <w:t xml:space="preserve"> земельных участков, сведения о которых внесены в ЕГРН, с переводом их в состав иных категорий земель и изменением целевого использования.</w:t>
      </w:r>
      <w:r>
        <w:t xml:space="preserve"> </w:t>
      </w:r>
    </w:p>
    <w:p w:rsidR="00151AE2" w:rsidRDefault="00151AE2" w:rsidP="00151AE2">
      <w:pPr>
        <w:jc w:val="both"/>
      </w:pPr>
    </w:p>
    <w:p w:rsidR="00151AE2" w:rsidRPr="00592629" w:rsidRDefault="00151AE2" w:rsidP="00151AE2">
      <w:pPr>
        <w:jc w:val="both"/>
      </w:pPr>
    </w:p>
    <w:p w:rsidR="00151AE2" w:rsidRDefault="00151AE2" w:rsidP="00065D31">
      <w:pPr>
        <w:jc w:val="center"/>
        <w:rPr>
          <w:b/>
          <w:spacing w:val="38"/>
          <w:sz w:val="28"/>
          <w:szCs w:val="28"/>
        </w:rPr>
      </w:pPr>
    </w:p>
    <w:sectPr w:rsidR="00151AE2" w:rsidSect="00151AE2">
      <w:pgSz w:w="11907" w:h="16840" w:code="9"/>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T Astra Serif">
    <w:altName w:val="Times New Roman"/>
    <w:charset w:val="CC"/>
    <w:family w:val="roman"/>
    <w:pitch w:val="variable"/>
    <w:sig w:usb0="00000001" w:usb1="5000204B" w:usb2="00000020" w:usb3="00000000" w:csb0="00000097" w:csb1="00000000"/>
  </w:font>
  <w:font w:name="GOST Common">
    <w:altName w:val="Arial"/>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E14" w:rsidRDefault="002C4D8D">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3135969"/>
      <w:docPartObj>
        <w:docPartGallery w:val="Page Numbers (Bottom of Page)"/>
        <w:docPartUnique/>
      </w:docPartObj>
    </w:sdtPr>
    <w:sdtEndPr>
      <w:rPr>
        <w:color w:val="FFFFFF" w:themeColor="background1"/>
        <w:szCs w:val="24"/>
      </w:rPr>
    </w:sdtEndPr>
    <w:sdtContent>
      <w:p w:rsidR="005E0E14" w:rsidRPr="002A2CCD" w:rsidRDefault="002C4D8D">
        <w:pPr>
          <w:pStyle w:val="af"/>
          <w:jc w:val="right"/>
          <w:rPr>
            <w:color w:val="FFFFFF" w:themeColor="background1"/>
            <w:szCs w:val="24"/>
          </w:rPr>
        </w:pPr>
        <w:r w:rsidRPr="002A2CCD">
          <w:rPr>
            <w:color w:val="FFFFFF" w:themeColor="background1"/>
            <w:szCs w:val="24"/>
          </w:rPr>
          <w:fldChar w:fldCharType="begin"/>
        </w:r>
        <w:r w:rsidRPr="002A2CCD">
          <w:rPr>
            <w:color w:val="FFFFFF" w:themeColor="background1"/>
            <w:szCs w:val="24"/>
          </w:rPr>
          <w:instrText>PAGE   \* MERGEFORMAT</w:instrText>
        </w:r>
        <w:r w:rsidRPr="002A2CCD">
          <w:rPr>
            <w:color w:val="FFFFFF" w:themeColor="background1"/>
            <w:szCs w:val="24"/>
          </w:rPr>
          <w:fldChar w:fldCharType="separate"/>
        </w:r>
        <w:r>
          <w:rPr>
            <w:noProof/>
            <w:color w:val="FFFFFF" w:themeColor="background1"/>
            <w:szCs w:val="24"/>
          </w:rPr>
          <w:t>55</w:t>
        </w:r>
        <w:r w:rsidRPr="002A2CCD">
          <w:rPr>
            <w:color w:val="FFFFFF" w:themeColor="background1"/>
            <w:szCs w:val="24"/>
          </w:rPr>
          <w:fldChar w:fldCharType="end"/>
        </w:r>
      </w:p>
    </w:sdtContent>
  </w:sdt>
  <w:p w:rsidR="005E0E14" w:rsidRDefault="002C4D8D">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E14" w:rsidRDefault="002C4D8D" w:rsidP="00B640A7">
    <w:pPr>
      <w:pStyle w:val="af"/>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E0E14" w:rsidRDefault="002C4D8D" w:rsidP="00B640A7">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E14" w:rsidRDefault="002C4D8D" w:rsidP="00B640A7">
    <w:pPr>
      <w:pStyle w:val="af"/>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56</w:t>
    </w:r>
    <w:r>
      <w:rPr>
        <w:rStyle w:val="a7"/>
      </w:rPr>
      <w:fldChar w:fldCharType="end"/>
    </w:r>
  </w:p>
  <w:p w:rsidR="005E0E14" w:rsidRDefault="002C4D8D" w:rsidP="00B640A7">
    <w:pPr>
      <w:pStyle w:val="af"/>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2830868"/>
      <w:docPartObj>
        <w:docPartGallery w:val="Page Numbers (Bottom of Page)"/>
        <w:docPartUnique/>
      </w:docPartObj>
    </w:sdtPr>
    <w:sdtEndPr>
      <w:rPr>
        <w:szCs w:val="24"/>
      </w:rPr>
    </w:sdtEndPr>
    <w:sdtContent>
      <w:p w:rsidR="005E0E14" w:rsidRPr="0063306B" w:rsidRDefault="002C4D8D">
        <w:pPr>
          <w:pStyle w:val="af"/>
          <w:jc w:val="right"/>
          <w:rPr>
            <w:szCs w:val="24"/>
          </w:rPr>
        </w:pPr>
        <w:r w:rsidRPr="0063306B">
          <w:rPr>
            <w:szCs w:val="24"/>
          </w:rPr>
          <w:fldChar w:fldCharType="begin"/>
        </w:r>
        <w:r w:rsidRPr="0063306B">
          <w:rPr>
            <w:szCs w:val="24"/>
          </w:rPr>
          <w:instrText>PAGE   \* MERGEFORMAT</w:instrText>
        </w:r>
        <w:r w:rsidRPr="0063306B">
          <w:rPr>
            <w:szCs w:val="24"/>
          </w:rPr>
          <w:fldChar w:fldCharType="separate"/>
        </w:r>
        <w:r>
          <w:rPr>
            <w:noProof/>
            <w:szCs w:val="24"/>
          </w:rPr>
          <w:t>63</w:t>
        </w:r>
        <w:r w:rsidRPr="0063306B">
          <w:rPr>
            <w:szCs w:val="24"/>
          </w:rPr>
          <w:fldChar w:fldCharType="end"/>
        </w:r>
      </w:p>
    </w:sdtContent>
  </w:sdt>
  <w:p w:rsidR="005E0E14" w:rsidRDefault="002C4D8D">
    <w:pPr>
      <w:pStyle w:val="af"/>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76FA4"/>
    <w:multiLevelType w:val="hybridMultilevel"/>
    <w:tmpl w:val="90347F26"/>
    <w:lvl w:ilvl="0" w:tplc="FF283C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07DD5A56"/>
    <w:multiLevelType w:val="hybridMultilevel"/>
    <w:tmpl w:val="8D3CE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485C83"/>
    <w:multiLevelType w:val="hybridMultilevel"/>
    <w:tmpl w:val="C2FE038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A116A6"/>
    <w:multiLevelType w:val="hybridMultilevel"/>
    <w:tmpl w:val="1CAE8438"/>
    <w:lvl w:ilvl="0" w:tplc="D9AC25B4">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5">
    <w:nsid w:val="16487899"/>
    <w:multiLevelType w:val="hybridMultilevel"/>
    <w:tmpl w:val="BF6076C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D53ED1"/>
    <w:multiLevelType w:val="hybridMultilevel"/>
    <w:tmpl w:val="1E5C2830"/>
    <w:lvl w:ilvl="0" w:tplc="80327D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CB17462"/>
    <w:multiLevelType w:val="hybridMultilevel"/>
    <w:tmpl w:val="6BA660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AA0184"/>
    <w:multiLevelType w:val="hybridMultilevel"/>
    <w:tmpl w:val="4126CF44"/>
    <w:lvl w:ilvl="0" w:tplc="0DC23010">
      <w:start w:val="1"/>
      <w:numFmt w:val="decimal"/>
      <w:pStyle w:val="a"/>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9">
    <w:nsid w:val="2B742DFE"/>
    <w:multiLevelType w:val="hybridMultilevel"/>
    <w:tmpl w:val="6DE0A1A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4A448D"/>
    <w:multiLevelType w:val="hybridMultilevel"/>
    <w:tmpl w:val="C9D81ADC"/>
    <w:lvl w:ilvl="0" w:tplc="EA9ACD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D386672"/>
    <w:multiLevelType w:val="hybridMultilevel"/>
    <w:tmpl w:val="EDC4418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512689"/>
    <w:multiLevelType w:val="hybridMultilevel"/>
    <w:tmpl w:val="47144DB0"/>
    <w:lvl w:ilvl="0" w:tplc="F2AC4254">
      <w:start w:val="1"/>
      <w:numFmt w:val="decimal"/>
      <w:lvlText w:val="%1."/>
      <w:lvlJc w:val="left"/>
      <w:pPr>
        <w:ind w:left="1113" w:hanging="284"/>
      </w:pPr>
      <w:rPr>
        <w:rFonts w:ascii="Times New Roman" w:eastAsia="Times New Roman" w:hAnsi="Times New Roman" w:cs="Times New Roman" w:hint="default"/>
        <w:w w:val="99"/>
        <w:sz w:val="24"/>
        <w:szCs w:val="28"/>
        <w:lang w:val="ru-RU" w:eastAsia="en-US" w:bidi="ar-SA"/>
      </w:rPr>
    </w:lvl>
    <w:lvl w:ilvl="1" w:tplc="1AC8EC98">
      <w:start w:val="1"/>
      <w:numFmt w:val="decimal"/>
      <w:lvlText w:val="%2."/>
      <w:lvlJc w:val="left"/>
      <w:pPr>
        <w:ind w:left="619" w:hanging="423"/>
      </w:pPr>
      <w:rPr>
        <w:rFonts w:ascii="Times New Roman" w:eastAsia="Times New Roman" w:hAnsi="Times New Roman" w:cs="Times New Roman" w:hint="default"/>
        <w:w w:val="99"/>
        <w:sz w:val="28"/>
        <w:szCs w:val="28"/>
        <w:lang w:val="ru-RU" w:eastAsia="en-US" w:bidi="ar-SA"/>
      </w:rPr>
    </w:lvl>
    <w:lvl w:ilvl="2" w:tplc="23E0B66C">
      <w:numFmt w:val="bullet"/>
      <w:lvlText w:val="•"/>
      <w:lvlJc w:val="left"/>
      <w:pPr>
        <w:ind w:left="2073" w:hanging="423"/>
      </w:pPr>
      <w:rPr>
        <w:rFonts w:hint="default"/>
        <w:lang w:val="ru-RU" w:eastAsia="en-US" w:bidi="ar-SA"/>
      </w:rPr>
    </w:lvl>
    <w:lvl w:ilvl="3" w:tplc="C6C655C4">
      <w:numFmt w:val="bullet"/>
      <w:lvlText w:val="•"/>
      <w:lvlJc w:val="left"/>
      <w:pPr>
        <w:ind w:left="3027" w:hanging="423"/>
      </w:pPr>
      <w:rPr>
        <w:rFonts w:hint="default"/>
        <w:lang w:val="ru-RU" w:eastAsia="en-US" w:bidi="ar-SA"/>
      </w:rPr>
    </w:lvl>
    <w:lvl w:ilvl="4" w:tplc="BE3E05B8">
      <w:numFmt w:val="bullet"/>
      <w:lvlText w:val="•"/>
      <w:lvlJc w:val="left"/>
      <w:pPr>
        <w:ind w:left="3981" w:hanging="423"/>
      </w:pPr>
      <w:rPr>
        <w:rFonts w:hint="default"/>
        <w:lang w:val="ru-RU" w:eastAsia="en-US" w:bidi="ar-SA"/>
      </w:rPr>
    </w:lvl>
    <w:lvl w:ilvl="5" w:tplc="CCE02E4C">
      <w:numFmt w:val="bullet"/>
      <w:lvlText w:val="•"/>
      <w:lvlJc w:val="left"/>
      <w:pPr>
        <w:ind w:left="4935" w:hanging="423"/>
      </w:pPr>
      <w:rPr>
        <w:rFonts w:hint="default"/>
        <w:lang w:val="ru-RU" w:eastAsia="en-US" w:bidi="ar-SA"/>
      </w:rPr>
    </w:lvl>
    <w:lvl w:ilvl="6" w:tplc="8C680642">
      <w:numFmt w:val="bullet"/>
      <w:lvlText w:val="•"/>
      <w:lvlJc w:val="left"/>
      <w:pPr>
        <w:ind w:left="5888" w:hanging="423"/>
      </w:pPr>
      <w:rPr>
        <w:rFonts w:hint="default"/>
        <w:lang w:val="ru-RU" w:eastAsia="en-US" w:bidi="ar-SA"/>
      </w:rPr>
    </w:lvl>
    <w:lvl w:ilvl="7" w:tplc="59E4F458">
      <w:numFmt w:val="bullet"/>
      <w:lvlText w:val="•"/>
      <w:lvlJc w:val="left"/>
      <w:pPr>
        <w:ind w:left="6842" w:hanging="423"/>
      </w:pPr>
      <w:rPr>
        <w:rFonts w:hint="default"/>
        <w:lang w:val="ru-RU" w:eastAsia="en-US" w:bidi="ar-SA"/>
      </w:rPr>
    </w:lvl>
    <w:lvl w:ilvl="8" w:tplc="8BACD68A">
      <w:numFmt w:val="bullet"/>
      <w:lvlText w:val="•"/>
      <w:lvlJc w:val="left"/>
      <w:pPr>
        <w:ind w:left="7796" w:hanging="423"/>
      </w:pPr>
      <w:rPr>
        <w:rFonts w:hint="default"/>
        <w:lang w:val="ru-RU" w:eastAsia="en-US" w:bidi="ar-SA"/>
      </w:rPr>
    </w:lvl>
  </w:abstractNum>
  <w:abstractNum w:abstractNumId="16">
    <w:nsid w:val="2E6A55B3"/>
    <w:multiLevelType w:val="hybridMultilevel"/>
    <w:tmpl w:val="868AC8D4"/>
    <w:lvl w:ilvl="0" w:tplc="BF2C7810">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5F06C33"/>
    <w:multiLevelType w:val="hybridMultilevel"/>
    <w:tmpl w:val="472232A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19">
    <w:nsid w:val="38E744A5"/>
    <w:multiLevelType w:val="hybridMultilevel"/>
    <w:tmpl w:val="77DC994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068182F"/>
    <w:multiLevelType w:val="hybridMultilevel"/>
    <w:tmpl w:val="B07E4E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550BA4"/>
    <w:multiLevelType w:val="hybridMultilevel"/>
    <w:tmpl w:val="E068A5B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4">
    <w:nsid w:val="479C7A26"/>
    <w:multiLevelType w:val="hybridMultilevel"/>
    <w:tmpl w:val="D30ADB54"/>
    <w:lvl w:ilvl="0" w:tplc="D9947B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EEA3AC8"/>
    <w:multiLevelType w:val="hybridMultilevel"/>
    <w:tmpl w:val="8AD6D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FF828E3"/>
    <w:multiLevelType w:val="hybridMultilevel"/>
    <w:tmpl w:val="7A5695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0">
    <w:nsid w:val="61D16286"/>
    <w:multiLevelType w:val="hybridMultilevel"/>
    <w:tmpl w:val="0670548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46B2CBE"/>
    <w:multiLevelType w:val="hybridMultilevel"/>
    <w:tmpl w:val="6E449024"/>
    <w:lvl w:ilvl="0" w:tplc="E6E2280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E13ACD"/>
    <w:multiLevelType w:val="hybridMultilevel"/>
    <w:tmpl w:val="0464D63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5F12A4"/>
    <w:multiLevelType w:val="hybridMultilevel"/>
    <w:tmpl w:val="B4780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6D3F45F8"/>
    <w:multiLevelType w:val="hybridMultilevel"/>
    <w:tmpl w:val="D64CCCC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0F708A0"/>
    <w:multiLevelType w:val="hybridMultilevel"/>
    <w:tmpl w:val="1B1A3DF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abstractNum w:abstractNumId="38">
    <w:nsid w:val="710F274D"/>
    <w:multiLevelType w:val="hybridMultilevel"/>
    <w:tmpl w:val="D24C644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4E71BB3"/>
    <w:multiLevelType w:val="hybridMultilevel"/>
    <w:tmpl w:val="800E2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6197F0F"/>
    <w:multiLevelType w:val="hybridMultilevel"/>
    <w:tmpl w:val="6F488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2E4235"/>
    <w:multiLevelType w:val="hybridMultilevel"/>
    <w:tmpl w:val="2A3E04A8"/>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2">
    <w:nsid w:val="79994647"/>
    <w:multiLevelType w:val="hybridMultilevel"/>
    <w:tmpl w:val="B07E4E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9A0E80"/>
    <w:multiLevelType w:val="hybridMultilevel"/>
    <w:tmpl w:val="0A98D6D0"/>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37"/>
  </w:num>
  <w:num w:numId="3">
    <w:abstractNumId w:val="1"/>
  </w:num>
  <w:num w:numId="4">
    <w:abstractNumId w:val="28"/>
  </w:num>
  <w:num w:numId="5">
    <w:abstractNumId w:val="22"/>
  </w:num>
  <w:num w:numId="6">
    <w:abstractNumId w:val="11"/>
  </w:num>
  <w:num w:numId="7">
    <w:abstractNumId w:val="23"/>
  </w:num>
  <w:num w:numId="8">
    <w:abstractNumId w:val="13"/>
  </w:num>
  <w:num w:numId="9">
    <w:abstractNumId w:val="27"/>
  </w:num>
  <w:num w:numId="10">
    <w:abstractNumId w:val="10"/>
  </w:num>
  <w:num w:numId="11">
    <w:abstractNumId w:val="34"/>
  </w:num>
  <w:num w:numId="12">
    <w:abstractNumId w:val="0"/>
  </w:num>
  <w:num w:numId="13">
    <w:abstractNumId w:val="29"/>
    <w:lvlOverride w:ilvl="0">
      <w:startOverride w:val="1"/>
    </w:lvlOverride>
  </w:num>
  <w:num w:numId="14">
    <w:abstractNumId w:val="16"/>
  </w:num>
  <w:num w:numId="15">
    <w:abstractNumId w:val="8"/>
  </w:num>
  <w:num w:numId="16">
    <w:abstractNumId w:val="40"/>
  </w:num>
  <w:num w:numId="17">
    <w:abstractNumId w:val="15"/>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21"/>
  </w:num>
  <w:num w:numId="21">
    <w:abstractNumId w:val="32"/>
  </w:num>
  <w:num w:numId="22">
    <w:abstractNumId w:val="3"/>
  </w:num>
  <w:num w:numId="23">
    <w:abstractNumId w:val="9"/>
  </w:num>
  <w:num w:numId="24">
    <w:abstractNumId w:val="41"/>
  </w:num>
  <w:num w:numId="25">
    <w:abstractNumId w:val="12"/>
  </w:num>
  <w:num w:numId="26">
    <w:abstractNumId w:val="31"/>
  </w:num>
  <w:num w:numId="27">
    <w:abstractNumId w:val="26"/>
  </w:num>
  <w:num w:numId="28">
    <w:abstractNumId w:val="17"/>
  </w:num>
  <w:num w:numId="29">
    <w:abstractNumId w:val="30"/>
  </w:num>
  <w:num w:numId="30">
    <w:abstractNumId w:val="7"/>
  </w:num>
  <w:num w:numId="31">
    <w:abstractNumId w:val="19"/>
  </w:num>
  <w:num w:numId="32">
    <w:abstractNumId w:val="43"/>
  </w:num>
  <w:num w:numId="33">
    <w:abstractNumId w:val="5"/>
  </w:num>
  <w:num w:numId="34">
    <w:abstractNumId w:val="6"/>
  </w:num>
  <w:num w:numId="35">
    <w:abstractNumId w:val="4"/>
  </w:num>
  <w:num w:numId="36">
    <w:abstractNumId w:val="2"/>
  </w:num>
  <w:num w:numId="37">
    <w:abstractNumId w:val="25"/>
  </w:num>
  <w:num w:numId="38">
    <w:abstractNumId w:val="33"/>
  </w:num>
  <w:num w:numId="39">
    <w:abstractNumId w:val="20"/>
  </w:num>
  <w:num w:numId="40">
    <w:abstractNumId w:val="35"/>
  </w:num>
  <w:num w:numId="41">
    <w:abstractNumId w:val="36"/>
  </w:num>
  <w:num w:numId="42">
    <w:abstractNumId w:val="14"/>
  </w:num>
  <w:num w:numId="43">
    <w:abstractNumId w:val="38"/>
  </w:num>
  <w:num w:numId="44">
    <w:abstractNumId w:val="42"/>
  </w:num>
  <w:num w:numId="4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065D31"/>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47F"/>
    <w:rsid w:val="00014639"/>
    <w:rsid w:val="00014741"/>
    <w:rsid w:val="00014761"/>
    <w:rsid w:val="000148F0"/>
    <w:rsid w:val="00014A8A"/>
    <w:rsid w:val="00014B10"/>
    <w:rsid w:val="00014F3A"/>
    <w:rsid w:val="000153EA"/>
    <w:rsid w:val="0001540C"/>
    <w:rsid w:val="000154DA"/>
    <w:rsid w:val="00015684"/>
    <w:rsid w:val="000156DB"/>
    <w:rsid w:val="000156EB"/>
    <w:rsid w:val="0001575D"/>
    <w:rsid w:val="000157D8"/>
    <w:rsid w:val="00015961"/>
    <w:rsid w:val="00015980"/>
    <w:rsid w:val="00015982"/>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1B"/>
    <w:rsid w:val="000237EA"/>
    <w:rsid w:val="00023832"/>
    <w:rsid w:val="00023966"/>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59F"/>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D66"/>
    <w:rsid w:val="00032E18"/>
    <w:rsid w:val="00032E47"/>
    <w:rsid w:val="00032ECC"/>
    <w:rsid w:val="0003300A"/>
    <w:rsid w:val="00033173"/>
    <w:rsid w:val="0003319F"/>
    <w:rsid w:val="00033246"/>
    <w:rsid w:val="0003329D"/>
    <w:rsid w:val="0003341D"/>
    <w:rsid w:val="00033510"/>
    <w:rsid w:val="000337A2"/>
    <w:rsid w:val="0003381E"/>
    <w:rsid w:val="000338C5"/>
    <w:rsid w:val="00033B43"/>
    <w:rsid w:val="00033C69"/>
    <w:rsid w:val="00033E2A"/>
    <w:rsid w:val="00033E5F"/>
    <w:rsid w:val="00033E78"/>
    <w:rsid w:val="00033F41"/>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BD"/>
    <w:rsid w:val="000401D5"/>
    <w:rsid w:val="00040486"/>
    <w:rsid w:val="000404D0"/>
    <w:rsid w:val="0004050F"/>
    <w:rsid w:val="00040825"/>
    <w:rsid w:val="00040929"/>
    <w:rsid w:val="000409A4"/>
    <w:rsid w:val="000409E2"/>
    <w:rsid w:val="00040B1C"/>
    <w:rsid w:val="00040F74"/>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DBB"/>
    <w:rsid w:val="00041E30"/>
    <w:rsid w:val="000420AE"/>
    <w:rsid w:val="00042105"/>
    <w:rsid w:val="00042276"/>
    <w:rsid w:val="000423B3"/>
    <w:rsid w:val="0004284F"/>
    <w:rsid w:val="00042982"/>
    <w:rsid w:val="00042A9C"/>
    <w:rsid w:val="00042B18"/>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F64"/>
    <w:rsid w:val="0004726D"/>
    <w:rsid w:val="00047560"/>
    <w:rsid w:val="00047784"/>
    <w:rsid w:val="000478BC"/>
    <w:rsid w:val="00047BA0"/>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D9D"/>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543"/>
    <w:rsid w:val="000576E7"/>
    <w:rsid w:val="00057759"/>
    <w:rsid w:val="00057795"/>
    <w:rsid w:val="000577B3"/>
    <w:rsid w:val="000578C3"/>
    <w:rsid w:val="00057A3F"/>
    <w:rsid w:val="00057A9E"/>
    <w:rsid w:val="00057AA6"/>
    <w:rsid w:val="00057AC2"/>
    <w:rsid w:val="00057B53"/>
    <w:rsid w:val="00057B8E"/>
    <w:rsid w:val="00057F38"/>
    <w:rsid w:val="0006008B"/>
    <w:rsid w:val="0006022E"/>
    <w:rsid w:val="000602EC"/>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718"/>
    <w:rsid w:val="00065D31"/>
    <w:rsid w:val="00065D66"/>
    <w:rsid w:val="00065FCB"/>
    <w:rsid w:val="00066283"/>
    <w:rsid w:val="00066376"/>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4F"/>
    <w:rsid w:val="00070750"/>
    <w:rsid w:val="00070A0A"/>
    <w:rsid w:val="00070B95"/>
    <w:rsid w:val="00070BA7"/>
    <w:rsid w:val="00070C70"/>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55D"/>
    <w:rsid w:val="0008362E"/>
    <w:rsid w:val="0008398E"/>
    <w:rsid w:val="00083A7B"/>
    <w:rsid w:val="00083AB8"/>
    <w:rsid w:val="00083E23"/>
    <w:rsid w:val="00083EC5"/>
    <w:rsid w:val="00083F31"/>
    <w:rsid w:val="00084077"/>
    <w:rsid w:val="000841EB"/>
    <w:rsid w:val="000842A8"/>
    <w:rsid w:val="000842AD"/>
    <w:rsid w:val="000844CB"/>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161"/>
    <w:rsid w:val="00086231"/>
    <w:rsid w:val="0008627E"/>
    <w:rsid w:val="00086307"/>
    <w:rsid w:val="0008639B"/>
    <w:rsid w:val="00086462"/>
    <w:rsid w:val="00086542"/>
    <w:rsid w:val="000866E5"/>
    <w:rsid w:val="000867C1"/>
    <w:rsid w:val="00086C7F"/>
    <w:rsid w:val="00086ECF"/>
    <w:rsid w:val="00086F36"/>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8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5D"/>
    <w:rsid w:val="000929CD"/>
    <w:rsid w:val="000929EF"/>
    <w:rsid w:val="00092A1E"/>
    <w:rsid w:val="00092AB3"/>
    <w:rsid w:val="00092E75"/>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A04"/>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4E"/>
    <w:rsid w:val="000A026F"/>
    <w:rsid w:val="000A03BC"/>
    <w:rsid w:val="000A03FB"/>
    <w:rsid w:val="000A0722"/>
    <w:rsid w:val="000A07C3"/>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3F71"/>
    <w:rsid w:val="000A4048"/>
    <w:rsid w:val="000A406D"/>
    <w:rsid w:val="000A409A"/>
    <w:rsid w:val="000A42CE"/>
    <w:rsid w:val="000A4328"/>
    <w:rsid w:val="000A453A"/>
    <w:rsid w:val="000A45EE"/>
    <w:rsid w:val="000A49F1"/>
    <w:rsid w:val="000A4A5E"/>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6F1"/>
    <w:rsid w:val="000A6827"/>
    <w:rsid w:val="000A691D"/>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47C"/>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397"/>
    <w:rsid w:val="000C25BA"/>
    <w:rsid w:val="000C2676"/>
    <w:rsid w:val="000C26E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626"/>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1B6"/>
    <w:rsid w:val="000E3268"/>
    <w:rsid w:val="000E3364"/>
    <w:rsid w:val="000E3540"/>
    <w:rsid w:val="000E3652"/>
    <w:rsid w:val="000E37BF"/>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5B2"/>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886"/>
    <w:rsid w:val="000F0A4F"/>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476"/>
    <w:rsid w:val="000F66DF"/>
    <w:rsid w:val="000F67C2"/>
    <w:rsid w:val="000F6802"/>
    <w:rsid w:val="000F691C"/>
    <w:rsid w:val="000F6C44"/>
    <w:rsid w:val="000F6E45"/>
    <w:rsid w:val="000F6E52"/>
    <w:rsid w:val="000F71D6"/>
    <w:rsid w:val="000F7338"/>
    <w:rsid w:val="000F7581"/>
    <w:rsid w:val="000F7650"/>
    <w:rsid w:val="000F7733"/>
    <w:rsid w:val="000F77B4"/>
    <w:rsid w:val="000F794E"/>
    <w:rsid w:val="000F79E5"/>
    <w:rsid w:val="000F7B38"/>
    <w:rsid w:val="000F7C71"/>
    <w:rsid w:val="000F7C9D"/>
    <w:rsid w:val="000F7DC2"/>
    <w:rsid w:val="000F7EFD"/>
    <w:rsid w:val="000F7F6B"/>
    <w:rsid w:val="00100049"/>
    <w:rsid w:val="001000F2"/>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BC5"/>
    <w:rsid w:val="00102C96"/>
    <w:rsid w:val="00102D8C"/>
    <w:rsid w:val="00103082"/>
    <w:rsid w:val="001030E2"/>
    <w:rsid w:val="001032E9"/>
    <w:rsid w:val="00103309"/>
    <w:rsid w:val="00103338"/>
    <w:rsid w:val="00103786"/>
    <w:rsid w:val="00103935"/>
    <w:rsid w:val="00103A12"/>
    <w:rsid w:val="00103C54"/>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19"/>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C4B"/>
    <w:rsid w:val="00117D4D"/>
    <w:rsid w:val="0012024F"/>
    <w:rsid w:val="001202EC"/>
    <w:rsid w:val="0012031F"/>
    <w:rsid w:val="00120653"/>
    <w:rsid w:val="00120955"/>
    <w:rsid w:val="00120A7E"/>
    <w:rsid w:val="00120AB9"/>
    <w:rsid w:val="00120B38"/>
    <w:rsid w:val="00120DC4"/>
    <w:rsid w:val="00120E1B"/>
    <w:rsid w:val="00120EC4"/>
    <w:rsid w:val="001211EE"/>
    <w:rsid w:val="0012127A"/>
    <w:rsid w:val="001215B7"/>
    <w:rsid w:val="00121979"/>
    <w:rsid w:val="00121A4C"/>
    <w:rsid w:val="00121BB3"/>
    <w:rsid w:val="00121EE3"/>
    <w:rsid w:val="00121FE1"/>
    <w:rsid w:val="001220C9"/>
    <w:rsid w:val="001221AD"/>
    <w:rsid w:val="001222B9"/>
    <w:rsid w:val="00122324"/>
    <w:rsid w:val="0012237E"/>
    <w:rsid w:val="00122395"/>
    <w:rsid w:val="00122407"/>
    <w:rsid w:val="0012244B"/>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4E4C"/>
    <w:rsid w:val="0012514C"/>
    <w:rsid w:val="0012541A"/>
    <w:rsid w:val="001258C5"/>
    <w:rsid w:val="0012590E"/>
    <w:rsid w:val="00125A83"/>
    <w:rsid w:val="00125CA2"/>
    <w:rsid w:val="00125D0A"/>
    <w:rsid w:val="00125D25"/>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06"/>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74"/>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C6A"/>
    <w:rsid w:val="00142CED"/>
    <w:rsid w:val="00142E5D"/>
    <w:rsid w:val="00142E76"/>
    <w:rsid w:val="001431A7"/>
    <w:rsid w:val="001432DC"/>
    <w:rsid w:val="00143466"/>
    <w:rsid w:val="00143669"/>
    <w:rsid w:val="00143859"/>
    <w:rsid w:val="00143F70"/>
    <w:rsid w:val="00144084"/>
    <w:rsid w:val="0014411A"/>
    <w:rsid w:val="0014429E"/>
    <w:rsid w:val="001444BE"/>
    <w:rsid w:val="00144604"/>
    <w:rsid w:val="001446AD"/>
    <w:rsid w:val="00144781"/>
    <w:rsid w:val="001447AF"/>
    <w:rsid w:val="00144A30"/>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58F"/>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DEF"/>
    <w:rsid w:val="00150E99"/>
    <w:rsid w:val="0015101C"/>
    <w:rsid w:val="00151037"/>
    <w:rsid w:val="00151133"/>
    <w:rsid w:val="001512F8"/>
    <w:rsid w:val="00151576"/>
    <w:rsid w:val="00151736"/>
    <w:rsid w:val="001518AA"/>
    <w:rsid w:val="00151993"/>
    <w:rsid w:val="00151AE2"/>
    <w:rsid w:val="00151B84"/>
    <w:rsid w:val="00152017"/>
    <w:rsid w:val="001523A8"/>
    <w:rsid w:val="00152760"/>
    <w:rsid w:val="00152914"/>
    <w:rsid w:val="00152915"/>
    <w:rsid w:val="00152951"/>
    <w:rsid w:val="00152BD7"/>
    <w:rsid w:val="00152CA3"/>
    <w:rsid w:val="00152D46"/>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3FE2"/>
    <w:rsid w:val="00154020"/>
    <w:rsid w:val="0015417E"/>
    <w:rsid w:val="0015467B"/>
    <w:rsid w:val="0015469B"/>
    <w:rsid w:val="001547BB"/>
    <w:rsid w:val="00154956"/>
    <w:rsid w:val="00154BBF"/>
    <w:rsid w:val="00154D46"/>
    <w:rsid w:val="00155038"/>
    <w:rsid w:val="001553EE"/>
    <w:rsid w:val="0015557E"/>
    <w:rsid w:val="001555AD"/>
    <w:rsid w:val="00155613"/>
    <w:rsid w:val="001558D7"/>
    <w:rsid w:val="001559AB"/>
    <w:rsid w:val="00155A30"/>
    <w:rsid w:val="00155A44"/>
    <w:rsid w:val="00155AAC"/>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0AE"/>
    <w:rsid w:val="00160113"/>
    <w:rsid w:val="0016020C"/>
    <w:rsid w:val="00160325"/>
    <w:rsid w:val="0016032E"/>
    <w:rsid w:val="001605A5"/>
    <w:rsid w:val="001605D9"/>
    <w:rsid w:val="00160838"/>
    <w:rsid w:val="0016094A"/>
    <w:rsid w:val="00160B2F"/>
    <w:rsid w:val="00160B80"/>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4F82"/>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E72"/>
    <w:rsid w:val="00167F37"/>
    <w:rsid w:val="00167F49"/>
    <w:rsid w:val="00167F7D"/>
    <w:rsid w:val="00167FFE"/>
    <w:rsid w:val="00170619"/>
    <w:rsid w:val="001706D9"/>
    <w:rsid w:val="00170898"/>
    <w:rsid w:val="00170993"/>
    <w:rsid w:val="0017099F"/>
    <w:rsid w:val="001709B8"/>
    <w:rsid w:val="00170A68"/>
    <w:rsid w:val="00170AC9"/>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0DF"/>
    <w:rsid w:val="00173451"/>
    <w:rsid w:val="00173696"/>
    <w:rsid w:val="001736AA"/>
    <w:rsid w:val="00173716"/>
    <w:rsid w:val="00173883"/>
    <w:rsid w:val="00173899"/>
    <w:rsid w:val="001738F6"/>
    <w:rsid w:val="00173915"/>
    <w:rsid w:val="00173D5C"/>
    <w:rsid w:val="00173EA6"/>
    <w:rsid w:val="00173EF2"/>
    <w:rsid w:val="00173F65"/>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256"/>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987"/>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2D2"/>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077"/>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5E4"/>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0C87"/>
    <w:rsid w:val="001A103E"/>
    <w:rsid w:val="001A10FE"/>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7C"/>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5DA"/>
    <w:rsid w:val="001A6781"/>
    <w:rsid w:val="001A68D2"/>
    <w:rsid w:val="001A698A"/>
    <w:rsid w:val="001A6B0F"/>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C3"/>
    <w:rsid w:val="001B25FA"/>
    <w:rsid w:val="001B269C"/>
    <w:rsid w:val="001B2705"/>
    <w:rsid w:val="001B2712"/>
    <w:rsid w:val="001B281A"/>
    <w:rsid w:val="001B28AE"/>
    <w:rsid w:val="001B29F6"/>
    <w:rsid w:val="001B2A05"/>
    <w:rsid w:val="001B2CF8"/>
    <w:rsid w:val="001B2F64"/>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BDB"/>
    <w:rsid w:val="001B7C34"/>
    <w:rsid w:val="001B7D5E"/>
    <w:rsid w:val="001B7E67"/>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0C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530"/>
    <w:rsid w:val="001C59C2"/>
    <w:rsid w:val="001C5AF6"/>
    <w:rsid w:val="001C5B83"/>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4E"/>
    <w:rsid w:val="001C7775"/>
    <w:rsid w:val="001C7918"/>
    <w:rsid w:val="001C7A8D"/>
    <w:rsid w:val="001C7C09"/>
    <w:rsid w:val="001C7D8A"/>
    <w:rsid w:val="001C7E8D"/>
    <w:rsid w:val="001D006A"/>
    <w:rsid w:val="001D00F7"/>
    <w:rsid w:val="001D01DF"/>
    <w:rsid w:val="001D0351"/>
    <w:rsid w:val="001D036A"/>
    <w:rsid w:val="001D0388"/>
    <w:rsid w:val="001D042D"/>
    <w:rsid w:val="001D0755"/>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9D"/>
    <w:rsid w:val="001D52D8"/>
    <w:rsid w:val="001D5379"/>
    <w:rsid w:val="001D53C1"/>
    <w:rsid w:val="001D54A5"/>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D7FE3"/>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0E"/>
    <w:rsid w:val="001E2C8E"/>
    <w:rsid w:val="001E2D56"/>
    <w:rsid w:val="001E2E3A"/>
    <w:rsid w:val="001E2ED4"/>
    <w:rsid w:val="001E2F00"/>
    <w:rsid w:val="001E2F5F"/>
    <w:rsid w:val="001E30A7"/>
    <w:rsid w:val="001E32D3"/>
    <w:rsid w:val="001E32DC"/>
    <w:rsid w:val="001E331C"/>
    <w:rsid w:val="001E3483"/>
    <w:rsid w:val="001E3799"/>
    <w:rsid w:val="001E3984"/>
    <w:rsid w:val="001E3ED8"/>
    <w:rsid w:val="001E434D"/>
    <w:rsid w:val="001E4380"/>
    <w:rsid w:val="001E4599"/>
    <w:rsid w:val="001E4826"/>
    <w:rsid w:val="001E4933"/>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1DA2"/>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07B"/>
    <w:rsid w:val="001F6262"/>
    <w:rsid w:val="001F62BE"/>
    <w:rsid w:val="001F62C5"/>
    <w:rsid w:val="001F64CA"/>
    <w:rsid w:val="001F6620"/>
    <w:rsid w:val="001F6775"/>
    <w:rsid w:val="001F67BA"/>
    <w:rsid w:val="001F6866"/>
    <w:rsid w:val="001F6D20"/>
    <w:rsid w:val="001F6D6E"/>
    <w:rsid w:val="001F706B"/>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5E0"/>
    <w:rsid w:val="00200AC1"/>
    <w:rsid w:val="00200C28"/>
    <w:rsid w:val="00200C75"/>
    <w:rsid w:val="00200CBB"/>
    <w:rsid w:val="00200F4D"/>
    <w:rsid w:val="00200F6D"/>
    <w:rsid w:val="00200F7C"/>
    <w:rsid w:val="00201186"/>
    <w:rsid w:val="00201345"/>
    <w:rsid w:val="00201420"/>
    <w:rsid w:val="00201786"/>
    <w:rsid w:val="002019EB"/>
    <w:rsid w:val="00201DDF"/>
    <w:rsid w:val="002021C5"/>
    <w:rsid w:val="0020222F"/>
    <w:rsid w:val="00202241"/>
    <w:rsid w:val="00202298"/>
    <w:rsid w:val="00202666"/>
    <w:rsid w:val="002026EA"/>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352"/>
    <w:rsid w:val="00206421"/>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6B2"/>
    <w:rsid w:val="00211974"/>
    <w:rsid w:val="002119AF"/>
    <w:rsid w:val="00211BE3"/>
    <w:rsid w:val="00211BE9"/>
    <w:rsid w:val="00211C72"/>
    <w:rsid w:val="00211CAB"/>
    <w:rsid w:val="00211EC5"/>
    <w:rsid w:val="00211EF2"/>
    <w:rsid w:val="002120F5"/>
    <w:rsid w:val="0021213B"/>
    <w:rsid w:val="002122B2"/>
    <w:rsid w:val="00212483"/>
    <w:rsid w:val="002124B8"/>
    <w:rsid w:val="002125B8"/>
    <w:rsid w:val="00212994"/>
    <w:rsid w:val="00213071"/>
    <w:rsid w:val="00213847"/>
    <w:rsid w:val="00213C84"/>
    <w:rsid w:val="00213D2C"/>
    <w:rsid w:val="00213DEF"/>
    <w:rsid w:val="00213FBE"/>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BBC"/>
    <w:rsid w:val="00217C1C"/>
    <w:rsid w:val="00217E92"/>
    <w:rsid w:val="002200C2"/>
    <w:rsid w:val="00220331"/>
    <w:rsid w:val="002207A9"/>
    <w:rsid w:val="00220862"/>
    <w:rsid w:val="00220895"/>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806"/>
    <w:rsid w:val="002219CF"/>
    <w:rsid w:val="00221BF2"/>
    <w:rsid w:val="00221CA3"/>
    <w:rsid w:val="00221CE3"/>
    <w:rsid w:val="00221D82"/>
    <w:rsid w:val="00221F55"/>
    <w:rsid w:val="0022210D"/>
    <w:rsid w:val="0022249D"/>
    <w:rsid w:val="00222721"/>
    <w:rsid w:val="0022277D"/>
    <w:rsid w:val="00222888"/>
    <w:rsid w:val="00222A13"/>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554"/>
    <w:rsid w:val="00225731"/>
    <w:rsid w:val="002259BE"/>
    <w:rsid w:val="00225E51"/>
    <w:rsid w:val="00225F34"/>
    <w:rsid w:val="00225F8F"/>
    <w:rsid w:val="00225FF4"/>
    <w:rsid w:val="002260C0"/>
    <w:rsid w:val="00226102"/>
    <w:rsid w:val="00226437"/>
    <w:rsid w:val="00226478"/>
    <w:rsid w:val="002266DF"/>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E0D"/>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7DF"/>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5F6F"/>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ACA"/>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19"/>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DE9"/>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2E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DDF"/>
    <w:rsid w:val="00265E1D"/>
    <w:rsid w:val="00265E90"/>
    <w:rsid w:val="0026605A"/>
    <w:rsid w:val="00266071"/>
    <w:rsid w:val="00266312"/>
    <w:rsid w:val="002663D2"/>
    <w:rsid w:val="00266621"/>
    <w:rsid w:val="0026683C"/>
    <w:rsid w:val="0026684A"/>
    <w:rsid w:val="002669B7"/>
    <w:rsid w:val="00266BB7"/>
    <w:rsid w:val="00266BEE"/>
    <w:rsid w:val="00266C21"/>
    <w:rsid w:val="00266CD8"/>
    <w:rsid w:val="00266DB0"/>
    <w:rsid w:val="00266F17"/>
    <w:rsid w:val="00266FEF"/>
    <w:rsid w:val="0026725F"/>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1FF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4B8"/>
    <w:rsid w:val="0027580E"/>
    <w:rsid w:val="002759BD"/>
    <w:rsid w:val="00275A2B"/>
    <w:rsid w:val="00275A48"/>
    <w:rsid w:val="00275B1D"/>
    <w:rsid w:val="00275B56"/>
    <w:rsid w:val="00275CFF"/>
    <w:rsid w:val="002761EB"/>
    <w:rsid w:val="00276241"/>
    <w:rsid w:val="0027652B"/>
    <w:rsid w:val="00276576"/>
    <w:rsid w:val="00276649"/>
    <w:rsid w:val="00276796"/>
    <w:rsid w:val="00276846"/>
    <w:rsid w:val="00276A7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CDF"/>
    <w:rsid w:val="00280D31"/>
    <w:rsid w:val="00280E17"/>
    <w:rsid w:val="00280F63"/>
    <w:rsid w:val="00281209"/>
    <w:rsid w:val="00281358"/>
    <w:rsid w:val="002813F7"/>
    <w:rsid w:val="00281632"/>
    <w:rsid w:val="00281685"/>
    <w:rsid w:val="002817F7"/>
    <w:rsid w:val="00281911"/>
    <w:rsid w:val="0028194F"/>
    <w:rsid w:val="00281BBF"/>
    <w:rsid w:val="0028203E"/>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9D"/>
    <w:rsid w:val="00284FBF"/>
    <w:rsid w:val="00285241"/>
    <w:rsid w:val="00285269"/>
    <w:rsid w:val="00285655"/>
    <w:rsid w:val="002856C5"/>
    <w:rsid w:val="002857E9"/>
    <w:rsid w:val="00285A22"/>
    <w:rsid w:val="00285A41"/>
    <w:rsid w:val="00285A58"/>
    <w:rsid w:val="00285FD3"/>
    <w:rsid w:val="002860E7"/>
    <w:rsid w:val="0028612C"/>
    <w:rsid w:val="00286224"/>
    <w:rsid w:val="0028669A"/>
    <w:rsid w:val="0028671C"/>
    <w:rsid w:val="002868D9"/>
    <w:rsid w:val="002869E9"/>
    <w:rsid w:val="00286EED"/>
    <w:rsid w:val="00286F5C"/>
    <w:rsid w:val="002870B4"/>
    <w:rsid w:val="002871C9"/>
    <w:rsid w:val="002871E2"/>
    <w:rsid w:val="0028774C"/>
    <w:rsid w:val="002878AF"/>
    <w:rsid w:val="002879CE"/>
    <w:rsid w:val="00287B4B"/>
    <w:rsid w:val="00287BA7"/>
    <w:rsid w:val="00287C8F"/>
    <w:rsid w:val="00290262"/>
    <w:rsid w:val="0029055D"/>
    <w:rsid w:val="0029086D"/>
    <w:rsid w:val="00290E54"/>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1F79"/>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0A4"/>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2"/>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01"/>
    <w:rsid w:val="002B33F0"/>
    <w:rsid w:val="002B346B"/>
    <w:rsid w:val="002B34F2"/>
    <w:rsid w:val="002B35D6"/>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5EF5"/>
    <w:rsid w:val="002B63DA"/>
    <w:rsid w:val="002B66AD"/>
    <w:rsid w:val="002B66C6"/>
    <w:rsid w:val="002B673B"/>
    <w:rsid w:val="002B67CD"/>
    <w:rsid w:val="002B688D"/>
    <w:rsid w:val="002B69C8"/>
    <w:rsid w:val="002B6BCA"/>
    <w:rsid w:val="002B6F3D"/>
    <w:rsid w:val="002B711F"/>
    <w:rsid w:val="002B73C1"/>
    <w:rsid w:val="002B7449"/>
    <w:rsid w:val="002B74D6"/>
    <w:rsid w:val="002B75AD"/>
    <w:rsid w:val="002B78C3"/>
    <w:rsid w:val="002B7A8E"/>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5A"/>
    <w:rsid w:val="002C2A95"/>
    <w:rsid w:val="002C2B05"/>
    <w:rsid w:val="002C2E5E"/>
    <w:rsid w:val="002C2EF7"/>
    <w:rsid w:val="002C3019"/>
    <w:rsid w:val="002C30CD"/>
    <w:rsid w:val="002C3120"/>
    <w:rsid w:val="002C347D"/>
    <w:rsid w:val="002C376E"/>
    <w:rsid w:val="002C3903"/>
    <w:rsid w:val="002C392E"/>
    <w:rsid w:val="002C3ABF"/>
    <w:rsid w:val="002C3B1E"/>
    <w:rsid w:val="002C3BC4"/>
    <w:rsid w:val="002C3C21"/>
    <w:rsid w:val="002C3C69"/>
    <w:rsid w:val="002C3DE3"/>
    <w:rsid w:val="002C3E11"/>
    <w:rsid w:val="002C3F03"/>
    <w:rsid w:val="002C3F25"/>
    <w:rsid w:val="002C41D2"/>
    <w:rsid w:val="002C4204"/>
    <w:rsid w:val="002C4355"/>
    <w:rsid w:val="002C4397"/>
    <w:rsid w:val="002C43E0"/>
    <w:rsid w:val="002C453F"/>
    <w:rsid w:val="002C4612"/>
    <w:rsid w:val="002C478E"/>
    <w:rsid w:val="002C4827"/>
    <w:rsid w:val="002C497E"/>
    <w:rsid w:val="002C49F1"/>
    <w:rsid w:val="002C4A5B"/>
    <w:rsid w:val="002C4D8D"/>
    <w:rsid w:val="002C4DFE"/>
    <w:rsid w:val="002C4E28"/>
    <w:rsid w:val="002C4FDD"/>
    <w:rsid w:val="002C50AE"/>
    <w:rsid w:val="002C551B"/>
    <w:rsid w:val="002C55FA"/>
    <w:rsid w:val="002C56A3"/>
    <w:rsid w:val="002C56D5"/>
    <w:rsid w:val="002C586B"/>
    <w:rsid w:val="002C5908"/>
    <w:rsid w:val="002C5B1D"/>
    <w:rsid w:val="002C5B33"/>
    <w:rsid w:val="002C5B3C"/>
    <w:rsid w:val="002C5BED"/>
    <w:rsid w:val="002C5C80"/>
    <w:rsid w:val="002C5CFA"/>
    <w:rsid w:val="002C5D04"/>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D8E"/>
    <w:rsid w:val="002C7E6B"/>
    <w:rsid w:val="002C7F27"/>
    <w:rsid w:val="002D001B"/>
    <w:rsid w:val="002D00D0"/>
    <w:rsid w:val="002D045D"/>
    <w:rsid w:val="002D06CD"/>
    <w:rsid w:val="002D0706"/>
    <w:rsid w:val="002D078D"/>
    <w:rsid w:val="002D07E1"/>
    <w:rsid w:val="002D0C25"/>
    <w:rsid w:val="002D0C91"/>
    <w:rsid w:val="002D0D28"/>
    <w:rsid w:val="002D1018"/>
    <w:rsid w:val="002D112A"/>
    <w:rsid w:val="002D11D7"/>
    <w:rsid w:val="002D18AB"/>
    <w:rsid w:val="002D194B"/>
    <w:rsid w:val="002D199A"/>
    <w:rsid w:val="002D1C41"/>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CB"/>
    <w:rsid w:val="002D6ACF"/>
    <w:rsid w:val="002D6BA4"/>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38"/>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05"/>
    <w:rsid w:val="002E4A9E"/>
    <w:rsid w:val="002E4AF8"/>
    <w:rsid w:val="002E4E95"/>
    <w:rsid w:val="002E4F5A"/>
    <w:rsid w:val="002E51BA"/>
    <w:rsid w:val="002E51CE"/>
    <w:rsid w:val="002E52BA"/>
    <w:rsid w:val="002E52E4"/>
    <w:rsid w:val="002E5301"/>
    <w:rsid w:val="002E53BB"/>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11"/>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6FA9"/>
    <w:rsid w:val="002F722E"/>
    <w:rsid w:val="002F7355"/>
    <w:rsid w:val="002F757F"/>
    <w:rsid w:val="002F75BB"/>
    <w:rsid w:val="002F771F"/>
    <w:rsid w:val="002F7775"/>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08D"/>
    <w:rsid w:val="0030166D"/>
    <w:rsid w:val="00301749"/>
    <w:rsid w:val="0030182F"/>
    <w:rsid w:val="003019C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DB"/>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0E69"/>
    <w:rsid w:val="00311291"/>
    <w:rsid w:val="00311297"/>
    <w:rsid w:val="00311316"/>
    <w:rsid w:val="0031139E"/>
    <w:rsid w:val="00311479"/>
    <w:rsid w:val="003115D7"/>
    <w:rsid w:val="0031169C"/>
    <w:rsid w:val="00311816"/>
    <w:rsid w:val="0031195A"/>
    <w:rsid w:val="00311989"/>
    <w:rsid w:val="003119C8"/>
    <w:rsid w:val="00311B0E"/>
    <w:rsid w:val="00311B84"/>
    <w:rsid w:val="00311C6B"/>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7C7"/>
    <w:rsid w:val="003179E1"/>
    <w:rsid w:val="00317D03"/>
    <w:rsid w:val="00317D0C"/>
    <w:rsid w:val="00317F82"/>
    <w:rsid w:val="00317FBD"/>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4A"/>
    <w:rsid w:val="00327182"/>
    <w:rsid w:val="003271A7"/>
    <w:rsid w:val="003273CF"/>
    <w:rsid w:val="0032742B"/>
    <w:rsid w:val="0032743B"/>
    <w:rsid w:val="00327576"/>
    <w:rsid w:val="003277B2"/>
    <w:rsid w:val="00327AD7"/>
    <w:rsid w:val="00327B52"/>
    <w:rsid w:val="00327B5A"/>
    <w:rsid w:val="00327D77"/>
    <w:rsid w:val="00327E49"/>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3D"/>
    <w:rsid w:val="0033205B"/>
    <w:rsid w:val="0033217A"/>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507"/>
    <w:rsid w:val="0033792A"/>
    <w:rsid w:val="00337B55"/>
    <w:rsid w:val="00337CF5"/>
    <w:rsid w:val="00340237"/>
    <w:rsid w:val="0034033E"/>
    <w:rsid w:val="0034050D"/>
    <w:rsid w:val="00340563"/>
    <w:rsid w:val="0034056A"/>
    <w:rsid w:val="003405B2"/>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8B8"/>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CDB"/>
    <w:rsid w:val="00344D3A"/>
    <w:rsid w:val="00344D47"/>
    <w:rsid w:val="00344D75"/>
    <w:rsid w:val="00344D90"/>
    <w:rsid w:val="00344E1D"/>
    <w:rsid w:val="00344E4F"/>
    <w:rsid w:val="0034518D"/>
    <w:rsid w:val="003451BA"/>
    <w:rsid w:val="003454A6"/>
    <w:rsid w:val="00345517"/>
    <w:rsid w:val="003455A2"/>
    <w:rsid w:val="003455BA"/>
    <w:rsid w:val="003456A6"/>
    <w:rsid w:val="003456C9"/>
    <w:rsid w:val="00345730"/>
    <w:rsid w:val="00345925"/>
    <w:rsid w:val="00345BC7"/>
    <w:rsid w:val="00345BD7"/>
    <w:rsid w:val="00345D58"/>
    <w:rsid w:val="00345E37"/>
    <w:rsid w:val="00345E38"/>
    <w:rsid w:val="00345FC8"/>
    <w:rsid w:val="00346139"/>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0F19"/>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4E"/>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638"/>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890"/>
    <w:rsid w:val="00365B26"/>
    <w:rsid w:val="00365C75"/>
    <w:rsid w:val="00365D6C"/>
    <w:rsid w:val="00365EF3"/>
    <w:rsid w:val="0036619A"/>
    <w:rsid w:val="0036648D"/>
    <w:rsid w:val="0036667D"/>
    <w:rsid w:val="00366683"/>
    <w:rsid w:val="00366790"/>
    <w:rsid w:val="003667C2"/>
    <w:rsid w:val="0036699A"/>
    <w:rsid w:val="00366A88"/>
    <w:rsid w:val="00366CF9"/>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0FC2"/>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AF7"/>
    <w:rsid w:val="00372B99"/>
    <w:rsid w:val="00372C4A"/>
    <w:rsid w:val="00372D70"/>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2F"/>
    <w:rsid w:val="003744FB"/>
    <w:rsid w:val="003746F5"/>
    <w:rsid w:val="00374707"/>
    <w:rsid w:val="0037496A"/>
    <w:rsid w:val="00374B19"/>
    <w:rsid w:val="00374C0C"/>
    <w:rsid w:val="00374C4A"/>
    <w:rsid w:val="00374E12"/>
    <w:rsid w:val="00374E5B"/>
    <w:rsid w:val="00374F28"/>
    <w:rsid w:val="00375304"/>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058"/>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30C"/>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79A"/>
    <w:rsid w:val="003907A5"/>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60C"/>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A27"/>
    <w:rsid w:val="003A5B65"/>
    <w:rsid w:val="003A5B93"/>
    <w:rsid w:val="003A5F60"/>
    <w:rsid w:val="003A5FAE"/>
    <w:rsid w:val="003A5FC3"/>
    <w:rsid w:val="003A5FD7"/>
    <w:rsid w:val="003A6158"/>
    <w:rsid w:val="003A61AE"/>
    <w:rsid w:val="003A663C"/>
    <w:rsid w:val="003A672B"/>
    <w:rsid w:val="003A69ED"/>
    <w:rsid w:val="003A6A81"/>
    <w:rsid w:val="003A6C1D"/>
    <w:rsid w:val="003A6CA5"/>
    <w:rsid w:val="003A6CAA"/>
    <w:rsid w:val="003A6E9C"/>
    <w:rsid w:val="003A6F40"/>
    <w:rsid w:val="003A701A"/>
    <w:rsid w:val="003A70BD"/>
    <w:rsid w:val="003A71B1"/>
    <w:rsid w:val="003A732D"/>
    <w:rsid w:val="003A7456"/>
    <w:rsid w:val="003A7473"/>
    <w:rsid w:val="003A7662"/>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25"/>
    <w:rsid w:val="003B32F4"/>
    <w:rsid w:val="003B33E5"/>
    <w:rsid w:val="003B3434"/>
    <w:rsid w:val="003B34B7"/>
    <w:rsid w:val="003B3573"/>
    <w:rsid w:val="003B36C8"/>
    <w:rsid w:val="003B379C"/>
    <w:rsid w:val="003B3A4C"/>
    <w:rsid w:val="003B3A89"/>
    <w:rsid w:val="003B3B32"/>
    <w:rsid w:val="003B3B54"/>
    <w:rsid w:val="003B3C96"/>
    <w:rsid w:val="003B40A2"/>
    <w:rsid w:val="003B44F1"/>
    <w:rsid w:val="003B4550"/>
    <w:rsid w:val="003B45CD"/>
    <w:rsid w:val="003B45E4"/>
    <w:rsid w:val="003B46C7"/>
    <w:rsid w:val="003B4739"/>
    <w:rsid w:val="003B47F7"/>
    <w:rsid w:val="003B4858"/>
    <w:rsid w:val="003B4A11"/>
    <w:rsid w:val="003B4C52"/>
    <w:rsid w:val="003B4DCC"/>
    <w:rsid w:val="003B4DEF"/>
    <w:rsid w:val="003B4EE0"/>
    <w:rsid w:val="003B4FE9"/>
    <w:rsid w:val="003B503B"/>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5CA"/>
    <w:rsid w:val="003B760B"/>
    <w:rsid w:val="003B7822"/>
    <w:rsid w:val="003B7906"/>
    <w:rsid w:val="003B792E"/>
    <w:rsid w:val="003B7930"/>
    <w:rsid w:val="003B7A9D"/>
    <w:rsid w:val="003B7BD9"/>
    <w:rsid w:val="003B7D9A"/>
    <w:rsid w:val="003B7ECF"/>
    <w:rsid w:val="003C0032"/>
    <w:rsid w:val="003C0115"/>
    <w:rsid w:val="003C0253"/>
    <w:rsid w:val="003C031D"/>
    <w:rsid w:val="003C03F8"/>
    <w:rsid w:val="003C06C6"/>
    <w:rsid w:val="003C0B5C"/>
    <w:rsid w:val="003C0E74"/>
    <w:rsid w:val="003C0FD9"/>
    <w:rsid w:val="003C134E"/>
    <w:rsid w:val="003C1557"/>
    <w:rsid w:val="003C174E"/>
    <w:rsid w:val="003C17C3"/>
    <w:rsid w:val="003C1825"/>
    <w:rsid w:val="003C192D"/>
    <w:rsid w:val="003C1A63"/>
    <w:rsid w:val="003C1AC2"/>
    <w:rsid w:val="003C1BE9"/>
    <w:rsid w:val="003C1C20"/>
    <w:rsid w:val="003C1F3C"/>
    <w:rsid w:val="003C2131"/>
    <w:rsid w:val="003C2337"/>
    <w:rsid w:val="003C26FA"/>
    <w:rsid w:val="003C2721"/>
    <w:rsid w:val="003C2746"/>
    <w:rsid w:val="003C28A2"/>
    <w:rsid w:val="003C2957"/>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2E"/>
    <w:rsid w:val="003C7355"/>
    <w:rsid w:val="003C7B45"/>
    <w:rsid w:val="003C7E8E"/>
    <w:rsid w:val="003D0071"/>
    <w:rsid w:val="003D0073"/>
    <w:rsid w:val="003D0081"/>
    <w:rsid w:val="003D0231"/>
    <w:rsid w:val="003D02CC"/>
    <w:rsid w:val="003D03B8"/>
    <w:rsid w:val="003D04E0"/>
    <w:rsid w:val="003D0637"/>
    <w:rsid w:val="003D0681"/>
    <w:rsid w:val="003D07CE"/>
    <w:rsid w:val="003D0857"/>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4CF"/>
    <w:rsid w:val="003D2533"/>
    <w:rsid w:val="003D2541"/>
    <w:rsid w:val="003D258A"/>
    <w:rsid w:val="003D28FD"/>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1D7"/>
    <w:rsid w:val="003D42ED"/>
    <w:rsid w:val="003D4351"/>
    <w:rsid w:val="003D43E9"/>
    <w:rsid w:val="003D442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D7D"/>
    <w:rsid w:val="003E0062"/>
    <w:rsid w:val="003E025C"/>
    <w:rsid w:val="003E0658"/>
    <w:rsid w:val="003E0CA1"/>
    <w:rsid w:val="003E0EE7"/>
    <w:rsid w:val="003E1172"/>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023"/>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A4A"/>
    <w:rsid w:val="003E5D28"/>
    <w:rsid w:val="003E6552"/>
    <w:rsid w:val="003E655E"/>
    <w:rsid w:val="003E66F4"/>
    <w:rsid w:val="003E6806"/>
    <w:rsid w:val="003E692E"/>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1F3F"/>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C42"/>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883"/>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512"/>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AB"/>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1B9D"/>
    <w:rsid w:val="00421F98"/>
    <w:rsid w:val="00422167"/>
    <w:rsid w:val="004222E2"/>
    <w:rsid w:val="004223A1"/>
    <w:rsid w:val="004223A2"/>
    <w:rsid w:val="0042242B"/>
    <w:rsid w:val="00422543"/>
    <w:rsid w:val="0042285F"/>
    <w:rsid w:val="004229D4"/>
    <w:rsid w:val="00422CA1"/>
    <w:rsid w:val="00422D54"/>
    <w:rsid w:val="00422F5C"/>
    <w:rsid w:val="00423183"/>
    <w:rsid w:val="004231E4"/>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735"/>
    <w:rsid w:val="00424805"/>
    <w:rsid w:val="00424845"/>
    <w:rsid w:val="004248B4"/>
    <w:rsid w:val="00424977"/>
    <w:rsid w:val="00424A14"/>
    <w:rsid w:val="00424BD3"/>
    <w:rsid w:val="00424C9F"/>
    <w:rsid w:val="00424D34"/>
    <w:rsid w:val="0042500A"/>
    <w:rsid w:val="00425066"/>
    <w:rsid w:val="00425366"/>
    <w:rsid w:val="00425448"/>
    <w:rsid w:val="004254AA"/>
    <w:rsid w:val="004259B1"/>
    <w:rsid w:val="00425DF5"/>
    <w:rsid w:val="00425FBD"/>
    <w:rsid w:val="00426047"/>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9D4"/>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56"/>
    <w:rsid w:val="00433884"/>
    <w:rsid w:val="00433B17"/>
    <w:rsid w:val="00433B1C"/>
    <w:rsid w:val="00433BE1"/>
    <w:rsid w:val="00433C2D"/>
    <w:rsid w:val="00433D47"/>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DF"/>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4FF7"/>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5CC"/>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0E"/>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8A2"/>
    <w:rsid w:val="00467986"/>
    <w:rsid w:val="00467AF5"/>
    <w:rsid w:val="00467D1B"/>
    <w:rsid w:val="00467D62"/>
    <w:rsid w:val="00467F18"/>
    <w:rsid w:val="00467FEF"/>
    <w:rsid w:val="00470001"/>
    <w:rsid w:val="0047011B"/>
    <w:rsid w:val="0047013A"/>
    <w:rsid w:val="0047021B"/>
    <w:rsid w:val="004705FD"/>
    <w:rsid w:val="00470950"/>
    <w:rsid w:val="0047098F"/>
    <w:rsid w:val="00470AC2"/>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31"/>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97"/>
    <w:rsid w:val="004800A6"/>
    <w:rsid w:val="0048052A"/>
    <w:rsid w:val="00480718"/>
    <w:rsid w:val="004807D9"/>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A04"/>
    <w:rsid w:val="00485A0E"/>
    <w:rsid w:val="00485A62"/>
    <w:rsid w:val="00485D88"/>
    <w:rsid w:val="00486272"/>
    <w:rsid w:val="0048628E"/>
    <w:rsid w:val="004862F8"/>
    <w:rsid w:val="00486329"/>
    <w:rsid w:val="004864BC"/>
    <w:rsid w:val="0048650A"/>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034"/>
    <w:rsid w:val="00490161"/>
    <w:rsid w:val="00490230"/>
    <w:rsid w:val="00490260"/>
    <w:rsid w:val="004902F1"/>
    <w:rsid w:val="0049036B"/>
    <w:rsid w:val="004903CF"/>
    <w:rsid w:val="00490436"/>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2035"/>
    <w:rsid w:val="004920B6"/>
    <w:rsid w:val="00492172"/>
    <w:rsid w:val="004921D4"/>
    <w:rsid w:val="0049234A"/>
    <w:rsid w:val="00492350"/>
    <w:rsid w:val="004924B6"/>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87"/>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3FE3"/>
    <w:rsid w:val="004A45B7"/>
    <w:rsid w:val="004A4825"/>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357"/>
    <w:rsid w:val="004B0568"/>
    <w:rsid w:val="004B0594"/>
    <w:rsid w:val="004B067E"/>
    <w:rsid w:val="004B0703"/>
    <w:rsid w:val="004B087A"/>
    <w:rsid w:val="004B08DB"/>
    <w:rsid w:val="004B08FB"/>
    <w:rsid w:val="004B0A02"/>
    <w:rsid w:val="004B0C0F"/>
    <w:rsid w:val="004B0C5B"/>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4BF"/>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5B2"/>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6FA5"/>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02"/>
    <w:rsid w:val="004D1BAA"/>
    <w:rsid w:val="004D1CC4"/>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94"/>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2C1"/>
    <w:rsid w:val="004D439B"/>
    <w:rsid w:val="004D447E"/>
    <w:rsid w:val="004D467A"/>
    <w:rsid w:val="004D4688"/>
    <w:rsid w:val="004D4691"/>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76C"/>
    <w:rsid w:val="004E0A7E"/>
    <w:rsid w:val="004E0DDC"/>
    <w:rsid w:val="004E0F71"/>
    <w:rsid w:val="004E0FE4"/>
    <w:rsid w:val="004E12E8"/>
    <w:rsid w:val="004E1365"/>
    <w:rsid w:val="004E141D"/>
    <w:rsid w:val="004E1434"/>
    <w:rsid w:val="004E14EE"/>
    <w:rsid w:val="004E1532"/>
    <w:rsid w:val="004E17F9"/>
    <w:rsid w:val="004E19BC"/>
    <w:rsid w:val="004E1C14"/>
    <w:rsid w:val="004E1C1A"/>
    <w:rsid w:val="004E1C6B"/>
    <w:rsid w:val="004E2730"/>
    <w:rsid w:val="004E2785"/>
    <w:rsid w:val="004E289A"/>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9A6"/>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5E"/>
    <w:rsid w:val="004E5695"/>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B58"/>
    <w:rsid w:val="004F1C93"/>
    <w:rsid w:val="004F1D4B"/>
    <w:rsid w:val="004F1DCA"/>
    <w:rsid w:val="004F1F2D"/>
    <w:rsid w:val="004F224A"/>
    <w:rsid w:val="004F2370"/>
    <w:rsid w:val="004F24FF"/>
    <w:rsid w:val="004F27B1"/>
    <w:rsid w:val="004F27EF"/>
    <w:rsid w:val="004F29FA"/>
    <w:rsid w:val="004F2AD8"/>
    <w:rsid w:val="004F2E3A"/>
    <w:rsid w:val="004F3326"/>
    <w:rsid w:val="004F34CC"/>
    <w:rsid w:val="004F37FF"/>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58"/>
    <w:rsid w:val="004F68EB"/>
    <w:rsid w:val="004F69D6"/>
    <w:rsid w:val="004F69D7"/>
    <w:rsid w:val="004F6C23"/>
    <w:rsid w:val="004F6D18"/>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5B4"/>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61"/>
    <w:rsid w:val="00515CD3"/>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3D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CAB"/>
    <w:rsid w:val="00532DB1"/>
    <w:rsid w:val="00532ECE"/>
    <w:rsid w:val="005330C1"/>
    <w:rsid w:val="0053313A"/>
    <w:rsid w:val="0053330A"/>
    <w:rsid w:val="00533342"/>
    <w:rsid w:val="0053335D"/>
    <w:rsid w:val="00533471"/>
    <w:rsid w:val="00533574"/>
    <w:rsid w:val="00534031"/>
    <w:rsid w:val="00534155"/>
    <w:rsid w:val="0053444D"/>
    <w:rsid w:val="005345C1"/>
    <w:rsid w:val="00534715"/>
    <w:rsid w:val="005348C9"/>
    <w:rsid w:val="00534921"/>
    <w:rsid w:val="00534CF6"/>
    <w:rsid w:val="00534D97"/>
    <w:rsid w:val="00534DAE"/>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85"/>
    <w:rsid w:val="00536C5B"/>
    <w:rsid w:val="00536D13"/>
    <w:rsid w:val="00536DE8"/>
    <w:rsid w:val="00536FB9"/>
    <w:rsid w:val="0053704A"/>
    <w:rsid w:val="005371DA"/>
    <w:rsid w:val="0053754D"/>
    <w:rsid w:val="00537562"/>
    <w:rsid w:val="00537667"/>
    <w:rsid w:val="005376E6"/>
    <w:rsid w:val="0053778B"/>
    <w:rsid w:val="0053786D"/>
    <w:rsid w:val="005378F0"/>
    <w:rsid w:val="00537900"/>
    <w:rsid w:val="00537BAB"/>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C46"/>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1E"/>
    <w:rsid w:val="00550239"/>
    <w:rsid w:val="00550259"/>
    <w:rsid w:val="005502D5"/>
    <w:rsid w:val="0055035F"/>
    <w:rsid w:val="00550479"/>
    <w:rsid w:val="0055057C"/>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12"/>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75"/>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804"/>
    <w:rsid w:val="00570856"/>
    <w:rsid w:val="005708CA"/>
    <w:rsid w:val="005709B3"/>
    <w:rsid w:val="00570A68"/>
    <w:rsid w:val="00570A90"/>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AA4"/>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CDF"/>
    <w:rsid w:val="00573DAB"/>
    <w:rsid w:val="005740F7"/>
    <w:rsid w:val="0057415D"/>
    <w:rsid w:val="0057430A"/>
    <w:rsid w:val="00574439"/>
    <w:rsid w:val="005745E9"/>
    <w:rsid w:val="005745F3"/>
    <w:rsid w:val="0057469C"/>
    <w:rsid w:val="005746C3"/>
    <w:rsid w:val="005747A4"/>
    <w:rsid w:val="005748E8"/>
    <w:rsid w:val="00574A49"/>
    <w:rsid w:val="00574A62"/>
    <w:rsid w:val="00574B4C"/>
    <w:rsid w:val="00574CE3"/>
    <w:rsid w:val="00575105"/>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8E3"/>
    <w:rsid w:val="00581A5B"/>
    <w:rsid w:val="00581D20"/>
    <w:rsid w:val="00581DB3"/>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3"/>
    <w:rsid w:val="00592408"/>
    <w:rsid w:val="00592682"/>
    <w:rsid w:val="005926BA"/>
    <w:rsid w:val="00592C2C"/>
    <w:rsid w:val="00592D1D"/>
    <w:rsid w:val="00592F7E"/>
    <w:rsid w:val="00592FBC"/>
    <w:rsid w:val="00593075"/>
    <w:rsid w:val="00593091"/>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930"/>
    <w:rsid w:val="005949A3"/>
    <w:rsid w:val="005949AD"/>
    <w:rsid w:val="00594BAB"/>
    <w:rsid w:val="00594C12"/>
    <w:rsid w:val="00595052"/>
    <w:rsid w:val="0059513E"/>
    <w:rsid w:val="00595329"/>
    <w:rsid w:val="00595419"/>
    <w:rsid w:val="0059562A"/>
    <w:rsid w:val="00595855"/>
    <w:rsid w:val="00595908"/>
    <w:rsid w:val="005959CF"/>
    <w:rsid w:val="00595AB5"/>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238"/>
    <w:rsid w:val="005A1338"/>
    <w:rsid w:val="005A151C"/>
    <w:rsid w:val="005A15B8"/>
    <w:rsid w:val="005A16D0"/>
    <w:rsid w:val="005A16F8"/>
    <w:rsid w:val="005A1769"/>
    <w:rsid w:val="005A17D1"/>
    <w:rsid w:val="005A1AC7"/>
    <w:rsid w:val="005A1AE7"/>
    <w:rsid w:val="005A1B1A"/>
    <w:rsid w:val="005A1B60"/>
    <w:rsid w:val="005A1F41"/>
    <w:rsid w:val="005A1FEE"/>
    <w:rsid w:val="005A2099"/>
    <w:rsid w:val="005A2182"/>
    <w:rsid w:val="005A2369"/>
    <w:rsid w:val="005A2442"/>
    <w:rsid w:val="005A2695"/>
    <w:rsid w:val="005A26AE"/>
    <w:rsid w:val="005A27F5"/>
    <w:rsid w:val="005A288B"/>
    <w:rsid w:val="005A2959"/>
    <w:rsid w:val="005A2B23"/>
    <w:rsid w:val="005A2C1B"/>
    <w:rsid w:val="005A2CD4"/>
    <w:rsid w:val="005A2D57"/>
    <w:rsid w:val="005A2EA2"/>
    <w:rsid w:val="005A2EA9"/>
    <w:rsid w:val="005A2EB2"/>
    <w:rsid w:val="005A2F18"/>
    <w:rsid w:val="005A3214"/>
    <w:rsid w:val="005A342E"/>
    <w:rsid w:val="005A3928"/>
    <w:rsid w:val="005A3932"/>
    <w:rsid w:val="005A3A57"/>
    <w:rsid w:val="005A3A78"/>
    <w:rsid w:val="005A3B50"/>
    <w:rsid w:val="005A3D7F"/>
    <w:rsid w:val="005A3F18"/>
    <w:rsid w:val="005A4257"/>
    <w:rsid w:val="005A428F"/>
    <w:rsid w:val="005A4548"/>
    <w:rsid w:val="005A4578"/>
    <w:rsid w:val="005A4687"/>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6F3"/>
    <w:rsid w:val="005B39C3"/>
    <w:rsid w:val="005B39CE"/>
    <w:rsid w:val="005B3B3C"/>
    <w:rsid w:val="005B3BB6"/>
    <w:rsid w:val="005B3CFD"/>
    <w:rsid w:val="005B3EF2"/>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FF"/>
    <w:rsid w:val="005D4741"/>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08"/>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323"/>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BF8"/>
    <w:rsid w:val="005F5D16"/>
    <w:rsid w:val="005F5FA1"/>
    <w:rsid w:val="005F60D1"/>
    <w:rsid w:val="005F6319"/>
    <w:rsid w:val="005F6751"/>
    <w:rsid w:val="005F685F"/>
    <w:rsid w:val="005F68DC"/>
    <w:rsid w:val="005F6BF8"/>
    <w:rsid w:val="005F6CE3"/>
    <w:rsid w:val="005F6DA1"/>
    <w:rsid w:val="005F6DAD"/>
    <w:rsid w:val="005F705A"/>
    <w:rsid w:val="005F7124"/>
    <w:rsid w:val="005F7224"/>
    <w:rsid w:val="005F733A"/>
    <w:rsid w:val="005F7469"/>
    <w:rsid w:val="005F75BA"/>
    <w:rsid w:val="005F7752"/>
    <w:rsid w:val="005F7806"/>
    <w:rsid w:val="005F7846"/>
    <w:rsid w:val="005F7A77"/>
    <w:rsid w:val="005F7D4B"/>
    <w:rsid w:val="005F7DCA"/>
    <w:rsid w:val="005F7E60"/>
    <w:rsid w:val="006004ED"/>
    <w:rsid w:val="00600780"/>
    <w:rsid w:val="006007C8"/>
    <w:rsid w:val="00600800"/>
    <w:rsid w:val="00600ABB"/>
    <w:rsid w:val="00600CC3"/>
    <w:rsid w:val="00600D05"/>
    <w:rsid w:val="00600E59"/>
    <w:rsid w:val="00600F3F"/>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3D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12"/>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89"/>
    <w:rsid w:val="006111E8"/>
    <w:rsid w:val="006112FD"/>
    <w:rsid w:val="00611473"/>
    <w:rsid w:val="00611815"/>
    <w:rsid w:val="006118E9"/>
    <w:rsid w:val="0061194B"/>
    <w:rsid w:val="006119D0"/>
    <w:rsid w:val="00611A4C"/>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DB8"/>
    <w:rsid w:val="00613F98"/>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74D"/>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D"/>
    <w:rsid w:val="00621541"/>
    <w:rsid w:val="0062175B"/>
    <w:rsid w:val="00621879"/>
    <w:rsid w:val="00621903"/>
    <w:rsid w:val="006219B8"/>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918"/>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806"/>
    <w:rsid w:val="00641A36"/>
    <w:rsid w:val="00641B67"/>
    <w:rsid w:val="00641BB4"/>
    <w:rsid w:val="00641F5F"/>
    <w:rsid w:val="006420EE"/>
    <w:rsid w:val="00642120"/>
    <w:rsid w:val="00642215"/>
    <w:rsid w:val="006422DA"/>
    <w:rsid w:val="00642380"/>
    <w:rsid w:val="00642483"/>
    <w:rsid w:val="006424A8"/>
    <w:rsid w:val="006425D3"/>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316"/>
    <w:rsid w:val="0064642E"/>
    <w:rsid w:val="00646747"/>
    <w:rsid w:val="0064678F"/>
    <w:rsid w:val="0064687A"/>
    <w:rsid w:val="00646B56"/>
    <w:rsid w:val="00646CB5"/>
    <w:rsid w:val="00646CF2"/>
    <w:rsid w:val="00646E8A"/>
    <w:rsid w:val="00646F9C"/>
    <w:rsid w:val="00646FAE"/>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6"/>
    <w:rsid w:val="006527EE"/>
    <w:rsid w:val="0065281C"/>
    <w:rsid w:val="00652965"/>
    <w:rsid w:val="0065298C"/>
    <w:rsid w:val="00652BB0"/>
    <w:rsid w:val="00652C51"/>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399"/>
    <w:rsid w:val="00663716"/>
    <w:rsid w:val="006638A2"/>
    <w:rsid w:val="006639B2"/>
    <w:rsid w:val="00663A68"/>
    <w:rsid w:val="00663A79"/>
    <w:rsid w:val="00663BE7"/>
    <w:rsid w:val="00663BFE"/>
    <w:rsid w:val="00663C39"/>
    <w:rsid w:val="00663CAB"/>
    <w:rsid w:val="00663EA1"/>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DE1"/>
    <w:rsid w:val="00665F21"/>
    <w:rsid w:val="00666120"/>
    <w:rsid w:val="006664E3"/>
    <w:rsid w:val="0066665A"/>
    <w:rsid w:val="006668CE"/>
    <w:rsid w:val="00666972"/>
    <w:rsid w:val="00666A29"/>
    <w:rsid w:val="00666A97"/>
    <w:rsid w:val="00666C46"/>
    <w:rsid w:val="00666C4D"/>
    <w:rsid w:val="00666D48"/>
    <w:rsid w:val="00666DC3"/>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45"/>
    <w:rsid w:val="00672969"/>
    <w:rsid w:val="00672AF0"/>
    <w:rsid w:val="00672B41"/>
    <w:rsid w:val="00672B55"/>
    <w:rsid w:val="00672E63"/>
    <w:rsid w:val="0067306A"/>
    <w:rsid w:val="0067308D"/>
    <w:rsid w:val="006731B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093"/>
    <w:rsid w:val="00683228"/>
    <w:rsid w:val="00683496"/>
    <w:rsid w:val="0068352F"/>
    <w:rsid w:val="00683656"/>
    <w:rsid w:val="00683996"/>
    <w:rsid w:val="00683B8C"/>
    <w:rsid w:val="00683C1E"/>
    <w:rsid w:val="0068405E"/>
    <w:rsid w:val="00684064"/>
    <w:rsid w:val="006840E9"/>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85A"/>
    <w:rsid w:val="00686A94"/>
    <w:rsid w:val="00686E06"/>
    <w:rsid w:val="00687007"/>
    <w:rsid w:val="006871BB"/>
    <w:rsid w:val="0068720D"/>
    <w:rsid w:val="006874EC"/>
    <w:rsid w:val="00687D34"/>
    <w:rsid w:val="0069006F"/>
    <w:rsid w:val="00690119"/>
    <w:rsid w:val="00690214"/>
    <w:rsid w:val="0069066B"/>
    <w:rsid w:val="00690772"/>
    <w:rsid w:val="006908A8"/>
    <w:rsid w:val="006909EC"/>
    <w:rsid w:val="00690AC7"/>
    <w:rsid w:val="00690B85"/>
    <w:rsid w:val="00690F6B"/>
    <w:rsid w:val="00691119"/>
    <w:rsid w:val="006912C3"/>
    <w:rsid w:val="00691344"/>
    <w:rsid w:val="0069138C"/>
    <w:rsid w:val="00691651"/>
    <w:rsid w:val="006916C1"/>
    <w:rsid w:val="00691709"/>
    <w:rsid w:val="0069194E"/>
    <w:rsid w:val="006919D6"/>
    <w:rsid w:val="00691B71"/>
    <w:rsid w:val="00692043"/>
    <w:rsid w:val="006920B6"/>
    <w:rsid w:val="006920D4"/>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16C"/>
    <w:rsid w:val="006962E6"/>
    <w:rsid w:val="00696319"/>
    <w:rsid w:val="00696584"/>
    <w:rsid w:val="0069664A"/>
    <w:rsid w:val="00696873"/>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19"/>
    <w:rsid w:val="006A67B2"/>
    <w:rsid w:val="006A6F3D"/>
    <w:rsid w:val="006A70D6"/>
    <w:rsid w:val="006A7439"/>
    <w:rsid w:val="006A74E8"/>
    <w:rsid w:val="006A759D"/>
    <w:rsid w:val="006A76A3"/>
    <w:rsid w:val="006A7708"/>
    <w:rsid w:val="006A78B3"/>
    <w:rsid w:val="006A792D"/>
    <w:rsid w:val="006A7ED2"/>
    <w:rsid w:val="006A7FB6"/>
    <w:rsid w:val="006B0246"/>
    <w:rsid w:val="006B038A"/>
    <w:rsid w:val="006B0454"/>
    <w:rsid w:val="006B04C2"/>
    <w:rsid w:val="006B06ED"/>
    <w:rsid w:val="006B073D"/>
    <w:rsid w:val="006B0742"/>
    <w:rsid w:val="006B075D"/>
    <w:rsid w:val="006B09FD"/>
    <w:rsid w:val="006B0F9B"/>
    <w:rsid w:val="006B1273"/>
    <w:rsid w:val="006B12A2"/>
    <w:rsid w:val="006B1571"/>
    <w:rsid w:val="006B1593"/>
    <w:rsid w:val="006B15FA"/>
    <w:rsid w:val="006B18D0"/>
    <w:rsid w:val="006B190C"/>
    <w:rsid w:val="006B19A8"/>
    <w:rsid w:val="006B19C3"/>
    <w:rsid w:val="006B1A73"/>
    <w:rsid w:val="006B1B5F"/>
    <w:rsid w:val="006B1D3C"/>
    <w:rsid w:val="006B1ECC"/>
    <w:rsid w:val="006B20D1"/>
    <w:rsid w:val="006B2166"/>
    <w:rsid w:val="006B2229"/>
    <w:rsid w:val="006B231D"/>
    <w:rsid w:val="006B24D5"/>
    <w:rsid w:val="006B251C"/>
    <w:rsid w:val="006B2613"/>
    <w:rsid w:val="006B2769"/>
    <w:rsid w:val="006B27AC"/>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18D"/>
    <w:rsid w:val="006B72BF"/>
    <w:rsid w:val="006B733E"/>
    <w:rsid w:val="006B770D"/>
    <w:rsid w:val="006B77A0"/>
    <w:rsid w:val="006B7973"/>
    <w:rsid w:val="006B79D8"/>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8B"/>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01B"/>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38"/>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BC"/>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9D7"/>
    <w:rsid w:val="006E2BA3"/>
    <w:rsid w:val="006E2C9C"/>
    <w:rsid w:val="006E2CED"/>
    <w:rsid w:val="006E2D79"/>
    <w:rsid w:val="006E2DA1"/>
    <w:rsid w:val="006E2FC4"/>
    <w:rsid w:val="006E321A"/>
    <w:rsid w:val="006E32ED"/>
    <w:rsid w:val="006E3977"/>
    <w:rsid w:val="006E39F4"/>
    <w:rsid w:val="006E3B73"/>
    <w:rsid w:val="006E3B7E"/>
    <w:rsid w:val="006E3D73"/>
    <w:rsid w:val="006E3E22"/>
    <w:rsid w:val="006E3E4E"/>
    <w:rsid w:val="006E3E94"/>
    <w:rsid w:val="006E3F3B"/>
    <w:rsid w:val="006E40BC"/>
    <w:rsid w:val="006E43E0"/>
    <w:rsid w:val="006E4494"/>
    <w:rsid w:val="006E458D"/>
    <w:rsid w:val="006E45FC"/>
    <w:rsid w:val="006E4630"/>
    <w:rsid w:val="006E4B9A"/>
    <w:rsid w:val="006E4CC4"/>
    <w:rsid w:val="006E4D5B"/>
    <w:rsid w:val="006E4D6D"/>
    <w:rsid w:val="006E4F29"/>
    <w:rsid w:val="006E5087"/>
    <w:rsid w:val="006E5123"/>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47"/>
    <w:rsid w:val="006E61B5"/>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07B"/>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47A"/>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2CDD"/>
    <w:rsid w:val="00703038"/>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7F0"/>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9BA"/>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5F8"/>
    <w:rsid w:val="007217BD"/>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6A8"/>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C2D"/>
    <w:rsid w:val="00725F48"/>
    <w:rsid w:val="00725F82"/>
    <w:rsid w:val="0072619B"/>
    <w:rsid w:val="007262CD"/>
    <w:rsid w:val="00726336"/>
    <w:rsid w:val="00726431"/>
    <w:rsid w:val="007265B0"/>
    <w:rsid w:val="0072664B"/>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B02"/>
    <w:rsid w:val="00732C90"/>
    <w:rsid w:val="00732D98"/>
    <w:rsid w:val="00732FD1"/>
    <w:rsid w:val="0073305F"/>
    <w:rsid w:val="00733230"/>
    <w:rsid w:val="0073336C"/>
    <w:rsid w:val="00733732"/>
    <w:rsid w:val="0073374F"/>
    <w:rsid w:val="00733756"/>
    <w:rsid w:val="007338AC"/>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D38"/>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37"/>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50063"/>
    <w:rsid w:val="007501A0"/>
    <w:rsid w:val="0075027B"/>
    <w:rsid w:val="00750303"/>
    <w:rsid w:val="007504EA"/>
    <w:rsid w:val="0075058B"/>
    <w:rsid w:val="00750745"/>
    <w:rsid w:val="0075093F"/>
    <w:rsid w:val="00750B45"/>
    <w:rsid w:val="00750CD8"/>
    <w:rsid w:val="00750ED2"/>
    <w:rsid w:val="00750EEC"/>
    <w:rsid w:val="00750F08"/>
    <w:rsid w:val="00750F82"/>
    <w:rsid w:val="007511DF"/>
    <w:rsid w:val="0075146B"/>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2F77"/>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1EB"/>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6F2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1E5A"/>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AC1"/>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6C3A"/>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001"/>
    <w:rsid w:val="007911CF"/>
    <w:rsid w:val="0079122A"/>
    <w:rsid w:val="007912D9"/>
    <w:rsid w:val="00791338"/>
    <w:rsid w:val="007913F7"/>
    <w:rsid w:val="0079148F"/>
    <w:rsid w:val="007915F3"/>
    <w:rsid w:val="00791882"/>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677"/>
    <w:rsid w:val="00794758"/>
    <w:rsid w:val="00794A05"/>
    <w:rsid w:val="00794D4D"/>
    <w:rsid w:val="00794D51"/>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D19"/>
    <w:rsid w:val="00797EE7"/>
    <w:rsid w:val="00797F1F"/>
    <w:rsid w:val="00797F21"/>
    <w:rsid w:val="00797F50"/>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35F"/>
    <w:rsid w:val="007A544E"/>
    <w:rsid w:val="007A5477"/>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CC5"/>
    <w:rsid w:val="007B0D49"/>
    <w:rsid w:val="007B0F09"/>
    <w:rsid w:val="007B0F18"/>
    <w:rsid w:val="007B11A5"/>
    <w:rsid w:val="007B11EE"/>
    <w:rsid w:val="007B12A9"/>
    <w:rsid w:val="007B13C6"/>
    <w:rsid w:val="007B13DE"/>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D4"/>
    <w:rsid w:val="007B3FF3"/>
    <w:rsid w:val="007B4040"/>
    <w:rsid w:val="007B4167"/>
    <w:rsid w:val="007B41D7"/>
    <w:rsid w:val="007B41E0"/>
    <w:rsid w:val="007B4234"/>
    <w:rsid w:val="007B4341"/>
    <w:rsid w:val="007B4423"/>
    <w:rsid w:val="007B4655"/>
    <w:rsid w:val="007B4795"/>
    <w:rsid w:val="007B4DCA"/>
    <w:rsid w:val="007B4E14"/>
    <w:rsid w:val="007B4E36"/>
    <w:rsid w:val="007B4E7D"/>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8A0"/>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72"/>
    <w:rsid w:val="007C39D5"/>
    <w:rsid w:val="007C3C44"/>
    <w:rsid w:val="007C3D54"/>
    <w:rsid w:val="007C3E6C"/>
    <w:rsid w:val="007C3E87"/>
    <w:rsid w:val="007C3FA0"/>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6FAA"/>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0FE3"/>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107"/>
    <w:rsid w:val="007D42FF"/>
    <w:rsid w:val="007D4369"/>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A7"/>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0C7C"/>
    <w:rsid w:val="007E1034"/>
    <w:rsid w:val="007E11EA"/>
    <w:rsid w:val="007E1240"/>
    <w:rsid w:val="007E137A"/>
    <w:rsid w:val="007E1382"/>
    <w:rsid w:val="007E142C"/>
    <w:rsid w:val="007E1767"/>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BCB"/>
    <w:rsid w:val="007E2E3F"/>
    <w:rsid w:val="007E2E51"/>
    <w:rsid w:val="007E2EA8"/>
    <w:rsid w:val="007E2F86"/>
    <w:rsid w:val="007E3293"/>
    <w:rsid w:val="007E35E4"/>
    <w:rsid w:val="007E361D"/>
    <w:rsid w:val="007E3627"/>
    <w:rsid w:val="007E373A"/>
    <w:rsid w:val="007E37AC"/>
    <w:rsid w:val="007E3A53"/>
    <w:rsid w:val="007E3ABF"/>
    <w:rsid w:val="007E3AE3"/>
    <w:rsid w:val="007E3D85"/>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FC4"/>
    <w:rsid w:val="007E7190"/>
    <w:rsid w:val="007E721A"/>
    <w:rsid w:val="007E7315"/>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0B5"/>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647"/>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212"/>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4B8"/>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468"/>
    <w:rsid w:val="00811638"/>
    <w:rsid w:val="0081182C"/>
    <w:rsid w:val="0081184E"/>
    <w:rsid w:val="00811882"/>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260"/>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971"/>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88"/>
    <w:rsid w:val="008307A7"/>
    <w:rsid w:val="00830825"/>
    <w:rsid w:val="00830987"/>
    <w:rsid w:val="00830A53"/>
    <w:rsid w:val="00830AB4"/>
    <w:rsid w:val="00830AC1"/>
    <w:rsid w:val="00830C84"/>
    <w:rsid w:val="00830D3C"/>
    <w:rsid w:val="00831269"/>
    <w:rsid w:val="00831290"/>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F9"/>
    <w:rsid w:val="00836D07"/>
    <w:rsid w:val="00836E12"/>
    <w:rsid w:val="00836F26"/>
    <w:rsid w:val="00837103"/>
    <w:rsid w:val="008373F0"/>
    <w:rsid w:val="00837466"/>
    <w:rsid w:val="00837501"/>
    <w:rsid w:val="0083766A"/>
    <w:rsid w:val="008376EE"/>
    <w:rsid w:val="00837784"/>
    <w:rsid w:val="008377E9"/>
    <w:rsid w:val="00837890"/>
    <w:rsid w:val="00837B36"/>
    <w:rsid w:val="00837E13"/>
    <w:rsid w:val="00837E6E"/>
    <w:rsid w:val="00837EB4"/>
    <w:rsid w:val="00840011"/>
    <w:rsid w:val="00840069"/>
    <w:rsid w:val="00840397"/>
    <w:rsid w:val="00840568"/>
    <w:rsid w:val="00840582"/>
    <w:rsid w:val="00840741"/>
    <w:rsid w:val="008408F1"/>
    <w:rsid w:val="008409E5"/>
    <w:rsid w:val="008409EA"/>
    <w:rsid w:val="00840EBC"/>
    <w:rsid w:val="00840F14"/>
    <w:rsid w:val="0084128C"/>
    <w:rsid w:val="008414AF"/>
    <w:rsid w:val="00841769"/>
    <w:rsid w:val="008418B6"/>
    <w:rsid w:val="0084195B"/>
    <w:rsid w:val="00841A5E"/>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0"/>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4E"/>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DAE"/>
    <w:rsid w:val="00864E25"/>
    <w:rsid w:val="00864ED4"/>
    <w:rsid w:val="00864EF8"/>
    <w:rsid w:val="00865273"/>
    <w:rsid w:val="008653D8"/>
    <w:rsid w:val="0086547E"/>
    <w:rsid w:val="0086552F"/>
    <w:rsid w:val="008657B4"/>
    <w:rsid w:val="0086599D"/>
    <w:rsid w:val="00865ACE"/>
    <w:rsid w:val="00865E39"/>
    <w:rsid w:val="00865FE5"/>
    <w:rsid w:val="008661A2"/>
    <w:rsid w:val="008661EA"/>
    <w:rsid w:val="00866278"/>
    <w:rsid w:val="00866279"/>
    <w:rsid w:val="00866350"/>
    <w:rsid w:val="0086640C"/>
    <w:rsid w:val="00866548"/>
    <w:rsid w:val="0086667A"/>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0CD"/>
    <w:rsid w:val="008711E5"/>
    <w:rsid w:val="00871250"/>
    <w:rsid w:val="00871269"/>
    <w:rsid w:val="008712A4"/>
    <w:rsid w:val="008712BB"/>
    <w:rsid w:val="008716B6"/>
    <w:rsid w:val="00871AD7"/>
    <w:rsid w:val="00871C55"/>
    <w:rsid w:val="00871D72"/>
    <w:rsid w:val="00871DD3"/>
    <w:rsid w:val="00871F47"/>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01"/>
    <w:rsid w:val="00883446"/>
    <w:rsid w:val="008834DC"/>
    <w:rsid w:val="00883554"/>
    <w:rsid w:val="008835E2"/>
    <w:rsid w:val="00883744"/>
    <w:rsid w:val="00883997"/>
    <w:rsid w:val="00883A36"/>
    <w:rsid w:val="00883A8C"/>
    <w:rsid w:val="00883BA4"/>
    <w:rsid w:val="00883BA6"/>
    <w:rsid w:val="00883C1B"/>
    <w:rsid w:val="00883D26"/>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27"/>
    <w:rsid w:val="00886BC6"/>
    <w:rsid w:val="00886C92"/>
    <w:rsid w:val="00886DB8"/>
    <w:rsid w:val="00886E7C"/>
    <w:rsid w:val="0088702F"/>
    <w:rsid w:val="00887081"/>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510"/>
    <w:rsid w:val="008916C2"/>
    <w:rsid w:val="008916DC"/>
    <w:rsid w:val="00891852"/>
    <w:rsid w:val="008918A0"/>
    <w:rsid w:val="00891995"/>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475"/>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43"/>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1F44"/>
    <w:rsid w:val="008A1FD6"/>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0F9A"/>
    <w:rsid w:val="008B1078"/>
    <w:rsid w:val="008B1219"/>
    <w:rsid w:val="008B1289"/>
    <w:rsid w:val="008B12AF"/>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59F"/>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04F"/>
    <w:rsid w:val="008C12CC"/>
    <w:rsid w:val="008C1460"/>
    <w:rsid w:val="008C14EF"/>
    <w:rsid w:val="008C161A"/>
    <w:rsid w:val="008C1682"/>
    <w:rsid w:val="008C1766"/>
    <w:rsid w:val="008C1A76"/>
    <w:rsid w:val="008C1C8C"/>
    <w:rsid w:val="008C1DC2"/>
    <w:rsid w:val="008C1E98"/>
    <w:rsid w:val="008C1EA0"/>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7F"/>
    <w:rsid w:val="008C39BE"/>
    <w:rsid w:val="008C39EA"/>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7"/>
    <w:rsid w:val="008C71BA"/>
    <w:rsid w:val="008C74B3"/>
    <w:rsid w:val="008C74CB"/>
    <w:rsid w:val="008C752B"/>
    <w:rsid w:val="008C75F1"/>
    <w:rsid w:val="008C76F9"/>
    <w:rsid w:val="008C789B"/>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32"/>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303"/>
    <w:rsid w:val="008D5593"/>
    <w:rsid w:val="008D55A1"/>
    <w:rsid w:val="008D55F7"/>
    <w:rsid w:val="008D56AF"/>
    <w:rsid w:val="008D58B4"/>
    <w:rsid w:val="008D5B12"/>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1CC"/>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5EC"/>
    <w:rsid w:val="008E56C5"/>
    <w:rsid w:val="008E5A1C"/>
    <w:rsid w:val="008E5D20"/>
    <w:rsid w:val="008E5DB1"/>
    <w:rsid w:val="008E5F17"/>
    <w:rsid w:val="008E63DE"/>
    <w:rsid w:val="008E63E1"/>
    <w:rsid w:val="008E6604"/>
    <w:rsid w:val="008E664D"/>
    <w:rsid w:val="008E6698"/>
    <w:rsid w:val="008E6835"/>
    <w:rsid w:val="008E6895"/>
    <w:rsid w:val="008E68A1"/>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E7FBE"/>
    <w:rsid w:val="008F0001"/>
    <w:rsid w:val="008F01BE"/>
    <w:rsid w:val="008F0451"/>
    <w:rsid w:val="008F05D8"/>
    <w:rsid w:val="008F06BC"/>
    <w:rsid w:val="008F0A28"/>
    <w:rsid w:val="008F0E2B"/>
    <w:rsid w:val="008F0E83"/>
    <w:rsid w:val="008F0F54"/>
    <w:rsid w:val="008F12BA"/>
    <w:rsid w:val="008F12C7"/>
    <w:rsid w:val="008F1514"/>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C64"/>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A95"/>
    <w:rsid w:val="008F7D95"/>
    <w:rsid w:val="008F7EAE"/>
    <w:rsid w:val="008F7FE5"/>
    <w:rsid w:val="009000A8"/>
    <w:rsid w:val="009002E2"/>
    <w:rsid w:val="009003F5"/>
    <w:rsid w:val="009003FD"/>
    <w:rsid w:val="00900448"/>
    <w:rsid w:val="0090046D"/>
    <w:rsid w:val="009004CC"/>
    <w:rsid w:val="00900B13"/>
    <w:rsid w:val="00900CDE"/>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9A2"/>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6F9F"/>
    <w:rsid w:val="0090707C"/>
    <w:rsid w:val="0090726C"/>
    <w:rsid w:val="00907516"/>
    <w:rsid w:val="00907526"/>
    <w:rsid w:val="0090787E"/>
    <w:rsid w:val="009078DF"/>
    <w:rsid w:val="009079F9"/>
    <w:rsid w:val="00907B5C"/>
    <w:rsid w:val="00907C39"/>
    <w:rsid w:val="00907D72"/>
    <w:rsid w:val="00907F29"/>
    <w:rsid w:val="00907FD9"/>
    <w:rsid w:val="00907FE3"/>
    <w:rsid w:val="00910108"/>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13D"/>
    <w:rsid w:val="0091333B"/>
    <w:rsid w:val="00913415"/>
    <w:rsid w:val="00913436"/>
    <w:rsid w:val="00913591"/>
    <w:rsid w:val="009135A5"/>
    <w:rsid w:val="00913642"/>
    <w:rsid w:val="00913771"/>
    <w:rsid w:val="0091387F"/>
    <w:rsid w:val="009138CD"/>
    <w:rsid w:val="00913AC1"/>
    <w:rsid w:val="00913BA9"/>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77"/>
    <w:rsid w:val="00915A91"/>
    <w:rsid w:val="00915A99"/>
    <w:rsid w:val="00915B5D"/>
    <w:rsid w:val="00915DAA"/>
    <w:rsid w:val="00915DF7"/>
    <w:rsid w:val="009163C5"/>
    <w:rsid w:val="0091640E"/>
    <w:rsid w:val="00916571"/>
    <w:rsid w:val="0091687A"/>
    <w:rsid w:val="009169F1"/>
    <w:rsid w:val="00916AAE"/>
    <w:rsid w:val="00916B31"/>
    <w:rsid w:val="00916D1D"/>
    <w:rsid w:val="00916F6A"/>
    <w:rsid w:val="00916F96"/>
    <w:rsid w:val="009170C8"/>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1F"/>
    <w:rsid w:val="00921DD6"/>
    <w:rsid w:val="00921DE8"/>
    <w:rsid w:val="0092226B"/>
    <w:rsid w:val="0092236C"/>
    <w:rsid w:val="009224EF"/>
    <w:rsid w:val="009225A6"/>
    <w:rsid w:val="00922614"/>
    <w:rsid w:val="009227C5"/>
    <w:rsid w:val="00922B90"/>
    <w:rsid w:val="00922BB2"/>
    <w:rsid w:val="00922CCC"/>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0F7F"/>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0C5"/>
    <w:rsid w:val="009332F9"/>
    <w:rsid w:val="0093354B"/>
    <w:rsid w:val="00933A93"/>
    <w:rsid w:val="00933C6B"/>
    <w:rsid w:val="00933C78"/>
    <w:rsid w:val="00933CA9"/>
    <w:rsid w:val="00933D4A"/>
    <w:rsid w:val="0093448A"/>
    <w:rsid w:val="009344D5"/>
    <w:rsid w:val="009344FB"/>
    <w:rsid w:val="009345AE"/>
    <w:rsid w:val="00934749"/>
    <w:rsid w:val="009348C8"/>
    <w:rsid w:val="00934A5C"/>
    <w:rsid w:val="00934A93"/>
    <w:rsid w:val="00934B04"/>
    <w:rsid w:val="00934C43"/>
    <w:rsid w:val="00934CE0"/>
    <w:rsid w:val="00934D48"/>
    <w:rsid w:val="00934F14"/>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21D"/>
    <w:rsid w:val="009362CD"/>
    <w:rsid w:val="0093667C"/>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7C"/>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2A"/>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82"/>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B97"/>
    <w:rsid w:val="00953CE7"/>
    <w:rsid w:val="00953D76"/>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683"/>
    <w:rsid w:val="0095684C"/>
    <w:rsid w:val="00956A3E"/>
    <w:rsid w:val="00956B6D"/>
    <w:rsid w:val="00956CB5"/>
    <w:rsid w:val="00956D8E"/>
    <w:rsid w:val="00956DB0"/>
    <w:rsid w:val="00956E4E"/>
    <w:rsid w:val="00956F66"/>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2B"/>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7E"/>
    <w:rsid w:val="009819FD"/>
    <w:rsid w:val="00981EA1"/>
    <w:rsid w:val="00981FF6"/>
    <w:rsid w:val="00982010"/>
    <w:rsid w:val="00982123"/>
    <w:rsid w:val="0098282D"/>
    <w:rsid w:val="009828B4"/>
    <w:rsid w:val="00982D12"/>
    <w:rsid w:val="00982E3B"/>
    <w:rsid w:val="009831E0"/>
    <w:rsid w:val="009832A3"/>
    <w:rsid w:val="009832CD"/>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8E4"/>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CE5"/>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86"/>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20"/>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A02"/>
    <w:rsid w:val="009A1A10"/>
    <w:rsid w:val="009A1F33"/>
    <w:rsid w:val="009A1F43"/>
    <w:rsid w:val="009A1F4F"/>
    <w:rsid w:val="009A215B"/>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423"/>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676"/>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694"/>
    <w:rsid w:val="009C0814"/>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0ED"/>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3C"/>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780"/>
    <w:rsid w:val="009C7832"/>
    <w:rsid w:val="009C7843"/>
    <w:rsid w:val="009C7872"/>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58C"/>
    <w:rsid w:val="009D5788"/>
    <w:rsid w:val="009D59D5"/>
    <w:rsid w:val="009D5C16"/>
    <w:rsid w:val="009D5DCF"/>
    <w:rsid w:val="009D5FDC"/>
    <w:rsid w:val="009D60BA"/>
    <w:rsid w:val="009D612F"/>
    <w:rsid w:val="009D6251"/>
    <w:rsid w:val="009D670D"/>
    <w:rsid w:val="009D6712"/>
    <w:rsid w:val="009D6978"/>
    <w:rsid w:val="009D69F4"/>
    <w:rsid w:val="009D6A8A"/>
    <w:rsid w:val="009D6B93"/>
    <w:rsid w:val="009D6F0C"/>
    <w:rsid w:val="009D7123"/>
    <w:rsid w:val="009D71D1"/>
    <w:rsid w:val="009D77DC"/>
    <w:rsid w:val="009D7999"/>
    <w:rsid w:val="009D7B0E"/>
    <w:rsid w:val="009D7B62"/>
    <w:rsid w:val="009D7B65"/>
    <w:rsid w:val="009D7E39"/>
    <w:rsid w:val="009D7FD7"/>
    <w:rsid w:val="009E01AE"/>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4F4"/>
    <w:rsid w:val="009E153E"/>
    <w:rsid w:val="009E1888"/>
    <w:rsid w:val="009E1B06"/>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8EA"/>
    <w:rsid w:val="009E3A0F"/>
    <w:rsid w:val="009E3B78"/>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BE7"/>
    <w:rsid w:val="009E6DC7"/>
    <w:rsid w:val="009E7037"/>
    <w:rsid w:val="009E72BD"/>
    <w:rsid w:val="009E7349"/>
    <w:rsid w:val="009E751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E2"/>
    <w:rsid w:val="009F4F0F"/>
    <w:rsid w:val="009F4F35"/>
    <w:rsid w:val="009F4FEF"/>
    <w:rsid w:val="009F50BA"/>
    <w:rsid w:val="009F5234"/>
    <w:rsid w:val="009F5310"/>
    <w:rsid w:val="009F536F"/>
    <w:rsid w:val="009F5587"/>
    <w:rsid w:val="009F5789"/>
    <w:rsid w:val="009F57B3"/>
    <w:rsid w:val="009F580A"/>
    <w:rsid w:val="009F5A47"/>
    <w:rsid w:val="009F5B37"/>
    <w:rsid w:val="009F5E4A"/>
    <w:rsid w:val="009F5F9D"/>
    <w:rsid w:val="009F607B"/>
    <w:rsid w:val="009F621E"/>
    <w:rsid w:val="009F633E"/>
    <w:rsid w:val="009F6415"/>
    <w:rsid w:val="009F659D"/>
    <w:rsid w:val="009F665B"/>
    <w:rsid w:val="009F6B50"/>
    <w:rsid w:val="009F6C3F"/>
    <w:rsid w:val="009F6CE2"/>
    <w:rsid w:val="009F6DED"/>
    <w:rsid w:val="009F6E96"/>
    <w:rsid w:val="009F7236"/>
    <w:rsid w:val="009F734B"/>
    <w:rsid w:val="009F7393"/>
    <w:rsid w:val="009F7445"/>
    <w:rsid w:val="009F747B"/>
    <w:rsid w:val="009F756A"/>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78"/>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1D8"/>
    <w:rsid w:val="00A064D5"/>
    <w:rsid w:val="00A065FC"/>
    <w:rsid w:val="00A06722"/>
    <w:rsid w:val="00A06789"/>
    <w:rsid w:val="00A06972"/>
    <w:rsid w:val="00A06A8A"/>
    <w:rsid w:val="00A06B90"/>
    <w:rsid w:val="00A06DF3"/>
    <w:rsid w:val="00A074AC"/>
    <w:rsid w:val="00A07576"/>
    <w:rsid w:val="00A076AE"/>
    <w:rsid w:val="00A07713"/>
    <w:rsid w:val="00A0773D"/>
    <w:rsid w:val="00A07875"/>
    <w:rsid w:val="00A0787F"/>
    <w:rsid w:val="00A07C06"/>
    <w:rsid w:val="00A07D1D"/>
    <w:rsid w:val="00A07E9C"/>
    <w:rsid w:val="00A07F63"/>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9DC"/>
    <w:rsid w:val="00A13AF4"/>
    <w:rsid w:val="00A13B76"/>
    <w:rsid w:val="00A13B87"/>
    <w:rsid w:val="00A13C94"/>
    <w:rsid w:val="00A13CAA"/>
    <w:rsid w:val="00A13F6D"/>
    <w:rsid w:val="00A14039"/>
    <w:rsid w:val="00A14100"/>
    <w:rsid w:val="00A141D5"/>
    <w:rsid w:val="00A141DE"/>
    <w:rsid w:val="00A14338"/>
    <w:rsid w:val="00A14343"/>
    <w:rsid w:val="00A143C9"/>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AB5"/>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A6A"/>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27"/>
    <w:rsid w:val="00A21E8A"/>
    <w:rsid w:val="00A220A7"/>
    <w:rsid w:val="00A22460"/>
    <w:rsid w:val="00A22514"/>
    <w:rsid w:val="00A229F3"/>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CFA"/>
    <w:rsid w:val="00A31E7D"/>
    <w:rsid w:val="00A31E90"/>
    <w:rsid w:val="00A31EE9"/>
    <w:rsid w:val="00A31FEF"/>
    <w:rsid w:val="00A32026"/>
    <w:rsid w:val="00A320E5"/>
    <w:rsid w:val="00A32263"/>
    <w:rsid w:val="00A322EE"/>
    <w:rsid w:val="00A3252D"/>
    <w:rsid w:val="00A3269E"/>
    <w:rsid w:val="00A3284E"/>
    <w:rsid w:val="00A32882"/>
    <w:rsid w:val="00A328D6"/>
    <w:rsid w:val="00A328DD"/>
    <w:rsid w:val="00A32952"/>
    <w:rsid w:val="00A32C1C"/>
    <w:rsid w:val="00A32C74"/>
    <w:rsid w:val="00A32E3D"/>
    <w:rsid w:val="00A32E6F"/>
    <w:rsid w:val="00A32EB1"/>
    <w:rsid w:val="00A32FDC"/>
    <w:rsid w:val="00A330BB"/>
    <w:rsid w:val="00A3315A"/>
    <w:rsid w:val="00A33182"/>
    <w:rsid w:val="00A333FD"/>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544"/>
    <w:rsid w:val="00A3667A"/>
    <w:rsid w:val="00A366A1"/>
    <w:rsid w:val="00A366BA"/>
    <w:rsid w:val="00A3672A"/>
    <w:rsid w:val="00A36930"/>
    <w:rsid w:val="00A36A2B"/>
    <w:rsid w:val="00A36AB4"/>
    <w:rsid w:val="00A36B61"/>
    <w:rsid w:val="00A370D2"/>
    <w:rsid w:val="00A370F8"/>
    <w:rsid w:val="00A3710F"/>
    <w:rsid w:val="00A372AB"/>
    <w:rsid w:val="00A37497"/>
    <w:rsid w:val="00A3760D"/>
    <w:rsid w:val="00A37656"/>
    <w:rsid w:val="00A37A2D"/>
    <w:rsid w:val="00A37B74"/>
    <w:rsid w:val="00A37CDE"/>
    <w:rsid w:val="00A37CFB"/>
    <w:rsid w:val="00A37D34"/>
    <w:rsid w:val="00A4016A"/>
    <w:rsid w:val="00A40469"/>
    <w:rsid w:val="00A4047E"/>
    <w:rsid w:val="00A40493"/>
    <w:rsid w:val="00A40AF8"/>
    <w:rsid w:val="00A40B68"/>
    <w:rsid w:val="00A40BA1"/>
    <w:rsid w:val="00A40F6C"/>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3E62"/>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51"/>
    <w:rsid w:val="00A46F8F"/>
    <w:rsid w:val="00A4706E"/>
    <w:rsid w:val="00A47152"/>
    <w:rsid w:val="00A4732F"/>
    <w:rsid w:val="00A47367"/>
    <w:rsid w:val="00A476B5"/>
    <w:rsid w:val="00A47849"/>
    <w:rsid w:val="00A47A69"/>
    <w:rsid w:val="00A47AD9"/>
    <w:rsid w:val="00A47B1C"/>
    <w:rsid w:val="00A47C23"/>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8F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16"/>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E63"/>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06"/>
    <w:rsid w:val="00A65819"/>
    <w:rsid w:val="00A65846"/>
    <w:rsid w:val="00A65B9A"/>
    <w:rsid w:val="00A65BDE"/>
    <w:rsid w:val="00A65C0F"/>
    <w:rsid w:val="00A65C74"/>
    <w:rsid w:val="00A65C77"/>
    <w:rsid w:val="00A65C9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84A"/>
    <w:rsid w:val="00A70AFF"/>
    <w:rsid w:val="00A70FC4"/>
    <w:rsid w:val="00A711F2"/>
    <w:rsid w:val="00A71512"/>
    <w:rsid w:val="00A716BA"/>
    <w:rsid w:val="00A719E7"/>
    <w:rsid w:val="00A71CFF"/>
    <w:rsid w:val="00A71FC2"/>
    <w:rsid w:val="00A72055"/>
    <w:rsid w:val="00A72218"/>
    <w:rsid w:val="00A722D4"/>
    <w:rsid w:val="00A72667"/>
    <w:rsid w:val="00A728D6"/>
    <w:rsid w:val="00A72910"/>
    <w:rsid w:val="00A72A7B"/>
    <w:rsid w:val="00A72BFA"/>
    <w:rsid w:val="00A72CCC"/>
    <w:rsid w:val="00A72CEF"/>
    <w:rsid w:val="00A73006"/>
    <w:rsid w:val="00A731E9"/>
    <w:rsid w:val="00A73456"/>
    <w:rsid w:val="00A73738"/>
    <w:rsid w:val="00A739C1"/>
    <w:rsid w:val="00A73AAD"/>
    <w:rsid w:val="00A73B1A"/>
    <w:rsid w:val="00A73D43"/>
    <w:rsid w:val="00A73E28"/>
    <w:rsid w:val="00A73F3D"/>
    <w:rsid w:val="00A7413C"/>
    <w:rsid w:val="00A7424B"/>
    <w:rsid w:val="00A745C3"/>
    <w:rsid w:val="00A7476B"/>
    <w:rsid w:val="00A749EE"/>
    <w:rsid w:val="00A74A31"/>
    <w:rsid w:val="00A74B4D"/>
    <w:rsid w:val="00A74C14"/>
    <w:rsid w:val="00A74C66"/>
    <w:rsid w:val="00A74DA3"/>
    <w:rsid w:val="00A74DBC"/>
    <w:rsid w:val="00A74DD5"/>
    <w:rsid w:val="00A74DE0"/>
    <w:rsid w:val="00A74E9F"/>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B1B"/>
    <w:rsid w:val="00A80D9C"/>
    <w:rsid w:val="00A80F38"/>
    <w:rsid w:val="00A80FD7"/>
    <w:rsid w:val="00A811EE"/>
    <w:rsid w:val="00A811FF"/>
    <w:rsid w:val="00A812B6"/>
    <w:rsid w:val="00A81549"/>
    <w:rsid w:val="00A81586"/>
    <w:rsid w:val="00A815DF"/>
    <w:rsid w:val="00A8160B"/>
    <w:rsid w:val="00A81668"/>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C57"/>
    <w:rsid w:val="00A82C92"/>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C37"/>
    <w:rsid w:val="00A86DD6"/>
    <w:rsid w:val="00A86F21"/>
    <w:rsid w:val="00A86F77"/>
    <w:rsid w:val="00A87116"/>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B9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B0B"/>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130"/>
    <w:rsid w:val="00A952C7"/>
    <w:rsid w:val="00A9552E"/>
    <w:rsid w:val="00A9565F"/>
    <w:rsid w:val="00A95896"/>
    <w:rsid w:val="00A959D5"/>
    <w:rsid w:val="00A95A4F"/>
    <w:rsid w:val="00A95AF1"/>
    <w:rsid w:val="00A95BAC"/>
    <w:rsid w:val="00A95BDE"/>
    <w:rsid w:val="00A95C96"/>
    <w:rsid w:val="00A95EFF"/>
    <w:rsid w:val="00A95F01"/>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19E"/>
    <w:rsid w:val="00AA13EE"/>
    <w:rsid w:val="00AA1546"/>
    <w:rsid w:val="00AA164A"/>
    <w:rsid w:val="00AA16D0"/>
    <w:rsid w:val="00AA1A97"/>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72"/>
    <w:rsid w:val="00AA2EF6"/>
    <w:rsid w:val="00AA30F2"/>
    <w:rsid w:val="00AA31C1"/>
    <w:rsid w:val="00AA32E1"/>
    <w:rsid w:val="00AA3465"/>
    <w:rsid w:val="00AA351A"/>
    <w:rsid w:val="00AA3599"/>
    <w:rsid w:val="00AA35A4"/>
    <w:rsid w:val="00AA35A5"/>
    <w:rsid w:val="00AA35ED"/>
    <w:rsid w:val="00AA3657"/>
    <w:rsid w:val="00AA3707"/>
    <w:rsid w:val="00AA3766"/>
    <w:rsid w:val="00AA3A97"/>
    <w:rsid w:val="00AA3BF0"/>
    <w:rsid w:val="00AA3C56"/>
    <w:rsid w:val="00AA3C67"/>
    <w:rsid w:val="00AA3F04"/>
    <w:rsid w:val="00AA40B6"/>
    <w:rsid w:val="00AA4113"/>
    <w:rsid w:val="00AA421B"/>
    <w:rsid w:val="00AA4251"/>
    <w:rsid w:val="00AA42E1"/>
    <w:rsid w:val="00AA42EF"/>
    <w:rsid w:val="00AA4502"/>
    <w:rsid w:val="00AA4765"/>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07C"/>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EC6"/>
    <w:rsid w:val="00AB1F2B"/>
    <w:rsid w:val="00AB2159"/>
    <w:rsid w:val="00AB2317"/>
    <w:rsid w:val="00AB2395"/>
    <w:rsid w:val="00AB23CE"/>
    <w:rsid w:val="00AB23E4"/>
    <w:rsid w:val="00AB265B"/>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A4C"/>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84"/>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BFE"/>
    <w:rsid w:val="00AC2D45"/>
    <w:rsid w:val="00AC2DA1"/>
    <w:rsid w:val="00AC309B"/>
    <w:rsid w:val="00AC31A1"/>
    <w:rsid w:val="00AC3206"/>
    <w:rsid w:val="00AC37A5"/>
    <w:rsid w:val="00AC381F"/>
    <w:rsid w:val="00AC399C"/>
    <w:rsid w:val="00AC39A9"/>
    <w:rsid w:val="00AC3A9A"/>
    <w:rsid w:val="00AC3BA2"/>
    <w:rsid w:val="00AC3CF7"/>
    <w:rsid w:val="00AC408B"/>
    <w:rsid w:val="00AC4152"/>
    <w:rsid w:val="00AC4404"/>
    <w:rsid w:val="00AC460B"/>
    <w:rsid w:val="00AC4625"/>
    <w:rsid w:val="00AC465C"/>
    <w:rsid w:val="00AC4732"/>
    <w:rsid w:val="00AC4885"/>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58"/>
    <w:rsid w:val="00AD0191"/>
    <w:rsid w:val="00AD0330"/>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86"/>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DF7"/>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4FD9"/>
    <w:rsid w:val="00AE500E"/>
    <w:rsid w:val="00AE52A3"/>
    <w:rsid w:val="00AE530D"/>
    <w:rsid w:val="00AE557B"/>
    <w:rsid w:val="00AE5870"/>
    <w:rsid w:val="00AE5AFE"/>
    <w:rsid w:val="00AE5C22"/>
    <w:rsid w:val="00AE5EA5"/>
    <w:rsid w:val="00AE6064"/>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927"/>
    <w:rsid w:val="00AE7996"/>
    <w:rsid w:val="00AE7A5D"/>
    <w:rsid w:val="00AE7B78"/>
    <w:rsid w:val="00AE7BA1"/>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759"/>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CF2"/>
    <w:rsid w:val="00B00D02"/>
    <w:rsid w:val="00B00E2E"/>
    <w:rsid w:val="00B00E92"/>
    <w:rsid w:val="00B0106C"/>
    <w:rsid w:val="00B0122B"/>
    <w:rsid w:val="00B01230"/>
    <w:rsid w:val="00B013D4"/>
    <w:rsid w:val="00B014F3"/>
    <w:rsid w:val="00B01727"/>
    <w:rsid w:val="00B017AF"/>
    <w:rsid w:val="00B018EA"/>
    <w:rsid w:val="00B01A8B"/>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472"/>
    <w:rsid w:val="00B0656F"/>
    <w:rsid w:val="00B0669C"/>
    <w:rsid w:val="00B0669D"/>
    <w:rsid w:val="00B068B4"/>
    <w:rsid w:val="00B06A35"/>
    <w:rsid w:val="00B06B87"/>
    <w:rsid w:val="00B06BEA"/>
    <w:rsid w:val="00B06C32"/>
    <w:rsid w:val="00B06F82"/>
    <w:rsid w:val="00B06FCC"/>
    <w:rsid w:val="00B0707F"/>
    <w:rsid w:val="00B07191"/>
    <w:rsid w:val="00B07198"/>
    <w:rsid w:val="00B073A0"/>
    <w:rsid w:val="00B07485"/>
    <w:rsid w:val="00B0795D"/>
    <w:rsid w:val="00B079D5"/>
    <w:rsid w:val="00B07A2F"/>
    <w:rsid w:val="00B07A8B"/>
    <w:rsid w:val="00B07EF4"/>
    <w:rsid w:val="00B07FB3"/>
    <w:rsid w:val="00B10100"/>
    <w:rsid w:val="00B10655"/>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AAB"/>
    <w:rsid w:val="00B11B61"/>
    <w:rsid w:val="00B11C2D"/>
    <w:rsid w:val="00B11CBC"/>
    <w:rsid w:val="00B11D7F"/>
    <w:rsid w:val="00B11FDF"/>
    <w:rsid w:val="00B12020"/>
    <w:rsid w:val="00B121CB"/>
    <w:rsid w:val="00B121FD"/>
    <w:rsid w:val="00B1225D"/>
    <w:rsid w:val="00B1228B"/>
    <w:rsid w:val="00B122DE"/>
    <w:rsid w:val="00B12624"/>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AD9"/>
    <w:rsid w:val="00B15C34"/>
    <w:rsid w:val="00B161CC"/>
    <w:rsid w:val="00B1630D"/>
    <w:rsid w:val="00B16539"/>
    <w:rsid w:val="00B16633"/>
    <w:rsid w:val="00B167FE"/>
    <w:rsid w:val="00B16813"/>
    <w:rsid w:val="00B168FA"/>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0C3"/>
    <w:rsid w:val="00B211D3"/>
    <w:rsid w:val="00B21253"/>
    <w:rsid w:val="00B2127E"/>
    <w:rsid w:val="00B2139B"/>
    <w:rsid w:val="00B2145D"/>
    <w:rsid w:val="00B214B7"/>
    <w:rsid w:val="00B215C5"/>
    <w:rsid w:val="00B2162A"/>
    <w:rsid w:val="00B2187E"/>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CE7"/>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8F"/>
    <w:rsid w:val="00B30BE9"/>
    <w:rsid w:val="00B30C03"/>
    <w:rsid w:val="00B30E40"/>
    <w:rsid w:val="00B3125C"/>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13A"/>
    <w:rsid w:val="00B362BE"/>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162"/>
    <w:rsid w:val="00B40221"/>
    <w:rsid w:val="00B40290"/>
    <w:rsid w:val="00B406C5"/>
    <w:rsid w:val="00B40C37"/>
    <w:rsid w:val="00B40D45"/>
    <w:rsid w:val="00B40E53"/>
    <w:rsid w:val="00B40EA8"/>
    <w:rsid w:val="00B40F8A"/>
    <w:rsid w:val="00B4122A"/>
    <w:rsid w:val="00B41324"/>
    <w:rsid w:val="00B413A0"/>
    <w:rsid w:val="00B41415"/>
    <w:rsid w:val="00B41467"/>
    <w:rsid w:val="00B417DD"/>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CE2"/>
    <w:rsid w:val="00B43F60"/>
    <w:rsid w:val="00B44439"/>
    <w:rsid w:val="00B44574"/>
    <w:rsid w:val="00B4463F"/>
    <w:rsid w:val="00B4482D"/>
    <w:rsid w:val="00B44C21"/>
    <w:rsid w:val="00B44C9E"/>
    <w:rsid w:val="00B45048"/>
    <w:rsid w:val="00B45175"/>
    <w:rsid w:val="00B4530A"/>
    <w:rsid w:val="00B45322"/>
    <w:rsid w:val="00B45332"/>
    <w:rsid w:val="00B45820"/>
    <w:rsid w:val="00B45976"/>
    <w:rsid w:val="00B45A2D"/>
    <w:rsid w:val="00B45BCF"/>
    <w:rsid w:val="00B45D26"/>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AC2"/>
    <w:rsid w:val="00B51D0B"/>
    <w:rsid w:val="00B51F4F"/>
    <w:rsid w:val="00B520B4"/>
    <w:rsid w:val="00B52134"/>
    <w:rsid w:val="00B52168"/>
    <w:rsid w:val="00B52207"/>
    <w:rsid w:val="00B52224"/>
    <w:rsid w:val="00B52255"/>
    <w:rsid w:val="00B5229C"/>
    <w:rsid w:val="00B525BC"/>
    <w:rsid w:val="00B52616"/>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84"/>
    <w:rsid w:val="00B55EDD"/>
    <w:rsid w:val="00B56002"/>
    <w:rsid w:val="00B560CA"/>
    <w:rsid w:val="00B562D1"/>
    <w:rsid w:val="00B56518"/>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B02"/>
    <w:rsid w:val="00B61FDE"/>
    <w:rsid w:val="00B6206A"/>
    <w:rsid w:val="00B62290"/>
    <w:rsid w:val="00B62369"/>
    <w:rsid w:val="00B624F6"/>
    <w:rsid w:val="00B625A6"/>
    <w:rsid w:val="00B626E4"/>
    <w:rsid w:val="00B62740"/>
    <w:rsid w:val="00B62904"/>
    <w:rsid w:val="00B62A17"/>
    <w:rsid w:val="00B62A4A"/>
    <w:rsid w:val="00B62B24"/>
    <w:rsid w:val="00B62C4B"/>
    <w:rsid w:val="00B62D4D"/>
    <w:rsid w:val="00B62F04"/>
    <w:rsid w:val="00B63123"/>
    <w:rsid w:val="00B6334B"/>
    <w:rsid w:val="00B63668"/>
    <w:rsid w:val="00B6384C"/>
    <w:rsid w:val="00B6386C"/>
    <w:rsid w:val="00B63885"/>
    <w:rsid w:val="00B63E6A"/>
    <w:rsid w:val="00B63F3C"/>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454"/>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4F"/>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95"/>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87"/>
    <w:rsid w:val="00B81FE4"/>
    <w:rsid w:val="00B822EE"/>
    <w:rsid w:val="00B8247B"/>
    <w:rsid w:val="00B824AA"/>
    <w:rsid w:val="00B82611"/>
    <w:rsid w:val="00B826CB"/>
    <w:rsid w:val="00B8299C"/>
    <w:rsid w:val="00B829F8"/>
    <w:rsid w:val="00B82C8A"/>
    <w:rsid w:val="00B82CB5"/>
    <w:rsid w:val="00B82DC5"/>
    <w:rsid w:val="00B82E20"/>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76"/>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384"/>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82"/>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9A8"/>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0EFE"/>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B49"/>
    <w:rsid w:val="00BB2C1C"/>
    <w:rsid w:val="00BB2E0C"/>
    <w:rsid w:val="00BB326F"/>
    <w:rsid w:val="00BB3522"/>
    <w:rsid w:val="00BB3551"/>
    <w:rsid w:val="00BB3683"/>
    <w:rsid w:val="00BB382A"/>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1F78"/>
    <w:rsid w:val="00BC2021"/>
    <w:rsid w:val="00BC249E"/>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48E5"/>
    <w:rsid w:val="00BC4DB6"/>
    <w:rsid w:val="00BC503D"/>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C7DCB"/>
    <w:rsid w:val="00BD001B"/>
    <w:rsid w:val="00BD0241"/>
    <w:rsid w:val="00BD026D"/>
    <w:rsid w:val="00BD0830"/>
    <w:rsid w:val="00BD0984"/>
    <w:rsid w:val="00BD0A1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D3"/>
    <w:rsid w:val="00BE26E6"/>
    <w:rsid w:val="00BE287D"/>
    <w:rsid w:val="00BE293C"/>
    <w:rsid w:val="00BE2995"/>
    <w:rsid w:val="00BE2A74"/>
    <w:rsid w:val="00BE2C5F"/>
    <w:rsid w:val="00BE2E67"/>
    <w:rsid w:val="00BE2EC4"/>
    <w:rsid w:val="00BE32F4"/>
    <w:rsid w:val="00BE335D"/>
    <w:rsid w:val="00BE3398"/>
    <w:rsid w:val="00BE37A5"/>
    <w:rsid w:val="00BE3875"/>
    <w:rsid w:val="00BE3D6C"/>
    <w:rsid w:val="00BE3DEC"/>
    <w:rsid w:val="00BE3E15"/>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31F"/>
    <w:rsid w:val="00BE650B"/>
    <w:rsid w:val="00BE6575"/>
    <w:rsid w:val="00BE66B5"/>
    <w:rsid w:val="00BE6799"/>
    <w:rsid w:val="00BE6AA9"/>
    <w:rsid w:val="00BE6BFD"/>
    <w:rsid w:val="00BE6EEB"/>
    <w:rsid w:val="00BE706A"/>
    <w:rsid w:val="00BE70C3"/>
    <w:rsid w:val="00BE70C6"/>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7E"/>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7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57"/>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652"/>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7AA"/>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A9"/>
    <w:rsid w:val="00C13CBE"/>
    <w:rsid w:val="00C13D8C"/>
    <w:rsid w:val="00C13E54"/>
    <w:rsid w:val="00C13E93"/>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5E2"/>
    <w:rsid w:val="00C159FA"/>
    <w:rsid w:val="00C160F8"/>
    <w:rsid w:val="00C1666E"/>
    <w:rsid w:val="00C1674C"/>
    <w:rsid w:val="00C167E8"/>
    <w:rsid w:val="00C16B02"/>
    <w:rsid w:val="00C16CDF"/>
    <w:rsid w:val="00C16DD9"/>
    <w:rsid w:val="00C16DF7"/>
    <w:rsid w:val="00C16E1F"/>
    <w:rsid w:val="00C16F4A"/>
    <w:rsid w:val="00C16FC8"/>
    <w:rsid w:val="00C17437"/>
    <w:rsid w:val="00C1748C"/>
    <w:rsid w:val="00C174BC"/>
    <w:rsid w:val="00C17759"/>
    <w:rsid w:val="00C177C3"/>
    <w:rsid w:val="00C17874"/>
    <w:rsid w:val="00C17E54"/>
    <w:rsid w:val="00C20128"/>
    <w:rsid w:val="00C20142"/>
    <w:rsid w:val="00C20501"/>
    <w:rsid w:val="00C20A11"/>
    <w:rsid w:val="00C20A50"/>
    <w:rsid w:val="00C20AE5"/>
    <w:rsid w:val="00C20BB1"/>
    <w:rsid w:val="00C20D5B"/>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195"/>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4E89"/>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09"/>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7A4"/>
    <w:rsid w:val="00C43887"/>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D12"/>
    <w:rsid w:val="00C47E46"/>
    <w:rsid w:val="00C50094"/>
    <w:rsid w:val="00C5047B"/>
    <w:rsid w:val="00C50778"/>
    <w:rsid w:val="00C50985"/>
    <w:rsid w:val="00C5098D"/>
    <w:rsid w:val="00C50E2D"/>
    <w:rsid w:val="00C50E3E"/>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17"/>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66E"/>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A3"/>
    <w:rsid w:val="00C627ED"/>
    <w:rsid w:val="00C62A82"/>
    <w:rsid w:val="00C62AC8"/>
    <w:rsid w:val="00C62E21"/>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DA"/>
    <w:rsid w:val="00C679C1"/>
    <w:rsid w:val="00C67D8D"/>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5B"/>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4D"/>
    <w:rsid w:val="00C825B5"/>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0D"/>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5C36"/>
    <w:rsid w:val="00C8608E"/>
    <w:rsid w:val="00C8615E"/>
    <w:rsid w:val="00C862E8"/>
    <w:rsid w:val="00C862FA"/>
    <w:rsid w:val="00C86CFB"/>
    <w:rsid w:val="00C86F36"/>
    <w:rsid w:val="00C86F98"/>
    <w:rsid w:val="00C870CA"/>
    <w:rsid w:val="00C8730B"/>
    <w:rsid w:val="00C8730F"/>
    <w:rsid w:val="00C873E5"/>
    <w:rsid w:val="00C8748D"/>
    <w:rsid w:val="00C87614"/>
    <w:rsid w:val="00C87900"/>
    <w:rsid w:val="00C87914"/>
    <w:rsid w:val="00C87CAF"/>
    <w:rsid w:val="00C87D56"/>
    <w:rsid w:val="00C87D7A"/>
    <w:rsid w:val="00C87E2D"/>
    <w:rsid w:val="00C87EFB"/>
    <w:rsid w:val="00C90082"/>
    <w:rsid w:val="00C900F1"/>
    <w:rsid w:val="00C901A9"/>
    <w:rsid w:val="00C9020E"/>
    <w:rsid w:val="00C903E2"/>
    <w:rsid w:val="00C9041B"/>
    <w:rsid w:val="00C9049D"/>
    <w:rsid w:val="00C9050A"/>
    <w:rsid w:val="00C90714"/>
    <w:rsid w:val="00C90884"/>
    <w:rsid w:val="00C9096D"/>
    <w:rsid w:val="00C90B89"/>
    <w:rsid w:val="00C90CCA"/>
    <w:rsid w:val="00C90D01"/>
    <w:rsid w:val="00C90F44"/>
    <w:rsid w:val="00C90F4D"/>
    <w:rsid w:val="00C91021"/>
    <w:rsid w:val="00C91246"/>
    <w:rsid w:val="00C9137F"/>
    <w:rsid w:val="00C917A5"/>
    <w:rsid w:val="00C91A3E"/>
    <w:rsid w:val="00C91BD0"/>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65F"/>
    <w:rsid w:val="00C93BCC"/>
    <w:rsid w:val="00C93C19"/>
    <w:rsid w:val="00C93D12"/>
    <w:rsid w:val="00C93D89"/>
    <w:rsid w:val="00C94076"/>
    <w:rsid w:val="00C9422E"/>
    <w:rsid w:val="00C9432E"/>
    <w:rsid w:val="00C943D4"/>
    <w:rsid w:val="00C9458C"/>
    <w:rsid w:val="00C9479C"/>
    <w:rsid w:val="00C94872"/>
    <w:rsid w:val="00C949B0"/>
    <w:rsid w:val="00C94B12"/>
    <w:rsid w:val="00C94D6A"/>
    <w:rsid w:val="00C94DFB"/>
    <w:rsid w:val="00C94E8A"/>
    <w:rsid w:val="00C94F19"/>
    <w:rsid w:val="00C9512C"/>
    <w:rsid w:val="00C95178"/>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80C"/>
    <w:rsid w:val="00CA0D42"/>
    <w:rsid w:val="00CA0E0A"/>
    <w:rsid w:val="00CA10BF"/>
    <w:rsid w:val="00CA159A"/>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7BB"/>
    <w:rsid w:val="00CA2A07"/>
    <w:rsid w:val="00CA2AF3"/>
    <w:rsid w:val="00CA2D9B"/>
    <w:rsid w:val="00CA2FE5"/>
    <w:rsid w:val="00CA3305"/>
    <w:rsid w:val="00CA335E"/>
    <w:rsid w:val="00CA33A4"/>
    <w:rsid w:val="00CA341C"/>
    <w:rsid w:val="00CA37DC"/>
    <w:rsid w:val="00CA385F"/>
    <w:rsid w:val="00CA3A92"/>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6F2"/>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49"/>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5D"/>
    <w:rsid w:val="00CC02D9"/>
    <w:rsid w:val="00CC0654"/>
    <w:rsid w:val="00CC0660"/>
    <w:rsid w:val="00CC0823"/>
    <w:rsid w:val="00CC08F9"/>
    <w:rsid w:val="00CC0982"/>
    <w:rsid w:val="00CC0B82"/>
    <w:rsid w:val="00CC0FA1"/>
    <w:rsid w:val="00CC1003"/>
    <w:rsid w:val="00CC1147"/>
    <w:rsid w:val="00CC114C"/>
    <w:rsid w:val="00CC12C6"/>
    <w:rsid w:val="00CC1385"/>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3F6"/>
    <w:rsid w:val="00CC358B"/>
    <w:rsid w:val="00CC39C2"/>
    <w:rsid w:val="00CC3C30"/>
    <w:rsid w:val="00CC3CDA"/>
    <w:rsid w:val="00CC3D0F"/>
    <w:rsid w:val="00CC3F50"/>
    <w:rsid w:val="00CC3F73"/>
    <w:rsid w:val="00CC40D4"/>
    <w:rsid w:val="00CC423F"/>
    <w:rsid w:val="00CC439A"/>
    <w:rsid w:val="00CC447A"/>
    <w:rsid w:val="00CC44CA"/>
    <w:rsid w:val="00CC468C"/>
    <w:rsid w:val="00CC47B6"/>
    <w:rsid w:val="00CC47CE"/>
    <w:rsid w:val="00CC4A03"/>
    <w:rsid w:val="00CC4A04"/>
    <w:rsid w:val="00CC4CE3"/>
    <w:rsid w:val="00CC4EFA"/>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8A"/>
    <w:rsid w:val="00CD0BF6"/>
    <w:rsid w:val="00CD0EB8"/>
    <w:rsid w:val="00CD10CE"/>
    <w:rsid w:val="00CD111A"/>
    <w:rsid w:val="00CD120E"/>
    <w:rsid w:val="00CD128E"/>
    <w:rsid w:val="00CD12A3"/>
    <w:rsid w:val="00CD1354"/>
    <w:rsid w:val="00CD1637"/>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43"/>
    <w:rsid w:val="00CD36DF"/>
    <w:rsid w:val="00CD36EA"/>
    <w:rsid w:val="00CD3754"/>
    <w:rsid w:val="00CD39E2"/>
    <w:rsid w:val="00CD3CD7"/>
    <w:rsid w:val="00CD3D33"/>
    <w:rsid w:val="00CD40D1"/>
    <w:rsid w:val="00CD40DC"/>
    <w:rsid w:val="00CD4177"/>
    <w:rsid w:val="00CD43AB"/>
    <w:rsid w:val="00CD4449"/>
    <w:rsid w:val="00CD45F4"/>
    <w:rsid w:val="00CD4B82"/>
    <w:rsid w:val="00CD4CD6"/>
    <w:rsid w:val="00CD4D1F"/>
    <w:rsid w:val="00CD4DD8"/>
    <w:rsid w:val="00CD4E0A"/>
    <w:rsid w:val="00CD4E48"/>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2D"/>
    <w:rsid w:val="00CE0889"/>
    <w:rsid w:val="00CE09F0"/>
    <w:rsid w:val="00CE0A9C"/>
    <w:rsid w:val="00CE0E95"/>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2E"/>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5F68"/>
    <w:rsid w:val="00CE6105"/>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AD3"/>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6F71"/>
    <w:rsid w:val="00CF70E2"/>
    <w:rsid w:val="00CF7102"/>
    <w:rsid w:val="00CF7299"/>
    <w:rsid w:val="00CF74C8"/>
    <w:rsid w:val="00CF75FA"/>
    <w:rsid w:val="00CF7603"/>
    <w:rsid w:val="00CF77E8"/>
    <w:rsid w:val="00CF7876"/>
    <w:rsid w:val="00CF7B35"/>
    <w:rsid w:val="00CF7B9D"/>
    <w:rsid w:val="00CF7C6B"/>
    <w:rsid w:val="00CF7CE3"/>
    <w:rsid w:val="00D002A7"/>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5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CB"/>
    <w:rsid w:val="00D07FD5"/>
    <w:rsid w:val="00D100A9"/>
    <w:rsid w:val="00D103EE"/>
    <w:rsid w:val="00D105A9"/>
    <w:rsid w:val="00D1060F"/>
    <w:rsid w:val="00D10629"/>
    <w:rsid w:val="00D106F7"/>
    <w:rsid w:val="00D10775"/>
    <w:rsid w:val="00D10940"/>
    <w:rsid w:val="00D109E8"/>
    <w:rsid w:val="00D109F3"/>
    <w:rsid w:val="00D10CB5"/>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03"/>
    <w:rsid w:val="00D11CCD"/>
    <w:rsid w:val="00D11D40"/>
    <w:rsid w:val="00D11EF4"/>
    <w:rsid w:val="00D11FB8"/>
    <w:rsid w:val="00D12347"/>
    <w:rsid w:val="00D1234F"/>
    <w:rsid w:val="00D1242D"/>
    <w:rsid w:val="00D126EC"/>
    <w:rsid w:val="00D12770"/>
    <w:rsid w:val="00D127BD"/>
    <w:rsid w:val="00D1281D"/>
    <w:rsid w:val="00D12831"/>
    <w:rsid w:val="00D12A9D"/>
    <w:rsid w:val="00D12B68"/>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1E9"/>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51E"/>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BB6"/>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3A3"/>
    <w:rsid w:val="00D305E1"/>
    <w:rsid w:val="00D30631"/>
    <w:rsid w:val="00D3090A"/>
    <w:rsid w:val="00D30A63"/>
    <w:rsid w:val="00D30AB4"/>
    <w:rsid w:val="00D30C95"/>
    <w:rsid w:val="00D30DCD"/>
    <w:rsid w:val="00D30FD2"/>
    <w:rsid w:val="00D312F7"/>
    <w:rsid w:val="00D31394"/>
    <w:rsid w:val="00D31437"/>
    <w:rsid w:val="00D31450"/>
    <w:rsid w:val="00D31990"/>
    <w:rsid w:val="00D31A93"/>
    <w:rsid w:val="00D31B35"/>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5DA"/>
    <w:rsid w:val="00D4163A"/>
    <w:rsid w:val="00D41893"/>
    <w:rsid w:val="00D41904"/>
    <w:rsid w:val="00D419EA"/>
    <w:rsid w:val="00D41A46"/>
    <w:rsid w:val="00D41C78"/>
    <w:rsid w:val="00D41D00"/>
    <w:rsid w:val="00D41EFD"/>
    <w:rsid w:val="00D41FF9"/>
    <w:rsid w:val="00D4212E"/>
    <w:rsid w:val="00D421B5"/>
    <w:rsid w:val="00D4220C"/>
    <w:rsid w:val="00D422A2"/>
    <w:rsid w:val="00D42383"/>
    <w:rsid w:val="00D423EF"/>
    <w:rsid w:val="00D42780"/>
    <w:rsid w:val="00D42844"/>
    <w:rsid w:val="00D429C7"/>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0"/>
    <w:rsid w:val="00D43E96"/>
    <w:rsid w:val="00D4432D"/>
    <w:rsid w:val="00D44401"/>
    <w:rsid w:val="00D44643"/>
    <w:rsid w:val="00D44694"/>
    <w:rsid w:val="00D44BE2"/>
    <w:rsid w:val="00D44C4D"/>
    <w:rsid w:val="00D44CBF"/>
    <w:rsid w:val="00D44CC7"/>
    <w:rsid w:val="00D44CFF"/>
    <w:rsid w:val="00D44F1D"/>
    <w:rsid w:val="00D44F80"/>
    <w:rsid w:val="00D450D6"/>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6FB3"/>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B2"/>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AC7"/>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27"/>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8A"/>
    <w:rsid w:val="00D62AC2"/>
    <w:rsid w:val="00D62AEC"/>
    <w:rsid w:val="00D62D5B"/>
    <w:rsid w:val="00D630A1"/>
    <w:rsid w:val="00D63160"/>
    <w:rsid w:val="00D632F3"/>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54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6F7F"/>
    <w:rsid w:val="00D6700A"/>
    <w:rsid w:val="00D6710C"/>
    <w:rsid w:val="00D67176"/>
    <w:rsid w:val="00D672D5"/>
    <w:rsid w:val="00D67324"/>
    <w:rsid w:val="00D673C0"/>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BAE"/>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BC0"/>
    <w:rsid w:val="00D77CE4"/>
    <w:rsid w:val="00D77D17"/>
    <w:rsid w:val="00D80146"/>
    <w:rsid w:val="00D80155"/>
    <w:rsid w:val="00D8047C"/>
    <w:rsid w:val="00D80625"/>
    <w:rsid w:val="00D80B0F"/>
    <w:rsid w:val="00D80C94"/>
    <w:rsid w:val="00D80EB4"/>
    <w:rsid w:val="00D80F24"/>
    <w:rsid w:val="00D8108F"/>
    <w:rsid w:val="00D81206"/>
    <w:rsid w:val="00D8135B"/>
    <w:rsid w:val="00D8141A"/>
    <w:rsid w:val="00D8146C"/>
    <w:rsid w:val="00D81480"/>
    <w:rsid w:val="00D814C4"/>
    <w:rsid w:val="00D815A1"/>
    <w:rsid w:val="00D816C4"/>
    <w:rsid w:val="00D816C8"/>
    <w:rsid w:val="00D81745"/>
    <w:rsid w:val="00D8185C"/>
    <w:rsid w:val="00D81C5D"/>
    <w:rsid w:val="00D81CE1"/>
    <w:rsid w:val="00D81D7F"/>
    <w:rsid w:val="00D81D81"/>
    <w:rsid w:val="00D82164"/>
    <w:rsid w:val="00D8216F"/>
    <w:rsid w:val="00D82334"/>
    <w:rsid w:val="00D82465"/>
    <w:rsid w:val="00D824BA"/>
    <w:rsid w:val="00D8254E"/>
    <w:rsid w:val="00D82735"/>
    <w:rsid w:val="00D8288C"/>
    <w:rsid w:val="00D8299C"/>
    <w:rsid w:val="00D829CC"/>
    <w:rsid w:val="00D82B35"/>
    <w:rsid w:val="00D82B52"/>
    <w:rsid w:val="00D82BC4"/>
    <w:rsid w:val="00D82F21"/>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65F"/>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484"/>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8FE"/>
    <w:rsid w:val="00D93AA2"/>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1E"/>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231"/>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892"/>
    <w:rsid w:val="00DC0CAF"/>
    <w:rsid w:val="00DC0DD1"/>
    <w:rsid w:val="00DC0F43"/>
    <w:rsid w:val="00DC11DE"/>
    <w:rsid w:val="00DC1203"/>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6DA"/>
    <w:rsid w:val="00DC7770"/>
    <w:rsid w:val="00DC78A7"/>
    <w:rsid w:val="00DC78B7"/>
    <w:rsid w:val="00DC79AA"/>
    <w:rsid w:val="00DC7A9A"/>
    <w:rsid w:val="00DC7B45"/>
    <w:rsid w:val="00DD0436"/>
    <w:rsid w:val="00DD0464"/>
    <w:rsid w:val="00DD0694"/>
    <w:rsid w:val="00DD06EB"/>
    <w:rsid w:val="00DD0F65"/>
    <w:rsid w:val="00DD11F8"/>
    <w:rsid w:val="00DD145C"/>
    <w:rsid w:val="00DD15A7"/>
    <w:rsid w:val="00DD1742"/>
    <w:rsid w:val="00DD1788"/>
    <w:rsid w:val="00DD179F"/>
    <w:rsid w:val="00DD1AA4"/>
    <w:rsid w:val="00DD1E43"/>
    <w:rsid w:val="00DD22A6"/>
    <w:rsid w:val="00DD24E7"/>
    <w:rsid w:val="00DD24F2"/>
    <w:rsid w:val="00DD262A"/>
    <w:rsid w:val="00DD26AF"/>
    <w:rsid w:val="00DD26BE"/>
    <w:rsid w:val="00DD2723"/>
    <w:rsid w:val="00DD2931"/>
    <w:rsid w:val="00DD2A14"/>
    <w:rsid w:val="00DD2C72"/>
    <w:rsid w:val="00DD2D1D"/>
    <w:rsid w:val="00DD306F"/>
    <w:rsid w:val="00DD3198"/>
    <w:rsid w:val="00DD31ED"/>
    <w:rsid w:val="00DD357D"/>
    <w:rsid w:val="00DD35F8"/>
    <w:rsid w:val="00DD363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4DD"/>
    <w:rsid w:val="00DD55F3"/>
    <w:rsid w:val="00DD55FB"/>
    <w:rsid w:val="00DD58B7"/>
    <w:rsid w:val="00DD59FD"/>
    <w:rsid w:val="00DD5A38"/>
    <w:rsid w:val="00DD5BD1"/>
    <w:rsid w:val="00DD5CC7"/>
    <w:rsid w:val="00DD5D35"/>
    <w:rsid w:val="00DD5E66"/>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CFA"/>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140"/>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2A0"/>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90"/>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429"/>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7C"/>
    <w:rsid w:val="00DF68B2"/>
    <w:rsid w:val="00DF6962"/>
    <w:rsid w:val="00DF69E1"/>
    <w:rsid w:val="00DF6AE7"/>
    <w:rsid w:val="00DF6B44"/>
    <w:rsid w:val="00DF6BAC"/>
    <w:rsid w:val="00DF6C2B"/>
    <w:rsid w:val="00DF6E4B"/>
    <w:rsid w:val="00DF6FA1"/>
    <w:rsid w:val="00DF71BA"/>
    <w:rsid w:val="00DF71D6"/>
    <w:rsid w:val="00DF75A5"/>
    <w:rsid w:val="00DF777E"/>
    <w:rsid w:val="00DF7896"/>
    <w:rsid w:val="00DF79B7"/>
    <w:rsid w:val="00DF79B8"/>
    <w:rsid w:val="00DF7C0D"/>
    <w:rsid w:val="00DF7C52"/>
    <w:rsid w:val="00DF7DE7"/>
    <w:rsid w:val="00E00068"/>
    <w:rsid w:val="00E001D8"/>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500"/>
    <w:rsid w:val="00E0668D"/>
    <w:rsid w:val="00E06819"/>
    <w:rsid w:val="00E06A10"/>
    <w:rsid w:val="00E06BA9"/>
    <w:rsid w:val="00E06C65"/>
    <w:rsid w:val="00E06C68"/>
    <w:rsid w:val="00E06CF0"/>
    <w:rsid w:val="00E06E4A"/>
    <w:rsid w:val="00E06F38"/>
    <w:rsid w:val="00E070DE"/>
    <w:rsid w:val="00E07159"/>
    <w:rsid w:val="00E0732F"/>
    <w:rsid w:val="00E07471"/>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913"/>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5FEE"/>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2FA"/>
    <w:rsid w:val="00E219E5"/>
    <w:rsid w:val="00E21AA7"/>
    <w:rsid w:val="00E21AEB"/>
    <w:rsid w:val="00E21FAA"/>
    <w:rsid w:val="00E2211D"/>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88D"/>
    <w:rsid w:val="00E32AA5"/>
    <w:rsid w:val="00E32D1E"/>
    <w:rsid w:val="00E32D91"/>
    <w:rsid w:val="00E32DBA"/>
    <w:rsid w:val="00E32E2F"/>
    <w:rsid w:val="00E32E6B"/>
    <w:rsid w:val="00E33110"/>
    <w:rsid w:val="00E33286"/>
    <w:rsid w:val="00E333EA"/>
    <w:rsid w:val="00E334AD"/>
    <w:rsid w:val="00E3356B"/>
    <w:rsid w:val="00E33853"/>
    <w:rsid w:val="00E33A2B"/>
    <w:rsid w:val="00E33A46"/>
    <w:rsid w:val="00E33BBC"/>
    <w:rsid w:val="00E33E24"/>
    <w:rsid w:val="00E33FA7"/>
    <w:rsid w:val="00E33FFE"/>
    <w:rsid w:val="00E3420C"/>
    <w:rsid w:val="00E3433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D5E"/>
    <w:rsid w:val="00E36E83"/>
    <w:rsid w:val="00E36F46"/>
    <w:rsid w:val="00E36FA9"/>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825"/>
    <w:rsid w:val="00E42951"/>
    <w:rsid w:val="00E42967"/>
    <w:rsid w:val="00E42A53"/>
    <w:rsid w:val="00E42A62"/>
    <w:rsid w:val="00E42D41"/>
    <w:rsid w:val="00E42DA7"/>
    <w:rsid w:val="00E42E1A"/>
    <w:rsid w:val="00E42EAE"/>
    <w:rsid w:val="00E4305E"/>
    <w:rsid w:val="00E43152"/>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57C"/>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048"/>
    <w:rsid w:val="00E50166"/>
    <w:rsid w:val="00E50251"/>
    <w:rsid w:val="00E504DA"/>
    <w:rsid w:val="00E504E8"/>
    <w:rsid w:val="00E5063E"/>
    <w:rsid w:val="00E5071D"/>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403"/>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051"/>
    <w:rsid w:val="00E551C2"/>
    <w:rsid w:val="00E5541C"/>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1CE"/>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1E9"/>
    <w:rsid w:val="00E742BD"/>
    <w:rsid w:val="00E7435E"/>
    <w:rsid w:val="00E7435F"/>
    <w:rsid w:val="00E7457D"/>
    <w:rsid w:val="00E748DB"/>
    <w:rsid w:val="00E7491B"/>
    <w:rsid w:val="00E74940"/>
    <w:rsid w:val="00E74FAD"/>
    <w:rsid w:val="00E74FDF"/>
    <w:rsid w:val="00E75015"/>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B50"/>
    <w:rsid w:val="00E77F0F"/>
    <w:rsid w:val="00E77FA1"/>
    <w:rsid w:val="00E77FBF"/>
    <w:rsid w:val="00E80038"/>
    <w:rsid w:val="00E8030E"/>
    <w:rsid w:val="00E808F0"/>
    <w:rsid w:val="00E80901"/>
    <w:rsid w:val="00E80910"/>
    <w:rsid w:val="00E8091B"/>
    <w:rsid w:val="00E80C24"/>
    <w:rsid w:val="00E80C91"/>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4C8"/>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2FB3"/>
    <w:rsid w:val="00E93120"/>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04E"/>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AB"/>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3EDA"/>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76"/>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16"/>
    <w:rsid w:val="00EB4336"/>
    <w:rsid w:val="00EB43D3"/>
    <w:rsid w:val="00EB4487"/>
    <w:rsid w:val="00EB45E8"/>
    <w:rsid w:val="00EB461E"/>
    <w:rsid w:val="00EB4636"/>
    <w:rsid w:val="00EB49BC"/>
    <w:rsid w:val="00EB4A8B"/>
    <w:rsid w:val="00EB4FD5"/>
    <w:rsid w:val="00EB5075"/>
    <w:rsid w:val="00EB5242"/>
    <w:rsid w:val="00EB5335"/>
    <w:rsid w:val="00EB5418"/>
    <w:rsid w:val="00EB54CF"/>
    <w:rsid w:val="00EB54E9"/>
    <w:rsid w:val="00EB57A7"/>
    <w:rsid w:val="00EB599C"/>
    <w:rsid w:val="00EB5A67"/>
    <w:rsid w:val="00EB5B1D"/>
    <w:rsid w:val="00EB5B65"/>
    <w:rsid w:val="00EB5D2A"/>
    <w:rsid w:val="00EB5EDA"/>
    <w:rsid w:val="00EB5EDE"/>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60C"/>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5D"/>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1A2"/>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4FD"/>
    <w:rsid w:val="00ED6502"/>
    <w:rsid w:val="00ED6640"/>
    <w:rsid w:val="00ED67E1"/>
    <w:rsid w:val="00ED687F"/>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CFC"/>
    <w:rsid w:val="00ED7F72"/>
    <w:rsid w:val="00EE00F1"/>
    <w:rsid w:val="00EE025E"/>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C04"/>
    <w:rsid w:val="00EE2CB7"/>
    <w:rsid w:val="00EE2D59"/>
    <w:rsid w:val="00EE2E14"/>
    <w:rsid w:val="00EE2F88"/>
    <w:rsid w:val="00EE318D"/>
    <w:rsid w:val="00EE31DD"/>
    <w:rsid w:val="00EE328D"/>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7D5"/>
    <w:rsid w:val="00EE47FF"/>
    <w:rsid w:val="00EE49D2"/>
    <w:rsid w:val="00EE4A55"/>
    <w:rsid w:val="00EE4B08"/>
    <w:rsid w:val="00EE4FE4"/>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847"/>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AAB"/>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A74"/>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29C"/>
    <w:rsid w:val="00F00386"/>
    <w:rsid w:val="00F003B6"/>
    <w:rsid w:val="00F00529"/>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4EA2"/>
    <w:rsid w:val="00F053CC"/>
    <w:rsid w:val="00F055D8"/>
    <w:rsid w:val="00F05602"/>
    <w:rsid w:val="00F05648"/>
    <w:rsid w:val="00F057A5"/>
    <w:rsid w:val="00F05A30"/>
    <w:rsid w:val="00F05C33"/>
    <w:rsid w:val="00F05C62"/>
    <w:rsid w:val="00F05E3E"/>
    <w:rsid w:val="00F06004"/>
    <w:rsid w:val="00F0619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172"/>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D5A"/>
    <w:rsid w:val="00F13FE4"/>
    <w:rsid w:val="00F14194"/>
    <w:rsid w:val="00F1422C"/>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60C2"/>
    <w:rsid w:val="00F161D5"/>
    <w:rsid w:val="00F16217"/>
    <w:rsid w:val="00F16287"/>
    <w:rsid w:val="00F16406"/>
    <w:rsid w:val="00F1644C"/>
    <w:rsid w:val="00F16684"/>
    <w:rsid w:val="00F16916"/>
    <w:rsid w:val="00F16B9D"/>
    <w:rsid w:val="00F16BB6"/>
    <w:rsid w:val="00F16FAA"/>
    <w:rsid w:val="00F1703B"/>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21D"/>
    <w:rsid w:val="00F21362"/>
    <w:rsid w:val="00F216A5"/>
    <w:rsid w:val="00F2174A"/>
    <w:rsid w:val="00F217E8"/>
    <w:rsid w:val="00F21859"/>
    <w:rsid w:val="00F2187D"/>
    <w:rsid w:val="00F21B1F"/>
    <w:rsid w:val="00F21FA7"/>
    <w:rsid w:val="00F220DC"/>
    <w:rsid w:val="00F221CC"/>
    <w:rsid w:val="00F2228C"/>
    <w:rsid w:val="00F22302"/>
    <w:rsid w:val="00F22305"/>
    <w:rsid w:val="00F22330"/>
    <w:rsid w:val="00F2271E"/>
    <w:rsid w:val="00F227B2"/>
    <w:rsid w:val="00F227CA"/>
    <w:rsid w:val="00F22919"/>
    <w:rsid w:val="00F229BA"/>
    <w:rsid w:val="00F22A9D"/>
    <w:rsid w:val="00F22BCB"/>
    <w:rsid w:val="00F22C37"/>
    <w:rsid w:val="00F22D4B"/>
    <w:rsid w:val="00F22DFB"/>
    <w:rsid w:val="00F22F20"/>
    <w:rsid w:val="00F2306E"/>
    <w:rsid w:val="00F23352"/>
    <w:rsid w:val="00F23364"/>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8C"/>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3"/>
    <w:rsid w:val="00F26FD6"/>
    <w:rsid w:val="00F26FE5"/>
    <w:rsid w:val="00F2706A"/>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31"/>
    <w:rsid w:val="00F307E0"/>
    <w:rsid w:val="00F30A1C"/>
    <w:rsid w:val="00F30A64"/>
    <w:rsid w:val="00F30D07"/>
    <w:rsid w:val="00F30D85"/>
    <w:rsid w:val="00F30FF6"/>
    <w:rsid w:val="00F312B4"/>
    <w:rsid w:val="00F31317"/>
    <w:rsid w:val="00F314C2"/>
    <w:rsid w:val="00F317B2"/>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5C"/>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84"/>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86"/>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87E"/>
    <w:rsid w:val="00F47998"/>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B80"/>
    <w:rsid w:val="00F51CF0"/>
    <w:rsid w:val="00F51E8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89"/>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77"/>
    <w:rsid w:val="00F60BA0"/>
    <w:rsid w:val="00F60E0D"/>
    <w:rsid w:val="00F60F9E"/>
    <w:rsid w:val="00F6110E"/>
    <w:rsid w:val="00F61344"/>
    <w:rsid w:val="00F613A1"/>
    <w:rsid w:val="00F613D6"/>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05"/>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0CA4"/>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36"/>
    <w:rsid w:val="00F73663"/>
    <w:rsid w:val="00F736DC"/>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9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6EC4"/>
    <w:rsid w:val="00F77436"/>
    <w:rsid w:val="00F77798"/>
    <w:rsid w:val="00F77855"/>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74F"/>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BD"/>
    <w:rsid w:val="00F86FC8"/>
    <w:rsid w:val="00F870D7"/>
    <w:rsid w:val="00F87373"/>
    <w:rsid w:val="00F874E1"/>
    <w:rsid w:val="00F87599"/>
    <w:rsid w:val="00F87824"/>
    <w:rsid w:val="00F878D6"/>
    <w:rsid w:val="00F87A29"/>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9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9BF"/>
    <w:rsid w:val="00FC4A3F"/>
    <w:rsid w:val="00FC4D0E"/>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A7E"/>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0A1"/>
    <w:rsid w:val="00FD5593"/>
    <w:rsid w:val="00FD565D"/>
    <w:rsid w:val="00FD56BD"/>
    <w:rsid w:val="00FD5818"/>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5FF"/>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4"/>
    <w:rsid w:val="00FE7C87"/>
    <w:rsid w:val="00FE7E70"/>
    <w:rsid w:val="00FE7ECC"/>
    <w:rsid w:val="00FE7FD2"/>
    <w:rsid w:val="00FF00C0"/>
    <w:rsid w:val="00FF00EA"/>
    <w:rsid w:val="00FF013B"/>
    <w:rsid w:val="00FF073A"/>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2C"/>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5D31"/>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9E6BE7"/>
    <w:pPr>
      <w:keepNext/>
      <w:jc w:val="both"/>
      <w:outlineLvl w:val="0"/>
    </w:pPr>
    <w:rPr>
      <w:sz w:val="28"/>
      <w:szCs w:val="20"/>
    </w:rPr>
  </w:style>
  <w:style w:type="paragraph" w:styleId="2">
    <w:name w:val="heading 2"/>
    <w:basedOn w:val="a0"/>
    <w:next w:val="a0"/>
    <w:link w:val="20"/>
    <w:qFormat/>
    <w:rsid w:val="009E6BE7"/>
    <w:pPr>
      <w:keepNext/>
      <w:ind w:firstLine="709"/>
      <w:jc w:val="both"/>
      <w:outlineLvl w:val="1"/>
    </w:pPr>
    <w:rPr>
      <w:b/>
      <w:sz w:val="28"/>
      <w:szCs w:val="20"/>
    </w:rPr>
  </w:style>
  <w:style w:type="paragraph" w:styleId="3">
    <w:name w:val="heading 3"/>
    <w:basedOn w:val="a0"/>
    <w:next w:val="a0"/>
    <w:link w:val="30"/>
    <w:uiPriority w:val="9"/>
    <w:qFormat/>
    <w:rsid w:val="009E6BE7"/>
    <w:pPr>
      <w:keepNext/>
      <w:jc w:val="both"/>
      <w:outlineLvl w:val="2"/>
    </w:pPr>
    <w:rPr>
      <w:b/>
      <w:szCs w:val="20"/>
    </w:rPr>
  </w:style>
  <w:style w:type="paragraph" w:styleId="4">
    <w:name w:val="heading 4"/>
    <w:basedOn w:val="a0"/>
    <w:next w:val="a0"/>
    <w:link w:val="40"/>
    <w:qFormat/>
    <w:rsid w:val="009E6BE7"/>
    <w:pPr>
      <w:keepNext/>
      <w:ind w:firstLine="567"/>
      <w:jc w:val="both"/>
      <w:outlineLvl w:val="3"/>
    </w:pPr>
    <w:rPr>
      <w:rFonts w:ascii="Arial" w:hAnsi="Arial" w:cs="Arial"/>
      <w:b/>
      <w:sz w:val="28"/>
      <w:szCs w:val="20"/>
    </w:rPr>
  </w:style>
  <w:style w:type="paragraph" w:styleId="5">
    <w:name w:val="heading 5"/>
    <w:basedOn w:val="a0"/>
    <w:next w:val="a0"/>
    <w:link w:val="50"/>
    <w:qFormat/>
    <w:rsid w:val="009E6BE7"/>
    <w:pPr>
      <w:keepNext/>
      <w:ind w:firstLine="567"/>
      <w:jc w:val="both"/>
      <w:outlineLvl w:val="4"/>
    </w:pPr>
    <w:rPr>
      <w:rFonts w:ascii="Arial" w:hAnsi="Arial" w:cs="Arial"/>
      <w:b/>
      <w:bCs/>
      <w:color w:val="000000"/>
      <w:sz w:val="28"/>
      <w:szCs w:val="20"/>
    </w:rPr>
  </w:style>
  <w:style w:type="paragraph" w:styleId="6">
    <w:name w:val="heading 6"/>
    <w:basedOn w:val="a0"/>
    <w:next w:val="a0"/>
    <w:link w:val="60"/>
    <w:qFormat/>
    <w:rsid w:val="009E6BE7"/>
    <w:pPr>
      <w:keepNext/>
      <w:ind w:firstLine="567"/>
      <w:jc w:val="both"/>
      <w:outlineLvl w:val="5"/>
    </w:pPr>
    <w:rPr>
      <w:rFonts w:ascii="Arial" w:hAnsi="Arial" w:cs="Arial"/>
      <w:sz w:val="28"/>
      <w:szCs w:val="20"/>
    </w:rPr>
  </w:style>
  <w:style w:type="paragraph" w:styleId="7">
    <w:name w:val="heading 7"/>
    <w:basedOn w:val="a0"/>
    <w:next w:val="a0"/>
    <w:link w:val="70"/>
    <w:qFormat/>
    <w:rsid w:val="009E6BE7"/>
    <w:pPr>
      <w:keepNext/>
      <w:outlineLvl w:val="6"/>
    </w:pPr>
    <w:rPr>
      <w:sz w:val="26"/>
      <w:szCs w:val="20"/>
    </w:rPr>
  </w:style>
  <w:style w:type="paragraph" w:styleId="8">
    <w:name w:val="heading 8"/>
    <w:basedOn w:val="a0"/>
    <w:next w:val="a0"/>
    <w:link w:val="80"/>
    <w:qFormat/>
    <w:rsid w:val="009E6BE7"/>
    <w:pPr>
      <w:keepNext/>
      <w:jc w:val="center"/>
      <w:outlineLvl w:val="7"/>
    </w:pPr>
    <w:rPr>
      <w:sz w:val="28"/>
      <w:szCs w:val="20"/>
    </w:rPr>
  </w:style>
  <w:style w:type="paragraph" w:styleId="9">
    <w:name w:val="heading 9"/>
    <w:basedOn w:val="a0"/>
    <w:next w:val="a0"/>
    <w:link w:val="90"/>
    <w:qFormat/>
    <w:rsid w:val="009E6BE7"/>
    <w:pPr>
      <w:keepNext/>
      <w:jc w:val="center"/>
      <w:outlineLvl w:val="8"/>
    </w:pPr>
    <w:rPr>
      <w:sz w:val="26"/>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1"/>
    <w:uiPriority w:val="99"/>
    <w:rsid w:val="00065D3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065D31"/>
    <w:rPr>
      <w:rFonts w:ascii="Times New Roman" w:eastAsia="Times New Roman" w:hAnsi="Times New Roman" w:cs="Times New Roman"/>
      <w:sz w:val="24"/>
      <w:szCs w:val="24"/>
      <w:lang w:eastAsia="ru-RU"/>
    </w:rPr>
  </w:style>
  <w:style w:type="paragraph" w:styleId="a4">
    <w:name w:val="Title"/>
    <w:basedOn w:val="a0"/>
    <w:next w:val="a0"/>
    <w:link w:val="a5"/>
    <w:qFormat/>
    <w:rsid w:val="00065D31"/>
    <w:pPr>
      <w:spacing w:before="240" w:after="60"/>
      <w:jc w:val="center"/>
      <w:outlineLvl w:val="0"/>
    </w:pPr>
    <w:rPr>
      <w:rFonts w:ascii="Cambria" w:hAnsi="Cambria"/>
      <w:b/>
      <w:bCs/>
      <w:kern w:val="28"/>
      <w:sz w:val="32"/>
      <w:szCs w:val="32"/>
    </w:rPr>
  </w:style>
  <w:style w:type="character" w:customStyle="1" w:styleId="a5">
    <w:name w:val="Название Знак"/>
    <w:basedOn w:val="a1"/>
    <w:link w:val="a4"/>
    <w:rsid w:val="00065D31"/>
    <w:rPr>
      <w:rFonts w:ascii="Cambria" w:eastAsia="Times New Roman" w:hAnsi="Cambria" w:cs="Times New Roman"/>
      <w:b/>
      <w:bCs/>
      <w:kern w:val="28"/>
      <w:sz w:val="32"/>
      <w:szCs w:val="32"/>
      <w:lang w:eastAsia="ru-RU"/>
    </w:rPr>
  </w:style>
  <w:style w:type="paragraph" w:styleId="a6">
    <w:name w:val="List Paragraph"/>
    <w:basedOn w:val="a0"/>
    <w:uiPriority w:val="1"/>
    <w:qFormat/>
    <w:rsid w:val="00065D31"/>
    <w:pPr>
      <w:spacing w:after="160" w:line="259" w:lineRule="auto"/>
      <w:ind w:left="720"/>
      <w:contextualSpacing/>
    </w:pPr>
    <w:rPr>
      <w:rFonts w:ascii="Calibri" w:eastAsia="Calibri" w:hAnsi="Calibri" w:cs="Calibri"/>
      <w:color w:val="000000"/>
      <w:sz w:val="22"/>
      <w:szCs w:val="22"/>
    </w:rPr>
  </w:style>
  <w:style w:type="character" w:customStyle="1" w:styleId="10">
    <w:name w:val="Заголовок 1 Знак"/>
    <w:basedOn w:val="a1"/>
    <w:link w:val="1"/>
    <w:uiPriority w:val="9"/>
    <w:rsid w:val="009E6BE7"/>
    <w:rPr>
      <w:rFonts w:ascii="Times New Roman" w:eastAsia="Times New Roman" w:hAnsi="Times New Roman" w:cs="Times New Roman"/>
      <w:sz w:val="28"/>
      <w:szCs w:val="20"/>
      <w:lang w:eastAsia="ru-RU"/>
    </w:rPr>
  </w:style>
  <w:style w:type="character" w:customStyle="1" w:styleId="20">
    <w:name w:val="Заголовок 2 Знак"/>
    <w:basedOn w:val="a1"/>
    <w:link w:val="2"/>
    <w:rsid w:val="009E6BE7"/>
    <w:rPr>
      <w:rFonts w:ascii="Times New Roman" w:eastAsia="Times New Roman" w:hAnsi="Times New Roman" w:cs="Times New Roman"/>
      <w:b/>
      <w:sz w:val="28"/>
      <w:szCs w:val="20"/>
      <w:lang w:eastAsia="ru-RU"/>
    </w:rPr>
  </w:style>
  <w:style w:type="character" w:customStyle="1" w:styleId="30">
    <w:name w:val="Заголовок 3 Знак"/>
    <w:basedOn w:val="a1"/>
    <w:link w:val="3"/>
    <w:uiPriority w:val="9"/>
    <w:rsid w:val="009E6BE7"/>
    <w:rPr>
      <w:rFonts w:ascii="Times New Roman" w:eastAsia="Times New Roman" w:hAnsi="Times New Roman" w:cs="Times New Roman"/>
      <w:b/>
      <w:sz w:val="24"/>
      <w:szCs w:val="20"/>
      <w:lang w:eastAsia="ru-RU"/>
    </w:rPr>
  </w:style>
  <w:style w:type="character" w:customStyle="1" w:styleId="40">
    <w:name w:val="Заголовок 4 Знак"/>
    <w:basedOn w:val="a1"/>
    <w:link w:val="4"/>
    <w:rsid w:val="009E6BE7"/>
    <w:rPr>
      <w:rFonts w:ascii="Arial" w:eastAsia="Times New Roman" w:hAnsi="Arial" w:cs="Arial"/>
      <w:b/>
      <w:sz w:val="28"/>
      <w:szCs w:val="20"/>
      <w:lang w:eastAsia="ru-RU"/>
    </w:rPr>
  </w:style>
  <w:style w:type="character" w:customStyle="1" w:styleId="50">
    <w:name w:val="Заголовок 5 Знак"/>
    <w:basedOn w:val="a1"/>
    <w:link w:val="5"/>
    <w:rsid w:val="009E6BE7"/>
    <w:rPr>
      <w:rFonts w:ascii="Arial" w:eastAsia="Times New Roman" w:hAnsi="Arial" w:cs="Arial"/>
      <w:b/>
      <w:bCs/>
      <w:color w:val="000000"/>
      <w:sz w:val="28"/>
      <w:szCs w:val="20"/>
      <w:lang w:eastAsia="ru-RU"/>
    </w:rPr>
  </w:style>
  <w:style w:type="character" w:customStyle="1" w:styleId="60">
    <w:name w:val="Заголовок 6 Знак"/>
    <w:basedOn w:val="a1"/>
    <w:link w:val="6"/>
    <w:rsid w:val="009E6BE7"/>
    <w:rPr>
      <w:rFonts w:ascii="Arial" w:eastAsia="Times New Roman" w:hAnsi="Arial" w:cs="Arial"/>
      <w:sz w:val="28"/>
      <w:szCs w:val="20"/>
      <w:lang w:eastAsia="ru-RU"/>
    </w:rPr>
  </w:style>
  <w:style w:type="character" w:customStyle="1" w:styleId="70">
    <w:name w:val="Заголовок 7 Знак"/>
    <w:basedOn w:val="a1"/>
    <w:link w:val="7"/>
    <w:rsid w:val="009E6BE7"/>
    <w:rPr>
      <w:rFonts w:ascii="Times New Roman" w:eastAsia="Times New Roman" w:hAnsi="Times New Roman" w:cs="Times New Roman"/>
      <w:sz w:val="26"/>
      <w:szCs w:val="20"/>
      <w:lang w:eastAsia="ru-RU"/>
    </w:rPr>
  </w:style>
  <w:style w:type="character" w:customStyle="1" w:styleId="80">
    <w:name w:val="Заголовок 8 Знак"/>
    <w:basedOn w:val="a1"/>
    <w:link w:val="8"/>
    <w:rsid w:val="009E6BE7"/>
    <w:rPr>
      <w:rFonts w:ascii="Times New Roman" w:eastAsia="Times New Roman" w:hAnsi="Times New Roman" w:cs="Times New Roman"/>
      <w:sz w:val="28"/>
      <w:szCs w:val="20"/>
      <w:lang w:eastAsia="ru-RU"/>
    </w:rPr>
  </w:style>
  <w:style w:type="character" w:customStyle="1" w:styleId="90">
    <w:name w:val="Заголовок 9 Знак"/>
    <w:basedOn w:val="a1"/>
    <w:link w:val="9"/>
    <w:rsid w:val="009E6BE7"/>
    <w:rPr>
      <w:rFonts w:ascii="Times New Roman" w:eastAsia="Times New Roman" w:hAnsi="Times New Roman" w:cs="Times New Roman"/>
      <w:sz w:val="26"/>
      <w:szCs w:val="20"/>
      <w:lang w:eastAsia="ru-RU"/>
    </w:rPr>
  </w:style>
  <w:style w:type="character" w:styleId="a7">
    <w:name w:val="page number"/>
    <w:basedOn w:val="a1"/>
    <w:rsid w:val="009E6BE7"/>
  </w:style>
  <w:style w:type="paragraph" w:styleId="a8">
    <w:name w:val="Body Text Indent"/>
    <w:aliases w:val="Основной текст 1,Нумерованный список !!,Надин стиль,Мой Заголовок 1,Мой Заголовок 1 Знак"/>
    <w:basedOn w:val="a0"/>
    <w:link w:val="a9"/>
    <w:uiPriority w:val="99"/>
    <w:rsid w:val="009E6BE7"/>
    <w:pPr>
      <w:ind w:firstLine="709"/>
      <w:jc w:val="both"/>
    </w:pPr>
    <w:rPr>
      <w:sz w:val="28"/>
      <w:szCs w:val="20"/>
      <w:lang/>
    </w:rPr>
  </w:style>
  <w:style w:type="character" w:customStyle="1" w:styleId="a9">
    <w:name w:val="Основной текст с отступом Знак"/>
    <w:basedOn w:val="a1"/>
    <w:link w:val="a8"/>
    <w:uiPriority w:val="99"/>
    <w:rsid w:val="009E6BE7"/>
    <w:rPr>
      <w:rFonts w:ascii="Times New Roman" w:eastAsia="Times New Roman" w:hAnsi="Times New Roman" w:cs="Times New Roman"/>
      <w:sz w:val="28"/>
      <w:szCs w:val="20"/>
      <w:lang/>
    </w:rPr>
  </w:style>
  <w:style w:type="character" w:styleId="aa">
    <w:name w:val="Hyperlink"/>
    <w:uiPriority w:val="99"/>
    <w:rsid w:val="009E6BE7"/>
    <w:rPr>
      <w:color w:val="0000FF"/>
      <w:u w:val="single"/>
    </w:rPr>
  </w:style>
  <w:style w:type="paragraph" w:styleId="ab">
    <w:name w:val="Body Text"/>
    <w:aliases w:val="Основной текст Знак2 Знак,Основной текст Знак1 Знак Знак,Знак1 Знак1 Знак Знак,Основной текст Знак Знак Знак Знак Знак,Знак1 Знак Знак Знак Знак Знак,Основной текст Знак Знак1 Знак Знак,Знак1 Знак2 Знак, Знак1 Знак2 Зн"/>
    <w:basedOn w:val="a0"/>
    <w:link w:val="ac"/>
    <w:uiPriority w:val="99"/>
    <w:rsid w:val="009E6BE7"/>
    <w:pPr>
      <w:spacing w:after="120"/>
    </w:pPr>
    <w:rPr>
      <w:sz w:val="20"/>
      <w:szCs w:val="20"/>
    </w:rPr>
  </w:style>
  <w:style w:type="character" w:customStyle="1" w:styleId="ac">
    <w:name w:val="Основной текст Знак"/>
    <w:basedOn w:val="a1"/>
    <w:link w:val="ab"/>
    <w:uiPriority w:val="99"/>
    <w:rsid w:val="009E6BE7"/>
    <w:rPr>
      <w:rFonts w:ascii="Times New Roman" w:eastAsia="Times New Roman" w:hAnsi="Times New Roman" w:cs="Times New Roman"/>
      <w:sz w:val="20"/>
      <w:szCs w:val="20"/>
      <w:lang w:eastAsia="ru-RU"/>
    </w:rPr>
  </w:style>
  <w:style w:type="paragraph" w:customStyle="1" w:styleId="ConsNormal">
    <w:name w:val="ConsNormal"/>
    <w:rsid w:val="009E6BE7"/>
    <w:pPr>
      <w:widowControl w:val="0"/>
      <w:snapToGrid w:val="0"/>
      <w:spacing w:after="0" w:line="240" w:lineRule="auto"/>
      <w:ind w:firstLine="720"/>
    </w:pPr>
    <w:rPr>
      <w:rFonts w:ascii="Arial" w:eastAsia="Times New Roman" w:hAnsi="Arial" w:cs="Times New Roman"/>
      <w:sz w:val="20"/>
      <w:szCs w:val="20"/>
      <w:lang w:eastAsia="ru-RU"/>
    </w:rPr>
  </w:style>
  <w:style w:type="paragraph" w:styleId="ad">
    <w:name w:val="header"/>
    <w:basedOn w:val="a0"/>
    <w:link w:val="ae"/>
    <w:uiPriority w:val="99"/>
    <w:rsid w:val="009E6BE7"/>
    <w:pPr>
      <w:tabs>
        <w:tab w:val="center" w:pos="4153"/>
        <w:tab w:val="right" w:pos="8306"/>
      </w:tabs>
    </w:pPr>
    <w:rPr>
      <w:sz w:val="20"/>
      <w:szCs w:val="20"/>
    </w:rPr>
  </w:style>
  <w:style w:type="character" w:customStyle="1" w:styleId="ae">
    <w:name w:val="Верхний колонтитул Знак"/>
    <w:basedOn w:val="a1"/>
    <w:link w:val="ad"/>
    <w:uiPriority w:val="99"/>
    <w:rsid w:val="009E6BE7"/>
    <w:rPr>
      <w:rFonts w:ascii="Times New Roman" w:eastAsia="Times New Roman" w:hAnsi="Times New Roman" w:cs="Times New Roman"/>
      <w:sz w:val="20"/>
      <w:szCs w:val="20"/>
      <w:lang w:eastAsia="ru-RU"/>
    </w:rPr>
  </w:style>
  <w:style w:type="paragraph" w:styleId="af">
    <w:name w:val="footer"/>
    <w:basedOn w:val="a0"/>
    <w:link w:val="af0"/>
    <w:uiPriority w:val="99"/>
    <w:rsid w:val="009E6BE7"/>
    <w:pPr>
      <w:tabs>
        <w:tab w:val="center" w:pos="4677"/>
        <w:tab w:val="right" w:pos="9355"/>
      </w:tabs>
    </w:pPr>
    <w:rPr>
      <w:sz w:val="20"/>
      <w:szCs w:val="20"/>
    </w:rPr>
  </w:style>
  <w:style w:type="character" w:customStyle="1" w:styleId="af0">
    <w:name w:val="Нижний колонтитул Знак"/>
    <w:basedOn w:val="a1"/>
    <w:link w:val="af"/>
    <w:uiPriority w:val="99"/>
    <w:rsid w:val="009E6BE7"/>
    <w:rPr>
      <w:rFonts w:ascii="Times New Roman" w:eastAsia="Times New Roman" w:hAnsi="Times New Roman" w:cs="Times New Roman"/>
      <w:sz w:val="20"/>
      <w:szCs w:val="20"/>
      <w:lang w:eastAsia="ru-RU"/>
    </w:rPr>
  </w:style>
  <w:style w:type="paragraph" w:styleId="21">
    <w:name w:val="Body Text Indent 2"/>
    <w:basedOn w:val="a0"/>
    <w:link w:val="22"/>
    <w:uiPriority w:val="99"/>
    <w:rsid w:val="009E6BE7"/>
    <w:pPr>
      <w:ind w:firstLine="567"/>
      <w:jc w:val="both"/>
    </w:pPr>
    <w:rPr>
      <w:sz w:val="26"/>
      <w:szCs w:val="20"/>
    </w:rPr>
  </w:style>
  <w:style w:type="character" w:customStyle="1" w:styleId="22">
    <w:name w:val="Основной текст с отступом 2 Знак"/>
    <w:basedOn w:val="a1"/>
    <w:link w:val="21"/>
    <w:uiPriority w:val="99"/>
    <w:rsid w:val="009E6BE7"/>
    <w:rPr>
      <w:rFonts w:ascii="Times New Roman" w:eastAsia="Times New Roman" w:hAnsi="Times New Roman" w:cs="Times New Roman"/>
      <w:sz w:val="26"/>
      <w:szCs w:val="20"/>
      <w:lang w:eastAsia="ru-RU"/>
    </w:rPr>
  </w:style>
  <w:style w:type="paragraph" w:styleId="31">
    <w:name w:val="Body Text Indent 3"/>
    <w:basedOn w:val="a0"/>
    <w:link w:val="32"/>
    <w:rsid w:val="009E6BE7"/>
    <w:pPr>
      <w:ind w:firstLine="540"/>
      <w:jc w:val="both"/>
    </w:pPr>
    <w:rPr>
      <w:sz w:val="26"/>
      <w:szCs w:val="28"/>
    </w:rPr>
  </w:style>
  <w:style w:type="character" w:customStyle="1" w:styleId="32">
    <w:name w:val="Основной текст с отступом 3 Знак"/>
    <w:basedOn w:val="a1"/>
    <w:link w:val="31"/>
    <w:rsid w:val="009E6BE7"/>
    <w:rPr>
      <w:rFonts w:ascii="Times New Roman" w:eastAsia="Times New Roman" w:hAnsi="Times New Roman" w:cs="Times New Roman"/>
      <w:sz w:val="26"/>
      <w:szCs w:val="28"/>
      <w:lang w:eastAsia="ru-RU"/>
    </w:rPr>
  </w:style>
  <w:style w:type="paragraph" w:customStyle="1" w:styleId="11">
    <w:name w:val="Знак1"/>
    <w:basedOn w:val="a0"/>
    <w:rsid w:val="009E6BE7"/>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9E6BE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 Знак Знак"/>
    <w:basedOn w:val="a0"/>
    <w:rsid w:val="009E6BE7"/>
    <w:pPr>
      <w:spacing w:after="160" w:line="240" w:lineRule="exact"/>
      <w:ind w:firstLine="567"/>
      <w:jc w:val="both"/>
    </w:pPr>
    <w:rPr>
      <w:rFonts w:ascii="Verdana" w:hAnsi="Verdana"/>
      <w:sz w:val="28"/>
      <w:lang w:val="en-US" w:eastAsia="en-US"/>
    </w:rPr>
  </w:style>
  <w:style w:type="paragraph" w:styleId="af2">
    <w:name w:val="Balloon Text"/>
    <w:basedOn w:val="a0"/>
    <w:link w:val="af3"/>
    <w:uiPriority w:val="99"/>
    <w:rsid w:val="009E6BE7"/>
    <w:rPr>
      <w:rFonts w:ascii="Tahoma" w:hAnsi="Tahoma"/>
      <w:sz w:val="16"/>
      <w:szCs w:val="16"/>
      <w:lang/>
    </w:rPr>
  </w:style>
  <w:style w:type="character" w:customStyle="1" w:styleId="af3">
    <w:name w:val="Текст выноски Знак"/>
    <w:basedOn w:val="a1"/>
    <w:link w:val="af2"/>
    <w:uiPriority w:val="99"/>
    <w:rsid w:val="009E6BE7"/>
    <w:rPr>
      <w:rFonts w:ascii="Tahoma" w:eastAsia="Times New Roman" w:hAnsi="Tahoma" w:cs="Times New Roman"/>
      <w:sz w:val="16"/>
      <w:szCs w:val="16"/>
      <w:lang/>
    </w:rPr>
  </w:style>
  <w:style w:type="character" w:customStyle="1" w:styleId="af4">
    <w:name w:val="Гипертекстовая ссылка"/>
    <w:uiPriority w:val="99"/>
    <w:rsid w:val="009E6BE7"/>
    <w:rPr>
      <w:color w:val="106BBE"/>
    </w:rPr>
  </w:style>
  <w:style w:type="character" w:customStyle="1" w:styleId="af5">
    <w:name w:val="Сравнение редакций. Добавленный фрагмент"/>
    <w:uiPriority w:val="99"/>
    <w:rsid w:val="009E6BE7"/>
    <w:rPr>
      <w:color w:val="000000"/>
      <w:shd w:val="clear" w:color="auto" w:fill="C1D7FF"/>
    </w:rPr>
  </w:style>
  <w:style w:type="paragraph" w:customStyle="1" w:styleId="af6">
    <w:name w:val="Прижатый влево"/>
    <w:basedOn w:val="a0"/>
    <w:next w:val="a0"/>
    <w:uiPriority w:val="99"/>
    <w:rsid w:val="009E6BE7"/>
    <w:pPr>
      <w:autoSpaceDE w:val="0"/>
      <w:autoSpaceDN w:val="0"/>
      <w:adjustRightInd w:val="0"/>
    </w:pPr>
    <w:rPr>
      <w:rFonts w:ascii="Arial" w:hAnsi="Arial" w:cs="Arial"/>
    </w:rPr>
  </w:style>
  <w:style w:type="paragraph" w:styleId="23">
    <w:name w:val="Body Text 2"/>
    <w:basedOn w:val="a0"/>
    <w:link w:val="24"/>
    <w:uiPriority w:val="99"/>
    <w:rsid w:val="009E6BE7"/>
    <w:pPr>
      <w:spacing w:after="120" w:line="480" w:lineRule="auto"/>
    </w:pPr>
    <w:rPr>
      <w:sz w:val="20"/>
      <w:szCs w:val="20"/>
    </w:rPr>
  </w:style>
  <w:style w:type="character" w:customStyle="1" w:styleId="24">
    <w:name w:val="Основной текст 2 Знак"/>
    <w:basedOn w:val="a1"/>
    <w:link w:val="23"/>
    <w:uiPriority w:val="99"/>
    <w:rsid w:val="009E6BE7"/>
    <w:rPr>
      <w:rFonts w:ascii="Times New Roman" w:eastAsia="Times New Roman" w:hAnsi="Times New Roman" w:cs="Times New Roman"/>
      <w:sz w:val="20"/>
      <w:szCs w:val="20"/>
      <w:lang w:eastAsia="ru-RU"/>
    </w:rPr>
  </w:style>
  <w:style w:type="paragraph" w:customStyle="1" w:styleId="210">
    <w:name w:val="Заголовок 21"/>
    <w:basedOn w:val="a0"/>
    <w:uiPriority w:val="1"/>
    <w:qFormat/>
    <w:rsid w:val="00151AE2"/>
    <w:pPr>
      <w:widowControl w:val="0"/>
      <w:autoSpaceDE w:val="0"/>
      <w:autoSpaceDN w:val="0"/>
      <w:ind w:left="1390" w:firstLine="709"/>
      <w:jc w:val="both"/>
      <w:outlineLvl w:val="2"/>
    </w:pPr>
    <w:rPr>
      <w:b/>
      <w:bCs/>
      <w:lang w:val="en-US" w:eastAsia="en-US"/>
    </w:rPr>
  </w:style>
  <w:style w:type="table" w:styleId="af7">
    <w:name w:val="Table Grid"/>
    <w:basedOn w:val="a2"/>
    <w:uiPriority w:val="39"/>
    <w:rsid w:val="00151AE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12">
    <w:name w:val="toc 1"/>
    <w:basedOn w:val="a0"/>
    <w:next w:val="a0"/>
    <w:autoRedefine/>
    <w:uiPriority w:val="39"/>
    <w:rsid w:val="00151AE2"/>
    <w:pPr>
      <w:tabs>
        <w:tab w:val="left" w:pos="1100"/>
        <w:tab w:val="right" w:leader="dot" w:pos="9356"/>
      </w:tabs>
      <w:ind w:firstLine="567"/>
    </w:pPr>
    <w:rPr>
      <w:szCs w:val="28"/>
    </w:rPr>
  </w:style>
  <w:style w:type="paragraph" w:styleId="af8">
    <w:name w:val="TOC Heading"/>
    <w:basedOn w:val="1"/>
    <w:next w:val="a0"/>
    <w:uiPriority w:val="39"/>
    <w:unhideWhenUsed/>
    <w:qFormat/>
    <w:rsid w:val="00151AE2"/>
    <w:pPr>
      <w:keepLines/>
      <w:spacing w:before="24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25">
    <w:name w:val="toc 2"/>
    <w:basedOn w:val="a0"/>
    <w:next w:val="a0"/>
    <w:autoRedefine/>
    <w:uiPriority w:val="39"/>
    <w:unhideWhenUsed/>
    <w:rsid w:val="00151AE2"/>
    <w:pPr>
      <w:spacing w:after="100" w:line="276" w:lineRule="auto"/>
      <w:ind w:left="240" w:firstLine="709"/>
      <w:jc w:val="both"/>
    </w:pPr>
    <w:rPr>
      <w:szCs w:val="22"/>
    </w:rPr>
  </w:style>
  <w:style w:type="paragraph" w:styleId="33">
    <w:name w:val="toc 3"/>
    <w:basedOn w:val="a0"/>
    <w:next w:val="a0"/>
    <w:autoRedefine/>
    <w:uiPriority w:val="39"/>
    <w:unhideWhenUsed/>
    <w:rsid w:val="00151AE2"/>
    <w:pPr>
      <w:spacing w:after="100" w:line="276" w:lineRule="auto"/>
      <w:ind w:left="480" w:firstLine="709"/>
      <w:jc w:val="both"/>
    </w:pPr>
    <w:rPr>
      <w:szCs w:val="22"/>
    </w:rPr>
  </w:style>
  <w:style w:type="paragraph" w:customStyle="1" w:styleId="a">
    <w:name w:val="Солонешенский"/>
    <w:basedOn w:val="a0"/>
    <w:uiPriority w:val="99"/>
    <w:rsid w:val="00151AE2"/>
    <w:pPr>
      <w:numPr>
        <w:numId w:val="15"/>
      </w:numPr>
      <w:spacing w:line="360" w:lineRule="auto"/>
      <w:jc w:val="center"/>
    </w:pPr>
    <w:rPr>
      <w:b/>
      <w:bCs/>
      <w:sz w:val="28"/>
      <w:szCs w:val="28"/>
    </w:rPr>
  </w:style>
  <w:style w:type="character" w:customStyle="1" w:styleId="13">
    <w:name w:val="Основной текст Знак1"/>
    <w:aliases w:val="Основной текст Знак2 Знак Знак,Основной текст Знак1 Знак Знак Знак,Знак1 Знак1 Знак Знак Знак,Основной текст Знак Знак Знак Знак Знак Знак,Знак1 Знак Знак Знак Знак Знак Знак,Основной текст Знак Знак1 Знак Знак Знак"/>
    <w:basedOn w:val="a1"/>
    <w:uiPriority w:val="99"/>
    <w:locked/>
    <w:rsid w:val="00151AE2"/>
    <w:rPr>
      <w:rFonts w:ascii="Times New Roman" w:eastAsia="Times New Roman" w:hAnsi="Times New Roman" w:cs="Times New Roman"/>
      <w:sz w:val="28"/>
      <w:szCs w:val="28"/>
      <w:lang w:eastAsia="ru-RU"/>
    </w:rPr>
  </w:style>
  <w:style w:type="character" w:customStyle="1" w:styleId="14">
    <w:name w:val="Основной текст с отступом Знак1"/>
    <w:aliases w:val="Основной текст 1 Знак,Нумерованный список !! Знак,Надин стиль Знак,Мой Заголовок 1 Знак1,Мой Заголовок 1 Знак Знак"/>
    <w:basedOn w:val="a1"/>
    <w:uiPriority w:val="99"/>
    <w:locked/>
    <w:rsid w:val="00151AE2"/>
    <w:rPr>
      <w:rFonts w:ascii="Times New Roman" w:eastAsia="Times New Roman" w:hAnsi="Times New Roman" w:cs="Times New Roman"/>
      <w:sz w:val="24"/>
      <w:szCs w:val="24"/>
      <w:lang w:eastAsia="ru-RU"/>
    </w:rPr>
  </w:style>
  <w:style w:type="paragraph" w:customStyle="1" w:styleId="81">
    <w:name w:val="Знак Знак8 Знак Знак Знак Знак Знак Знак Знак Знак Знак Знак Знак Знак Знак Знак Знак Знак Знак Знак Знак Знак Знак Знак"/>
    <w:basedOn w:val="a0"/>
    <w:rsid w:val="00151AE2"/>
    <w:pPr>
      <w:spacing w:before="100" w:beforeAutospacing="1" w:after="100" w:afterAutospacing="1"/>
    </w:pPr>
    <w:rPr>
      <w:rFonts w:ascii="Tahoma" w:hAnsi="Tahoma"/>
      <w:sz w:val="20"/>
      <w:szCs w:val="20"/>
      <w:lang w:val="en-US" w:eastAsia="en-US"/>
    </w:rPr>
  </w:style>
  <w:style w:type="table" w:customStyle="1" w:styleId="15">
    <w:name w:val="Сетка таблицы1"/>
    <w:basedOn w:val="a2"/>
    <w:next w:val="af7"/>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7"/>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2"/>
    <w:next w:val="af7"/>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4">
    <w:name w:val="Заголовок_3"/>
    <w:basedOn w:val="3"/>
    <w:next w:val="a0"/>
    <w:uiPriority w:val="99"/>
    <w:rsid w:val="00151AE2"/>
    <w:pPr>
      <w:ind w:firstLine="709"/>
    </w:pPr>
    <w:rPr>
      <w:bCs/>
      <w:i/>
      <w:iCs/>
      <w:color w:val="000000"/>
      <w:sz w:val="28"/>
      <w:szCs w:val="28"/>
    </w:rPr>
  </w:style>
  <w:style w:type="paragraph" w:customStyle="1" w:styleId="84">
    <w:name w:val="Знак Знак8 Знак Знак Знак Знак Знак Знак Знак Знак Знак Знак Знак Знак Знак Знак Знак Знак Знак Знак Знак Знак Знак Знак4"/>
    <w:basedOn w:val="a0"/>
    <w:rsid w:val="00151AE2"/>
    <w:pPr>
      <w:spacing w:before="100" w:beforeAutospacing="1" w:after="100" w:afterAutospacing="1"/>
    </w:pPr>
    <w:rPr>
      <w:rFonts w:ascii="Tahoma" w:hAnsi="Tahoma"/>
      <w:sz w:val="20"/>
      <w:szCs w:val="20"/>
      <w:lang w:val="en-US" w:eastAsia="en-US"/>
    </w:rPr>
  </w:style>
  <w:style w:type="character" w:customStyle="1" w:styleId="infoinfo-item-text">
    <w:name w:val="info__info-item-text"/>
    <w:basedOn w:val="a1"/>
    <w:rsid w:val="00151AE2"/>
  </w:style>
  <w:style w:type="table" w:customStyle="1" w:styleId="19">
    <w:name w:val="Сетка таблицы19"/>
    <w:basedOn w:val="a2"/>
    <w:next w:val="af7"/>
    <w:uiPriority w:val="3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3">
    <w:name w:val="Знак Знак8 Знак Знак Знак Знак Знак Знак Знак Знак Знак Знак Знак Знак Знак Знак Знак Знак Знак Знак Знак Знак Знак Знак3"/>
    <w:basedOn w:val="a0"/>
    <w:rsid w:val="00151AE2"/>
    <w:pPr>
      <w:spacing w:before="100" w:beforeAutospacing="1" w:after="100" w:afterAutospacing="1"/>
    </w:pPr>
    <w:rPr>
      <w:rFonts w:ascii="Tahoma" w:hAnsi="Tahoma"/>
      <w:sz w:val="20"/>
      <w:szCs w:val="20"/>
      <w:lang w:val="en-US" w:eastAsia="en-US"/>
    </w:rPr>
  </w:style>
  <w:style w:type="character" w:customStyle="1" w:styleId="211">
    <w:name w:val="Основной текст с отступом 2 Знак1"/>
    <w:basedOn w:val="a1"/>
    <w:uiPriority w:val="99"/>
    <w:semiHidden/>
    <w:rsid w:val="00151AE2"/>
    <w:rPr>
      <w:rFonts w:ascii="Times New Roman" w:eastAsia="Times New Roman" w:hAnsi="Times New Roman" w:cs="Times New Roman"/>
      <w:sz w:val="24"/>
      <w:szCs w:val="24"/>
      <w:lang w:eastAsia="zh-CN"/>
    </w:rPr>
  </w:style>
  <w:style w:type="table" w:customStyle="1" w:styleId="200">
    <w:name w:val="Сетка таблицы20"/>
    <w:basedOn w:val="a2"/>
    <w:next w:val="af7"/>
    <w:uiPriority w:val="3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7"/>
    <w:uiPriority w:val="3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0">
    <w:name w:val="Знак Знак8 Знак Знак Знак Знак Знак Знак Знак Знак Знак Знак Знак Знак Знак Знак Знак Знак Знак Знак Знак Знак Знак Знак2"/>
    <w:basedOn w:val="a0"/>
    <w:rsid w:val="00151AE2"/>
    <w:pPr>
      <w:spacing w:before="100" w:beforeAutospacing="1" w:after="100" w:afterAutospacing="1"/>
    </w:pPr>
    <w:rPr>
      <w:rFonts w:ascii="Tahoma" w:hAnsi="Tahoma"/>
      <w:sz w:val="20"/>
      <w:szCs w:val="20"/>
      <w:lang w:val="en-US" w:eastAsia="en-US"/>
    </w:rPr>
  </w:style>
  <w:style w:type="character" w:customStyle="1" w:styleId="213">
    <w:name w:val="Основной текст 2 Знак1"/>
    <w:basedOn w:val="a1"/>
    <w:uiPriority w:val="99"/>
    <w:semiHidden/>
    <w:rsid w:val="00151AE2"/>
    <w:rPr>
      <w:rFonts w:ascii="Times New Roman" w:eastAsia="Times New Roman" w:hAnsi="Times New Roman" w:cs="Times New Roman"/>
      <w:sz w:val="24"/>
      <w:szCs w:val="24"/>
      <w:lang w:eastAsia="zh-CN"/>
    </w:rPr>
  </w:style>
  <w:style w:type="paragraph" w:customStyle="1" w:styleId="810">
    <w:name w:val="Знак Знак8 Знак Знак Знак Знак Знак Знак Знак Знак Знак Знак Знак Знак Знак Знак Знак Знак Знак Знак Знак Знак Знак Знак1"/>
    <w:basedOn w:val="a0"/>
    <w:rsid w:val="00151AE2"/>
    <w:pPr>
      <w:spacing w:before="100" w:beforeAutospacing="1" w:after="100" w:afterAutospacing="1"/>
    </w:pPr>
    <w:rPr>
      <w:rFonts w:ascii="Tahoma" w:hAnsi="Tahoma"/>
      <w:sz w:val="20"/>
      <w:szCs w:val="20"/>
      <w:lang w:val="en-US" w:eastAsia="en-US"/>
    </w:rPr>
  </w:style>
  <w:style w:type="table" w:customStyle="1" w:styleId="230">
    <w:name w:val="Сетка таблицы23"/>
    <w:basedOn w:val="a2"/>
    <w:next w:val="af7"/>
    <w:uiPriority w:val="5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7"/>
    <w:uiPriority w:val="99"/>
    <w:rsid w:val="00151AE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2"/>
    <w:next w:val="af7"/>
    <w:uiPriority w:val="3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6"/>
    <w:basedOn w:val="a2"/>
    <w:next w:val="af7"/>
    <w:uiPriority w:val="5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51AE2"/>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27">
    <w:name w:val="Сетка таблицы27"/>
    <w:basedOn w:val="a2"/>
    <w:next w:val="af7"/>
    <w:uiPriority w:val="5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8"/>
    <w:basedOn w:val="a2"/>
    <w:next w:val="af7"/>
    <w:uiPriority w:val="3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2"/>
    <w:next w:val="af7"/>
    <w:uiPriority w:val="39"/>
    <w:rsid w:val="00151A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2"/>
    <w:next w:val="af7"/>
    <w:uiPriority w:val="99"/>
    <w:rsid w:val="00151A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0"/>
    <w:basedOn w:val="a2"/>
    <w:next w:val="af7"/>
    <w:rsid w:val="00151AE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a0"/>
    <w:rsid w:val="00151AE2"/>
    <w:pPr>
      <w:spacing w:before="100" w:beforeAutospacing="1" w:after="100" w:afterAutospacing="1"/>
    </w:pPr>
    <w:rPr>
      <w:rFonts w:ascii="Arial Unicode MS" w:eastAsia="Arial Unicode MS" w:hAnsi="Arial Unicode MS" w:cs="Arial Unicode MS"/>
    </w:rPr>
  </w:style>
  <w:style w:type="paragraph" w:customStyle="1" w:styleId="16">
    <w:name w:val="Стиль1"/>
    <w:basedOn w:val="a0"/>
    <w:link w:val="17"/>
    <w:qFormat/>
    <w:rsid w:val="00151AE2"/>
    <w:pPr>
      <w:ind w:firstLine="709"/>
      <w:jc w:val="both"/>
    </w:pPr>
    <w:rPr>
      <w:rFonts w:eastAsia="Calibri"/>
      <w:lang w:eastAsia="en-US"/>
    </w:rPr>
  </w:style>
  <w:style w:type="character" w:customStyle="1" w:styleId="17">
    <w:name w:val="Стиль1 Знак"/>
    <w:link w:val="16"/>
    <w:rsid w:val="00151AE2"/>
    <w:rPr>
      <w:rFonts w:ascii="Times New Roman" w:eastAsia="Calibri" w:hAnsi="Times New Roman" w:cs="Times New Roman"/>
      <w:sz w:val="24"/>
      <w:szCs w:val="24"/>
    </w:rPr>
  </w:style>
  <w:style w:type="table" w:customStyle="1" w:styleId="310">
    <w:name w:val="Сетка таблицы31"/>
    <w:basedOn w:val="a2"/>
    <w:next w:val="af7"/>
    <w:uiPriority w:val="39"/>
    <w:rsid w:val="00151AE2"/>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2"/>
    <w:next w:val="af7"/>
    <w:uiPriority w:val="39"/>
    <w:rsid w:val="00151AE2"/>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consultantplus://offline/ref=B9FA31EBB97E47F1190F092DF22536D6AC23CCC0BE1C43E144BE1970AD3ER0D" TargetMode="External"/><Relationship Id="rId18"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dostup.scli.ru:8111/content/act/4f48675c-2dc2-4b7b-8f43-c7d17ab9072f.html" TargetMode="External"/><Relationship Id="rId12" Type="http://schemas.openxmlformats.org/officeDocument/2006/relationships/hyperlink" Target="http://dostup.scli.ru:8111/content/act/bbf89570-6239-4cfb-bdba-5b454c14e321.html" TargetMode="External"/><Relationship Id="rId17" Type="http://schemas.openxmlformats.org/officeDocument/2006/relationships/hyperlink" Target="https://pravo-search.minjust.ru/bigs/showDocument.html?id=A0046F5A-67EF-43B5-A437-B9E64A4022A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avo-search.minjust.ru/bigs/showDocument.html?id=A0046F5A-67EF-43B5-A437-B9E64A4022A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dostup.scli.ru:8111/content/act/15d4560c-d530-4955-bf7e-f734337ae80b.html" TargetMode="External"/><Relationship Id="rId11" Type="http://schemas.openxmlformats.org/officeDocument/2006/relationships/hyperlink" Target="http://dostup.scli.ru:8111/content/act/42338369-a612-4fb1-97a8-1cdb697e3a54.html" TargetMode="External"/><Relationship Id="rId24" Type="http://schemas.openxmlformats.org/officeDocument/2006/relationships/fontTable" Target="fontTable.xml"/><Relationship Id="rId5" Type="http://schemas.openxmlformats.org/officeDocument/2006/relationships/hyperlink" Target="https://pravo-search.minjust.ru/bigs/showDocument.html?id=F9A63630-8EE7-497E-965D-6B6BEADD8A2E" TargetMode="External"/><Relationship Id="rId15" Type="http://schemas.openxmlformats.org/officeDocument/2006/relationships/hyperlink" Target="http://dostup.scli.ru:8111/content/act/8f21b21c-a408-42c4-b9fe-a939b863c84a.html" TargetMode="External"/><Relationship Id="rId23" Type="http://schemas.openxmlformats.org/officeDocument/2006/relationships/footer" Target="footer5.xml"/><Relationship Id="rId10" Type="http://schemas.openxmlformats.org/officeDocument/2006/relationships/hyperlink" Target="http://dostup.scli.ru:8111/content/act/15d4560c-d530-4955-bf7e-f734337ae80b.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http://dostup.scli.ru:8111/content/act/8f21b21c-a408-42c4-b9fe-a939b863c84a.html"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44686</Words>
  <Characters>254713</Characters>
  <Application>Microsoft Office Word</Application>
  <DocSecurity>0</DocSecurity>
  <Lines>2122</Lines>
  <Paragraphs>597</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КУРЬИНСКИЙ СЕЛЬСКИЙ СОВЕТ НАРОДНЫХ ДЕПУТАТОВ</vt:lpstr>
      <vt:lpstr>Р Е Ш Е Н И Е</vt:lpstr>
      <vt:lpstr/>
      <vt:lpstr>Статья 9. Сход граждан</vt:lpstr>
      <vt:lpstr>1. Сход граждан может проводиться в случаях, предусмотренных Федеральным законом</vt:lpstr>
      <vt:lpstr>2. Сход граждан, предусмотренный настоящей статьей, правомочен при участии в нем</vt:lpstr>
      <vt:lpstr>6) определение порядка принятия решений о создании, реорганизации и ликвидации м</vt:lpstr>
      <vt:lpstr>9. Решение Совета депутатов о досрочном прекращении полномочий депутата принимае</vt:lpstr>
      <vt:lpstr/>
      <vt:lpstr>    Статья 28. Депутатское расследование</vt:lpstr>
      <vt:lpstr>Статья 30. Правовой статус главы сельсовета</vt:lpstr>
      <vt:lpstr>        Статья 31. Избрание главы сельсовета</vt:lpstr>
      <vt:lpstr/>
      <vt:lpstr>Статья 32. Досрочное прекращение полномочий главы сельсовета</vt:lpstr>
      <vt:lpstr>15) вступления в должность главы сельсовета, исполняющего полномочия главы Админ</vt:lpstr>
      <vt:lpstr/>
      <vt:lpstr>Статья 38. Полномочия главы Администрации сельсовета</vt:lpstr>
      <vt:lpstr>11) организация благоустройства территории поселения;</vt:lpstr>
      <vt:lpstr>Глава сельсовета обязан официально опубликовать зарегистрированные Устав поселен</vt:lpstr>
    </vt:vector>
  </TitlesOfParts>
  <Company>Microsoft</Company>
  <LinksUpToDate>false</LinksUpToDate>
  <CharactersWithSpaces>298802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3</cp:revision>
  <dcterms:created xsi:type="dcterms:W3CDTF">2024-08-05T04:04:00Z</dcterms:created>
  <dcterms:modified xsi:type="dcterms:W3CDTF">2024-08-05T09:01:00Z</dcterms:modified>
</cp:coreProperties>
</file>