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91B" w:rsidRPr="002C3BED" w:rsidRDefault="00A8791B" w:rsidP="00A8791B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A8791B" w:rsidRPr="002C3BED" w:rsidRDefault="00A8791B" w:rsidP="00A8791B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A8791B" w:rsidRPr="002C3BED" w:rsidRDefault="00A8791B" w:rsidP="00A8791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791B" w:rsidRPr="002C3BED" w:rsidRDefault="00A8791B" w:rsidP="00A8791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</w:rPr>
      </w:pPr>
      <w:r w:rsidRPr="002C3BED">
        <w:rPr>
          <w:rFonts w:ascii="Times New Roman" w:eastAsia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A8791B" w:rsidRPr="002C3BED" w:rsidRDefault="00A8791B" w:rsidP="00A8791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47" w:type="dxa"/>
        <w:tblLook w:val="0000"/>
      </w:tblPr>
      <w:tblGrid>
        <w:gridCol w:w="522"/>
        <w:gridCol w:w="2467"/>
        <w:gridCol w:w="1401"/>
        <w:gridCol w:w="1113"/>
        <w:gridCol w:w="3077"/>
        <w:gridCol w:w="531"/>
        <w:gridCol w:w="636"/>
      </w:tblGrid>
      <w:tr w:rsidR="00A8791B" w:rsidRPr="002C3BED" w:rsidTr="00815473">
        <w:tc>
          <w:tcPr>
            <w:tcW w:w="522" w:type="dxa"/>
            <w:vAlign w:val="bottom"/>
          </w:tcPr>
          <w:p w:rsidR="00A8791B" w:rsidRPr="002C3BED" w:rsidRDefault="00815473" w:rsidP="008B2C28">
            <w:pPr>
              <w:spacing w:after="0" w:line="240" w:lineRule="auto"/>
              <w:ind w:firstLine="0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476" w:type="dxa"/>
            <w:vAlign w:val="bottom"/>
          </w:tcPr>
          <w:p w:rsidR="00A8791B" w:rsidRPr="002C3BED" w:rsidRDefault="0099117B" w:rsidP="00717DD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июл</w:t>
            </w:r>
            <w:r w:rsidR="00717D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я</w:t>
            </w:r>
            <w:r w:rsidR="00A8791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A8791B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202</w:t>
            </w:r>
            <w:r w:rsidR="00023C4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4</w:t>
            </w:r>
            <w:r w:rsidR="00A8791B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1407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gramStart"/>
            <w:r w:rsidRPr="002C3BED">
              <w:rPr>
                <w:rFonts w:ascii="Times New Roman" w:eastAsia="Times New Roman" w:hAnsi="Times New Roman" w:cs="Times New Roman"/>
                <w:iCs/>
              </w:rPr>
              <w:t>с</w:t>
            </w:r>
            <w:proofErr w:type="gramEnd"/>
            <w:r w:rsidRPr="002C3BED">
              <w:rPr>
                <w:rFonts w:ascii="Times New Roman" w:eastAsia="Times New Roman" w:hAnsi="Times New Roman" w:cs="Times New Roman"/>
                <w:iCs/>
              </w:rPr>
              <w:t>. Курья</w:t>
            </w:r>
          </w:p>
        </w:tc>
        <w:tc>
          <w:tcPr>
            <w:tcW w:w="3093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531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A8791B" w:rsidRPr="002C3BED" w:rsidRDefault="00815473" w:rsidP="00023C4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166</w:t>
            </w:r>
          </w:p>
        </w:tc>
      </w:tr>
    </w:tbl>
    <w:p w:rsidR="00A8791B" w:rsidRPr="002C3BED" w:rsidRDefault="00A8791B" w:rsidP="00A8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791B" w:rsidRPr="00717DDB" w:rsidRDefault="00023C40" w:rsidP="00FB3741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постановление Администрации Курьинского района Алтайского края от </w:t>
      </w:r>
      <w:r w:rsidR="00FB3741">
        <w:rPr>
          <w:rFonts w:ascii="Times New Roman" w:hAnsi="Times New Roman" w:cs="Times New Roman"/>
          <w:bCs/>
          <w:sz w:val="28"/>
          <w:szCs w:val="28"/>
        </w:rPr>
        <w:t>28.0</w:t>
      </w:r>
      <w:r w:rsidR="00717DDB">
        <w:rPr>
          <w:rFonts w:ascii="Times New Roman" w:hAnsi="Times New Roman" w:cs="Times New Roman"/>
          <w:bCs/>
          <w:sz w:val="28"/>
          <w:szCs w:val="28"/>
        </w:rPr>
        <w:t>2.202</w:t>
      </w:r>
      <w:r w:rsidR="00FB3741">
        <w:rPr>
          <w:rFonts w:ascii="Times New Roman" w:hAnsi="Times New Roman" w:cs="Times New Roman"/>
          <w:bCs/>
          <w:sz w:val="28"/>
          <w:szCs w:val="28"/>
        </w:rPr>
        <w:t>2</w:t>
      </w:r>
      <w:r w:rsidR="00717DD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FB3741">
        <w:rPr>
          <w:rFonts w:ascii="Times New Roman" w:hAnsi="Times New Roman" w:cs="Times New Roman"/>
          <w:bCs/>
          <w:sz w:val="28"/>
          <w:szCs w:val="28"/>
        </w:rPr>
        <w:t>55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17DDB">
        <w:rPr>
          <w:rFonts w:ascii="Times New Roman" w:hAnsi="Times New Roman" w:cs="Times New Roman"/>
          <w:bCs/>
          <w:sz w:val="28"/>
          <w:szCs w:val="28"/>
        </w:rPr>
        <w:t>«</w:t>
      </w:r>
      <w:r w:rsidR="00FB3741" w:rsidRPr="002F73FF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="00FB3741">
        <w:rPr>
          <w:rFonts w:ascii="Times New Roman" w:hAnsi="Times New Roman" w:cs="Times New Roman"/>
          <w:bCs/>
          <w:sz w:val="28"/>
          <w:szCs w:val="28"/>
        </w:rPr>
        <w:t>Порядка</w:t>
      </w:r>
      <w:r w:rsidR="00FB3741" w:rsidRPr="002F73FF">
        <w:rPr>
          <w:rFonts w:ascii="Times New Roman" w:hAnsi="Times New Roman" w:cs="Times New Roman"/>
          <w:bCs/>
          <w:sz w:val="28"/>
          <w:szCs w:val="28"/>
        </w:rPr>
        <w:t xml:space="preserve"> предоставления субсидии из районного бюджета на оказание финансовой помощи (санации) муниципальным унитарным предприятиям</w:t>
      </w:r>
      <w:r w:rsidR="00FB3741" w:rsidRPr="002F73FF">
        <w:rPr>
          <w:rFonts w:ascii="Times New Roman" w:hAnsi="Times New Roman" w:cs="Times New Roman"/>
          <w:sz w:val="28"/>
          <w:szCs w:val="28"/>
        </w:rPr>
        <w:t xml:space="preserve">, в отношении которых Администрация </w:t>
      </w:r>
      <w:r w:rsidR="00FB3741">
        <w:rPr>
          <w:rFonts w:ascii="Times New Roman" w:hAnsi="Times New Roman" w:cs="Times New Roman"/>
          <w:sz w:val="28"/>
          <w:szCs w:val="28"/>
        </w:rPr>
        <w:t>Курьинск</w:t>
      </w:r>
      <w:r w:rsidR="00FB3741" w:rsidRPr="002F73FF">
        <w:rPr>
          <w:rFonts w:ascii="Times New Roman" w:hAnsi="Times New Roman" w:cs="Times New Roman"/>
          <w:sz w:val="28"/>
          <w:szCs w:val="28"/>
        </w:rPr>
        <w:t>ого района Алтайского края осуществляет права собственника имущества, для восстановления платежеспособности</w:t>
      </w:r>
      <w:r w:rsidR="00B40AE3" w:rsidRPr="00717DDB">
        <w:rPr>
          <w:rFonts w:ascii="Times New Roman" w:hAnsi="Times New Roman" w:cs="Times New Roman"/>
          <w:sz w:val="28"/>
          <w:szCs w:val="28"/>
        </w:rPr>
        <w:t>»</w:t>
      </w:r>
      <w:r w:rsidR="00A8791B" w:rsidRPr="00717DD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791B" w:rsidRPr="00717DDB" w:rsidRDefault="00A8791B" w:rsidP="00A879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01D5" w:rsidRPr="00717DDB" w:rsidRDefault="00717DDB" w:rsidP="00717D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</w:pPr>
      <w:r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</w:t>
      </w:r>
      <w:r w:rsidR="0026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hyperlink r:id="rId8" w:history="1">
        <w:r w:rsidR="002619A8" w:rsidRPr="0066581F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2619A8" w:rsidRPr="0066581F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 w:rsidR="002619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19A8" w:rsidRPr="007308B8">
        <w:rPr>
          <w:rFonts w:ascii="Times New Roman" w:hAnsi="Times New Roman" w:cs="Times New Roman"/>
          <w:bCs/>
          <w:sz w:val="28"/>
          <w:szCs w:val="28"/>
        </w:rPr>
        <w:t>РФ от</w:t>
      </w:r>
      <w:r w:rsidR="002619A8" w:rsidRPr="00FD7AE5">
        <w:rPr>
          <w:rFonts w:ascii="Times New Roman" w:hAnsi="Times New Roman" w:cs="Times New Roman"/>
          <w:bCs/>
          <w:sz w:val="28"/>
          <w:szCs w:val="28"/>
        </w:rPr>
        <w:t xml:space="preserve"> 25.10.2023 № 1782 </w:t>
      </w:r>
      <w:r w:rsidR="002619A8">
        <w:rPr>
          <w:rFonts w:ascii="Times New Roman" w:hAnsi="Times New Roman" w:cs="Times New Roman"/>
          <w:bCs/>
          <w:sz w:val="28"/>
          <w:szCs w:val="28"/>
        </w:rPr>
        <w:t>«</w:t>
      </w:r>
      <w:r w:rsidR="002619A8" w:rsidRPr="00FD7AE5">
        <w:rPr>
          <w:rFonts w:ascii="Times New Roman" w:hAnsi="Times New Roman" w:cs="Times New Roman"/>
          <w:bCs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</w:t>
      </w:r>
      <w:r w:rsidR="002619A8">
        <w:rPr>
          <w:rFonts w:ascii="Times New Roman" w:hAnsi="Times New Roman" w:cs="Times New Roman"/>
          <w:bCs/>
          <w:sz w:val="28"/>
          <w:szCs w:val="28"/>
        </w:rPr>
        <w:t>ов в форме субсидий»</w:t>
      </w:r>
      <w:r w:rsidR="002619A8">
        <w:rPr>
          <w:rFonts w:ascii="Times New Roman" w:hAnsi="Times New Roman" w:cs="Times New Roman"/>
          <w:sz w:val="28"/>
          <w:szCs w:val="28"/>
        </w:rPr>
        <w:t>,</w:t>
      </w:r>
      <w:r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717DD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>ПОСТАНОВЛЯЮ:</w:t>
      </w:r>
    </w:p>
    <w:p w:rsidR="00A8791B" w:rsidRPr="00717DDB" w:rsidRDefault="00A8791B" w:rsidP="00717D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</w:pPr>
    </w:p>
    <w:p w:rsidR="00717DDB" w:rsidRDefault="00B36CCE" w:rsidP="000C44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C4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8C0175" w:rsidRPr="000C4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изменени</w:t>
      </w:r>
      <w:r w:rsidR="000C449B" w:rsidRPr="000C4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17DDB" w:rsidRPr="000C4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C0175" w:rsidRPr="000C4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2619A8" w:rsidRPr="000C449B">
        <w:rPr>
          <w:rFonts w:ascii="Times New Roman" w:hAnsi="Times New Roman" w:cs="Times New Roman"/>
          <w:bCs/>
          <w:sz w:val="28"/>
          <w:szCs w:val="28"/>
        </w:rPr>
        <w:t>Поряд</w:t>
      </w:r>
      <w:r w:rsidR="000C449B" w:rsidRPr="000C449B">
        <w:rPr>
          <w:rFonts w:ascii="Times New Roman" w:hAnsi="Times New Roman" w:cs="Times New Roman"/>
          <w:bCs/>
          <w:sz w:val="28"/>
          <w:szCs w:val="28"/>
        </w:rPr>
        <w:t>ок</w:t>
      </w:r>
      <w:r w:rsidR="002619A8" w:rsidRPr="000C449B">
        <w:rPr>
          <w:rFonts w:ascii="Times New Roman" w:hAnsi="Times New Roman" w:cs="Times New Roman"/>
          <w:bCs/>
          <w:sz w:val="28"/>
          <w:szCs w:val="28"/>
        </w:rPr>
        <w:t xml:space="preserve"> предоставления субсидии из районного</w:t>
      </w:r>
      <w:r w:rsidR="002619A8" w:rsidRPr="002F73FF">
        <w:rPr>
          <w:rFonts w:ascii="Times New Roman" w:hAnsi="Times New Roman" w:cs="Times New Roman"/>
          <w:bCs/>
          <w:sz w:val="28"/>
          <w:szCs w:val="28"/>
        </w:rPr>
        <w:t xml:space="preserve"> бюджета на оказание финансовой помощи (санации) муниципальным унитарным предприятиям</w:t>
      </w:r>
      <w:r w:rsidR="002619A8" w:rsidRPr="002F73FF">
        <w:rPr>
          <w:rFonts w:ascii="Times New Roman" w:hAnsi="Times New Roman" w:cs="Times New Roman"/>
          <w:sz w:val="28"/>
          <w:szCs w:val="28"/>
        </w:rPr>
        <w:t xml:space="preserve">, в отношении которых Администрация </w:t>
      </w:r>
      <w:r w:rsidR="002619A8">
        <w:rPr>
          <w:rFonts w:ascii="Times New Roman" w:hAnsi="Times New Roman" w:cs="Times New Roman"/>
          <w:sz w:val="28"/>
          <w:szCs w:val="28"/>
        </w:rPr>
        <w:t>Курьинск</w:t>
      </w:r>
      <w:r w:rsidR="002619A8" w:rsidRPr="002F73FF">
        <w:rPr>
          <w:rFonts w:ascii="Times New Roman" w:hAnsi="Times New Roman" w:cs="Times New Roman"/>
          <w:sz w:val="28"/>
          <w:szCs w:val="28"/>
        </w:rPr>
        <w:t>ого района Алтайского края осуществляет права собственника имущества, для восстановления платежеспособности</w:t>
      </w:r>
      <w:r w:rsidR="000C449B">
        <w:rPr>
          <w:rFonts w:ascii="Times New Roman" w:hAnsi="Times New Roman" w:cs="Times New Roman"/>
          <w:sz w:val="28"/>
          <w:szCs w:val="28"/>
        </w:rPr>
        <w:t>,</w:t>
      </w:r>
      <w:r w:rsidR="00717DDB" w:rsidRPr="00717DDB">
        <w:rPr>
          <w:rFonts w:ascii="Times New Roman" w:hAnsi="Times New Roman" w:cs="Times New Roman"/>
          <w:sz w:val="28"/>
          <w:szCs w:val="28"/>
        </w:rPr>
        <w:t xml:space="preserve"> утвержденного </w:t>
      </w:r>
      <w:r w:rsidR="00717DDB" w:rsidRPr="00717DDB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Курьинского района Алтайского края от 28.</w:t>
      </w:r>
      <w:r w:rsidR="002619A8">
        <w:rPr>
          <w:rFonts w:ascii="Times New Roman" w:hAnsi="Times New Roman" w:cs="Times New Roman"/>
          <w:bCs/>
          <w:sz w:val="28"/>
          <w:szCs w:val="28"/>
        </w:rPr>
        <w:t>0</w:t>
      </w:r>
      <w:r w:rsidR="00717DDB" w:rsidRPr="00717DDB">
        <w:rPr>
          <w:rFonts w:ascii="Times New Roman" w:hAnsi="Times New Roman" w:cs="Times New Roman"/>
          <w:bCs/>
          <w:sz w:val="28"/>
          <w:szCs w:val="28"/>
        </w:rPr>
        <w:t>2.202</w:t>
      </w:r>
      <w:r w:rsidR="002619A8">
        <w:rPr>
          <w:rFonts w:ascii="Times New Roman" w:hAnsi="Times New Roman" w:cs="Times New Roman"/>
          <w:bCs/>
          <w:sz w:val="28"/>
          <w:szCs w:val="28"/>
        </w:rPr>
        <w:t>2</w:t>
      </w:r>
      <w:r w:rsidR="00717DDB" w:rsidRPr="00717DDB">
        <w:rPr>
          <w:rFonts w:ascii="Times New Roman" w:hAnsi="Times New Roman" w:cs="Times New Roman"/>
          <w:bCs/>
          <w:sz w:val="28"/>
          <w:szCs w:val="28"/>
        </w:rPr>
        <w:t xml:space="preserve"> № 5</w:t>
      </w:r>
      <w:r w:rsidR="002619A8">
        <w:rPr>
          <w:rFonts w:ascii="Times New Roman" w:hAnsi="Times New Roman" w:cs="Times New Roman"/>
          <w:bCs/>
          <w:sz w:val="28"/>
          <w:szCs w:val="28"/>
        </w:rPr>
        <w:t>5</w:t>
      </w:r>
      <w:r w:rsidR="00717DDB" w:rsidRPr="00717DDB">
        <w:rPr>
          <w:rFonts w:ascii="Times New Roman" w:hAnsi="Times New Roman" w:cs="Times New Roman"/>
          <w:bCs/>
          <w:sz w:val="28"/>
          <w:szCs w:val="28"/>
        </w:rPr>
        <w:t xml:space="preserve"> изложив </w:t>
      </w:r>
      <w:r w:rsidR="000C449B">
        <w:rPr>
          <w:rFonts w:ascii="Times New Roman" w:hAnsi="Times New Roman" w:cs="Times New Roman"/>
          <w:bCs/>
          <w:sz w:val="28"/>
          <w:szCs w:val="28"/>
        </w:rPr>
        <w:t>пункты 4-5</w:t>
      </w:r>
      <w:r w:rsidR="00717DDB" w:rsidRPr="00717DDB">
        <w:rPr>
          <w:rFonts w:ascii="Times New Roman" w:hAnsi="Times New Roman" w:cs="Times New Roman"/>
          <w:bCs/>
          <w:sz w:val="28"/>
          <w:szCs w:val="28"/>
        </w:rPr>
        <w:t xml:space="preserve"> в следующей редакции:</w:t>
      </w:r>
    </w:p>
    <w:p w:rsidR="000C449B" w:rsidRDefault="000C449B" w:rsidP="000C449B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49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C449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предоставления субсидии является финансовое обеспечение затрат, связанных с восстановлением платежеспособности Предприятия.</w:t>
      </w:r>
    </w:p>
    <w:p w:rsidR="000C449B" w:rsidRPr="00206015" w:rsidRDefault="000C449B" w:rsidP="000C449B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427F5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олучателем </w:t>
      </w:r>
      <w:r w:rsidRPr="00427F5F">
        <w:rPr>
          <w:rFonts w:ascii="Times New Roman" w:hAnsi="Times New Roman" w:cs="Times New Roman"/>
          <w:sz w:val="28"/>
          <w:szCs w:val="28"/>
        </w:rPr>
        <w:t xml:space="preserve">субсидии </w:t>
      </w:r>
      <w:r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Pr="00C128E5">
        <w:rPr>
          <w:rFonts w:ascii="Times New Roman" w:hAnsi="Times New Roman" w:cs="Times New Roman"/>
          <w:sz w:val="28"/>
          <w:szCs w:val="28"/>
        </w:rPr>
        <w:t xml:space="preserve">муниципальные унитарные предприятия, </w:t>
      </w:r>
      <w:r w:rsidRPr="00206015">
        <w:rPr>
          <w:rFonts w:ascii="Times New Roman" w:hAnsi="Times New Roman" w:cs="Times New Roman"/>
          <w:sz w:val="28"/>
          <w:szCs w:val="28"/>
        </w:rPr>
        <w:t xml:space="preserve">в отношении которых функции и полномочия собственника имущества исполняет Администрация </w:t>
      </w:r>
      <w:r w:rsidR="00FC7FCB">
        <w:rPr>
          <w:rFonts w:ascii="Times New Roman" w:hAnsi="Times New Roman" w:cs="Times New Roman"/>
          <w:sz w:val="28"/>
          <w:szCs w:val="28"/>
        </w:rPr>
        <w:t>района</w:t>
      </w:r>
      <w:r w:rsidRPr="00206015">
        <w:rPr>
          <w:rFonts w:ascii="Times New Roman" w:hAnsi="Times New Roman" w:cs="Times New Roman"/>
          <w:sz w:val="28"/>
          <w:szCs w:val="28"/>
        </w:rPr>
        <w:t xml:space="preserve"> (Предприятия), которые по состоянию на первое число месяца подачи заявления о предоставлении субсидии должны соответствовать следующим требованиям:</w:t>
      </w:r>
    </w:p>
    <w:p w:rsidR="000C449B" w:rsidRPr="00C128E5" w:rsidRDefault="000C449B" w:rsidP="000C44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015">
        <w:rPr>
          <w:rFonts w:ascii="Times New Roman" w:hAnsi="Times New Roman" w:cs="Times New Roman"/>
          <w:sz w:val="28"/>
          <w:szCs w:val="28"/>
        </w:rPr>
        <w:t>неспособность Предприятия удовлетворять требования кредиторов по денежным обязательствам, выплате выходных пособий и (или) об оплате труда лиц, работающих или работавших по трудовому договору, и (или) исполнять обязанности по уплате обязательных платежей, если соответствующие обязательства и (или) обязанность не исполнены им в течение трех месяцев с</w:t>
      </w:r>
      <w:r w:rsidRPr="00C128E5">
        <w:rPr>
          <w:rFonts w:ascii="Times New Roman" w:hAnsi="Times New Roman" w:cs="Times New Roman"/>
          <w:sz w:val="28"/>
          <w:szCs w:val="28"/>
        </w:rPr>
        <w:t xml:space="preserve"> даты, когда они должны были быть исполнены;</w:t>
      </w:r>
    </w:p>
    <w:p w:rsidR="000C449B" w:rsidRPr="00206015" w:rsidRDefault="000C449B" w:rsidP="000C44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015">
        <w:rPr>
          <w:rFonts w:ascii="Times New Roman" w:hAnsi="Times New Roman" w:cs="Times New Roman"/>
          <w:sz w:val="28"/>
          <w:szCs w:val="28"/>
        </w:rPr>
        <w:t xml:space="preserve">в отношении Предприятия в установленном действующим законодательством порядке не введена ни одна из процедур, предусмотренных Федеральным </w:t>
      </w:r>
      <w:hyperlink r:id="rId9" w:history="1">
        <w:r w:rsidRPr="00206015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06015">
        <w:rPr>
          <w:rFonts w:ascii="Times New Roman" w:hAnsi="Times New Roman" w:cs="Times New Roman"/>
          <w:sz w:val="28"/>
          <w:szCs w:val="28"/>
        </w:rPr>
        <w:t xml:space="preserve"> от 26.10.2002 № 127-ФЗ «О несостоятельности </w:t>
      </w:r>
      <w:r w:rsidRPr="00206015">
        <w:rPr>
          <w:rFonts w:ascii="Times New Roman" w:hAnsi="Times New Roman" w:cs="Times New Roman"/>
          <w:sz w:val="28"/>
          <w:szCs w:val="28"/>
        </w:rPr>
        <w:lastRenderedPageBreak/>
        <w:t>(банкротстве)»;</w:t>
      </w:r>
    </w:p>
    <w:p w:rsidR="000C449B" w:rsidRPr="00206015" w:rsidRDefault="000C449B" w:rsidP="000C4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Предприятие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офшорного</w:t>
      </w:r>
      <w:proofErr w:type="spellEnd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владения активами в Российской Федерации (далее – </w:t>
      </w:r>
      <w:proofErr w:type="spellStart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офшорные</w:t>
      </w:r>
      <w:proofErr w:type="spellEnd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компании), а также российским юридическим лицом, в уставном (складочном) капитале которого доля прямого или косвенного (через третьих лиц) участия </w:t>
      </w:r>
      <w:proofErr w:type="spellStart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офшорных</w:t>
      </w:r>
      <w:proofErr w:type="spellEnd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компаний в совокупности превышает 25 процентов (если иное не предусмотрено законодательством Российской Федерации). При расчете доли участия </w:t>
      </w:r>
      <w:proofErr w:type="spellStart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офшорных</w:t>
      </w:r>
      <w:proofErr w:type="spellEnd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офшорных</w:t>
      </w:r>
      <w:proofErr w:type="spellEnd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</w:t>
      </w:r>
      <w:proofErr w:type="spellStart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офшорных</w:t>
      </w:r>
      <w:proofErr w:type="spellEnd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0C449B" w:rsidRPr="00206015" w:rsidRDefault="000C449B" w:rsidP="000C4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редприятие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0C449B" w:rsidRPr="00206015" w:rsidRDefault="000C449B" w:rsidP="000C4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редприятие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0C449B" w:rsidRPr="00206015" w:rsidRDefault="000C449B" w:rsidP="000C4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редприятие не получает </w:t>
      </w:r>
      <w:r w:rsidR="00AB0AF3"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цели, предусмотренные пунктом </w:t>
      </w:r>
      <w:r w:rsidR="00AB0A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B0AF3"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</w:t>
      </w:r>
      <w:r w:rsidR="00AB0A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B0AF3"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0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денежные </w:t>
      </w:r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из бюджетов бюджетной системы РФ на основании ин</w:t>
      </w:r>
      <w:r w:rsidR="00AB0AF3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муниципальных правовых актов</w:t>
      </w:r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C449B" w:rsidRPr="00206015" w:rsidRDefault="000C449B" w:rsidP="000C4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редприятие не является иностранным агентом в соответствии с Федеральным законом от 14.07.2022 № 255-ФЗ «О </w:t>
      </w:r>
      <w:proofErr w:type="gramStart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контроле за</w:t>
      </w:r>
      <w:proofErr w:type="gramEnd"/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деятельностью лиц, находящихся под иностранным влиянием»;</w:t>
      </w:r>
    </w:p>
    <w:p w:rsidR="000C449B" w:rsidRPr="00206015" w:rsidRDefault="000C449B" w:rsidP="000C4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редприятие не находится в процессе реорганизации (за исключением реорганизации в форме присоединения к предприятию другого юридического лица), ликвидации, деятельность предприятия не приостановлена в порядке, предусмотренном законодательством Российской Федерации;</w:t>
      </w:r>
    </w:p>
    <w:p w:rsidR="00B36CCE" w:rsidRPr="000C449B" w:rsidRDefault="000C449B" w:rsidP="000C4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предприятия.</w:t>
      </w:r>
      <w:r w:rsidR="00717DDB" w:rsidRPr="00E42880">
        <w:rPr>
          <w:rFonts w:ascii="Times New Roman" w:hAnsi="Times New Roman" w:cs="Times New Roman"/>
          <w:sz w:val="28"/>
          <w:szCs w:val="28"/>
        </w:rPr>
        <w:t>».</w:t>
      </w:r>
    </w:p>
    <w:p w:rsidR="00B36CCE" w:rsidRPr="00E42880" w:rsidRDefault="00B36CCE" w:rsidP="00B36C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880" w:rsidRPr="00E42880" w:rsidRDefault="00E42880" w:rsidP="00717DDB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1D5" w:rsidRPr="00717DDB" w:rsidRDefault="00717DDB" w:rsidP="00717DDB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</w:t>
      </w:r>
      <w:r w:rsidR="002C2910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</w:t>
      </w:r>
      <w:r w:rsidR="00CA16BA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Н.В. Башкатов</w:t>
      </w:r>
      <w:r w:rsidR="00CA16BA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A16BA" w:rsidRPr="00717DDB" w:rsidRDefault="00CA16BA" w:rsidP="00D71A49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A16BA" w:rsidRPr="00717DDB" w:rsidSect="008F2466">
      <w:headerReference w:type="default" r:id="rId10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9F8" w:rsidRDefault="009909F8" w:rsidP="009A67FB">
      <w:pPr>
        <w:spacing w:after="0" w:line="240" w:lineRule="auto"/>
      </w:pPr>
      <w:r>
        <w:separator/>
      </w:r>
    </w:p>
  </w:endnote>
  <w:endnote w:type="continuationSeparator" w:id="0">
    <w:p w:rsidR="009909F8" w:rsidRDefault="009909F8" w:rsidP="009A6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9F8" w:rsidRDefault="009909F8" w:rsidP="009A67FB">
      <w:pPr>
        <w:spacing w:after="0" w:line="240" w:lineRule="auto"/>
      </w:pPr>
      <w:r>
        <w:separator/>
      </w:r>
    </w:p>
  </w:footnote>
  <w:footnote w:type="continuationSeparator" w:id="0">
    <w:p w:rsidR="009909F8" w:rsidRDefault="009909F8" w:rsidP="009A6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206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C0175" w:rsidRPr="00366BA7" w:rsidRDefault="005062E8" w:rsidP="00366BA7">
        <w:pPr>
          <w:pStyle w:val="ae"/>
          <w:ind w:firstLine="0"/>
          <w:jc w:val="center"/>
          <w:rPr>
            <w:rFonts w:ascii="Times New Roman" w:hAnsi="Times New Roman" w:cs="Times New Roman"/>
          </w:rPr>
        </w:pPr>
        <w:r w:rsidRPr="009A67FB">
          <w:rPr>
            <w:rFonts w:ascii="Times New Roman" w:hAnsi="Times New Roman" w:cs="Times New Roman"/>
          </w:rPr>
          <w:fldChar w:fldCharType="begin"/>
        </w:r>
        <w:r w:rsidR="008C0175" w:rsidRPr="009A67FB">
          <w:rPr>
            <w:rFonts w:ascii="Times New Roman" w:hAnsi="Times New Roman" w:cs="Times New Roman"/>
          </w:rPr>
          <w:instrText xml:space="preserve"> PAGE   \* MERGEFORMAT </w:instrText>
        </w:r>
        <w:r w:rsidRPr="009A67FB">
          <w:rPr>
            <w:rFonts w:ascii="Times New Roman" w:hAnsi="Times New Roman" w:cs="Times New Roman"/>
          </w:rPr>
          <w:fldChar w:fldCharType="separate"/>
        </w:r>
        <w:r w:rsidR="00815473">
          <w:rPr>
            <w:rFonts w:ascii="Times New Roman" w:hAnsi="Times New Roman" w:cs="Times New Roman"/>
            <w:noProof/>
          </w:rPr>
          <w:t>1</w:t>
        </w:r>
        <w:r w:rsidRPr="009A67FB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;visibility:visible;mso-wrap-style:square" o:bullet="t">
        <v:imagedata r:id="rId1" o:title=""/>
      </v:shape>
    </w:pict>
  </w:numPicBullet>
  <w:abstractNum w:abstractNumId="0">
    <w:nsid w:val="16625A72"/>
    <w:multiLevelType w:val="multilevel"/>
    <w:tmpl w:val="6882D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13280"/>
    <w:multiLevelType w:val="hybridMultilevel"/>
    <w:tmpl w:val="41D26674"/>
    <w:lvl w:ilvl="0" w:tplc="96D02CF0">
      <w:start w:val="1"/>
      <w:numFmt w:val="decimal"/>
      <w:lvlText w:val="%1.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49D7FD8"/>
    <w:multiLevelType w:val="hybridMultilevel"/>
    <w:tmpl w:val="FE584496"/>
    <w:lvl w:ilvl="0" w:tplc="D1C03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01D5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C4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4F5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261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BB2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50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1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4EE8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2D5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449B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8FE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0BFA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BD6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D44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C9D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B26"/>
    <w:rsid w:val="00156E96"/>
    <w:rsid w:val="00156FBA"/>
    <w:rsid w:val="0015711C"/>
    <w:rsid w:val="0015788A"/>
    <w:rsid w:val="00157EFE"/>
    <w:rsid w:val="00157F24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90C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013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346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2EDD"/>
    <w:rsid w:val="001A3603"/>
    <w:rsid w:val="001A3708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66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111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18C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4EA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1C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182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980"/>
    <w:rsid w:val="00211A27"/>
    <w:rsid w:val="00211C24"/>
    <w:rsid w:val="00212517"/>
    <w:rsid w:val="002128A4"/>
    <w:rsid w:val="002129CA"/>
    <w:rsid w:val="00213153"/>
    <w:rsid w:val="00213721"/>
    <w:rsid w:val="0021373A"/>
    <w:rsid w:val="00213852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E66"/>
    <w:rsid w:val="00234F27"/>
    <w:rsid w:val="00235077"/>
    <w:rsid w:val="002350F4"/>
    <w:rsid w:val="0023528F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68AA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9A8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9D9"/>
    <w:rsid w:val="00271AC5"/>
    <w:rsid w:val="00271FE1"/>
    <w:rsid w:val="0027232D"/>
    <w:rsid w:val="0027254F"/>
    <w:rsid w:val="00272586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2A97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E7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D08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10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05C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24A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5DA0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132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2F13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6BA7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8C5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8B4"/>
    <w:rsid w:val="003A1BBC"/>
    <w:rsid w:val="003A1DA7"/>
    <w:rsid w:val="003A213C"/>
    <w:rsid w:val="003A23BF"/>
    <w:rsid w:val="003A2AC5"/>
    <w:rsid w:val="003A2B74"/>
    <w:rsid w:val="003A2CDA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85D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8D3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33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084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1EE0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47E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1D37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59E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43E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0AE9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943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52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5A1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2E8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3FEF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95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866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323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9F3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723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D8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C9F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9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9DB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244"/>
    <w:rsid w:val="006116B8"/>
    <w:rsid w:val="00611730"/>
    <w:rsid w:val="0061185A"/>
    <w:rsid w:val="00611C6C"/>
    <w:rsid w:val="006125A9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17B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0F66"/>
    <w:rsid w:val="00631534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10B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68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F4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6D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487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98F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A9A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4EF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216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6F7DCA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ED3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DDB"/>
    <w:rsid w:val="00717E20"/>
    <w:rsid w:val="00720009"/>
    <w:rsid w:val="0072002B"/>
    <w:rsid w:val="0072075D"/>
    <w:rsid w:val="0072096A"/>
    <w:rsid w:val="00720B19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E04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1C67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4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3D6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D2A"/>
    <w:rsid w:val="00784F57"/>
    <w:rsid w:val="0078505F"/>
    <w:rsid w:val="007857DD"/>
    <w:rsid w:val="007858A8"/>
    <w:rsid w:val="00785F65"/>
    <w:rsid w:val="00786182"/>
    <w:rsid w:val="00786532"/>
    <w:rsid w:val="0078655F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5EED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89B"/>
    <w:rsid w:val="007A0AF5"/>
    <w:rsid w:val="007A0BE9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0F0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CCB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D0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5ECE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D18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473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B35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DE1"/>
    <w:rsid w:val="00851E4B"/>
    <w:rsid w:val="00852048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B57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646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84B"/>
    <w:rsid w:val="00887975"/>
    <w:rsid w:val="00887A4D"/>
    <w:rsid w:val="008900BC"/>
    <w:rsid w:val="008901AF"/>
    <w:rsid w:val="008901D5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1E15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C28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75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114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46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57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830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DB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BF6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BC5"/>
    <w:rsid w:val="00961CE8"/>
    <w:rsid w:val="00961D2B"/>
    <w:rsid w:val="00961EC2"/>
    <w:rsid w:val="00961F4D"/>
    <w:rsid w:val="00962017"/>
    <w:rsid w:val="00962C30"/>
    <w:rsid w:val="00962E08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CC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6E14"/>
    <w:rsid w:val="00967206"/>
    <w:rsid w:val="00967273"/>
    <w:rsid w:val="009678DE"/>
    <w:rsid w:val="00967928"/>
    <w:rsid w:val="00970113"/>
    <w:rsid w:val="0097013A"/>
    <w:rsid w:val="009703A9"/>
    <w:rsid w:val="009709F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9F8"/>
    <w:rsid w:val="00990C2B"/>
    <w:rsid w:val="00990CB8"/>
    <w:rsid w:val="0099117B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6E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954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67FB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1F2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31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07C9F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9D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0C92"/>
    <w:rsid w:val="00A20EC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91B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411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47D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AF3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0CD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97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B32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A0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CC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AE3"/>
    <w:rsid w:val="00B40B04"/>
    <w:rsid w:val="00B40CD8"/>
    <w:rsid w:val="00B40F8C"/>
    <w:rsid w:val="00B41260"/>
    <w:rsid w:val="00B414F5"/>
    <w:rsid w:val="00B415EE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71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59B3"/>
    <w:rsid w:val="00B66268"/>
    <w:rsid w:val="00B662FB"/>
    <w:rsid w:val="00B66300"/>
    <w:rsid w:val="00B66366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5E7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62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9A"/>
    <w:rsid w:val="00BB6BA6"/>
    <w:rsid w:val="00BB6C32"/>
    <w:rsid w:val="00BB6EA9"/>
    <w:rsid w:val="00BB7249"/>
    <w:rsid w:val="00BB7685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8E9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A4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379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097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9A8"/>
    <w:rsid w:val="00C32ACA"/>
    <w:rsid w:val="00C32BE6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35B"/>
    <w:rsid w:val="00C41684"/>
    <w:rsid w:val="00C417DA"/>
    <w:rsid w:val="00C4192E"/>
    <w:rsid w:val="00C41FF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D67"/>
    <w:rsid w:val="00C47E40"/>
    <w:rsid w:val="00C50029"/>
    <w:rsid w:val="00C502E7"/>
    <w:rsid w:val="00C5049E"/>
    <w:rsid w:val="00C50B09"/>
    <w:rsid w:val="00C50BC0"/>
    <w:rsid w:val="00C51323"/>
    <w:rsid w:val="00C519CA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D95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01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6BA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795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105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7C5"/>
    <w:rsid w:val="00CE599B"/>
    <w:rsid w:val="00CE5ADC"/>
    <w:rsid w:val="00CE5C05"/>
    <w:rsid w:val="00CE5C8F"/>
    <w:rsid w:val="00CE5E37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1A49"/>
    <w:rsid w:val="00CF1AAE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5A1F"/>
    <w:rsid w:val="00D06284"/>
    <w:rsid w:val="00D063BB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2E81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CDE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B68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49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7FB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472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6DF7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71D"/>
    <w:rsid w:val="00DD38C0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84B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BDC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139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880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0F49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422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CC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D18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7D"/>
    <w:rsid w:val="00EE2DD7"/>
    <w:rsid w:val="00EE2EE7"/>
    <w:rsid w:val="00EE2F54"/>
    <w:rsid w:val="00EE2F64"/>
    <w:rsid w:val="00EE34EC"/>
    <w:rsid w:val="00EE3675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997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2C80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49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0C0"/>
    <w:rsid w:val="00F430E0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B54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36E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97E44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206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741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C7FCB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uiPriority w:val="9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styleId="aa">
    <w:name w:val="Normal (Web)"/>
    <w:basedOn w:val="a"/>
    <w:unhideWhenUsed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8901D5"/>
    <w:rPr>
      <w:color w:val="0000FF"/>
      <w:u w:val="single"/>
    </w:rPr>
  </w:style>
  <w:style w:type="character" w:customStyle="1" w:styleId="hyperlink">
    <w:name w:val="hyperlink"/>
    <w:basedOn w:val="a0"/>
    <w:rsid w:val="008901D5"/>
  </w:style>
  <w:style w:type="paragraph" w:customStyle="1" w:styleId="bodytext">
    <w:name w:val="bodytext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8791B"/>
    <w:pPr>
      <w:widowControl w:val="0"/>
      <w:autoSpaceDE w:val="0"/>
      <w:autoSpaceDN w:val="0"/>
      <w:ind w:firstLine="0"/>
      <w:jc w:val="left"/>
    </w:pPr>
    <w:rPr>
      <w:rFonts w:eastAsia="Times New Roman" w:cs="Calibri"/>
      <w:sz w:val="22"/>
    </w:rPr>
  </w:style>
  <w:style w:type="paragraph" w:styleId="ac">
    <w:name w:val="Plain Text"/>
    <w:basedOn w:val="a"/>
    <w:link w:val="ad"/>
    <w:rsid w:val="00A8791B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A8791B"/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unhideWhenUsed/>
    <w:rsid w:val="009A6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A67FB"/>
    <w:rPr>
      <w:rFonts w:cs="Calibr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9A6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67FB"/>
    <w:rPr>
      <w:rFonts w:cs="Calibri"/>
      <w:sz w:val="22"/>
      <w:szCs w:val="22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15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56B26"/>
    <w:rPr>
      <w:rFonts w:ascii="Tahoma" w:hAnsi="Tahoma" w:cs="Tahoma"/>
      <w:sz w:val="16"/>
      <w:szCs w:val="16"/>
      <w:lang w:eastAsia="en-US"/>
    </w:rPr>
  </w:style>
  <w:style w:type="character" w:customStyle="1" w:styleId="hgkelc">
    <w:name w:val="hgkelc"/>
    <w:basedOn w:val="a0"/>
    <w:rsid w:val="008A1E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7B4D6C9071B70DF504371468DF27BF6C325C250B7C4E80F57F7323A5F3DD9009DBE6E5941B2ED4EDA637B4E5z2p1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7B4D6C9071B70DF504371468DF27BF6C3155200E7B4E80F57F7323A5F3DD9009DBE6E5941B2ED4EDA637B4E5z2p1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E30A9C-CE0F-4AB8-ABA7-2585F1B9C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2024-07-11T07:20:00Z</cp:lastPrinted>
  <dcterms:created xsi:type="dcterms:W3CDTF">2024-07-15T04:48:00Z</dcterms:created>
  <dcterms:modified xsi:type="dcterms:W3CDTF">2024-07-15T04:48:00Z</dcterms:modified>
</cp:coreProperties>
</file>