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a6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071B61" w:rsidRPr="00071B61" w:rsidTr="00F844E7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pStyle w:val="a7"/>
              <w:jc w:val="center"/>
              <w:rPr>
                <w:rFonts w:asciiTheme="majorHAnsi" w:hAnsiTheme="majorHAnsi" w:cstheme="majorHAnsi"/>
                <w:b/>
                <w:spacing w:val="20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071B61" w:rsidRPr="00071B61" w:rsidRDefault="00071B61" w:rsidP="00F844E7">
            <w:pPr>
              <w:pStyle w:val="a7"/>
              <w:jc w:val="center"/>
              <w:rPr>
                <w:rFonts w:asciiTheme="majorHAnsi" w:hAnsiTheme="majorHAnsi" w:cstheme="majorHAnsi"/>
                <w:b/>
                <w:spacing w:val="20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/>
                <w:spacing w:val="30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/>
                <w:spacing w:val="30"/>
                <w:sz w:val="28"/>
                <w:szCs w:val="28"/>
              </w:rPr>
              <w:t>ПОСТАНОВЛЕНИЕ</w:t>
            </w:r>
          </w:p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071B61" w:rsidRPr="00071B61" w:rsidTr="00F844E7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</w:tr>
      <w:tr w:rsidR="00071B61" w:rsidRPr="00071B61" w:rsidTr="00F844E7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B61" w:rsidRPr="00071B61" w:rsidRDefault="009168DE" w:rsidP="00F844E7">
            <w:pPr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Cs/>
                <w:sz w:val="28"/>
                <w:szCs w:val="28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B61" w:rsidRPr="00071B61" w:rsidRDefault="009168DE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Cs/>
                <w:sz w:val="28"/>
                <w:szCs w:val="28"/>
              </w:rPr>
              <w:t>января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9168DE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>20</w:t>
            </w:r>
            <w:r w:rsidR="009168DE">
              <w:rPr>
                <w:rFonts w:asciiTheme="majorHAnsi" w:hAnsiTheme="majorHAnsi" w:cstheme="majorHAnsi"/>
                <w:bCs/>
                <w:sz w:val="28"/>
                <w:szCs w:val="28"/>
              </w:rPr>
              <w:t>24</w:t>
            </w: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B61" w:rsidRPr="00071B61" w:rsidRDefault="00071B61" w:rsidP="00F844E7">
            <w:pPr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Cs/>
                <w:sz w:val="28"/>
                <w:szCs w:val="28"/>
              </w:rPr>
              <w:t>1а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</w:tr>
      <w:tr w:rsidR="00071B61" w:rsidRPr="00071B61" w:rsidTr="00F844E7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</w:tr>
      <w:tr w:rsidR="00071B61" w:rsidRPr="00071B61" w:rsidTr="00F844E7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bCs/>
                <w:sz w:val="28"/>
                <w:szCs w:val="28"/>
              </w:rPr>
              <w:t>с. Краснознаменка</w:t>
            </w:r>
          </w:p>
        </w:tc>
      </w:tr>
      <w:tr w:rsidR="00071B61" w:rsidRPr="00071B61" w:rsidTr="00F844E7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</w:tr>
      <w:tr w:rsidR="00071B61" w:rsidRPr="00071B61" w:rsidTr="00F844E7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071B61" w:rsidRPr="00071B61" w:rsidRDefault="00071B61" w:rsidP="00F844E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071B61" w:rsidRPr="00071B61" w:rsidRDefault="00071B61" w:rsidP="00F844E7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</w:tbl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Об утверждении перечня </w:t>
      </w: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 муниципального имущества.</w:t>
      </w:r>
    </w:p>
    <w:p w:rsidR="00071B61" w:rsidRPr="00071B61" w:rsidRDefault="00071B61" w:rsidP="00071B61">
      <w:pPr>
        <w:pStyle w:val="a5"/>
        <w:shd w:val="clear" w:color="auto" w:fill="FFFFFF"/>
        <w:tabs>
          <w:tab w:val="left" w:pos="744"/>
        </w:tabs>
        <w:spacing w:line="240" w:lineRule="exact"/>
        <w:ind w:left="0" w:right="5387"/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jc w:val="both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            Руководствуясь п. 4 ст.18 Федерального закона от 24 июля 2007 года 209-ФЗ «О развитии малого и среднего предпринимательства в Российской Федерации»  ПОСТАНОВЛЯЮ:</w:t>
      </w:r>
    </w:p>
    <w:p w:rsidR="00071B61" w:rsidRPr="00071B61" w:rsidRDefault="00071B61" w:rsidP="00071B61">
      <w:pPr>
        <w:pStyle w:val="a3"/>
        <w:jc w:val="both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  </w:t>
      </w:r>
    </w:p>
    <w:p w:rsidR="00071B61" w:rsidRPr="00071B61" w:rsidRDefault="00071B61" w:rsidP="00071B61">
      <w:pPr>
        <w:pStyle w:val="a3"/>
        <w:jc w:val="both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     Утвердить перечень муниципального имущества Администрации Краснознаменского 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</w:t>
      </w:r>
      <w:r>
        <w:rPr>
          <w:rFonts w:asciiTheme="majorHAnsi" w:hAnsiTheme="majorHAnsi" w:cstheme="majorHAnsi"/>
          <w:sz w:val="28"/>
          <w:szCs w:val="28"/>
        </w:rPr>
        <w:t>24</w:t>
      </w:r>
      <w:r w:rsidRPr="00071B61">
        <w:rPr>
          <w:rFonts w:asciiTheme="majorHAnsi" w:hAnsiTheme="majorHAnsi" w:cstheme="majorHAnsi"/>
          <w:sz w:val="28"/>
          <w:szCs w:val="28"/>
        </w:rPr>
        <w:t xml:space="preserve"> год, согласно приложению.</w:t>
      </w:r>
    </w:p>
    <w:p w:rsidR="00071B61" w:rsidRPr="00071B61" w:rsidRDefault="00071B61" w:rsidP="00071B61">
      <w:pPr>
        <w:jc w:val="both"/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bCs/>
          <w:sz w:val="28"/>
          <w:szCs w:val="28"/>
        </w:rPr>
      </w:pPr>
      <w:r w:rsidRPr="00071B61">
        <w:rPr>
          <w:rFonts w:asciiTheme="majorHAnsi" w:hAnsiTheme="majorHAnsi" w:cstheme="majorHAnsi"/>
          <w:bCs/>
          <w:sz w:val="28"/>
          <w:szCs w:val="28"/>
        </w:rPr>
        <w:t xml:space="preserve">Глава Администрации </w:t>
      </w:r>
    </w:p>
    <w:p w:rsidR="00071B61" w:rsidRPr="00071B61" w:rsidRDefault="00071B61" w:rsidP="00071B61">
      <w:pPr>
        <w:rPr>
          <w:rFonts w:asciiTheme="majorHAnsi" w:hAnsiTheme="majorHAnsi" w:cstheme="majorHAnsi"/>
          <w:bCs/>
          <w:sz w:val="28"/>
          <w:szCs w:val="28"/>
        </w:rPr>
      </w:pPr>
      <w:r w:rsidRPr="00071B61">
        <w:rPr>
          <w:rFonts w:asciiTheme="majorHAnsi" w:hAnsiTheme="majorHAnsi" w:cstheme="majorHAnsi"/>
          <w:bCs/>
          <w:sz w:val="28"/>
          <w:szCs w:val="28"/>
        </w:rPr>
        <w:t xml:space="preserve">Краснознаменского сельсовета                                                        А.В. </w:t>
      </w:r>
      <w:proofErr w:type="gramStart"/>
      <w:r w:rsidRPr="00071B61">
        <w:rPr>
          <w:rFonts w:asciiTheme="majorHAnsi" w:hAnsiTheme="majorHAnsi" w:cstheme="majorHAnsi"/>
          <w:bCs/>
          <w:sz w:val="28"/>
          <w:szCs w:val="28"/>
        </w:rPr>
        <w:t>Трясунов</w:t>
      </w:r>
      <w:proofErr w:type="gramEnd"/>
    </w:p>
    <w:p w:rsidR="00071B61" w:rsidRPr="00071B61" w:rsidRDefault="00071B61" w:rsidP="00071B61">
      <w:pPr>
        <w:rPr>
          <w:rFonts w:asciiTheme="majorHAnsi" w:hAnsiTheme="majorHAnsi" w:cstheme="majorHAnsi"/>
          <w:bCs/>
          <w:i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center" w:pos="4677"/>
        </w:tabs>
        <w:jc w:val="center"/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center" w:pos="4677"/>
        </w:tabs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center" w:pos="4677"/>
        </w:tabs>
        <w:rPr>
          <w:rFonts w:asciiTheme="majorHAnsi" w:hAnsiTheme="majorHAnsi" w:cstheme="majorHAnsi"/>
        </w:rPr>
      </w:pPr>
      <w:r w:rsidRPr="00071B61">
        <w:rPr>
          <w:rFonts w:asciiTheme="majorHAnsi" w:hAnsiTheme="majorHAnsi" w:cstheme="majorHAnsi"/>
        </w:rPr>
        <w:tab/>
      </w:r>
    </w:p>
    <w:p w:rsidR="00071B61" w:rsidRPr="00071B61" w:rsidRDefault="00071B61" w:rsidP="00071B61">
      <w:pPr>
        <w:tabs>
          <w:tab w:val="center" w:pos="4677"/>
        </w:tabs>
        <w:jc w:val="center"/>
        <w:rPr>
          <w:rFonts w:asciiTheme="majorHAnsi" w:hAnsiTheme="majorHAnsi" w:cstheme="majorHAnsi"/>
        </w:rPr>
      </w:pPr>
      <w:r w:rsidRPr="00071B61">
        <w:rPr>
          <w:rFonts w:asciiTheme="majorHAnsi" w:hAnsiTheme="majorHAnsi" w:cstheme="majorHAnsi"/>
        </w:rPr>
        <w:tab/>
      </w:r>
    </w:p>
    <w:p w:rsidR="00071B61" w:rsidRPr="00071B61" w:rsidRDefault="00071B61" w:rsidP="00071B61">
      <w:pPr>
        <w:rPr>
          <w:rFonts w:asciiTheme="majorHAnsi" w:hAnsiTheme="majorHAnsi" w:cstheme="majorHAnsi"/>
        </w:rPr>
      </w:pPr>
      <w:r w:rsidRPr="00071B61">
        <w:rPr>
          <w:rFonts w:asciiTheme="majorHAnsi" w:hAnsiTheme="majorHAnsi" w:cstheme="majorHAnsi"/>
        </w:rPr>
        <w:t xml:space="preserve">                                                                                         </w:t>
      </w:r>
    </w:p>
    <w:p w:rsidR="00071B61" w:rsidRPr="00071B61" w:rsidRDefault="00071B61" w:rsidP="00071B61">
      <w:pPr>
        <w:rPr>
          <w:rFonts w:asciiTheme="majorHAnsi" w:hAnsiTheme="majorHAnsi" w:cstheme="majorHAnsi"/>
        </w:rPr>
      </w:pPr>
    </w:p>
    <w:p w:rsidR="00071B61" w:rsidRPr="00071B61" w:rsidRDefault="00071B61" w:rsidP="00071B61">
      <w:pPr>
        <w:rPr>
          <w:rFonts w:asciiTheme="majorHAnsi" w:hAnsiTheme="majorHAnsi" w:cstheme="majorHAnsi"/>
        </w:rPr>
      </w:pPr>
      <w:r w:rsidRPr="00071B61">
        <w:rPr>
          <w:rFonts w:asciiTheme="majorHAnsi" w:hAnsiTheme="majorHAnsi" w:cstheme="majorHAnsi"/>
        </w:rPr>
        <w:t xml:space="preserve">  </w:t>
      </w: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</w:rPr>
      </w:pPr>
    </w:p>
    <w:p w:rsidR="00071B61" w:rsidRDefault="00071B61" w:rsidP="00071B61">
      <w:pPr>
        <w:tabs>
          <w:tab w:val="left" w:pos="7423"/>
        </w:tabs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left" w:pos="7423"/>
        </w:tabs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left" w:pos="7423"/>
        </w:tabs>
        <w:rPr>
          <w:rFonts w:asciiTheme="majorHAnsi" w:hAnsiTheme="majorHAnsi" w:cstheme="majorHAnsi"/>
        </w:rPr>
      </w:pP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lastRenderedPageBreak/>
        <w:t xml:space="preserve">Приложение к постановлению </w:t>
      </w: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Администрации сельсовета </w:t>
      </w: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от </w:t>
      </w:r>
      <w:r w:rsidR="009168DE">
        <w:rPr>
          <w:rFonts w:asciiTheme="majorHAnsi" w:hAnsiTheme="majorHAnsi" w:cstheme="majorHAnsi"/>
          <w:sz w:val="28"/>
          <w:szCs w:val="28"/>
        </w:rPr>
        <w:t>15</w:t>
      </w:r>
      <w:r w:rsidRPr="00071B61">
        <w:rPr>
          <w:rFonts w:asciiTheme="majorHAnsi" w:hAnsiTheme="majorHAnsi" w:cstheme="majorHAnsi"/>
          <w:sz w:val="28"/>
          <w:szCs w:val="28"/>
        </w:rPr>
        <w:t>.0</w:t>
      </w:r>
      <w:r w:rsidR="009168DE">
        <w:rPr>
          <w:rFonts w:asciiTheme="majorHAnsi" w:hAnsiTheme="majorHAnsi" w:cstheme="majorHAnsi"/>
          <w:sz w:val="28"/>
          <w:szCs w:val="28"/>
        </w:rPr>
        <w:t>1</w:t>
      </w:r>
      <w:r w:rsidRPr="00071B61">
        <w:rPr>
          <w:rFonts w:asciiTheme="majorHAnsi" w:hAnsiTheme="majorHAnsi" w:cstheme="majorHAnsi"/>
          <w:sz w:val="28"/>
          <w:szCs w:val="28"/>
        </w:rPr>
        <w:t>.20</w:t>
      </w:r>
      <w:r w:rsidR="009168DE">
        <w:rPr>
          <w:rFonts w:asciiTheme="majorHAnsi" w:hAnsiTheme="majorHAnsi" w:cstheme="majorHAnsi"/>
          <w:sz w:val="28"/>
          <w:szCs w:val="28"/>
        </w:rPr>
        <w:t>24</w:t>
      </w:r>
      <w:r w:rsidRPr="00071B61">
        <w:rPr>
          <w:rFonts w:asciiTheme="majorHAnsi" w:hAnsiTheme="majorHAnsi" w:cstheme="majorHAnsi"/>
          <w:sz w:val="28"/>
          <w:szCs w:val="28"/>
        </w:rPr>
        <w:t xml:space="preserve"> г. № </w:t>
      </w:r>
      <w:r>
        <w:rPr>
          <w:rFonts w:asciiTheme="majorHAnsi" w:hAnsiTheme="majorHAnsi" w:cstheme="majorHAnsi"/>
          <w:sz w:val="28"/>
          <w:szCs w:val="28"/>
        </w:rPr>
        <w:t>1а</w:t>
      </w: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tabs>
          <w:tab w:val="left" w:pos="7423"/>
        </w:tabs>
        <w:jc w:val="right"/>
        <w:rPr>
          <w:rFonts w:asciiTheme="majorHAnsi" w:hAnsiTheme="majorHAnsi" w:cstheme="majorHAnsi"/>
          <w:sz w:val="28"/>
          <w:szCs w:val="28"/>
        </w:rPr>
      </w:pPr>
    </w:p>
    <w:p w:rsidR="00071B61" w:rsidRPr="00071B61" w:rsidRDefault="00071B61" w:rsidP="00071B61">
      <w:pPr>
        <w:tabs>
          <w:tab w:val="left" w:pos="7423"/>
        </w:tabs>
        <w:jc w:val="center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>Перечень муниципального имущества</w:t>
      </w:r>
    </w:p>
    <w:p w:rsidR="00071B61" w:rsidRPr="00071B61" w:rsidRDefault="00071B61" w:rsidP="00071B61">
      <w:pPr>
        <w:tabs>
          <w:tab w:val="left" w:pos="7423"/>
        </w:tabs>
        <w:jc w:val="center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Администрации Краснознаменского сельсовета </w:t>
      </w:r>
    </w:p>
    <w:p w:rsidR="00071B61" w:rsidRPr="00071B61" w:rsidRDefault="00071B61" w:rsidP="00071B61">
      <w:pPr>
        <w:tabs>
          <w:tab w:val="left" w:pos="7423"/>
        </w:tabs>
        <w:jc w:val="center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>Курьинского района Алтайского края,  свободного от прав третьих лиц</w:t>
      </w:r>
    </w:p>
    <w:p w:rsidR="00071B61" w:rsidRPr="00071B61" w:rsidRDefault="00071B61" w:rsidP="00071B61">
      <w:pPr>
        <w:tabs>
          <w:tab w:val="left" w:pos="7423"/>
        </w:tabs>
        <w:jc w:val="both"/>
        <w:rPr>
          <w:rFonts w:asciiTheme="majorHAnsi" w:hAnsiTheme="majorHAnsi" w:cstheme="majorHAnsi"/>
          <w:sz w:val="28"/>
          <w:szCs w:val="28"/>
        </w:rPr>
      </w:pPr>
      <w:r w:rsidRPr="00071B61">
        <w:rPr>
          <w:rFonts w:asciiTheme="majorHAnsi" w:hAnsiTheme="majorHAnsi" w:cstheme="majorHAnsi"/>
          <w:sz w:val="28"/>
          <w:szCs w:val="28"/>
        </w:rPr>
        <w:t xml:space="preserve"> </w:t>
      </w:r>
    </w:p>
    <w:tbl>
      <w:tblPr>
        <w:tblW w:w="978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5647"/>
        <w:gridCol w:w="3576"/>
      </w:tblGrid>
      <w:tr w:rsidR="00071B61" w:rsidRPr="00071B61" w:rsidTr="00F844E7">
        <w:trPr>
          <w:trHeight w:val="639"/>
        </w:trPr>
        <w:tc>
          <w:tcPr>
            <w:tcW w:w="557" w:type="dxa"/>
          </w:tcPr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№</w:t>
            </w:r>
          </w:p>
        </w:tc>
        <w:tc>
          <w:tcPr>
            <w:tcW w:w="5647" w:type="dxa"/>
          </w:tcPr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Наименование</w:t>
            </w:r>
          </w:p>
        </w:tc>
        <w:tc>
          <w:tcPr>
            <w:tcW w:w="3576" w:type="dxa"/>
          </w:tcPr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Информация об объекте</w:t>
            </w:r>
          </w:p>
        </w:tc>
      </w:tr>
      <w:tr w:rsidR="00071B61" w:rsidRPr="00071B61" w:rsidTr="00F844E7">
        <w:trPr>
          <w:trHeight w:val="622"/>
        </w:trPr>
        <w:tc>
          <w:tcPr>
            <w:tcW w:w="557" w:type="dxa"/>
          </w:tcPr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5647" w:type="dxa"/>
          </w:tcPr>
          <w:p w:rsidR="00071B61" w:rsidRPr="00071B61" w:rsidRDefault="00071B61" w:rsidP="00F844E7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До</w:t>
            </w:r>
            <w:proofErr w:type="gramStart"/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м-</w:t>
            </w:r>
            <w:proofErr w:type="gramEnd"/>
            <w:r w:rsidRPr="00071B61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вет</w:t>
            </w:r>
            <w:proofErr w:type="spellEnd"/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. аптека</w:t>
            </w:r>
          </w:p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3576" w:type="dxa"/>
          </w:tcPr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с. Краснознаменка</w:t>
            </w:r>
          </w:p>
          <w:p w:rsidR="00071B61" w:rsidRPr="00071B61" w:rsidRDefault="00071B61" w:rsidP="00F844E7">
            <w:pPr>
              <w:tabs>
                <w:tab w:val="left" w:pos="7423"/>
              </w:tabs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071B61">
              <w:rPr>
                <w:rFonts w:asciiTheme="majorHAnsi" w:hAnsiTheme="majorHAnsi" w:cstheme="majorHAnsi"/>
                <w:sz w:val="28"/>
                <w:szCs w:val="28"/>
              </w:rPr>
              <w:t>ул. Набережная, 21а</w:t>
            </w:r>
          </w:p>
        </w:tc>
      </w:tr>
    </w:tbl>
    <w:p w:rsidR="007215A0" w:rsidRPr="00071B61" w:rsidRDefault="007215A0">
      <w:pPr>
        <w:rPr>
          <w:rFonts w:asciiTheme="majorHAnsi" w:hAnsiTheme="majorHAnsi" w:cstheme="majorHAnsi"/>
        </w:rPr>
      </w:pPr>
    </w:p>
    <w:sectPr w:rsidR="007215A0" w:rsidRPr="00071B61" w:rsidSect="00F276A8">
      <w:pgSz w:w="11907" w:h="16840" w:code="9"/>
      <w:pgMar w:top="851" w:right="851" w:bottom="851" w:left="1418" w:header="0" w:footer="0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071B61"/>
    <w:rsid w:val="00071B61"/>
    <w:rsid w:val="000C6CFD"/>
    <w:rsid w:val="001260F6"/>
    <w:rsid w:val="00135AB3"/>
    <w:rsid w:val="001D3630"/>
    <w:rsid w:val="001F7DA6"/>
    <w:rsid w:val="00343F93"/>
    <w:rsid w:val="005703E2"/>
    <w:rsid w:val="006C03FA"/>
    <w:rsid w:val="007215A0"/>
    <w:rsid w:val="008A46E2"/>
    <w:rsid w:val="009168DE"/>
    <w:rsid w:val="00946079"/>
    <w:rsid w:val="009C3505"/>
    <w:rsid w:val="009D2877"/>
    <w:rsid w:val="00A02F5D"/>
    <w:rsid w:val="00A93B70"/>
    <w:rsid w:val="00AA665A"/>
    <w:rsid w:val="00B02C0C"/>
    <w:rsid w:val="00B367D1"/>
    <w:rsid w:val="00BF6C6D"/>
    <w:rsid w:val="00BF6CD5"/>
    <w:rsid w:val="00C17023"/>
    <w:rsid w:val="00C27C08"/>
    <w:rsid w:val="00C63A2F"/>
    <w:rsid w:val="00CC7BBF"/>
    <w:rsid w:val="00D66756"/>
    <w:rsid w:val="00E93E09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6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table" w:styleId="a6">
    <w:name w:val="Table Grid"/>
    <w:basedOn w:val="a1"/>
    <w:rsid w:val="00071B6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rsid w:val="00071B6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071B61"/>
    <w:rPr>
      <w:rFonts w:ascii="Courier New" w:eastAsia="Times New Roman" w:hAnsi="Courier New" w:cs="Courier New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2</cp:revision>
  <dcterms:created xsi:type="dcterms:W3CDTF">2024-06-03T05:06:00Z</dcterms:created>
  <dcterms:modified xsi:type="dcterms:W3CDTF">2024-06-03T05:08:00Z</dcterms:modified>
</cp:coreProperties>
</file>