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11A" w:rsidRPr="00D71656" w:rsidRDefault="00EA211A" w:rsidP="00EA211A">
      <w:pPr>
        <w:pStyle w:val="af4"/>
        <w:jc w:val="center"/>
        <w:rPr>
          <w:rFonts w:ascii="Times New Roman" w:hAnsi="Times New Roman" w:cs="Times New Roman"/>
          <w:b/>
          <w:spacing w:val="20"/>
          <w:sz w:val="28"/>
          <w:szCs w:val="28"/>
        </w:rPr>
      </w:pPr>
      <w:r w:rsidRPr="00D71656">
        <w:rPr>
          <w:rFonts w:ascii="Times New Roman" w:hAnsi="Times New Roman" w:cs="Times New Roman"/>
          <w:b/>
          <w:spacing w:val="20"/>
          <w:sz w:val="28"/>
          <w:szCs w:val="28"/>
        </w:rPr>
        <w:t xml:space="preserve">АДМИНИСТРАЦИЯ КУЗНЕЦОВСКОГО СЕЛЬСОВЕТА </w:t>
      </w:r>
    </w:p>
    <w:p w:rsidR="00EA211A" w:rsidRPr="00D71656" w:rsidRDefault="00EA211A" w:rsidP="00D71656">
      <w:pPr>
        <w:pStyle w:val="af4"/>
        <w:jc w:val="center"/>
        <w:rPr>
          <w:rFonts w:ascii="Times New Roman" w:hAnsi="Times New Roman" w:cs="Times New Roman"/>
          <w:b/>
          <w:spacing w:val="20"/>
          <w:sz w:val="28"/>
          <w:szCs w:val="28"/>
        </w:rPr>
      </w:pPr>
      <w:r w:rsidRPr="00D71656">
        <w:rPr>
          <w:rFonts w:ascii="Times New Roman" w:hAnsi="Times New Roman" w:cs="Times New Roman"/>
          <w:b/>
          <w:spacing w:val="20"/>
          <w:sz w:val="28"/>
          <w:szCs w:val="28"/>
        </w:rPr>
        <w:t>КУРЬИНСКОГО РАЙОНА</w:t>
      </w:r>
      <w:r w:rsidR="00D71656" w:rsidRPr="00D71656">
        <w:rPr>
          <w:rFonts w:ascii="Times New Roman" w:hAnsi="Times New Roman" w:cs="Times New Roman"/>
          <w:b/>
          <w:spacing w:val="20"/>
          <w:sz w:val="28"/>
          <w:szCs w:val="28"/>
        </w:rPr>
        <w:t xml:space="preserve"> </w:t>
      </w:r>
      <w:r w:rsidRPr="00D71656">
        <w:rPr>
          <w:rFonts w:ascii="Times New Roman" w:hAnsi="Times New Roman" w:cs="Times New Roman"/>
          <w:b/>
          <w:spacing w:val="20"/>
          <w:sz w:val="28"/>
          <w:szCs w:val="28"/>
        </w:rPr>
        <w:t>АЛТАЙСКОГО КРАЯ</w:t>
      </w:r>
    </w:p>
    <w:p w:rsidR="00EA211A" w:rsidRPr="00D71656" w:rsidRDefault="00EA211A" w:rsidP="00EA211A">
      <w:pPr>
        <w:jc w:val="center"/>
        <w:rPr>
          <w:rFonts w:ascii="Times New Roman" w:eastAsia="Calibri" w:hAnsi="Times New Roman"/>
          <w:b/>
          <w:sz w:val="28"/>
          <w:szCs w:val="28"/>
        </w:rPr>
      </w:pPr>
    </w:p>
    <w:p w:rsidR="00EA211A" w:rsidRPr="00D71656" w:rsidRDefault="00EA211A" w:rsidP="00EA211A">
      <w:pPr>
        <w:jc w:val="center"/>
        <w:rPr>
          <w:rFonts w:ascii="Times New Roman" w:eastAsia="Calibri" w:hAnsi="Times New Roman"/>
          <w:b/>
          <w:spacing w:val="84"/>
          <w:sz w:val="28"/>
          <w:szCs w:val="28"/>
        </w:rPr>
      </w:pPr>
      <w:r w:rsidRPr="00D71656">
        <w:rPr>
          <w:rFonts w:ascii="Times New Roman" w:eastAsia="Calibri" w:hAnsi="Times New Roman"/>
          <w:b/>
          <w:spacing w:val="84"/>
          <w:sz w:val="28"/>
          <w:szCs w:val="28"/>
        </w:rPr>
        <w:t>ПОСТАНОВЛЕНИЕ</w:t>
      </w:r>
    </w:p>
    <w:p w:rsidR="00EA211A" w:rsidRPr="00EA211A" w:rsidRDefault="00EA211A" w:rsidP="00EA211A">
      <w:pPr>
        <w:jc w:val="center"/>
        <w:rPr>
          <w:rFonts w:ascii="Times New Roman" w:eastAsia="Calibri" w:hAnsi="Times New Roman"/>
          <w:sz w:val="24"/>
          <w:szCs w:val="24"/>
        </w:rPr>
      </w:pPr>
    </w:p>
    <w:p w:rsidR="00EA211A" w:rsidRPr="00EA211A" w:rsidRDefault="00EA211A" w:rsidP="00EA211A">
      <w:pPr>
        <w:rPr>
          <w:rFonts w:ascii="Times New Roman" w:eastAsia="Calibri" w:hAnsi="Times New Roman"/>
          <w:sz w:val="24"/>
          <w:szCs w:val="24"/>
        </w:rPr>
      </w:pPr>
      <w:r w:rsidRPr="00EA211A">
        <w:rPr>
          <w:rFonts w:ascii="Times New Roman" w:eastAsia="Calibri" w:hAnsi="Times New Roman"/>
          <w:sz w:val="24"/>
          <w:szCs w:val="24"/>
        </w:rPr>
        <w:t>«</w:t>
      </w:r>
      <w:r w:rsidR="00DC0E1E">
        <w:rPr>
          <w:rFonts w:ascii="Times New Roman" w:eastAsia="Calibri" w:hAnsi="Times New Roman"/>
          <w:sz w:val="24"/>
          <w:szCs w:val="24"/>
        </w:rPr>
        <w:t>2</w:t>
      </w:r>
      <w:r w:rsidR="00417321">
        <w:rPr>
          <w:rFonts w:ascii="Times New Roman" w:eastAsia="Calibri" w:hAnsi="Times New Roman"/>
          <w:sz w:val="24"/>
          <w:szCs w:val="24"/>
        </w:rPr>
        <w:t>7</w:t>
      </w:r>
      <w:r w:rsidRPr="00EA211A">
        <w:rPr>
          <w:rFonts w:ascii="Times New Roman" w:eastAsia="Calibri" w:hAnsi="Times New Roman"/>
          <w:sz w:val="24"/>
          <w:szCs w:val="24"/>
        </w:rPr>
        <w:t xml:space="preserve">» </w:t>
      </w:r>
      <w:r w:rsidR="00DC0E1E">
        <w:rPr>
          <w:rFonts w:ascii="Times New Roman" w:eastAsia="Calibri" w:hAnsi="Times New Roman"/>
          <w:sz w:val="24"/>
          <w:szCs w:val="24"/>
        </w:rPr>
        <w:t>февраля</w:t>
      </w:r>
      <w:r w:rsidRPr="00EA211A">
        <w:rPr>
          <w:rFonts w:ascii="Times New Roman" w:eastAsia="Calibri" w:hAnsi="Times New Roman"/>
          <w:sz w:val="24"/>
          <w:szCs w:val="24"/>
        </w:rPr>
        <w:t xml:space="preserve"> 202</w:t>
      </w:r>
      <w:r w:rsidR="00DC0E1E">
        <w:rPr>
          <w:rFonts w:ascii="Times New Roman" w:eastAsia="Calibri" w:hAnsi="Times New Roman"/>
          <w:sz w:val="24"/>
          <w:szCs w:val="24"/>
        </w:rPr>
        <w:t>4</w:t>
      </w:r>
      <w:r w:rsidRPr="00EA211A">
        <w:rPr>
          <w:rFonts w:ascii="Times New Roman" w:eastAsia="Calibri" w:hAnsi="Times New Roman"/>
          <w:sz w:val="24"/>
          <w:szCs w:val="24"/>
        </w:rPr>
        <w:t xml:space="preserve"> г.     </w:t>
      </w:r>
      <w:r w:rsidRPr="00EA211A">
        <w:rPr>
          <w:rFonts w:ascii="Times New Roman" w:hAnsi="Times New Roman"/>
          <w:sz w:val="24"/>
          <w:szCs w:val="24"/>
        </w:rPr>
        <w:t xml:space="preserve">   </w:t>
      </w:r>
      <w:r w:rsidRPr="00EA211A">
        <w:rPr>
          <w:rFonts w:ascii="Times New Roman" w:eastAsia="Calibri" w:hAnsi="Times New Roman"/>
          <w:sz w:val="24"/>
          <w:szCs w:val="24"/>
        </w:rPr>
        <w:t xml:space="preserve"> </w:t>
      </w:r>
      <w:r w:rsidR="00D71656">
        <w:rPr>
          <w:rFonts w:ascii="Times New Roman" w:eastAsia="Calibri" w:hAnsi="Times New Roman"/>
          <w:sz w:val="24"/>
          <w:szCs w:val="24"/>
        </w:rPr>
        <w:t xml:space="preserve">          </w:t>
      </w:r>
      <w:r w:rsidRPr="00EA211A">
        <w:rPr>
          <w:rFonts w:ascii="Times New Roman" w:eastAsia="Calibri" w:hAnsi="Times New Roman"/>
          <w:sz w:val="24"/>
          <w:szCs w:val="24"/>
        </w:rPr>
        <w:t xml:space="preserve">                   с</w:t>
      </w:r>
      <w:proofErr w:type="gramStart"/>
      <w:r w:rsidRPr="00EA211A">
        <w:rPr>
          <w:rFonts w:ascii="Times New Roman" w:eastAsia="Calibri" w:hAnsi="Times New Roman"/>
          <w:sz w:val="24"/>
          <w:szCs w:val="24"/>
        </w:rPr>
        <w:t>.К</w:t>
      </w:r>
      <w:proofErr w:type="gramEnd"/>
      <w:r w:rsidRPr="00EA211A">
        <w:rPr>
          <w:rFonts w:ascii="Times New Roman" w:eastAsia="Calibri" w:hAnsi="Times New Roman"/>
          <w:sz w:val="24"/>
          <w:szCs w:val="24"/>
        </w:rPr>
        <w:t xml:space="preserve">узнецово                             </w:t>
      </w:r>
      <w:r w:rsidR="00D71656">
        <w:rPr>
          <w:rFonts w:ascii="Times New Roman" w:eastAsia="Calibri" w:hAnsi="Times New Roman"/>
          <w:sz w:val="24"/>
          <w:szCs w:val="24"/>
        </w:rPr>
        <w:t xml:space="preserve">                          </w:t>
      </w:r>
      <w:r w:rsidRPr="00EA211A">
        <w:rPr>
          <w:rFonts w:ascii="Times New Roman" w:eastAsia="Calibri" w:hAnsi="Times New Roman"/>
          <w:sz w:val="24"/>
          <w:szCs w:val="24"/>
        </w:rPr>
        <w:t xml:space="preserve">        № </w:t>
      </w:r>
      <w:r w:rsidR="00DC0E1E">
        <w:rPr>
          <w:rFonts w:ascii="Times New Roman" w:eastAsia="Calibri" w:hAnsi="Times New Roman"/>
          <w:sz w:val="24"/>
          <w:szCs w:val="24"/>
        </w:rPr>
        <w:t>1</w:t>
      </w:r>
      <w:r w:rsidR="00417321">
        <w:rPr>
          <w:rFonts w:ascii="Times New Roman" w:eastAsia="Calibri" w:hAnsi="Times New Roman"/>
          <w:sz w:val="24"/>
          <w:szCs w:val="24"/>
        </w:rPr>
        <w:t>1</w:t>
      </w:r>
    </w:p>
    <w:p w:rsidR="00EA211A" w:rsidRPr="00EA211A" w:rsidRDefault="00EA211A" w:rsidP="00EA211A">
      <w:pPr>
        <w:rPr>
          <w:rFonts w:ascii="Times New Roman" w:eastAsia="Calibri" w:hAnsi="Times New Roman"/>
          <w:sz w:val="24"/>
          <w:szCs w:val="24"/>
        </w:rPr>
      </w:pPr>
    </w:p>
    <w:p w:rsidR="00EA211A" w:rsidRPr="00EA211A" w:rsidRDefault="00EA211A" w:rsidP="00EA211A">
      <w:pPr>
        <w:rPr>
          <w:rFonts w:ascii="Times New Roman" w:eastAsia="Calibri" w:hAnsi="Times New Roman"/>
          <w:sz w:val="24"/>
          <w:szCs w:val="24"/>
        </w:rPr>
      </w:pPr>
    </w:p>
    <w:p w:rsidR="0049547B" w:rsidRPr="00EA211A" w:rsidRDefault="0049547B" w:rsidP="0049547B">
      <w:pPr>
        <w:spacing w:line="240" w:lineRule="exact"/>
        <w:ind w:left="284" w:right="284"/>
        <w:jc w:val="both"/>
        <w:rPr>
          <w:rFonts w:ascii="Times New Roman" w:hAnsi="Times New Roman"/>
          <w:bCs/>
          <w:sz w:val="24"/>
          <w:szCs w:val="24"/>
        </w:rPr>
      </w:pPr>
      <w:r w:rsidRPr="00EA211A">
        <w:rPr>
          <w:rFonts w:ascii="Times New Roman" w:hAnsi="Times New Roman"/>
          <w:sz w:val="24"/>
          <w:szCs w:val="24"/>
        </w:rPr>
        <w:t>Об утверждении административного регламента предоставления муниципальной услуги</w:t>
      </w:r>
      <w:r>
        <w:rPr>
          <w:rFonts w:ascii="Times New Roman" w:hAnsi="Times New Roman"/>
          <w:sz w:val="24"/>
          <w:szCs w:val="24"/>
        </w:rPr>
        <w:t xml:space="preserve"> </w:t>
      </w:r>
      <w:r w:rsidRPr="00EA211A">
        <w:rPr>
          <w:rFonts w:ascii="Times New Roman" w:hAnsi="Times New Roman"/>
          <w:sz w:val="24"/>
          <w:szCs w:val="24"/>
        </w:rPr>
        <w:t>«</w:t>
      </w:r>
      <w:r>
        <w:rPr>
          <w:rFonts w:ascii="Times New Roman" w:hAnsi="Times New Roman"/>
          <w:sz w:val="24"/>
          <w:szCs w:val="24"/>
        </w:rPr>
        <w:t>Согласование проведения переустройства и (или) перепланировки помещения в многоквартирном доме</w:t>
      </w:r>
      <w:r w:rsidRPr="00EA211A">
        <w:rPr>
          <w:rFonts w:ascii="Times New Roman" w:hAnsi="Times New Roman"/>
          <w:sz w:val="24"/>
          <w:szCs w:val="24"/>
        </w:rPr>
        <w:t xml:space="preserve">» на территории муниципального образования </w:t>
      </w:r>
      <w:proofErr w:type="spellStart"/>
      <w:r w:rsidRPr="00EA211A">
        <w:rPr>
          <w:rFonts w:ascii="Times New Roman" w:hAnsi="Times New Roman"/>
          <w:sz w:val="24"/>
          <w:szCs w:val="24"/>
        </w:rPr>
        <w:t>Кузнецовский</w:t>
      </w:r>
      <w:proofErr w:type="spellEnd"/>
      <w:r w:rsidRPr="00EA211A">
        <w:rPr>
          <w:rFonts w:ascii="Times New Roman" w:hAnsi="Times New Roman"/>
          <w:sz w:val="24"/>
          <w:szCs w:val="24"/>
        </w:rPr>
        <w:t xml:space="preserve"> сельсовет </w:t>
      </w:r>
      <w:proofErr w:type="spellStart"/>
      <w:r w:rsidRPr="00EA211A">
        <w:rPr>
          <w:rFonts w:ascii="Times New Roman" w:hAnsi="Times New Roman"/>
          <w:sz w:val="24"/>
          <w:szCs w:val="24"/>
        </w:rPr>
        <w:t>Курьинского</w:t>
      </w:r>
      <w:proofErr w:type="spellEnd"/>
      <w:r w:rsidRPr="00EA211A">
        <w:rPr>
          <w:rFonts w:ascii="Times New Roman" w:hAnsi="Times New Roman"/>
          <w:sz w:val="24"/>
          <w:szCs w:val="24"/>
        </w:rPr>
        <w:t xml:space="preserve"> района Алтайского края. </w:t>
      </w:r>
    </w:p>
    <w:p w:rsidR="0049547B" w:rsidRPr="00EA211A" w:rsidRDefault="0049547B" w:rsidP="0049547B">
      <w:pPr>
        <w:spacing w:line="276" w:lineRule="auto"/>
        <w:ind w:left="284" w:right="284"/>
        <w:rPr>
          <w:rFonts w:ascii="Times New Roman" w:hAnsi="Times New Roman"/>
          <w:sz w:val="24"/>
          <w:szCs w:val="24"/>
        </w:rPr>
      </w:pPr>
    </w:p>
    <w:p w:rsidR="0049547B" w:rsidRPr="00EA211A" w:rsidRDefault="0049547B" w:rsidP="0049547B">
      <w:pPr>
        <w:spacing w:line="276" w:lineRule="auto"/>
        <w:ind w:left="284" w:right="284"/>
        <w:jc w:val="both"/>
        <w:rPr>
          <w:rFonts w:ascii="Times New Roman" w:hAnsi="Times New Roman"/>
          <w:sz w:val="24"/>
          <w:szCs w:val="24"/>
        </w:rPr>
      </w:pPr>
      <w:r w:rsidRPr="00EA211A">
        <w:rPr>
          <w:rFonts w:ascii="Times New Roman" w:hAnsi="Times New Roman"/>
          <w:sz w:val="24"/>
          <w:szCs w:val="24"/>
        </w:rPr>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49547B" w:rsidRPr="00EA211A" w:rsidRDefault="0049547B" w:rsidP="0049547B">
      <w:pPr>
        <w:ind w:left="284" w:right="284" w:firstLine="709"/>
        <w:jc w:val="center"/>
        <w:rPr>
          <w:rFonts w:ascii="Times New Roman" w:hAnsi="Times New Roman"/>
          <w:sz w:val="24"/>
          <w:szCs w:val="24"/>
        </w:rPr>
      </w:pPr>
    </w:p>
    <w:p w:rsidR="0049547B" w:rsidRPr="00EA211A" w:rsidRDefault="0049547B" w:rsidP="0049547B">
      <w:pPr>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ind w:left="284" w:right="284" w:firstLine="709"/>
        <w:jc w:val="both"/>
        <w:rPr>
          <w:rFonts w:ascii="Times New Roman" w:hAnsi="Times New Roman"/>
          <w:sz w:val="24"/>
          <w:szCs w:val="24"/>
        </w:rPr>
      </w:pPr>
      <w:r w:rsidRPr="00EA211A">
        <w:rPr>
          <w:rFonts w:ascii="Times New Roman" w:hAnsi="Times New Roman"/>
          <w:sz w:val="24"/>
          <w:szCs w:val="24"/>
        </w:rPr>
        <w:t xml:space="preserve">Утвердить административный регламент предоставления муниципальной услуги </w:t>
      </w:r>
      <w:r>
        <w:rPr>
          <w:rFonts w:ascii="Times New Roman" w:hAnsi="Times New Roman"/>
          <w:sz w:val="24"/>
          <w:szCs w:val="24"/>
        </w:rPr>
        <w:t xml:space="preserve">"Согласование проведения переустройства и (или) перепланировки помещения в многоквартирном доме"  </w:t>
      </w:r>
      <w:r w:rsidRPr="00EA211A">
        <w:rPr>
          <w:rFonts w:ascii="Times New Roman" w:hAnsi="Times New Roman"/>
          <w:sz w:val="24"/>
          <w:szCs w:val="24"/>
        </w:rPr>
        <w:t>(Приложение);</w:t>
      </w:r>
    </w:p>
    <w:p w:rsidR="0049547B" w:rsidRDefault="0049547B" w:rsidP="0049547B">
      <w:pPr>
        <w:pStyle w:val="a3"/>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auto"/>
        <w:spacing w:after="0" w:line="276" w:lineRule="auto"/>
        <w:ind w:left="284" w:right="284" w:firstLine="709"/>
        <w:jc w:val="both"/>
        <w:rPr>
          <w:rFonts w:ascii="Times New Roman" w:hAnsi="Times New Roman"/>
          <w:sz w:val="24"/>
          <w:szCs w:val="24"/>
        </w:rPr>
      </w:pPr>
      <w:r>
        <w:rPr>
          <w:rFonts w:ascii="Times New Roman" w:hAnsi="Times New Roman"/>
          <w:sz w:val="24"/>
          <w:szCs w:val="24"/>
        </w:rPr>
        <w:t xml:space="preserve">Настоящее постановление  опубликовать в сборнике муниципальных правовых актов Администрации </w:t>
      </w:r>
      <w:proofErr w:type="spellStart"/>
      <w:r>
        <w:rPr>
          <w:rFonts w:ascii="Times New Roman" w:hAnsi="Times New Roman"/>
          <w:sz w:val="24"/>
          <w:szCs w:val="24"/>
        </w:rPr>
        <w:t>Кузнецовского</w:t>
      </w:r>
      <w:proofErr w:type="spellEnd"/>
      <w:r>
        <w:rPr>
          <w:rFonts w:ascii="Times New Roman" w:hAnsi="Times New Roman"/>
          <w:sz w:val="24"/>
          <w:szCs w:val="24"/>
        </w:rPr>
        <w:t xml:space="preserve"> сельсовета</w:t>
      </w:r>
      <w:r w:rsidRPr="00EA211A">
        <w:rPr>
          <w:rFonts w:ascii="Times New Roman" w:hAnsi="Times New Roman"/>
          <w:sz w:val="24"/>
          <w:szCs w:val="24"/>
        </w:rPr>
        <w:t xml:space="preserve"> </w:t>
      </w:r>
      <w:proofErr w:type="spellStart"/>
      <w:r w:rsidRPr="00EA211A">
        <w:rPr>
          <w:rFonts w:ascii="Times New Roman" w:hAnsi="Times New Roman"/>
          <w:sz w:val="24"/>
          <w:szCs w:val="24"/>
        </w:rPr>
        <w:t>Курьинского</w:t>
      </w:r>
      <w:proofErr w:type="spellEnd"/>
      <w:r w:rsidRPr="00EA211A">
        <w:rPr>
          <w:rFonts w:ascii="Times New Roman" w:hAnsi="Times New Roman"/>
          <w:sz w:val="24"/>
          <w:szCs w:val="24"/>
        </w:rPr>
        <w:t xml:space="preserve"> района Алтайского края.</w:t>
      </w:r>
    </w:p>
    <w:p w:rsidR="0049547B" w:rsidRDefault="0049547B" w:rsidP="0049547B">
      <w:pPr>
        <w:pStyle w:val="a3"/>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auto"/>
        <w:spacing w:after="0" w:line="276" w:lineRule="auto"/>
        <w:ind w:left="284" w:right="284" w:firstLine="709"/>
        <w:jc w:val="both"/>
        <w:rPr>
          <w:rFonts w:ascii="Times New Roman" w:hAnsi="Times New Roman"/>
          <w:sz w:val="24"/>
          <w:szCs w:val="24"/>
        </w:rPr>
      </w:pPr>
      <w:r w:rsidRPr="00FE781F">
        <w:rPr>
          <w:rFonts w:ascii="Times New Roman" w:hAnsi="Times New Roman"/>
          <w:sz w:val="24"/>
          <w:szCs w:val="24"/>
        </w:rPr>
        <w:t xml:space="preserve">Считать утратившим силу Постановление №18 от 22.01.2018г (с изменениями от 14.04.2020 г и от 02.06.2021 №22)  «Об  утверждении  административного  регламента  по  предоставлению  муниципальной  услуги «Прием заявлений и выдача документов </w:t>
      </w:r>
      <w:r w:rsidRPr="00FE781F">
        <w:rPr>
          <w:rFonts w:ascii="Times New Roman" w:hAnsi="Times New Roman"/>
          <w:sz w:val="24"/>
          <w:szCs w:val="24"/>
        </w:rPr>
        <w:br/>
        <w:t xml:space="preserve">о согласовании переустройства и (или) перепланировки жилого помещения» на территории муниципального образования </w:t>
      </w:r>
      <w:proofErr w:type="spellStart"/>
      <w:r w:rsidRPr="00FE781F">
        <w:rPr>
          <w:rFonts w:ascii="Times New Roman" w:hAnsi="Times New Roman"/>
          <w:sz w:val="24"/>
          <w:szCs w:val="24"/>
        </w:rPr>
        <w:t>Кузнецовский</w:t>
      </w:r>
      <w:proofErr w:type="spellEnd"/>
      <w:r w:rsidRPr="00FE781F">
        <w:rPr>
          <w:rFonts w:ascii="Times New Roman" w:hAnsi="Times New Roman"/>
          <w:sz w:val="24"/>
          <w:szCs w:val="24"/>
        </w:rPr>
        <w:t xml:space="preserve"> сельсовет </w:t>
      </w:r>
      <w:proofErr w:type="spellStart"/>
      <w:r w:rsidRPr="00FE781F">
        <w:rPr>
          <w:rFonts w:ascii="Times New Roman" w:hAnsi="Times New Roman"/>
          <w:sz w:val="24"/>
          <w:szCs w:val="24"/>
        </w:rPr>
        <w:t>Курь</w:t>
      </w:r>
      <w:r>
        <w:rPr>
          <w:rFonts w:ascii="Times New Roman" w:hAnsi="Times New Roman"/>
          <w:sz w:val="24"/>
          <w:szCs w:val="24"/>
        </w:rPr>
        <w:t>инского</w:t>
      </w:r>
      <w:proofErr w:type="spellEnd"/>
      <w:r>
        <w:rPr>
          <w:rFonts w:ascii="Times New Roman" w:hAnsi="Times New Roman"/>
          <w:sz w:val="24"/>
          <w:szCs w:val="24"/>
        </w:rPr>
        <w:t xml:space="preserve"> района Алтайского края.</w:t>
      </w:r>
    </w:p>
    <w:p w:rsidR="0049547B" w:rsidRPr="00FE781F" w:rsidRDefault="0049547B" w:rsidP="0049547B">
      <w:pPr>
        <w:pStyle w:val="a3"/>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auto"/>
        <w:spacing w:after="0" w:line="276" w:lineRule="auto"/>
        <w:ind w:left="284" w:right="284" w:firstLine="709"/>
        <w:jc w:val="both"/>
        <w:rPr>
          <w:rFonts w:ascii="Times New Roman" w:hAnsi="Times New Roman"/>
          <w:sz w:val="24"/>
          <w:szCs w:val="24"/>
        </w:rPr>
      </w:pPr>
      <w:r w:rsidRPr="00FE781F">
        <w:rPr>
          <w:rFonts w:ascii="Times New Roman" w:hAnsi="Times New Roman"/>
          <w:sz w:val="24"/>
          <w:szCs w:val="24"/>
        </w:rPr>
        <w:t xml:space="preserve"> </w:t>
      </w:r>
      <w:proofErr w:type="gramStart"/>
      <w:r w:rsidRPr="00FE781F">
        <w:rPr>
          <w:rFonts w:ascii="Times New Roman" w:hAnsi="Times New Roman"/>
          <w:sz w:val="24"/>
          <w:szCs w:val="24"/>
        </w:rPr>
        <w:t>Контроль за</w:t>
      </w:r>
      <w:proofErr w:type="gramEnd"/>
      <w:r w:rsidRPr="00FE781F">
        <w:rPr>
          <w:rFonts w:ascii="Times New Roman" w:hAnsi="Times New Roman"/>
          <w:sz w:val="24"/>
          <w:szCs w:val="24"/>
        </w:rPr>
        <w:t xml:space="preserve"> исполнением настоящего постановления оставляю  за собой.</w:t>
      </w:r>
    </w:p>
    <w:p w:rsidR="00EA211A" w:rsidRPr="00EA211A" w:rsidRDefault="00EA211A" w:rsidP="00D71656">
      <w:pPr>
        <w:spacing w:line="276" w:lineRule="auto"/>
        <w:ind w:left="284" w:right="284" w:firstLine="709"/>
        <w:rPr>
          <w:rFonts w:ascii="Times New Roman" w:hAnsi="Times New Roman"/>
          <w:sz w:val="24"/>
          <w:szCs w:val="24"/>
        </w:rPr>
      </w:pPr>
    </w:p>
    <w:p w:rsidR="00EA211A" w:rsidRPr="00EA211A" w:rsidRDefault="00EA211A" w:rsidP="00D71656">
      <w:pPr>
        <w:spacing w:line="276" w:lineRule="auto"/>
        <w:ind w:left="284" w:right="284" w:firstLine="709"/>
        <w:rPr>
          <w:rFonts w:ascii="Times New Roman" w:hAnsi="Times New Roman"/>
          <w:sz w:val="24"/>
          <w:szCs w:val="24"/>
        </w:rPr>
      </w:pPr>
    </w:p>
    <w:p w:rsidR="00EA211A" w:rsidRPr="00D71656" w:rsidRDefault="00491AC1" w:rsidP="00D71656">
      <w:pPr>
        <w:pStyle w:val="1"/>
        <w:spacing w:after="240"/>
        <w:ind w:left="284" w:right="284"/>
        <w:rPr>
          <w:rFonts w:ascii="Times New Roman" w:eastAsia="Calibri" w:hAnsi="Times New Roman" w:cs="Times New Roman"/>
          <w:b w:val="0"/>
          <w:color w:val="auto"/>
          <w:sz w:val="24"/>
          <w:szCs w:val="24"/>
        </w:rPr>
      </w:pPr>
      <w:r w:rsidRPr="00D71656">
        <w:rPr>
          <w:rFonts w:ascii="Times New Roman" w:eastAsia="Calibri" w:hAnsi="Times New Roman" w:cs="Times New Roman"/>
          <w:b w:val="0"/>
          <w:color w:val="auto"/>
          <w:sz w:val="24"/>
          <w:szCs w:val="24"/>
        </w:rPr>
        <w:t xml:space="preserve">           </w:t>
      </w:r>
      <w:r w:rsidR="00D71656">
        <w:rPr>
          <w:rFonts w:ascii="Times New Roman" w:eastAsia="Calibri" w:hAnsi="Times New Roman" w:cs="Times New Roman"/>
          <w:b w:val="0"/>
          <w:color w:val="auto"/>
          <w:sz w:val="24"/>
          <w:szCs w:val="24"/>
        </w:rPr>
        <w:t>Г</w:t>
      </w:r>
      <w:r w:rsidRPr="00D71656">
        <w:rPr>
          <w:rFonts w:ascii="Times New Roman" w:eastAsia="Calibri" w:hAnsi="Times New Roman" w:cs="Times New Roman"/>
          <w:b w:val="0"/>
          <w:color w:val="auto"/>
          <w:sz w:val="24"/>
          <w:szCs w:val="24"/>
        </w:rPr>
        <w:t xml:space="preserve">лава сельсовета                         </w:t>
      </w:r>
      <w:r w:rsidR="00D71656">
        <w:rPr>
          <w:rFonts w:ascii="Times New Roman" w:eastAsia="Calibri" w:hAnsi="Times New Roman" w:cs="Times New Roman"/>
          <w:b w:val="0"/>
          <w:color w:val="auto"/>
          <w:sz w:val="24"/>
          <w:szCs w:val="24"/>
        </w:rPr>
        <w:t xml:space="preserve">                   </w:t>
      </w:r>
      <w:r w:rsidRPr="00D71656">
        <w:rPr>
          <w:rFonts w:ascii="Times New Roman" w:eastAsia="Calibri" w:hAnsi="Times New Roman" w:cs="Times New Roman"/>
          <w:b w:val="0"/>
          <w:color w:val="auto"/>
          <w:sz w:val="24"/>
          <w:szCs w:val="24"/>
        </w:rPr>
        <w:t xml:space="preserve">                                                    </w:t>
      </w:r>
      <w:proofErr w:type="spellStart"/>
      <w:r w:rsidRPr="00D71656">
        <w:rPr>
          <w:rFonts w:ascii="Times New Roman" w:eastAsia="Calibri" w:hAnsi="Times New Roman" w:cs="Times New Roman"/>
          <w:b w:val="0"/>
          <w:color w:val="auto"/>
          <w:sz w:val="24"/>
          <w:szCs w:val="24"/>
        </w:rPr>
        <w:t>Г.В.Кобенко</w:t>
      </w:r>
      <w:proofErr w:type="spellEnd"/>
      <w:r w:rsidR="00EA211A" w:rsidRPr="00D71656">
        <w:rPr>
          <w:rFonts w:ascii="Times New Roman" w:eastAsia="Calibri" w:hAnsi="Times New Roman" w:cs="Times New Roman"/>
          <w:b w:val="0"/>
          <w:color w:val="auto"/>
          <w:sz w:val="24"/>
          <w:szCs w:val="24"/>
        </w:rPr>
        <w:tab/>
      </w:r>
      <w:r w:rsidR="00EA211A" w:rsidRPr="00D71656">
        <w:rPr>
          <w:rFonts w:ascii="Times New Roman" w:eastAsia="Calibri" w:hAnsi="Times New Roman" w:cs="Times New Roman"/>
          <w:b w:val="0"/>
          <w:color w:val="auto"/>
          <w:sz w:val="24"/>
          <w:szCs w:val="24"/>
        </w:rPr>
        <w:tab/>
      </w:r>
      <w:r w:rsidR="00EA211A" w:rsidRPr="00D71656">
        <w:rPr>
          <w:rFonts w:ascii="Times New Roman" w:eastAsia="Calibri" w:hAnsi="Times New Roman" w:cs="Times New Roman"/>
          <w:b w:val="0"/>
          <w:color w:val="auto"/>
          <w:sz w:val="24"/>
          <w:szCs w:val="24"/>
        </w:rPr>
        <w:tab/>
      </w:r>
      <w:r w:rsidR="00EA211A" w:rsidRPr="00D71656">
        <w:rPr>
          <w:rFonts w:ascii="Times New Roman" w:eastAsia="Calibri" w:hAnsi="Times New Roman" w:cs="Times New Roman"/>
          <w:b w:val="0"/>
          <w:color w:val="auto"/>
          <w:sz w:val="24"/>
          <w:szCs w:val="24"/>
        </w:rPr>
        <w:tab/>
      </w:r>
      <w:r w:rsidR="00EA211A" w:rsidRPr="00D71656">
        <w:rPr>
          <w:rFonts w:ascii="Times New Roman" w:eastAsia="Calibri" w:hAnsi="Times New Roman" w:cs="Times New Roman"/>
          <w:b w:val="0"/>
          <w:color w:val="auto"/>
          <w:sz w:val="24"/>
          <w:szCs w:val="24"/>
        </w:rPr>
        <w:tab/>
        <w:t xml:space="preserve">                     </w:t>
      </w:r>
    </w:p>
    <w:p w:rsidR="00EA211A" w:rsidRPr="00491AC1" w:rsidRDefault="00EA211A" w:rsidP="00EA211A">
      <w:pPr>
        <w:pStyle w:val="ConsPlusTitle"/>
        <w:jc w:val="center"/>
        <w:rPr>
          <w:rFonts w:ascii="Times New Roman" w:hAnsi="Times New Roman" w:cs="Times New Roman"/>
        </w:rPr>
      </w:pPr>
      <w:r w:rsidRPr="00491AC1">
        <w:rPr>
          <w:rFonts w:ascii="Times New Roman" w:hAnsi="Times New Roman" w:cs="Times New Roman"/>
        </w:rPr>
        <w:br w:type="page"/>
      </w:r>
    </w:p>
    <w:p w:rsidR="00EA211A" w:rsidRDefault="00EA211A" w:rsidP="009E73C6">
      <w:pPr>
        <w:pStyle w:val="ConsPlusTitle"/>
        <w:jc w:val="center"/>
        <w:rPr>
          <w:rFonts w:ascii="Times New Roman" w:hAnsi="Times New Roman" w:cs="Times New Roman"/>
          <w:sz w:val="28"/>
          <w:szCs w:val="28"/>
        </w:rPr>
      </w:pPr>
    </w:p>
    <w:p w:rsidR="00EA211A" w:rsidRDefault="00EA211A" w:rsidP="009E73C6">
      <w:pPr>
        <w:pStyle w:val="ConsPlusTitle"/>
        <w:jc w:val="center"/>
        <w:rPr>
          <w:rFonts w:ascii="Times New Roman" w:hAnsi="Times New Roman" w:cs="Times New Roman"/>
          <w:sz w:val="28"/>
          <w:szCs w:val="28"/>
        </w:rPr>
      </w:pPr>
    </w:p>
    <w:p w:rsidR="00D71656" w:rsidRPr="00D71656" w:rsidRDefault="00D71656" w:rsidP="00D71656">
      <w:pPr>
        <w:pStyle w:val="a4"/>
        <w:jc w:val="right"/>
        <w:rPr>
          <w:rFonts w:ascii="Times New Roman" w:hAnsi="Times New Roman" w:cs="Times New Roman"/>
          <w:sz w:val="24"/>
          <w:szCs w:val="24"/>
        </w:rPr>
      </w:pPr>
      <w:r w:rsidRPr="00D71656">
        <w:rPr>
          <w:rFonts w:ascii="Times New Roman" w:hAnsi="Times New Roman" w:cs="Times New Roman"/>
          <w:sz w:val="24"/>
          <w:szCs w:val="24"/>
        </w:rPr>
        <w:t>Приложение</w:t>
      </w:r>
    </w:p>
    <w:p w:rsidR="00D71656" w:rsidRPr="00D71656" w:rsidRDefault="00D71656" w:rsidP="00D71656">
      <w:pPr>
        <w:pStyle w:val="a4"/>
        <w:jc w:val="right"/>
        <w:rPr>
          <w:rFonts w:ascii="Times New Roman" w:hAnsi="Times New Roman" w:cs="Times New Roman"/>
          <w:sz w:val="24"/>
          <w:szCs w:val="24"/>
        </w:rPr>
      </w:pPr>
      <w:r w:rsidRPr="00D71656">
        <w:rPr>
          <w:rFonts w:ascii="Times New Roman" w:hAnsi="Times New Roman" w:cs="Times New Roman"/>
          <w:sz w:val="24"/>
          <w:szCs w:val="24"/>
        </w:rPr>
        <w:t>УТВЕРЖДЕН</w:t>
      </w:r>
    </w:p>
    <w:p w:rsidR="00D71656" w:rsidRDefault="00D71656" w:rsidP="00D71656">
      <w:pPr>
        <w:pStyle w:val="a4"/>
        <w:jc w:val="right"/>
        <w:rPr>
          <w:rFonts w:ascii="Times New Roman" w:hAnsi="Times New Roman" w:cs="Times New Roman"/>
          <w:sz w:val="24"/>
          <w:szCs w:val="24"/>
        </w:rPr>
      </w:pPr>
      <w:r w:rsidRPr="00D71656">
        <w:rPr>
          <w:rFonts w:ascii="Times New Roman" w:hAnsi="Times New Roman" w:cs="Times New Roman"/>
          <w:sz w:val="24"/>
          <w:szCs w:val="24"/>
        </w:rPr>
        <w:t>П</w:t>
      </w:r>
      <w:r w:rsidR="00491AC1" w:rsidRPr="00D71656">
        <w:rPr>
          <w:rFonts w:ascii="Times New Roman" w:hAnsi="Times New Roman" w:cs="Times New Roman"/>
          <w:sz w:val="24"/>
          <w:szCs w:val="24"/>
        </w:rPr>
        <w:t xml:space="preserve">остановлением Администрации </w:t>
      </w:r>
    </w:p>
    <w:p w:rsidR="00D71656" w:rsidRDefault="00491AC1" w:rsidP="00D71656">
      <w:pPr>
        <w:pStyle w:val="a4"/>
        <w:jc w:val="right"/>
        <w:rPr>
          <w:rFonts w:ascii="Times New Roman" w:hAnsi="Times New Roman" w:cs="Times New Roman"/>
          <w:sz w:val="24"/>
          <w:szCs w:val="24"/>
        </w:rPr>
      </w:pPr>
      <w:proofErr w:type="spellStart"/>
      <w:r w:rsidRPr="00D71656">
        <w:rPr>
          <w:rFonts w:ascii="Times New Roman" w:hAnsi="Times New Roman" w:cs="Times New Roman"/>
          <w:sz w:val="24"/>
          <w:szCs w:val="24"/>
        </w:rPr>
        <w:t>Кузнецовского</w:t>
      </w:r>
      <w:proofErr w:type="spellEnd"/>
      <w:r w:rsidRPr="00D71656">
        <w:rPr>
          <w:rFonts w:ascii="Times New Roman" w:hAnsi="Times New Roman" w:cs="Times New Roman"/>
          <w:sz w:val="24"/>
          <w:szCs w:val="24"/>
        </w:rPr>
        <w:t xml:space="preserve"> сельсовета </w:t>
      </w:r>
      <w:proofErr w:type="spellStart"/>
      <w:r w:rsidRPr="00D71656">
        <w:rPr>
          <w:rFonts w:ascii="Times New Roman" w:hAnsi="Times New Roman" w:cs="Times New Roman"/>
          <w:sz w:val="24"/>
          <w:szCs w:val="24"/>
        </w:rPr>
        <w:t>Курьинского</w:t>
      </w:r>
      <w:proofErr w:type="spellEnd"/>
      <w:r w:rsidRPr="00D71656">
        <w:rPr>
          <w:rFonts w:ascii="Times New Roman" w:hAnsi="Times New Roman" w:cs="Times New Roman"/>
          <w:sz w:val="24"/>
          <w:szCs w:val="24"/>
        </w:rPr>
        <w:t xml:space="preserve"> </w:t>
      </w:r>
    </w:p>
    <w:p w:rsidR="00491AC1" w:rsidRPr="00D71656" w:rsidRDefault="00491AC1" w:rsidP="00D71656">
      <w:pPr>
        <w:pStyle w:val="a4"/>
        <w:jc w:val="right"/>
        <w:rPr>
          <w:rFonts w:ascii="Times New Roman" w:hAnsi="Times New Roman" w:cs="Times New Roman"/>
          <w:sz w:val="24"/>
          <w:szCs w:val="24"/>
        </w:rPr>
      </w:pPr>
      <w:r w:rsidRPr="00D71656">
        <w:rPr>
          <w:rFonts w:ascii="Times New Roman" w:hAnsi="Times New Roman" w:cs="Times New Roman"/>
          <w:sz w:val="24"/>
          <w:szCs w:val="24"/>
        </w:rPr>
        <w:t>района Алтайского края</w:t>
      </w:r>
    </w:p>
    <w:p w:rsidR="00491AC1" w:rsidRPr="00D71656" w:rsidRDefault="00491AC1" w:rsidP="00D71656">
      <w:pPr>
        <w:pStyle w:val="a4"/>
        <w:jc w:val="right"/>
        <w:rPr>
          <w:rFonts w:ascii="Times New Roman" w:hAnsi="Times New Roman" w:cs="Times New Roman"/>
          <w:sz w:val="24"/>
          <w:szCs w:val="24"/>
        </w:rPr>
      </w:pPr>
      <w:r w:rsidRPr="00D71656">
        <w:rPr>
          <w:rFonts w:ascii="Times New Roman" w:hAnsi="Times New Roman" w:cs="Times New Roman"/>
          <w:sz w:val="24"/>
          <w:szCs w:val="24"/>
        </w:rPr>
        <w:t>от</w:t>
      </w:r>
      <w:r w:rsidR="00B96BFD">
        <w:rPr>
          <w:rFonts w:ascii="Times New Roman" w:hAnsi="Times New Roman" w:cs="Times New Roman"/>
          <w:sz w:val="24"/>
          <w:szCs w:val="24"/>
        </w:rPr>
        <w:t xml:space="preserve"> </w:t>
      </w:r>
      <w:r w:rsidR="00DC0E1E">
        <w:rPr>
          <w:rFonts w:ascii="Times New Roman" w:hAnsi="Times New Roman" w:cs="Times New Roman"/>
          <w:sz w:val="24"/>
          <w:szCs w:val="24"/>
        </w:rPr>
        <w:t>2</w:t>
      </w:r>
      <w:r w:rsidR="00417321">
        <w:rPr>
          <w:rFonts w:ascii="Times New Roman" w:hAnsi="Times New Roman" w:cs="Times New Roman"/>
          <w:sz w:val="24"/>
          <w:szCs w:val="24"/>
        </w:rPr>
        <w:t>7</w:t>
      </w:r>
      <w:r w:rsidR="00DC0E1E">
        <w:rPr>
          <w:rFonts w:ascii="Times New Roman" w:hAnsi="Times New Roman" w:cs="Times New Roman"/>
          <w:sz w:val="24"/>
          <w:szCs w:val="24"/>
        </w:rPr>
        <w:t>.02.2024</w:t>
      </w:r>
      <w:r w:rsidRPr="00D71656">
        <w:rPr>
          <w:rFonts w:ascii="Times New Roman" w:hAnsi="Times New Roman" w:cs="Times New Roman"/>
          <w:sz w:val="24"/>
          <w:szCs w:val="24"/>
        </w:rPr>
        <w:t xml:space="preserve">  г. № </w:t>
      </w:r>
      <w:r w:rsidR="00DC0E1E">
        <w:rPr>
          <w:rFonts w:ascii="Times New Roman" w:hAnsi="Times New Roman" w:cs="Times New Roman"/>
          <w:sz w:val="24"/>
          <w:szCs w:val="24"/>
        </w:rPr>
        <w:t>1</w:t>
      </w:r>
      <w:r w:rsidR="00417321">
        <w:rPr>
          <w:rFonts w:ascii="Times New Roman" w:hAnsi="Times New Roman" w:cs="Times New Roman"/>
          <w:sz w:val="24"/>
          <w:szCs w:val="24"/>
        </w:rPr>
        <w:t>1</w:t>
      </w:r>
    </w:p>
    <w:p w:rsidR="00491AC1" w:rsidRDefault="00491AC1" w:rsidP="009E73C6">
      <w:pPr>
        <w:pStyle w:val="ConsPlusTitle"/>
        <w:jc w:val="center"/>
        <w:rPr>
          <w:rFonts w:ascii="Times New Roman" w:hAnsi="Times New Roman" w:cs="Times New Roman"/>
          <w:sz w:val="28"/>
          <w:szCs w:val="28"/>
        </w:rPr>
      </w:pPr>
    </w:p>
    <w:p w:rsidR="00491AC1" w:rsidRDefault="00491AC1" w:rsidP="009E73C6">
      <w:pPr>
        <w:pStyle w:val="ConsPlusTitle"/>
        <w:jc w:val="center"/>
        <w:rPr>
          <w:rFonts w:ascii="Times New Roman" w:hAnsi="Times New Roman" w:cs="Times New Roman"/>
          <w:sz w:val="28"/>
          <w:szCs w:val="28"/>
        </w:rPr>
      </w:pPr>
    </w:p>
    <w:p w:rsidR="009E73C6" w:rsidRPr="00491AC1" w:rsidRDefault="009E73C6" w:rsidP="009E73C6">
      <w:pPr>
        <w:pStyle w:val="ConsPlusTitle"/>
        <w:jc w:val="center"/>
        <w:rPr>
          <w:rFonts w:ascii="Times New Roman" w:hAnsi="Times New Roman" w:cs="Times New Roman"/>
          <w:b w:val="0"/>
        </w:rPr>
      </w:pPr>
      <w:r w:rsidRPr="00491AC1">
        <w:rPr>
          <w:rFonts w:ascii="Times New Roman" w:hAnsi="Times New Roman" w:cs="Times New Roman"/>
          <w:b w:val="0"/>
        </w:rPr>
        <w:t>АДМИНИСТРАТИВНЫЙ РЕГЛАМЕНТ</w:t>
      </w:r>
    </w:p>
    <w:p w:rsidR="009E73C6" w:rsidRPr="00067E42" w:rsidRDefault="00067E42" w:rsidP="00067E42">
      <w:pPr>
        <w:pStyle w:val="ConsPlusTitle"/>
        <w:jc w:val="both"/>
        <w:rPr>
          <w:rFonts w:ascii="Times New Roman" w:hAnsi="Times New Roman" w:cs="Times New Roman"/>
          <w:b w:val="0"/>
        </w:rPr>
      </w:pPr>
      <w:r>
        <w:rPr>
          <w:rFonts w:ascii="Times New Roman" w:hAnsi="Times New Roman" w:cs="Times New Roman"/>
          <w:b w:val="0"/>
        </w:rPr>
        <w:t>предоставления муниципальной услуги</w:t>
      </w:r>
      <w:r w:rsidR="009E73C6" w:rsidRPr="00491AC1">
        <w:rPr>
          <w:rFonts w:ascii="Times New Roman" w:hAnsi="Times New Roman" w:cs="Times New Roman"/>
          <w:b w:val="0"/>
        </w:rPr>
        <w:t xml:space="preserve"> "</w:t>
      </w:r>
      <w:r>
        <w:rPr>
          <w:rFonts w:ascii="Times New Roman" w:hAnsi="Times New Roman" w:cs="Times New Roman"/>
          <w:b w:val="0"/>
        </w:rPr>
        <w:t>Согласование</w:t>
      </w:r>
      <w:r w:rsidR="003E726E">
        <w:rPr>
          <w:rFonts w:ascii="Times New Roman" w:hAnsi="Times New Roman" w:cs="Times New Roman"/>
          <w:b w:val="0"/>
        </w:rPr>
        <w:t xml:space="preserve"> </w:t>
      </w:r>
      <w:r>
        <w:rPr>
          <w:rFonts w:ascii="Times New Roman" w:hAnsi="Times New Roman" w:cs="Times New Roman"/>
          <w:b w:val="0"/>
        </w:rPr>
        <w:t>проведения переустройства</w:t>
      </w:r>
      <w:r w:rsidR="009E73C6" w:rsidRPr="00491AC1">
        <w:rPr>
          <w:rFonts w:ascii="Times New Roman" w:hAnsi="Times New Roman" w:cs="Times New Roman"/>
          <w:b w:val="0"/>
        </w:rPr>
        <w:t xml:space="preserve"> </w:t>
      </w:r>
      <w:r>
        <w:rPr>
          <w:rFonts w:ascii="Times New Roman" w:hAnsi="Times New Roman" w:cs="Times New Roman"/>
          <w:b w:val="0"/>
        </w:rPr>
        <w:t xml:space="preserve">и (или) </w:t>
      </w:r>
      <w:r w:rsidR="009E73C6" w:rsidRPr="00491AC1">
        <w:rPr>
          <w:rFonts w:ascii="Times New Roman" w:hAnsi="Times New Roman" w:cs="Times New Roman"/>
          <w:b w:val="0"/>
        </w:rPr>
        <w:t xml:space="preserve"> </w:t>
      </w:r>
      <w:r>
        <w:rPr>
          <w:rFonts w:ascii="Times New Roman" w:hAnsi="Times New Roman" w:cs="Times New Roman"/>
          <w:b w:val="0"/>
        </w:rPr>
        <w:t xml:space="preserve">перепланировки помещения </w:t>
      </w:r>
      <w:r w:rsidRPr="00067E42">
        <w:rPr>
          <w:rFonts w:ascii="Times New Roman" w:hAnsi="Times New Roman"/>
          <w:b w:val="0"/>
        </w:rPr>
        <w:t>в многоквартирном доме</w:t>
      </w:r>
      <w:r w:rsidR="009E73C6" w:rsidRPr="00067E42">
        <w:rPr>
          <w:rFonts w:ascii="Times New Roman" w:hAnsi="Times New Roman"/>
          <w:b w:val="0"/>
          <w:sz w:val="28"/>
          <w:szCs w:val="28"/>
        </w:rPr>
        <w:t>"</w:t>
      </w:r>
      <w:r w:rsidR="00491AC1" w:rsidRPr="00067E42">
        <w:rPr>
          <w:rFonts w:ascii="Times New Roman" w:hAnsi="Times New Roman"/>
          <w:b w:val="0"/>
        </w:rPr>
        <w:t xml:space="preserve"> на территории муниципального образования </w:t>
      </w:r>
      <w:proofErr w:type="spellStart"/>
      <w:r w:rsidR="00491AC1" w:rsidRPr="00067E42">
        <w:rPr>
          <w:rFonts w:ascii="Times New Roman" w:hAnsi="Times New Roman"/>
          <w:b w:val="0"/>
        </w:rPr>
        <w:t>Кузнецовский</w:t>
      </w:r>
      <w:proofErr w:type="spellEnd"/>
      <w:r w:rsidR="00491AC1" w:rsidRPr="00067E42">
        <w:rPr>
          <w:rFonts w:ascii="Times New Roman" w:hAnsi="Times New Roman"/>
          <w:b w:val="0"/>
        </w:rPr>
        <w:t xml:space="preserve"> сельсовет </w:t>
      </w:r>
      <w:proofErr w:type="spellStart"/>
      <w:r w:rsidR="00491AC1" w:rsidRPr="00067E42">
        <w:rPr>
          <w:rFonts w:ascii="Times New Roman" w:hAnsi="Times New Roman"/>
          <w:b w:val="0"/>
        </w:rPr>
        <w:t>Курьинского</w:t>
      </w:r>
      <w:proofErr w:type="spellEnd"/>
      <w:r w:rsidR="00491AC1" w:rsidRPr="00067E42">
        <w:rPr>
          <w:rFonts w:ascii="Times New Roman" w:hAnsi="Times New Roman"/>
          <w:b w:val="0"/>
        </w:rPr>
        <w:t xml:space="preserve"> района Алтайского края. </w:t>
      </w:r>
    </w:p>
    <w:p w:rsidR="009E73C6" w:rsidRDefault="009E73C6" w:rsidP="009E73C6">
      <w:pPr>
        <w:pStyle w:val="ConsPlusNormal"/>
        <w:jc w:val="center"/>
        <w:rPr>
          <w:sz w:val="28"/>
          <w:szCs w:val="28"/>
        </w:rPr>
      </w:pPr>
    </w:p>
    <w:p w:rsidR="009E73C6" w:rsidRPr="00B96BFD" w:rsidRDefault="009E73C6" w:rsidP="009E73C6">
      <w:pPr>
        <w:pStyle w:val="ConsPlusTitle"/>
        <w:jc w:val="center"/>
        <w:outlineLvl w:val="1"/>
        <w:rPr>
          <w:rFonts w:ascii="Times New Roman" w:hAnsi="Times New Roman" w:cs="Times New Roman"/>
        </w:rPr>
      </w:pPr>
      <w:r w:rsidRPr="00B96BFD">
        <w:rPr>
          <w:rFonts w:ascii="Times New Roman" w:hAnsi="Times New Roman" w:cs="Times New Roman"/>
        </w:rPr>
        <w:t>1. Общие положения</w:t>
      </w:r>
    </w:p>
    <w:p w:rsidR="009E73C6" w:rsidRDefault="009E73C6" w:rsidP="009E73C6">
      <w:pPr>
        <w:pStyle w:val="ConsPlusNormal"/>
        <w:jc w:val="both"/>
        <w:rPr>
          <w:sz w:val="28"/>
          <w:szCs w:val="28"/>
        </w:rPr>
      </w:pPr>
    </w:p>
    <w:p w:rsidR="009E73C6" w:rsidRDefault="009E73C6" w:rsidP="009E73C6">
      <w:pPr>
        <w:pStyle w:val="ConsPlusNormal"/>
        <w:numPr>
          <w:ilvl w:val="0"/>
          <w:numId w:val="1"/>
        </w:numPr>
        <w:jc w:val="both"/>
      </w:pPr>
      <w:r>
        <w:t>Предмет регулирования административного регламента.</w:t>
      </w:r>
    </w:p>
    <w:p w:rsidR="009E73C6" w:rsidRDefault="009E73C6" w:rsidP="009E73C6">
      <w:pPr>
        <w:pStyle w:val="ConsPlusNormal"/>
        <w:numPr>
          <w:ilvl w:val="1"/>
          <w:numId w:val="1"/>
        </w:numPr>
        <w:spacing w:before="240"/>
        <w:ind w:left="0" w:firstLine="540"/>
        <w:jc w:val="both"/>
      </w:pPr>
      <w:r>
        <w:t>Административный регламент предоставления муниципальной услуги "Согласование проведения переустройства и (или) перепланировки помещения в многоквартирном доме"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9E73C6" w:rsidRDefault="009E73C6" w:rsidP="009E73C6">
      <w:pPr>
        <w:pStyle w:val="ConsPlusNormal"/>
        <w:spacing w:before="240"/>
        <w:ind w:firstLine="540"/>
        <w:jc w:val="both"/>
      </w:pPr>
      <w:r>
        <w:t>Административный регламент определяет порядок, сроки и последовательность взаимодействия между уполномоченным органом и их должностными лицами, заявителями, органами государственной власти, иными органами местного самоуправления, организациями при предоставлении муниципальной услуги.</w:t>
      </w:r>
    </w:p>
    <w:p w:rsidR="009E73C6" w:rsidRDefault="009E73C6" w:rsidP="009E73C6">
      <w:pPr>
        <w:pStyle w:val="ConsPlusNormal"/>
        <w:spacing w:before="240"/>
        <w:ind w:firstLine="540"/>
        <w:jc w:val="both"/>
      </w:pPr>
      <w:r>
        <w:t>Правовые основания предоставления муниципальной услуги закреплены в Приложении № 2 к настоящему административному регламенту.</w:t>
      </w:r>
    </w:p>
    <w:p w:rsidR="009E73C6" w:rsidRDefault="009E73C6" w:rsidP="009E73C6">
      <w:pPr>
        <w:pStyle w:val="ConsPlusNormal"/>
        <w:numPr>
          <w:ilvl w:val="1"/>
          <w:numId w:val="1"/>
        </w:numPr>
        <w:spacing w:before="240"/>
        <w:ind w:left="0" w:firstLine="540"/>
        <w:jc w:val="both"/>
      </w:pPr>
      <w:r>
        <w:t>Переустройство помещения в многоквартирном доме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многоквартирном доме.</w:t>
      </w:r>
    </w:p>
    <w:p w:rsidR="009E73C6" w:rsidRDefault="009E73C6" w:rsidP="009E73C6">
      <w:pPr>
        <w:pStyle w:val="ConsPlusNormal"/>
        <w:numPr>
          <w:ilvl w:val="1"/>
          <w:numId w:val="1"/>
        </w:numPr>
        <w:spacing w:before="240"/>
        <w:ind w:left="0" w:firstLine="540"/>
        <w:jc w:val="both"/>
      </w:pPr>
      <w:r>
        <w:t>Перепланировка помещения в многоквартирном доме представляет собой изменение его конфигурации, требующее внесения изменения в технический паспорт помещения в многоквартирном доме.</w:t>
      </w:r>
    </w:p>
    <w:p w:rsidR="009E73C6" w:rsidRDefault="009E73C6" w:rsidP="009E73C6">
      <w:pPr>
        <w:pStyle w:val="ConsPlusNormal"/>
        <w:numPr>
          <w:ilvl w:val="1"/>
          <w:numId w:val="1"/>
        </w:numPr>
        <w:spacing w:before="240"/>
        <w:ind w:left="0" w:firstLine="540"/>
        <w:jc w:val="both"/>
      </w:pPr>
      <w:r>
        <w:t xml:space="preserve">Настоящий Административный регламент не распространяется на проведение работ по реконструкции объектов капитального строительства. </w:t>
      </w:r>
    </w:p>
    <w:p w:rsidR="009E73C6" w:rsidRDefault="009E73C6" w:rsidP="009E73C6">
      <w:pPr>
        <w:pStyle w:val="ConsPlusNormal"/>
        <w:numPr>
          <w:ilvl w:val="1"/>
          <w:numId w:val="1"/>
        </w:numPr>
        <w:spacing w:before="240"/>
        <w:jc w:val="both"/>
      </w:pPr>
      <w:r>
        <w:t>Круг заявителей.</w:t>
      </w:r>
    </w:p>
    <w:p w:rsidR="009E73C6" w:rsidRDefault="009E73C6" w:rsidP="009E73C6">
      <w:pPr>
        <w:pStyle w:val="ConsPlusNormal"/>
        <w:spacing w:before="240"/>
        <w:ind w:firstLine="540"/>
        <w:jc w:val="both"/>
      </w:pPr>
      <w:r>
        <w:t>Муниципальная услуга предоставляется собственнику помещения в многоквартирном доме или уполномоченному им лицу (далее - заявитель).</w:t>
      </w:r>
    </w:p>
    <w:p w:rsidR="009E73C6" w:rsidRDefault="009E73C6" w:rsidP="009E73C6">
      <w:pPr>
        <w:pStyle w:val="ConsPlusNormal"/>
        <w:spacing w:before="240"/>
        <w:ind w:firstLine="540"/>
        <w:jc w:val="both"/>
      </w:pPr>
      <w:r>
        <w:t>1.6. Требования к порядку информирования о предоставлении муниципальной услуги.</w:t>
      </w:r>
    </w:p>
    <w:p w:rsidR="009E73C6" w:rsidRDefault="009E73C6" w:rsidP="009E73C6">
      <w:pPr>
        <w:pStyle w:val="ConsPlusNormal"/>
        <w:spacing w:before="240"/>
        <w:ind w:firstLine="540"/>
        <w:jc w:val="both"/>
      </w:pPr>
      <w:r>
        <w:lastRenderedPageBreak/>
        <w:t>1.6.1. Информация о порядке и условиях информирования предоставления муниципальной услуги предоставляется:</w:t>
      </w:r>
    </w:p>
    <w:p w:rsidR="009E73C6" w:rsidRDefault="009E73C6" w:rsidP="009E73C6">
      <w:pPr>
        <w:pStyle w:val="ConsPlusNormal"/>
        <w:spacing w:before="240"/>
        <w:ind w:firstLine="540"/>
        <w:jc w:val="both"/>
      </w:pPr>
      <w:r>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9E73C6" w:rsidRDefault="009E73C6" w:rsidP="009E73C6">
      <w:pPr>
        <w:pStyle w:val="ConsPlusNormal"/>
        <w:spacing w:before="240"/>
        <w:ind w:firstLine="540"/>
        <w:jc w:val="both"/>
      </w:pPr>
      <w:r>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9E73C6" w:rsidRDefault="009E73C6" w:rsidP="009E73C6">
      <w:pPr>
        <w:pStyle w:val="ConsPlusNormal"/>
        <w:spacing w:before="240"/>
        <w:ind w:firstLine="540"/>
        <w:jc w:val="both"/>
      </w:pPr>
      <w:r>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9E73C6" w:rsidRDefault="009E73C6" w:rsidP="009E73C6">
      <w:pPr>
        <w:pStyle w:val="ConsPlusNormal"/>
        <w:spacing w:before="240"/>
        <w:ind w:firstLine="540"/>
        <w:jc w:val="both"/>
      </w:pPr>
      <w:r>
        <w:t>путем размещения на информационном стенде в помещении уполномоченного органа, в информационных материалах (</w:t>
      </w:r>
      <w:r w:rsidR="00D42447">
        <w:t>сборник муниципальных правовых актов,</w:t>
      </w:r>
      <w:r w:rsidR="003E726E">
        <w:t xml:space="preserve"> </w:t>
      </w:r>
      <w:r>
        <w:t>брошюры, буклеты, листовки, памятки);</w:t>
      </w:r>
    </w:p>
    <w:p w:rsidR="009E73C6" w:rsidRDefault="009E73C6" w:rsidP="009E73C6">
      <w:pPr>
        <w:pStyle w:val="ConsPlusNormal"/>
        <w:spacing w:before="240"/>
        <w:ind w:firstLine="540"/>
        <w:jc w:val="both"/>
      </w:pPr>
      <w:r>
        <w:t>путем публикации информационных материалов в средствах массовой информации;</w:t>
      </w:r>
    </w:p>
    <w:p w:rsidR="009E73C6" w:rsidRDefault="009E73C6" w:rsidP="009E73C6">
      <w:pPr>
        <w:pStyle w:val="ConsPlusNormal"/>
        <w:spacing w:before="240"/>
        <w:ind w:firstLine="540"/>
        <w:jc w:val="both"/>
      </w:pPr>
      <w:r>
        <w:t>посредством ответов на письменные обращения;</w:t>
      </w:r>
    </w:p>
    <w:p w:rsidR="009E73C6" w:rsidRDefault="009E73C6" w:rsidP="009E73C6">
      <w:pPr>
        <w:pStyle w:val="ConsPlusNormal"/>
        <w:spacing w:before="240"/>
        <w:ind w:firstLine="540"/>
        <w:jc w:val="both"/>
      </w:pPr>
      <w:r>
        <w:t xml:space="preserve">сотрудником отдела многофункционального центра в соответствии с </w:t>
      </w:r>
      <w:hyperlink w:anchor="Par397" w:tooltip="Current Document" w:history="1">
        <w:r>
          <w:t>пунктом 6.3</w:t>
        </w:r>
      </w:hyperlink>
      <w:r>
        <w:t xml:space="preserve"> настоящего административного регламента.</w:t>
      </w:r>
    </w:p>
    <w:p w:rsidR="009E73C6" w:rsidRDefault="009E73C6" w:rsidP="009E73C6">
      <w:pPr>
        <w:pStyle w:val="ConsPlusNormal"/>
        <w:spacing w:before="240"/>
        <w:ind w:firstLine="540"/>
        <w:jc w:val="both"/>
      </w:pPr>
      <w: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9E73C6" w:rsidRDefault="009E73C6" w:rsidP="009E73C6">
      <w:pPr>
        <w:pStyle w:val="ConsPlusNormal"/>
        <w:spacing w:before="240"/>
        <w:ind w:firstLine="540"/>
        <w:jc w:val="both"/>
      </w:pPr>
      <w: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9E73C6" w:rsidRDefault="009E73C6" w:rsidP="009E73C6">
      <w:pPr>
        <w:pStyle w:val="ConsPlusNormal"/>
        <w:spacing w:before="240"/>
        <w:ind w:firstLine="540"/>
        <w:jc w:val="both"/>
      </w:pPr>
      <w: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9E73C6" w:rsidRDefault="009E73C6" w:rsidP="009E73C6">
      <w:pPr>
        <w:pStyle w:val="ConsPlusNormal"/>
        <w:spacing w:before="240"/>
        <w:ind w:firstLine="540"/>
        <w:jc w:val="both"/>
      </w:pPr>
      <w: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9E73C6" w:rsidRDefault="009E73C6" w:rsidP="009E73C6">
      <w:pPr>
        <w:pStyle w:val="ConsPlusNormal"/>
        <w:jc w:val="both"/>
      </w:pPr>
    </w:p>
    <w:p w:rsidR="009E73C6" w:rsidRPr="00B96BFD" w:rsidRDefault="009E73C6" w:rsidP="009E73C6">
      <w:pPr>
        <w:pStyle w:val="ConsPlusTitle"/>
        <w:jc w:val="center"/>
        <w:outlineLvl w:val="1"/>
        <w:rPr>
          <w:rFonts w:ascii="Times New Roman" w:hAnsi="Times New Roman" w:cs="Times New Roman"/>
        </w:rPr>
      </w:pPr>
      <w:r w:rsidRPr="00B96BFD">
        <w:rPr>
          <w:rFonts w:ascii="Times New Roman" w:hAnsi="Times New Roman" w:cs="Times New Roman"/>
        </w:rPr>
        <w:t>2. Стандарт предоставления муниципальной услуги</w:t>
      </w:r>
    </w:p>
    <w:p w:rsidR="009E73C6" w:rsidRDefault="009E73C6" w:rsidP="009E73C6">
      <w:pPr>
        <w:pStyle w:val="ConsPlusNormal"/>
        <w:jc w:val="both"/>
      </w:pPr>
    </w:p>
    <w:p w:rsidR="009E73C6" w:rsidRDefault="009E73C6" w:rsidP="009E73C6">
      <w:pPr>
        <w:pStyle w:val="ConsPlusNormal"/>
        <w:ind w:firstLine="540"/>
        <w:jc w:val="both"/>
      </w:pPr>
      <w:r>
        <w:t>2.1. Наименование муниципальной услуги.</w:t>
      </w:r>
    </w:p>
    <w:p w:rsidR="009E73C6" w:rsidRDefault="009E73C6" w:rsidP="00D42447">
      <w:pPr>
        <w:pStyle w:val="ConsPlusNormal"/>
        <w:spacing w:before="240" w:line="480" w:lineRule="auto"/>
        <w:ind w:firstLine="540"/>
        <w:jc w:val="both"/>
      </w:pPr>
      <w:r>
        <w:t>Наименование муниципальной услуги - согласование проведения переустройства и (или) перепланировки помещения в многоквартирном доме</w:t>
      </w:r>
      <w:r w:rsidR="00D42447">
        <w:t>"</w:t>
      </w:r>
      <w:r>
        <w:t>.</w:t>
      </w:r>
    </w:p>
    <w:p w:rsidR="009E73C6" w:rsidRDefault="009E73C6" w:rsidP="009E73C6">
      <w:pPr>
        <w:pStyle w:val="ConsPlusNormal"/>
        <w:spacing w:before="240"/>
        <w:ind w:firstLine="540"/>
        <w:jc w:val="both"/>
      </w:pPr>
      <w:r>
        <w:lastRenderedPageBreak/>
        <w:t>2.2. Наименование органа, предоставляющего муниципальную услугу.</w:t>
      </w:r>
    </w:p>
    <w:p w:rsidR="009E73C6" w:rsidRDefault="00DC5EC5" w:rsidP="009E73C6">
      <w:pPr>
        <w:pStyle w:val="ConsPlusNormal"/>
        <w:spacing w:before="240"/>
        <w:ind w:firstLine="540"/>
        <w:jc w:val="both"/>
      </w:pPr>
      <w:r>
        <w:t xml:space="preserve">Администрация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(далее Уполномоченный орган).</w:t>
      </w:r>
    </w:p>
    <w:p w:rsidR="009E73C6" w:rsidRDefault="009E73C6" w:rsidP="009E73C6">
      <w:pPr>
        <w:pStyle w:val="ConsPlusNormal"/>
        <w:spacing w:before="240"/>
        <w:ind w:firstLine="540"/>
        <w:jc w:val="both"/>
      </w:pPr>
      <w:r>
        <w:t>МФЦ участвует в предоставлении муниципальной услуги в части:</w:t>
      </w:r>
    </w:p>
    <w:p w:rsidR="009E73C6" w:rsidRDefault="009E73C6" w:rsidP="009E73C6">
      <w:pPr>
        <w:pStyle w:val="ConsPlusNormal"/>
        <w:spacing w:before="240"/>
        <w:ind w:firstLine="540"/>
        <w:jc w:val="both"/>
      </w:pPr>
      <w:r>
        <w:t>- информирования по вопросам предоставления муниципальной услуги;</w:t>
      </w:r>
    </w:p>
    <w:p w:rsidR="009E73C6" w:rsidRDefault="009E73C6" w:rsidP="009E73C6">
      <w:pPr>
        <w:pStyle w:val="ConsPlusNormal"/>
        <w:spacing w:before="240"/>
        <w:ind w:firstLine="540"/>
        <w:jc w:val="both"/>
      </w:pPr>
      <w:r>
        <w:t>- приема заявлений и документов, необходимых для предоставления муниципальной услуги;</w:t>
      </w:r>
    </w:p>
    <w:p w:rsidR="009E73C6" w:rsidRDefault="009E73C6" w:rsidP="009E73C6">
      <w:pPr>
        <w:pStyle w:val="ConsPlusNormal"/>
        <w:spacing w:before="240"/>
        <w:ind w:firstLine="540"/>
        <w:jc w:val="both"/>
      </w:pPr>
      <w:r>
        <w:t>- выдачи результата предоставления муниципальной услуги.</w:t>
      </w:r>
    </w:p>
    <w:p w:rsidR="009E73C6" w:rsidRDefault="009E73C6" w:rsidP="009E73C6">
      <w:pPr>
        <w:pStyle w:val="ConsPlusNormal"/>
        <w:spacing w:before="240"/>
        <w:ind w:firstLine="540"/>
        <w:jc w:val="both"/>
      </w:pPr>
      <w: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 органы по охране памятников архитектуры, истории и культуры.</w:t>
      </w:r>
    </w:p>
    <w:p w:rsidR="009E73C6" w:rsidRDefault="009E73C6" w:rsidP="009E73C6">
      <w:pPr>
        <w:pStyle w:val="ConsPlusNormal"/>
        <w:spacing w:before="240"/>
        <w:ind w:firstLine="540"/>
        <w:jc w:val="both"/>
      </w:pPr>
      <w:r>
        <w:t>Заявитель вправе подать заявление о переустройстве и (или) перепланировки через МФЦ в соответствии с соглашением о взаимодействии между МФЦ и уполномоченным органом, почтовым отправлением или с помощью ЕПГУ, РПГУ</w:t>
      </w:r>
    </w:p>
    <w:p w:rsidR="009E73C6" w:rsidRDefault="009E73C6" w:rsidP="009E73C6">
      <w:pPr>
        <w:pStyle w:val="ConsPlusNormal"/>
        <w:spacing w:before="240"/>
        <w:ind w:firstLine="540"/>
        <w:jc w:val="both"/>
      </w:pPr>
      <w: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9E73C6" w:rsidRDefault="009E73C6" w:rsidP="009E73C6">
      <w:pPr>
        <w:pStyle w:val="ConsPlusNormal"/>
        <w:spacing w:before="240"/>
        <w:ind w:firstLine="540"/>
        <w:jc w:val="both"/>
      </w:pPr>
      <w:r>
        <w:t>2.3. Описание результата предоставления муниципальной услуги.</w:t>
      </w:r>
    </w:p>
    <w:p w:rsidR="009E73C6" w:rsidRDefault="009E73C6" w:rsidP="009E73C6">
      <w:pPr>
        <w:pStyle w:val="ConsPlusNormal"/>
        <w:spacing w:before="240"/>
        <w:ind w:firstLine="540"/>
        <w:jc w:val="both"/>
      </w:pPr>
      <w:r>
        <w:t>Результатом предоставления муниципальной услуги является принятое уполномоченным органом решение о согласовании проведения переустройства и (или) перепланировки помещения в многоквартирном доме либо решение об отказе в согласовании проведения переустройства и (или) перепланировки помещения в многоквартирном доме.</w:t>
      </w:r>
    </w:p>
    <w:p w:rsidR="009E73C6" w:rsidRDefault="009E73C6" w:rsidP="009E73C6">
      <w:pPr>
        <w:pStyle w:val="ConsPlusNormal"/>
        <w:spacing w:before="240"/>
        <w:ind w:firstLine="540"/>
        <w:jc w:val="both"/>
      </w:pPr>
      <w:r>
        <w:t>Результат предоставления муниципальной услуги может быть получен:</w:t>
      </w:r>
    </w:p>
    <w:p w:rsidR="009E73C6" w:rsidRDefault="009E73C6" w:rsidP="009E73C6">
      <w:pPr>
        <w:pStyle w:val="ConsPlusNormal"/>
        <w:spacing w:before="240"/>
        <w:ind w:firstLine="540"/>
        <w:jc w:val="both"/>
      </w:pPr>
      <w:r>
        <w:t>- в уполномоченном органе местного самоуправления на бумажном носителе при личном обращении;</w:t>
      </w:r>
    </w:p>
    <w:p w:rsidR="009E73C6" w:rsidRDefault="009E73C6" w:rsidP="009E73C6">
      <w:pPr>
        <w:pStyle w:val="ConsPlusNormal"/>
        <w:spacing w:before="240"/>
        <w:ind w:firstLine="540"/>
        <w:jc w:val="both"/>
      </w:pPr>
      <w:r>
        <w:t>- в МФЦ на бумажном носителе при личном обращении;</w:t>
      </w:r>
    </w:p>
    <w:p w:rsidR="009E73C6" w:rsidRDefault="009E73C6" w:rsidP="009E73C6">
      <w:pPr>
        <w:pStyle w:val="ConsPlusNormal"/>
        <w:spacing w:before="240"/>
        <w:ind w:firstLine="540"/>
        <w:jc w:val="both"/>
      </w:pPr>
      <w:r>
        <w:t>- почтовым отправлением;</w:t>
      </w:r>
    </w:p>
    <w:p w:rsidR="009E73C6" w:rsidRDefault="009E73C6" w:rsidP="009E73C6">
      <w:pPr>
        <w:pStyle w:val="ConsPlusNormal"/>
        <w:spacing w:before="240"/>
        <w:ind w:firstLine="540"/>
        <w:jc w:val="both"/>
      </w:pPr>
      <w:r>
        <w:t>- на ЕПГУ, РПГУ, в том числе в форме электронного документа, подписанного электронной подписью.</w:t>
      </w:r>
    </w:p>
    <w:p w:rsidR="009E73C6" w:rsidRDefault="009E73C6" w:rsidP="009E73C6">
      <w:pPr>
        <w:pStyle w:val="ConsPlusNormal"/>
        <w:spacing w:before="240"/>
        <w:ind w:firstLine="540"/>
        <w:jc w:val="both"/>
      </w:pPr>
      <w: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9E73C6" w:rsidRDefault="009E73C6" w:rsidP="009E73C6">
      <w:pPr>
        <w:pStyle w:val="ConsPlusNormal"/>
        <w:spacing w:before="240"/>
        <w:ind w:firstLine="540"/>
        <w:jc w:val="both"/>
      </w:pPr>
      <w:r>
        <w:t xml:space="preserve">Уполномоченный орган принимает решение о согласовании или об отказе в согласовании проведения переустройства и (или) перепланировки помещения в многоквартирном доме не </w:t>
      </w:r>
      <w:r>
        <w:lastRenderedPageBreak/>
        <w:t>позднее чем через 45 дней со дня представления в указанный орган документов, обязанность по представлению которых возложена на заявителя.</w:t>
      </w:r>
    </w:p>
    <w:p w:rsidR="009E73C6" w:rsidRDefault="009E73C6" w:rsidP="009E73C6">
      <w:pPr>
        <w:pStyle w:val="ConsPlusNormal"/>
        <w:spacing w:before="240"/>
        <w:ind w:firstLine="540"/>
        <w:jc w:val="both"/>
      </w:pPr>
      <w: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9E73C6" w:rsidRDefault="009E73C6" w:rsidP="009E73C6">
      <w:pPr>
        <w:pStyle w:val="ConsPlusNormal"/>
        <w:spacing w:before="240"/>
        <w:ind w:firstLine="540"/>
        <w:jc w:val="both"/>
      </w:pPr>
      <w: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9E73C6" w:rsidRDefault="009E73C6" w:rsidP="009E73C6">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9E73C6" w:rsidRDefault="009E73C6" w:rsidP="009E73C6">
      <w:pPr>
        <w:pStyle w:val="ConsPlusNormal"/>
        <w:spacing w:before="240"/>
        <w:ind w:firstLine="540"/>
        <w:jc w:val="both"/>
      </w:pPr>
      <w: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пунктами 3.1.3 настоящего административного регламента.</w:t>
      </w:r>
    </w:p>
    <w:p w:rsidR="009E73C6" w:rsidRDefault="009E73C6" w:rsidP="009E73C6">
      <w:pPr>
        <w:pStyle w:val="ConsPlusNormal"/>
        <w:spacing w:before="240"/>
        <w:ind w:firstLine="540"/>
        <w:jc w:val="both"/>
      </w:pPr>
      <w:r>
        <w:t xml:space="preserve">2.5. Нормативные правовые акты, регулирующие предоставление муниципальной услуги. </w:t>
      </w:r>
    </w:p>
    <w:p w:rsidR="009E73C6" w:rsidRDefault="009E73C6" w:rsidP="009E73C6">
      <w:pPr>
        <w:pStyle w:val="ConsPlusNormal"/>
        <w:spacing w:before="240"/>
        <w:ind w:firstLine="540"/>
        <w:jc w:val="both"/>
      </w:pPr>
      <w: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9E73C6" w:rsidRDefault="009E73C6" w:rsidP="009E73C6">
      <w:pPr>
        <w:pStyle w:val="ConsPlusNormal"/>
        <w:spacing w:before="240"/>
        <w:ind w:firstLine="540"/>
        <w:jc w:val="both"/>
      </w:pPr>
      <w: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9E73C6" w:rsidRDefault="009E73C6" w:rsidP="009E73C6">
      <w:pPr>
        <w:pStyle w:val="ConsPlusNormal"/>
        <w:spacing w:before="240"/>
        <w:ind w:firstLine="540"/>
        <w:jc w:val="both"/>
      </w:pPr>
      <w:r>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9E73C6" w:rsidRDefault="009E73C6" w:rsidP="009E73C6">
      <w:pPr>
        <w:pStyle w:val="ConsPlusNormal"/>
        <w:spacing w:before="240"/>
        <w:ind w:firstLine="540"/>
        <w:jc w:val="both"/>
      </w:pPr>
      <w:bookmarkStart w:id="0" w:name="Par93"/>
      <w:bookmarkEnd w:id="0"/>
      <w:r>
        <w:t>2.6.1. Исчерпывающий перечень документов, необходимых для предоставления муниципальной услуги.</w:t>
      </w:r>
    </w:p>
    <w:p w:rsidR="009E73C6" w:rsidRDefault="009E73C6" w:rsidP="009E73C6">
      <w:pPr>
        <w:pStyle w:val="ConsPlusNormal"/>
        <w:spacing w:before="240"/>
        <w:ind w:firstLine="540"/>
        <w:jc w:val="both"/>
      </w:pPr>
      <w:r>
        <w:t>В целях проведения переустройства и (или) перепланировки помещения в многоквартирном доме заявитель предоставляет в уполномоченный орган:</w:t>
      </w:r>
    </w:p>
    <w:p w:rsidR="009E73C6" w:rsidRDefault="009E73C6" w:rsidP="009E73C6">
      <w:pPr>
        <w:pStyle w:val="ConsPlusNormal"/>
        <w:spacing w:before="240"/>
        <w:ind w:firstLine="540"/>
        <w:jc w:val="both"/>
      </w:pPr>
      <w:r>
        <w:t xml:space="preserve">1) заявление о переустройстве и (или) перепланировке помещения в многоквартирном доме (далее - заявление); </w:t>
      </w:r>
      <w:proofErr w:type="gramStart"/>
      <w:r>
        <w:t>по форме, утвержденной постановлением Правительства Российской Федерации от 28 апреля 2005 г.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 (Приложение № 3 к настоящему административному регламенту).</w:t>
      </w:r>
      <w:bookmarkStart w:id="1" w:name="Par96"/>
      <w:bookmarkEnd w:id="1"/>
      <w:r>
        <w:t xml:space="preserve">2) правоустанавливающие документы на переустраиваемое и (или) </w:t>
      </w:r>
      <w:proofErr w:type="spellStart"/>
      <w:r>
        <w:t>перепланируемое</w:t>
      </w:r>
      <w:proofErr w:type="spellEnd"/>
      <w:r>
        <w:t xml:space="preserve"> помещение в многоквартирном доме (подлинники или засвидетельствованные в</w:t>
      </w:r>
      <w:proofErr w:type="gramEnd"/>
      <w:r>
        <w:t xml:space="preserve"> нотариальном </w:t>
      </w:r>
      <w:proofErr w:type="gramStart"/>
      <w:r>
        <w:t>порядке</w:t>
      </w:r>
      <w:proofErr w:type="gramEnd"/>
      <w:r>
        <w:t xml:space="preserve"> копии);</w:t>
      </w:r>
    </w:p>
    <w:p w:rsidR="009E73C6" w:rsidRDefault="009E73C6" w:rsidP="009E73C6">
      <w:pPr>
        <w:pStyle w:val="ConsPlusNormal"/>
        <w:spacing w:before="240"/>
        <w:ind w:firstLine="540"/>
        <w:jc w:val="both"/>
      </w:pPr>
      <w:r>
        <w:t xml:space="preserve">3) подготовленный и оформленный в установленном порядке проект переустройства и (или) перепланировки переустраиваемого и (или) </w:t>
      </w:r>
      <w:proofErr w:type="spellStart"/>
      <w:r>
        <w:t>перепланируемого</w:t>
      </w:r>
      <w:proofErr w:type="spellEnd"/>
      <w:r>
        <w:t xml:space="preserve">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w:t>
      </w:r>
      <w:r>
        <w:lastRenderedPageBreak/>
        <w:t>многоквартирном доме;</w:t>
      </w:r>
    </w:p>
    <w:p w:rsidR="009E73C6" w:rsidRDefault="009E73C6" w:rsidP="009E73C6">
      <w:pPr>
        <w:pStyle w:val="ConsPlusNormal"/>
        <w:spacing w:before="240"/>
        <w:ind w:firstLine="540"/>
        <w:jc w:val="both"/>
      </w:pPr>
      <w:r>
        <w:t>4) протокол общего собрания собственников помещений в многоквартирном</w:t>
      </w:r>
      <w:r>
        <w:br/>
        <w:t>доме о согласии всех собственников помещений в многоквартирном доме, в случае</w:t>
      </w:r>
      <w:r>
        <w:br/>
        <w:t>если переустройство и (или) перепланировка помещения в многоквартирном доме</w:t>
      </w:r>
      <w:r>
        <w:br/>
        <w:t>невозможны без присоединения к данному помещению части общего имущества в</w:t>
      </w:r>
      <w:r>
        <w:br/>
        <w:t>многоквартирном доме;</w:t>
      </w:r>
      <w:bookmarkStart w:id="2" w:name="Par98"/>
      <w:bookmarkEnd w:id="2"/>
    </w:p>
    <w:p w:rsidR="009E73C6" w:rsidRDefault="009E73C6" w:rsidP="009E73C6">
      <w:pPr>
        <w:pStyle w:val="ConsPlusNormal"/>
        <w:spacing w:before="240"/>
        <w:ind w:firstLine="540"/>
        <w:jc w:val="both"/>
      </w:pPr>
      <w:r>
        <w:t xml:space="preserve">5) технический паспорт переустраиваемого и (или) </w:t>
      </w:r>
      <w:proofErr w:type="spellStart"/>
      <w:r>
        <w:t>перепланируемого</w:t>
      </w:r>
      <w:proofErr w:type="spellEnd"/>
      <w:r>
        <w:t xml:space="preserve"> помещения в многоквартирном доме;</w:t>
      </w:r>
    </w:p>
    <w:p w:rsidR="009E73C6" w:rsidRDefault="009E73C6" w:rsidP="009E73C6">
      <w:pPr>
        <w:pStyle w:val="ConsPlusNormal"/>
        <w:spacing w:before="240"/>
        <w:ind w:firstLine="540"/>
        <w:jc w:val="both"/>
      </w:pPr>
      <w:proofErr w:type="gramStart"/>
      <w:r>
        <w:t xml:space="preserve">6)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t>перепланируемое</w:t>
      </w:r>
      <w:proofErr w:type="spellEnd"/>
      <w:r>
        <w:t xml:space="preserve"> жилое помещение на основании договора социального найма (в случае, если заявителем является уполномоченный </w:t>
      </w:r>
      <w:proofErr w:type="spellStart"/>
      <w:r>
        <w:t>наймодателем</w:t>
      </w:r>
      <w:proofErr w:type="spellEnd"/>
      <w:r>
        <w:t xml:space="preserve"> на представление предусмотренных настоящим пунктом документов наниматель переустраиваемого и (или) </w:t>
      </w:r>
      <w:proofErr w:type="spellStart"/>
      <w:r>
        <w:t>перепланируемого</w:t>
      </w:r>
      <w:proofErr w:type="spellEnd"/>
      <w:r>
        <w:t xml:space="preserve"> жилого помещения по договору социального найма);</w:t>
      </w:r>
      <w:proofErr w:type="gramEnd"/>
    </w:p>
    <w:p w:rsidR="009E73C6" w:rsidRDefault="009E73C6" w:rsidP="009E73C6">
      <w:pPr>
        <w:pStyle w:val="ConsPlusNormal"/>
        <w:spacing w:before="240"/>
        <w:ind w:firstLine="540"/>
        <w:jc w:val="both"/>
      </w:pPr>
      <w:bookmarkStart w:id="3" w:name="Par100"/>
      <w:bookmarkEnd w:id="3"/>
      <w:r>
        <w:t>7)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9E73C6" w:rsidRDefault="009E73C6" w:rsidP="009E73C6">
      <w:pPr>
        <w:pStyle w:val="ConsPlusNormal"/>
        <w:ind w:firstLine="539"/>
        <w:jc w:val="both"/>
      </w:pPr>
    </w:p>
    <w:p w:rsidR="009E73C6" w:rsidRDefault="009E73C6" w:rsidP="009E73C6">
      <w:pPr>
        <w:pStyle w:val="ConsPlusNormal"/>
        <w:ind w:firstLine="567"/>
        <w:jc w:val="both"/>
      </w:pPr>
      <w:r>
        <w:t>2.6.1.1. В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t>ии и ау</w:t>
      </w:r>
      <w:proofErr w:type="gramEnd"/>
      <w:r>
        <w:t>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В случае</w:t>
      </w:r>
      <w:proofErr w:type="gramStart"/>
      <w:r>
        <w:t>,</w:t>
      </w:r>
      <w:proofErr w:type="gramEnd"/>
      <w: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9E73C6" w:rsidRDefault="009E73C6" w:rsidP="009E73C6">
      <w:pPr>
        <w:pStyle w:val="ConsPlusNormal"/>
        <w:ind w:firstLine="539"/>
        <w:jc w:val="both"/>
      </w:pPr>
      <w:r>
        <w:t>- оформленную в соответствии с законодательством Российской Федерации доверенность (для физических лиц);</w:t>
      </w:r>
    </w:p>
    <w:p w:rsidR="009E73C6" w:rsidRDefault="009E73C6" w:rsidP="009E73C6">
      <w:pPr>
        <w:pStyle w:val="ConsPlusNormal"/>
        <w:ind w:firstLine="539"/>
        <w:jc w:val="both"/>
      </w:pPr>
      <w: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9E73C6" w:rsidRDefault="009E73C6" w:rsidP="009E73C6">
      <w:pPr>
        <w:pStyle w:val="ConsPlusNormal"/>
        <w:spacing w:before="240"/>
        <w:ind w:firstLine="540"/>
        <w:jc w:val="both"/>
      </w:pPr>
      <w:bookmarkStart w:id="4" w:name="Par104"/>
      <w:bookmarkEnd w:id="4"/>
      <w:r>
        <w:t xml:space="preserve">2.6.2. Заявитель вправе не представлять документы, предусмотренные в </w:t>
      </w:r>
      <w:hyperlink w:anchor="Par96" w:tooltip="Current Document" w:history="1">
        <w:r>
          <w:t>подпунктах</w:t>
        </w:r>
      </w:hyperlink>
      <w:r>
        <w:t xml:space="preserve"> </w:t>
      </w:r>
      <w:hyperlink w:anchor="Par98" w:tooltip="Current Document" w:history="1">
        <w:r>
          <w:t>5</w:t>
        </w:r>
      </w:hyperlink>
      <w:r>
        <w:t xml:space="preserve">, </w:t>
      </w:r>
      <w:hyperlink w:anchor="Par100" w:tooltip="Current Document" w:history="1">
        <w:r>
          <w:t>7 пункта 2.6.1</w:t>
        </w:r>
      </w:hyperlink>
      <w:r>
        <w:t xml:space="preserve">, а также в случае, если право на переустраиваемое и (или) </w:t>
      </w:r>
      <w:proofErr w:type="spellStart"/>
      <w:r>
        <w:t>перепланируемое</w:t>
      </w:r>
      <w:proofErr w:type="spellEnd"/>
      <w:r>
        <w:t xml:space="preserve"> помещение в многоквартирном доме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9E73C6" w:rsidRDefault="009E73C6" w:rsidP="009E73C6">
      <w:pPr>
        <w:pStyle w:val="ConsPlusNormal"/>
        <w:spacing w:before="240"/>
        <w:ind w:firstLine="540"/>
        <w:jc w:val="both"/>
      </w:pPr>
      <w:r>
        <w:t xml:space="preserve">2.6.3. Документы (их копии или сведения, содержащиеся в них), указанные в </w:t>
      </w:r>
      <w:hyperlink w:anchor="Par96" w:tooltip="Current Document" w:history="1">
        <w:r>
          <w:t>подпунктах</w:t>
        </w:r>
      </w:hyperlink>
      <w:r>
        <w:t xml:space="preserve"> 2, </w:t>
      </w:r>
      <w:hyperlink w:anchor="Par98" w:tooltip="Current Document" w:history="1">
        <w:r>
          <w:t>5</w:t>
        </w:r>
      </w:hyperlink>
      <w:r>
        <w:t xml:space="preserve">, </w:t>
      </w:r>
      <w:hyperlink w:anchor="Par100" w:tooltip="Current Document" w:history="1">
        <w:r>
          <w:t>7 пункта 2.6.1</w:t>
        </w:r>
      </w:hyperlink>
      <w: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9E73C6" w:rsidRDefault="009E73C6" w:rsidP="009E73C6">
      <w:pPr>
        <w:pStyle w:val="ConsPlusNormal"/>
        <w:spacing w:before="240"/>
        <w:ind w:firstLine="540"/>
        <w:jc w:val="both"/>
      </w:pPr>
      <w:r>
        <w:t xml:space="preserve">Уполномоченный орган, осуществляющий согласование, не вправе требовать от заявителя </w:t>
      </w:r>
      <w:r>
        <w:lastRenderedPageBreak/>
        <w:t>представление других документов кроме документов, истребование которых у заявителя допускается в соответствии с пунктами 2.6.1 и 2.6.2 настоящего административного регламента.</w:t>
      </w:r>
    </w:p>
    <w:p w:rsidR="009E73C6" w:rsidRDefault="009E73C6" w:rsidP="009E73C6">
      <w:pPr>
        <w:pStyle w:val="ConsPlusNormal"/>
        <w:spacing w:before="240"/>
        <w:ind w:firstLine="540"/>
        <w:jc w:val="both"/>
      </w:pPr>
      <w:proofErr w:type="gramStart"/>
      <w: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9E73C6" w:rsidRDefault="009E73C6" w:rsidP="009E73C6">
      <w:pPr>
        <w:pStyle w:val="ConsPlusNormal"/>
        <w:spacing w:before="240"/>
        <w:ind w:firstLine="540"/>
        <w:jc w:val="both"/>
      </w:pPr>
      <w:bookmarkStart w:id="5" w:name="Par116"/>
      <w:bookmarkEnd w:id="5"/>
      <w:r>
        <w:t>2.7. Исчерпывающий перечень оснований для отказа в приеме документов, необходимых для предоставления муниципальной услуги.</w:t>
      </w:r>
    </w:p>
    <w:p w:rsidR="009E73C6" w:rsidRDefault="009E73C6" w:rsidP="009E73C6">
      <w:pPr>
        <w:pStyle w:val="ConsPlusNormal"/>
        <w:spacing w:before="240"/>
        <w:ind w:firstLine="540"/>
        <w:jc w:val="both"/>
      </w:pPr>
      <w:r>
        <w:t>Отказ в приеме документов, необходимых для предоставления муниципальной услуги, законодательством Российской Федерации не предусмотрен.</w:t>
      </w:r>
    </w:p>
    <w:p w:rsidR="009E73C6" w:rsidRDefault="009E73C6" w:rsidP="009E73C6">
      <w:pPr>
        <w:pStyle w:val="ConsPlusNormal"/>
        <w:spacing w:before="240"/>
        <w:ind w:firstLine="540"/>
        <w:jc w:val="both"/>
      </w:pPr>
      <w:r>
        <w:t>2.8. Исчерпывающий перечень оснований для приостановления или отказа в предоставлении муниципальной услуги.</w:t>
      </w:r>
    </w:p>
    <w:p w:rsidR="009E73C6" w:rsidRDefault="009E73C6" w:rsidP="009E73C6">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9E73C6" w:rsidRDefault="009E73C6" w:rsidP="009E73C6">
      <w:pPr>
        <w:pStyle w:val="ConsPlusNormal"/>
        <w:spacing w:before="240"/>
        <w:ind w:firstLine="540"/>
        <w:jc w:val="both"/>
      </w:pPr>
      <w:r>
        <w:t>Уполномоченный орган отказывает в предоставлении муниципальной услуги в случае, если:</w:t>
      </w:r>
    </w:p>
    <w:p w:rsidR="009E73C6" w:rsidRDefault="009E73C6" w:rsidP="009E73C6">
      <w:pPr>
        <w:pStyle w:val="ConsPlusNormal"/>
        <w:numPr>
          <w:ilvl w:val="0"/>
          <w:numId w:val="3"/>
        </w:numPr>
        <w:spacing w:before="240"/>
        <w:ind w:left="0" w:firstLine="540"/>
        <w:jc w:val="both"/>
      </w:pPr>
      <w:r>
        <w:t xml:space="preserve">заявителем не представлены документы, определенные </w:t>
      </w:r>
      <w:hyperlink w:anchor="Par93" w:tooltip="Current Document" w:history="1">
        <w:r>
          <w:t>пунктом 2.6.1</w:t>
        </w:r>
      </w:hyperlink>
      <w:r>
        <w:t xml:space="preserve"> настоящего административного регламента, обязанность по представлению </w:t>
      </w:r>
      <w:proofErr w:type="gramStart"/>
      <w:r>
        <w:t>которых</w:t>
      </w:r>
      <w:proofErr w:type="gramEnd"/>
      <w:r>
        <w:t xml:space="preserve"> с учетом пункта 2.6.3 настоящего административного регламента возложена на заявителя;</w:t>
      </w:r>
    </w:p>
    <w:p w:rsidR="009E73C6" w:rsidRDefault="009E73C6" w:rsidP="009E73C6">
      <w:pPr>
        <w:pStyle w:val="ConsPlusNormal"/>
        <w:spacing w:before="240"/>
        <w:ind w:firstLine="540"/>
        <w:jc w:val="both"/>
      </w:pPr>
      <w:proofErr w:type="gramStart"/>
      <w:r>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ar93" w:tooltip="Current Document" w:history="1">
        <w:r>
          <w:t>пунктом 2.6.1</w:t>
        </w:r>
      </w:hyperlink>
      <w:r>
        <w:t xml:space="preserve"> настоящего административного регламента, если соответствующий документ не был представлен заявителем по собственной</w:t>
      </w:r>
      <w:proofErr w:type="gramEnd"/>
      <w:r>
        <w:t xml:space="preserve"> инициативе.</w:t>
      </w:r>
    </w:p>
    <w:p w:rsidR="009E73C6" w:rsidRDefault="009E73C6" w:rsidP="009E73C6">
      <w:pPr>
        <w:pStyle w:val="ConsPlusNormal"/>
        <w:spacing w:before="240"/>
        <w:ind w:firstLine="540"/>
        <w:jc w:val="both"/>
      </w:pPr>
      <w:proofErr w:type="gramStart"/>
      <w:r>
        <w:t xml:space="preserve">Отказ в согласовании проведения переустройства и (или) перепланировки помещения в многоквартирном доме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предусмотренные </w:t>
      </w:r>
      <w:hyperlink w:anchor="Par93" w:tooltip="Current Document" w:history="1">
        <w:r>
          <w:t>пунктом 2.6.1</w:t>
        </w:r>
      </w:hyperlink>
      <w:r>
        <w:t xml:space="preserve"> настоящего административного регламента, и не получил такие документ и (или</w:t>
      </w:r>
      <w:proofErr w:type="gramEnd"/>
      <w:r>
        <w:t>) информацию в течение пятнадцати рабочих дней со дня направления уведомления;</w:t>
      </w:r>
    </w:p>
    <w:p w:rsidR="009E73C6" w:rsidRDefault="009E73C6" w:rsidP="009E73C6">
      <w:pPr>
        <w:pStyle w:val="ConsPlusNormal"/>
        <w:spacing w:before="240"/>
        <w:ind w:firstLine="540"/>
        <w:jc w:val="both"/>
      </w:pPr>
      <w:r>
        <w:t>3) представления документов в ненадлежащий орган;</w:t>
      </w:r>
    </w:p>
    <w:p w:rsidR="009E73C6" w:rsidRDefault="009E73C6" w:rsidP="009E73C6">
      <w:pPr>
        <w:pStyle w:val="ConsPlusNormal"/>
        <w:spacing w:before="240"/>
        <w:ind w:firstLine="540"/>
        <w:jc w:val="both"/>
      </w:pPr>
      <w:r>
        <w:t>4) несоответствия проекта переустройства и (или) перепланировки помещения в многоквартирном доме требованиям законодательства.</w:t>
      </w:r>
    </w:p>
    <w:p w:rsidR="009E73C6" w:rsidRDefault="009E73C6" w:rsidP="009E73C6">
      <w:pPr>
        <w:pStyle w:val="ConsPlusNormal"/>
        <w:spacing w:before="240"/>
        <w:ind w:firstLine="540"/>
        <w:jc w:val="both"/>
      </w:pPr>
      <w:proofErr w:type="gramStart"/>
      <w:r>
        <w:lastRenderedPageBreak/>
        <w:t xml:space="preserve">Неполучение или несвоевременное получение документов, указанных в </w:t>
      </w:r>
      <w:hyperlink w:anchor="Par93" w:tooltip="Current Document" w:history="1">
        <w:r>
          <w:t>пункте 2.6.1</w:t>
        </w:r>
      </w:hyperlink>
      <w:r>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согласовании проведения переустройства и (или) перепланировки помещения в многоквартирном доме</w:t>
      </w:r>
      <w:proofErr w:type="gramEnd"/>
    </w:p>
    <w:p w:rsidR="009E73C6" w:rsidRDefault="009E73C6" w:rsidP="009E73C6">
      <w:pPr>
        <w:pStyle w:val="ConsPlusNormal"/>
        <w:spacing w:before="240"/>
        <w:ind w:firstLine="540"/>
        <w:jc w:val="both"/>
      </w:pPr>
      <w:bookmarkStart w:id="6" w:name="Par127"/>
      <w:bookmarkEnd w:id="6"/>
      <w:r>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9E73C6" w:rsidRDefault="009E73C6" w:rsidP="009E73C6">
      <w:pPr>
        <w:pStyle w:val="ConsPlusNormal"/>
        <w:spacing w:before="240"/>
        <w:ind w:firstLine="540"/>
        <w:jc w:val="both"/>
      </w:pPr>
      <w:r>
        <w:t>Услуги, которые являются необходимыми и обязательными для предоставления муниципальной услуги:</w:t>
      </w:r>
    </w:p>
    <w:p w:rsidR="009E73C6" w:rsidRDefault="009E73C6" w:rsidP="009E73C6">
      <w:pPr>
        <w:pStyle w:val="ConsPlusNormal"/>
        <w:numPr>
          <w:ilvl w:val="0"/>
          <w:numId w:val="4"/>
        </w:numPr>
        <w:spacing w:before="240"/>
        <w:ind w:left="0" w:firstLine="540"/>
        <w:jc w:val="both"/>
      </w:pPr>
      <w:r>
        <w:t xml:space="preserve">подготовка и оформление в установленном порядке проекта переустройства и (или) перепланировки переустраиваемого и (или) </w:t>
      </w:r>
      <w:proofErr w:type="spellStart"/>
      <w:r>
        <w:t>перепланируемого</w:t>
      </w:r>
      <w:proofErr w:type="spellEnd"/>
      <w:r>
        <w:t xml:space="preserve"> помещения в многоквартирном доме;</w:t>
      </w:r>
    </w:p>
    <w:p w:rsidR="009E73C6" w:rsidRDefault="009E73C6" w:rsidP="009E73C6">
      <w:pPr>
        <w:pStyle w:val="ConsPlusNormal"/>
        <w:numPr>
          <w:ilvl w:val="0"/>
          <w:numId w:val="4"/>
        </w:numPr>
        <w:spacing w:before="240"/>
        <w:ind w:left="0" w:firstLine="540"/>
        <w:jc w:val="both"/>
      </w:pPr>
      <w: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9E73C6" w:rsidRDefault="009E73C6" w:rsidP="009E73C6">
      <w:pPr>
        <w:pStyle w:val="ConsPlusNormal"/>
        <w:spacing w:before="240"/>
        <w:ind w:firstLine="540"/>
        <w:jc w:val="both"/>
      </w:pPr>
      <w:proofErr w:type="gramStart"/>
      <w:r>
        <w:t xml:space="preserve">3) оформление согласия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t>перепланируемое</w:t>
      </w:r>
      <w:proofErr w:type="spellEnd"/>
      <w:r>
        <w:t xml:space="preserve"> жилое помещение на основании договора социального найма (в случае если заявителем является уполномоченный </w:t>
      </w:r>
      <w:proofErr w:type="spellStart"/>
      <w:r>
        <w:t>наймодателем</w:t>
      </w:r>
      <w:proofErr w:type="spellEnd"/>
      <w:r>
        <w:t xml:space="preserve"> на предоставление предусмотренных пунктом 2 статьи 26 Жилищного кодекса Российской Федерации документов наниматель переустраиваемого и (или) </w:t>
      </w:r>
      <w:proofErr w:type="spellStart"/>
      <w:r>
        <w:t>перепланируемого</w:t>
      </w:r>
      <w:proofErr w:type="spellEnd"/>
      <w:r>
        <w:t xml:space="preserve"> жилого помещения по договору социального найма).</w:t>
      </w:r>
      <w:proofErr w:type="gramEnd"/>
    </w:p>
    <w:p w:rsidR="009E73C6" w:rsidRDefault="009E73C6" w:rsidP="009E73C6">
      <w:pPr>
        <w:pStyle w:val="ConsPlusNormal"/>
        <w:spacing w:before="240"/>
        <w:ind w:firstLine="540"/>
        <w:jc w:val="both"/>
      </w:pPr>
      <w:r>
        <w:t>2.10. Порядок, размер и основания взимания государственной пошлины или иной платы, взимаемой за предоставление муниципальной услуги.</w:t>
      </w:r>
    </w:p>
    <w:p w:rsidR="009E73C6" w:rsidRDefault="009E73C6" w:rsidP="009E73C6">
      <w:pPr>
        <w:pStyle w:val="ConsPlusNormal"/>
        <w:spacing w:before="240"/>
        <w:ind w:firstLine="540"/>
        <w:jc w:val="both"/>
      </w:pPr>
      <w:r>
        <w:t>Предоставление муниципальной услуги осуществляется бесплатно, государственная пошлина не уплачивается.</w:t>
      </w:r>
    </w:p>
    <w:p w:rsidR="009E73C6" w:rsidRDefault="009E73C6" w:rsidP="009E73C6">
      <w:pPr>
        <w:pStyle w:val="ConsPlusNormal"/>
        <w:spacing w:before="240"/>
        <w:ind w:firstLine="540"/>
        <w:jc w:val="both"/>
      </w:pPr>
      <w: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9E73C6" w:rsidRDefault="009E73C6" w:rsidP="009E73C6">
      <w:pPr>
        <w:pStyle w:val="ConsPlusNormal"/>
        <w:spacing w:before="240"/>
        <w:ind w:firstLine="540"/>
        <w:jc w:val="both"/>
      </w:pPr>
      <w: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9E73C6" w:rsidRDefault="009E73C6" w:rsidP="009E73C6">
      <w:pPr>
        <w:pStyle w:val="ConsPlusNormal"/>
        <w:spacing w:before="240"/>
        <w:ind w:firstLine="540"/>
        <w:jc w:val="both"/>
      </w:pPr>
      <w:r>
        <w:t>2.12. 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w:t>
      </w:r>
    </w:p>
    <w:p w:rsidR="009E73C6" w:rsidRDefault="009E73C6" w:rsidP="009E73C6">
      <w:pPr>
        <w:pStyle w:val="ConsPlusNormal"/>
        <w:spacing w:before="240"/>
        <w:ind w:firstLine="540"/>
        <w:jc w:val="both"/>
      </w:pPr>
      <w: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9E73C6" w:rsidRDefault="009E73C6" w:rsidP="009E73C6">
      <w:pPr>
        <w:pStyle w:val="ConsPlusNormal"/>
        <w:spacing w:before="240"/>
        <w:ind w:firstLine="540"/>
        <w:jc w:val="both"/>
      </w:pPr>
      <w:r>
        <w:t>2.13. Срок и порядок регистрации запроса заявителя о предоставлении государственной или муниципальной услуги.</w:t>
      </w:r>
    </w:p>
    <w:p w:rsidR="009E73C6" w:rsidRDefault="009E73C6" w:rsidP="009E73C6">
      <w:pPr>
        <w:pStyle w:val="ConsPlusNormal"/>
        <w:spacing w:before="240"/>
        <w:ind w:firstLine="540"/>
        <w:jc w:val="both"/>
      </w:pPr>
      <w:r>
        <w:lastRenderedPageBreak/>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t>с даты поступления</w:t>
      </w:r>
      <w:proofErr w:type="gramEnd"/>
      <w:r>
        <w:t xml:space="preserve"> такого заявления.</w:t>
      </w:r>
    </w:p>
    <w:p w:rsidR="009E73C6" w:rsidRDefault="009E73C6" w:rsidP="009E73C6">
      <w:pPr>
        <w:pStyle w:val="ConsPlusNormal"/>
        <w:spacing w:before="240"/>
        <w:ind w:firstLine="540"/>
        <w:jc w:val="both"/>
      </w:pPr>
      <w: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9E73C6" w:rsidRDefault="009E73C6" w:rsidP="009E73C6">
      <w:pPr>
        <w:pStyle w:val="ConsPlusNormal"/>
        <w:spacing w:before="240"/>
        <w:ind w:firstLine="540"/>
        <w:jc w:val="both"/>
      </w:pPr>
      <w:r>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9E73C6" w:rsidRDefault="009E73C6" w:rsidP="009E73C6">
      <w:pPr>
        <w:pStyle w:val="ConsPlusNormal"/>
        <w:spacing w:before="240"/>
        <w:ind w:firstLine="540"/>
        <w:jc w:val="both"/>
      </w:pPr>
      <w:r>
        <w:t>Заявление, поступившее в нерабочее время, регистрируется уполномоченным органом в первый рабочий день, следующий за днем его получения.</w:t>
      </w:r>
    </w:p>
    <w:p w:rsidR="009E73C6" w:rsidRDefault="009E73C6" w:rsidP="009E73C6">
      <w:pPr>
        <w:pStyle w:val="ConsPlusNormal"/>
        <w:spacing w:before="240"/>
        <w:ind w:firstLine="540"/>
        <w:jc w:val="both"/>
      </w:pPr>
      <w:r>
        <w:t xml:space="preserve">2.14. </w:t>
      </w:r>
      <w:proofErr w:type="gramStart"/>
      <w: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9E73C6" w:rsidRDefault="009E73C6" w:rsidP="009E73C6">
      <w:pPr>
        <w:pStyle w:val="ConsPlusNormal"/>
        <w:spacing w:before="240"/>
        <w:ind w:firstLine="540"/>
        <w:jc w:val="both"/>
      </w:pPr>
      <w:r>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9E73C6" w:rsidRDefault="009E73C6" w:rsidP="009E73C6">
      <w:pPr>
        <w:pStyle w:val="ConsPlusNormal"/>
        <w:spacing w:before="240"/>
        <w:ind w:firstLine="540"/>
        <w:jc w:val="both"/>
      </w:pPr>
      <w: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9E73C6" w:rsidRDefault="009E73C6" w:rsidP="009E73C6">
      <w:pPr>
        <w:pStyle w:val="ConsPlusNormal"/>
        <w:spacing w:before="240"/>
        <w:ind w:firstLine="540"/>
        <w:jc w:val="both"/>
      </w:pPr>
      <w: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9E73C6" w:rsidRDefault="009E73C6" w:rsidP="009E73C6">
      <w:pPr>
        <w:pStyle w:val="ConsPlusNormal"/>
        <w:spacing w:before="240"/>
        <w:ind w:firstLine="540"/>
        <w:jc w:val="both"/>
      </w:pPr>
      <w: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9E73C6" w:rsidRDefault="009E73C6" w:rsidP="009E73C6">
      <w:pPr>
        <w:pStyle w:val="ConsPlusNormal"/>
        <w:spacing w:before="240"/>
        <w:ind w:firstLine="540"/>
        <w:jc w:val="both"/>
      </w:pPr>
      <w:proofErr w:type="gramStart"/>
      <w: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t xml:space="preserve"> Российской Федерации о социальной защите инвалидов.</w:t>
      </w:r>
    </w:p>
    <w:p w:rsidR="009E73C6" w:rsidRDefault="009E73C6" w:rsidP="009E73C6">
      <w:pPr>
        <w:pStyle w:val="ConsPlusNormal"/>
        <w:spacing w:before="240"/>
        <w:ind w:firstLine="540"/>
        <w:jc w:val="both"/>
      </w:pPr>
      <w:r>
        <w:t xml:space="preserve">Зал ожидания, места для заполнения запросов и приема заявителей оборудуются стульями, и </w:t>
      </w:r>
      <w:r>
        <w:lastRenderedPageBreak/>
        <w:t>(или) кресельными секциями, и (или) скамьями.</w:t>
      </w:r>
    </w:p>
    <w:p w:rsidR="009E73C6" w:rsidRDefault="009E73C6" w:rsidP="009E73C6">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9E73C6" w:rsidRDefault="009E73C6" w:rsidP="009E73C6">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9E73C6" w:rsidRDefault="009E73C6" w:rsidP="009E73C6">
      <w:pPr>
        <w:pStyle w:val="ConsPlusNormal"/>
        <w:spacing w:before="240"/>
        <w:ind w:firstLine="540"/>
        <w:jc w:val="both"/>
      </w:pPr>
      <w:r>
        <w:t>Информационные стенды должны располагаться в месте, доступном для просмотра (в том числе при большом количестве посетителей).</w:t>
      </w:r>
    </w:p>
    <w:p w:rsidR="009E73C6" w:rsidRDefault="009E73C6" w:rsidP="009E73C6">
      <w:pPr>
        <w:pStyle w:val="ConsPlusNormal"/>
        <w:spacing w:before="240"/>
        <w:ind w:firstLine="540"/>
        <w:jc w:val="both"/>
      </w:pPr>
      <w:r>
        <w:t xml:space="preserve">2.14.2. Для обеспечения доступности получения муниципальной услуги </w:t>
      </w:r>
      <w:proofErr w:type="spellStart"/>
      <w:r>
        <w:t>маломобильными</w:t>
      </w:r>
      <w:proofErr w:type="spellEnd"/>
      <w:r>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t>маломобильных</w:t>
      </w:r>
      <w:proofErr w:type="spellEnd"/>
      <w:r>
        <w:t xml:space="preserve"> групп населения. Актуализированная редакция </w:t>
      </w:r>
      <w:proofErr w:type="spellStart"/>
      <w:r>
        <w:t>СНиП</w:t>
      </w:r>
      <w:proofErr w:type="spellEnd"/>
      <w:r>
        <w:t xml:space="preserve"> 35-01-2001».</w:t>
      </w:r>
    </w:p>
    <w:p w:rsidR="009E73C6" w:rsidRDefault="009E73C6" w:rsidP="009E73C6">
      <w:pPr>
        <w:pStyle w:val="ConsPlusNormal"/>
        <w:spacing w:before="240"/>
        <w:ind w:firstLine="540"/>
        <w:jc w:val="both"/>
      </w:pPr>
      <w:r>
        <w:t xml:space="preserve">В кабинете по приему </w:t>
      </w:r>
      <w:proofErr w:type="spellStart"/>
      <w:r>
        <w:t>маломобильных</w:t>
      </w:r>
      <w:proofErr w:type="spellEnd"/>
      <w:r>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9E73C6" w:rsidRDefault="009E73C6" w:rsidP="009E73C6">
      <w:pPr>
        <w:pStyle w:val="ConsPlusNormal"/>
        <w:spacing w:before="240"/>
        <w:ind w:firstLine="540"/>
        <w:jc w:val="both"/>
      </w:pPr>
      <w: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9E73C6" w:rsidRDefault="009E73C6" w:rsidP="009E73C6">
      <w:pPr>
        <w:pStyle w:val="ConsPlusNormal"/>
        <w:spacing w:before="240"/>
        <w:ind w:firstLine="540"/>
        <w:jc w:val="both"/>
      </w:pPr>
      <w:r>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9E73C6" w:rsidRDefault="009E73C6" w:rsidP="009E73C6">
      <w:pPr>
        <w:pStyle w:val="ConsPlusNormal"/>
        <w:spacing w:before="240"/>
        <w:ind w:firstLine="540"/>
        <w:jc w:val="both"/>
      </w:pPr>
      <w:r>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9E73C6" w:rsidRDefault="009E73C6" w:rsidP="009E73C6">
      <w:pPr>
        <w:pStyle w:val="ConsPlusNormal"/>
        <w:spacing w:before="240"/>
        <w:ind w:firstLine="540"/>
        <w:jc w:val="both"/>
      </w:pPr>
      <w:r>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9E73C6" w:rsidRDefault="009E73C6" w:rsidP="009E73C6">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9E73C6" w:rsidRDefault="009E73C6" w:rsidP="009E73C6">
      <w:pPr>
        <w:pStyle w:val="ConsPlusNormal"/>
        <w:spacing w:before="240"/>
        <w:ind w:firstLine="540"/>
        <w:jc w:val="both"/>
      </w:pPr>
      <w:r>
        <w:t>При обращении граждан с недостатками зрения работники уполномоченного органа предпринимают следующие действия:</w:t>
      </w:r>
    </w:p>
    <w:p w:rsidR="009E73C6" w:rsidRDefault="009E73C6" w:rsidP="009E73C6">
      <w:pPr>
        <w:pStyle w:val="ConsPlusNormal"/>
        <w:spacing w:before="240"/>
        <w:ind w:firstLine="540"/>
        <w:jc w:val="both"/>
      </w:pPr>
      <w:r>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9E73C6" w:rsidRDefault="009E73C6" w:rsidP="009E73C6">
      <w:pPr>
        <w:pStyle w:val="ConsPlusNormal"/>
        <w:spacing w:before="240"/>
        <w:ind w:firstLine="540"/>
        <w:jc w:val="both"/>
      </w:pPr>
      <w:r>
        <w:lastRenderedPageBreak/>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w:t>
      </w:r>
      <w:proofErr w:type="gramStart"/>
      <w:r>
        <w:t>слабовидящих</w:t>
      </w:r>
      <w:proofErr w:type="gramEnd"/>
      <w:r>
        <w:t xml:space="preserve"> с крупным шрифтом;</w:t>
      </w:r>
    </w:p>
    <w:p w:rsidR="009E73C6" w:rsidRDefault="009E73C6" w:rsidP="009E73C6">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9E73C6" w:rsidRDefault="009E73C6" w:rsidP="009E73C6">
      <w:pPr>
        <w:pStyle w:val="ConsPlusNormal"/>
        <w:spacing w:before="240"/>
        <w:ind w:firstLine="540"/>
        <w:jc w:val="both"/>
      </w:pPr>
      <w:r>
        <w:t>При обращении гражданина с дефектами слуха работники уполномоченного органа предпринимают следующие действия:</w:t>
      </w:r>
    </w:p>
    <w:p w:rsidR="009E73C6" w:rsidRDefault="009E73C6" w:rsidP="009E73C6">
      <w:pPr>
        <w:pStyle w:val="ConsPlusNormal"/>
        <w:spacing w:before="240"/>
        <w:ind w:firstLine="540"/>
        <w:jc w:val="both"/>
      </w:pPr>
      <w:r>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t>сурдопереводчика</w:t>
      </w:r>
      <w:proofErr w:type="spellEnd"/>
      <w:r>
        <w:t>);</w:t>
      </w:r>
    </w:p>
    <w:p w:rsidR="009E73C6" w:rsidRDefault="009E73C6" w:rsidP="009E73C6">
      <w:pPr>
        <w:pStyle w:val="ConsPlusNormal"/>
        <w:spacing w:before="240"/>
        <w:ind w:firstLine="540"/>
        <w:jc w:val="both"/>
      </w:pPr>
      <w:r>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9E73C6" w:rsidRDefault="009E73C6" w:rsidP="009E73C6">
      <w:pPr>
        <w:pStyle w:val="ConsPlusNormal"/>
        <w:spacing w:before="240"/>
        <w:ind w:firstLine="540"/>
        <w:jc w:val="both"/>
      </w:pPr>
      <w:r>
        <w:t xml:space="preserve">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t>Правил организации деятельности многофункциональных центров предоставления государственных</w:t>
      </w:r>
      <w:proofErr w:type="gramEnd"/>
      <w:r>
        <w:t xml:space="preserve"> и муниципальных услуг».</w:t>
      </w:r>
    </w:p>
    <w:p w:rsidR="009E73C6" w:rsidRDefault="009E73C6" w:rsidP="009E73C6">
      <w:pPr>
        <w:pStyle w:val="ConsPlusNormal"/>
        <w:spacing w:before="240"/>
        <w:ind w:firstLine="540"/>
        <w:jc w:val="both"/>
      </w:pPr>
      <w:r>
        <w:t>2.15. Показатели доступности и качества муниципальной услуги.</w:t>
      </w:r>
    </w:p>
    <w:p w:rsidR="009E73C6" w:rsidRDefault="009E73C6" w:rsidP="009E73C6">
      <w:pPr>
        <w:pStyle w:val="ConsPlusNormal"/>
        <w:spacing w:before="240"/>
        <w:ind w:firstLine="540"/>
        <w:jc w:val="both"/>
      </w:pPr>
      <w:r>
        <w:t>Количество взаимодействий заявителя с сотрудником уполномоченного органа при предоставлении муниципальной услуги - 2.</w:t>
      </w:r>
    </w:p>
    <w:p w:rsidR="009E73C6" w:rsidRDefault="009E73C6" w:rsidP="009E73C6">
      <w:pPr>
        <w:pStyle w:val="ConsPlusNormal"/>
        <w:spacing w:before="240"/>
        <w:ind w:firstLine="540"/>
        <w:jc w:val="both"/>
      </w:pPr>
      <w:r>
        <w:t>Продолжительность взаимодействий заявителя с сотрудником уполномоченного при предоставлении муниципальной услуги - не более 15 минут.</w:t>
      </w:r>
    </w:p>
    <w:p w:rsidR="009E73C6" w:rsidRDefault="009E73C6" w:rsidP="009E73C6">
      <w:pPr>
        <w:pStyle w:val="ConsPlusNormal"/>
        <w:spacing w:before="240"/>
        <w:ind w:firstLine="540"/>
        <w:jc w:val="both"/>
      </w:pPr>
      <w: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9E73C6" w:rsidRDefault="009E73C6" w:rsidP="009E73C6">
      <w:pPr>
        <w:pStyle w:val="ConsPlusNormal"/>
        <w:spacing w:before="240"/>
        <w:ind w:firstLine="540"/>
        <w:jc w:val="both"/>
      </w:pPr>
      <w:r>
        <w:t>2.15.1. Иными показателями качества и доступности предоставления муниципальной услуги являются:</w:t>
      </w:r>
    </w:p>
    <w:p w:rsidR="009E73C6" w:rsidRDefault="009E73C6" w:rsidP="009E73C6">
      <w:pPr>
        <w:pStyle w:val="ConsPlusNormal"/>
        <w:spacing w:before="240"/>
        <w:ind w:firstLine="540"/>
        <w:jc w:val="both"/>
      </w:pPr>
      <w: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9E73C6" w:rsidRDefault="009E73C6" w:rsidP="009E73C6">
      <w:pPr>
        <w:pStyle w:val="ConsPlusNormal"/>
        <w:spacing w:before="240"/>
        <w:ind w:firstLine="540"/>
        <w:jc w:val="both"/>
      </w:pPr>
      <w: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9E73C6" w:rsidRDefault="009E73C6" w:rsidP="009E73C6">
      <w:pPr>
        <w:pStyle w:val="ConsPlusNormal"/>
        <w:spacing w:before="240"/>
        <w:ind w:firstLine="540"/>
        <w:jc w:val="both"/>
      </w:pPr>
      <w:r>
        <w:t>возможность выбора заявителем форм обращения за получением муниципальной услуги;</w:t>
      </w:r>
    </w:p>
    <w:p w:rsidR="009E73C6" w:rsidRDefault="009E73C6" w:rsidP="009E73C6">
      <w:pPr>
        <w:pStyle w:val="ConsPlusNormal"/>
        <w:spacing w:before="240"/>
        <w:ind w:firstLine="540"/>
        <w:jc w:val="both"/>
      </w:pPr>
      <w:r>
        <w:t xml:space="preserve">доступность обращения за предоставлением муниципальной услуги, в том числе для лиц с </w:t>
      </w:r>
      <w:r>
        <w:lastRenderedPageBreak/>
        <w:t>ограниченными возможностями здоровья;</w:t>
      </w:r>
    </w:p>
    <w:p w:rsidR="009E73C6" w:rsidRDefault="009E73C6" w:rsidP="009E73C6">
      <w:pPr>
        <w:pStyle w:val="ConsPlusNormal"/>
        <w:spacing w:before="240"/>
        <w:ind w:firstLine="540"/>
        <w:jc w:val="both"/>
      </w:pPr>
      <w:r>
        <w:t>своевременность предоставления муниципальной услуги в соответствии со стандартом ее предоставления;</w:t>
      </w:r>
    </w:p>
    <w:p w:rsidR="009E73C6" w:rsidRDefault="009E73C6" w:rsidP="009E73C6">
      <w:pPr>
        <w:pStyle w:val="ConsPlusNormal"/>
        <w:spacing w:before="240"/>
        <w:ind w:firstLine="540"/>
        <w:jc w:val="both"/>
      </w:pPr>
      <w: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9E73C6" w:rsidRDefault="009E73C6" w:rsidP="009E73C6">
      <w:pPr>
        <w:pStyle w:val="ConsPlusNormal"/>
        <w:spacing w:before="240"/>
        <w:ind w:firstLine="540"/>
        <w:jc w:val="both"/>
      </w:pPr>
      <w:r>
        <w:t>возможность получения информации о ходе предоставления муниципальной услуги;</w:t>
      </w:r>
    </w:p>
    <w:p w:rsidR="009E73C6" w:rsidRDefault="009E73C6" w:rsidP="009E73C6">
      <w:pPr>
        <w:pStyle w:val="ConsPlusNormal"/>
        <w:spacing w:before="240"/>
        <w:ind w:firstLine="540"/>
        <w:jc w:val="both"/>
      </w:pPr>
      <w:r>
        <w:t>отсутствие обоснованных жалоб со стороны заявителя по результатам предоставления муниципальной услуги;</w:t>
      </w:r>
    </w:p>
    <w:p w:rsidR="009E73C6" w:rsidRDefault="009E73C6" w:rsidP="009E73C6">
      <w:pPr>
        <w:pStyle w:val="ConsPlusNormal"/>
        <w:spacing w:before="240"/>
        <w:ind w:firstLine="540"/>
        <w:jc w:val="both"/>
      </w:pPr>
      <w: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9E73C6" w:rsidRDefault="009E73C6" w:rsidP="009E73C6">
      <w:pPr>
        <w:pStyle w:val="ConsPlusNormal"/>
        <w:spacing w:before="240"/>
        <w:ind w:firstLine="540"/>
        <w:jc w:val="both"/>
      </w:pPr>
      <w: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9E73C6" w:rsidRDefault="009E73C6" w:rsidP="009E73C6">
      <w:pPr>
        <w:pStyle w:val="ConsPlusNormal"/>
        <w:spacing w:before="240"/>
        <w:ind w:firstLine="540"/>
        <w:jc w:val="both"/>
      </w:pPr>
      <w:r>
        <w:t xml:space="preserve">2.15.2. Уполномоченным органом обеспечивается создание инвалидам и иным </w:t>
      </w:r>
      <w:proofErr w:type="spellStart"/>
      <w:r>
        <w:t>маломобильным</w:t>
      </w:r>
      <w:proofErr w:type="spellEnd"/>
      <w:r>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9E73C6" w:rsidRDefault="009E73C6" w:rsidP="009E73C6">
      <w:pPr>
        <w:pStyle w:val="ConsPlusNormal"/>
        <w:spacing w:before="240"/>
        <w:ind w:firstLine="540"/>
        <w:jc w:val="both"/>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9E73C6" w:rsidRDefault="009E73C6" w:rsidP="009E73C6">
      <w:pPr>
        <w:pStyle w:val="ConsPlusNormal"/>
        <w:spacing w:before="240"/>
        <w:ind w:firstLine="540"/>
        <w:jc w:val="both"/>
      </w:pPr>
      <w: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t>сурдопереводчика</w:t>
      </w:r>
      <w:proofErr w:type="spellEnd"/>
      <w:r>
        <w:t xml:space="preserve">, </w:t>
      </w:r>
      <w:proofErr w:type="spellStart"/>
      <w:r>
        <w:t>тифлосурдопереводчика</w:t>
      </w:r>
      <w:proofErr w:type="spellEnd"/>
      <w:r>
        <w:t>;</w:t>
      </w:r>
    </w:p>
    <w:p w:rsidR="009E73C6" w:rsidRDefault="009E73C6" w:rsidP="009E73C6">
      <w:pPr>
        <w:pStyle w:val="ConsPlusNormal"/>
        <w:spacing w:before="240"/>
        <w:ind w:firstLine="540"/>
        <w:jc w:val="both"/>
      </w:pPr>
      <w:r>
        <w:t>оказание помощи инвалидам в преодолении барьеров, мешающих получению муниципальной услуги наравне с другими лицами.</w:t>
      </w:r>
    </w:p>
    <w:p w:rsidR="009E73C6" w:rsidRDefault="009E73C6" w:rsidP="009E73C6">
      <w:pPr>
        <w:pStyle w:val="ConsPlusNormal"/>
        <w:spacing w:before="240"/>
        <w:ind w:firstLine="540"/>
        <w:jc w:val="both"/>
      </w:pPr>
      <w:r>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9E73C6" w:rsidRDefault="009E73C6" w:rsidP="009E73C6">
      <w:pPr>
        <w:pStyle w:val="ConsPlusNormal"/>
        <w:spacing w:before="240"/>
        <w:ind w:firstLine="540"/>
        <w:jc w:val="both"/>
      </w:pPr>
      <w:r>
        <w:t>для получения информации по вопросам предоставления муниципальной услуги;</w:t>
      </w:r>
    </w:p>
    <w:p w:rsidR="009E73C6" w:rsidRDefault="009E73C6" w:rsidP="009E73C6">
      <w:pPr>
        <w:pStyle w:val="ConsPlusNormal"/>
        <w:spacing w:before="240"/>
        <w:ind w:firstLine="540"/>
        <w:jc w:val="both"/>
      </w:pPr>
      <w:r>
        <w:t>для подачи заявления и документов;</w:t>
      </w:r>
    </w:p>
    <w:p w:rsidR="009E73C6" w:rsidRDefault="009E73C6" w:rsidP="009E73C6">
      <w:pPr>
        <w:pStyle w:val="ConsPlusNormal"/>
        <w:spacing w:before="240"/>
        <w:ind w:firstLine="540"/>
        <w:jc w:val="both"/>
      </w:pPr>
      <w:r>
        <w:t>для получения информации о ходе предоставления муниципальной услуги;</w:t>
      </w:r>
    </w:p>
    <w:p w:rsidR="009E73C6" w:rsidRDefault="009E73C6" w:rsidP="009E73C6">
      <w:pPr>
        <w:pStyle w:val="ConsPlusNormal"/>
        <w:spacing w:before="240"/>
        <w:ind w:firstLine="540"/>
        <w:jc w:val="both"/>
      </w:pPr>
      <w:r>
        <w:t>для получения результата предоставления муниципальной услуги.</w:t>
      </w:r>
    </w:p>
    <w:p w:rsidR="009E73C6" w:rsidRDefault="009E73C6" w:rsidP="009E73C6">
      <w:pPr>
        <w:pStyle w:val="ConsPlusNormal"/>
        <w:spacing w:before="240"/>
        <w:ind w:firstLine="540"/>
        <w:jc w:val="both"/>
      </w:pPr>
      <w:r>
        <w:t>Продолжительность взаимодействия заявителя со специалистом уполномоченного органа не может превышать 15 минут.</w:t>
      </w:r>
    </w:p>
    <w:p w:rsidR="009E73C6" w:rsidRDefault="009E73C6" w:rsidP="009E73C6">
      <w:pPr>
        <w:pStyle w:val="ConsPlusNormal"/>
        <w:spacing w:before="240"/>
        <w:ind w:firstLine="540"/>
        <w:jc w:val="both"/>
      </w:pPr>
      <w:r>
        <w:t xml:space="preserve">2.15.4. Предоставление муниципальной услуги в МФЦ возможно при наличии заключенного </w:t>
      </w:r>
      <w:r>
        <w:lastRenderedPageBreak/>
        <w:t>соглашения о взаимодействии между уполномоченным органом и МФЦ.</w:t>
      </w:r>
    </w:p>
    <w:p w:rsidR="009E73C6" w:rsidRDefault="009E73C6" w:rsidP="009E73C6">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9E73C6" w:rsidRDefault="009E73C6" w:rsidP="009E73C6">
      <w:pPr>
        <w:pStyle w:val="ConsPlusNormal"/>
        <w:spacing w:before="240"/>
        <w:ind w:firstLine="540"/>
        <w:jc w:val="both"/>
      </w:pPr>
      <w:r>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9E73C6" w:rsidRDefault="009E73C6" w:rsidP="009E73C6">
      <w:pPr>
        <w:pStyle w:val="ConsPlusNormal"/>
        <w:spacing w:before="240"/>
        <w:ind w:firstLine="540"/>
        <w:jc w:val="both"/>
      </w:pPr>
      <w:r>
        <w:t xml:space="preserve">2.16.1. Заявитель </w:t>
      </w:r>
      <w:proofErr w:type="gramStart"/>
      <w:r>
        <w:t>предоставляет документы</w:t>
      </w:r>
      <w:proofErr w:type="gramEnd"/>
      <w:r>
        <w:t xml:space="preserve"> в орган, осуществляющий согласование, по месту нахождения переустраиваемого и (или) </w:t>
      </w:r>
      <w:proofErr w:type="spellStart"/>
      <w:r>
        <w:t>перепланируемого</w:t>
      </w:r>
      <w:proofErr w:type="spellEnd"/>
      <w:r>
        <w:t xml:space="preserve"> помещения в многоквартирном доме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9E73C6" w:rsidRDefault="009E73C6" w:rsidP="009E73C6">
      <w:pPr>
        <w:pStyle w:val="ConsPlusNormal"/>
        <w:spacing w:before="240"/>
        <w:ind w:firstLine="540"/>
        <w:jc w:val="both"/>
      </w:pPr>
      <w:r>
        <w:t xml:space="preserve">2.16.2. Заявитель вправе обратиться за предоставлением муниципальной услуги и подать документы, указанные в </w:t>
      </w:r>
      <w:hyperlink w:anchor="Par93" w:tooltip="Current Document" w:history="1">
        <w:r>
          <w:t>пункте 2.6.1</w:t>
        </w:r>
      </w:hyperlink>
      <w:r>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9E73C6" w:rsidRDefault="009E73C6" w:rsidP="009E73C6">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через ЕПГУ, РПГУ.</w:t>
      </w:r>
    </w:p>
    <w:p w:rsidR="009E73C6" w:rsidRDefault="009E73C6" w:rsidP="009E73C6">
      <w:pPr>
        <w:pStyle w:val="ConsPlusNormal"/>
        <w:spacing w:before="240"/>
        <w:ind w:firstLine="540"/>
        <w:jc w:val="both"/>
      </w:pPr>
      <w: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9E73C6" w:rsidRDefault="009E73C6" w:rsidP="009E73C6">
      <w:pPr>
        <w:pStyle w:val="ConsPlusNormal"/>
        <w:spacing w:before="240"/>
        <w:ind w:firstLine="540"/>
        <w:jc w:val="both"/>
      </w:pPr>
      <w: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9E73C6" w:rsidRDefault="009E73C6" w:rsidP="009E73C6">
      <w:pPr>
        <w:pStyle w:val="ConsPlusNormal"/>
        <w:spacing w:before="240"/>
        <w:ind w:firstLine="540"/>
        <w:jc w:val="both"/>
      </w:pPr>
      <w:r>
        <w:t>2.16.3. При предоставлении муниципальной услуги в электронной форме посредством ЕПГУ, РПГУ заявителю обеспечивается:</w:t>
      </w:r>
    </w:p>
    <w:p w:rsidR="009E73C6" w:rsidRDefault="009E73C6" w:rsidP="009E73C6">
      <w:pPr>
        <w:pStyle w:val="ConsPlusNormal"/>
        <w:spacing w:before="240"/>
        <w:ind w:firstLine="540"/>
        <w:jc w:val="both"/>
      </w:pPr>
      <w:r>
        <w:t>- получение информации о порядке и сроках предоставления муниципальной услуги;</w:t>
      </w:r>
    </w:p>
    <w:p w:rsidR="009E73C6" w:rsidRDefault="009E73C6" w:rsidP="009E73C6">
      <w:pPr>
        <w:pStyle w:val="ConsPlusNormal"/>
        <w:spacing w:before="240"/>
        <w:ind w:firstLine="540"/>
        <w:jc w:val="both"/>
      </w:pPr>
      <w:r>
        <w:t>- запись на прием в уполномоченный орган для подачи заявления и документов;</w:t>
      </w:r>
    </w:p>
    <w:p w:rsidR="009E73C6" w:rsidRDefault="009E73C6" w:rsidP="009E73C6">
      <w:pPr>
        <w:pStyle w:val="ConsPlusNormal"/>
        <w:spacing w:before="240"/>
        <w:ind w:firstLine="540"/>
        <w:jc w:val="both"/>
      </w:pPr>
      <w:r>
        <w:t>- формирование запроса;</w:t>
      </w:r>
    </w:p>
    <w:p w:rsidR="009E73C6" w:rsidRDefault="009E73C6" w:rsidP="009E73C6">
      <w:pPr>
        <w:pStyle w:val="ConsPlusNormal"/>
        <w:spacing w:before="240"/>
        <w:ind w:firstLine="540"/>
        <w:jc w:val="both"/>
      </w:pPr>
      <w:r>
        <w:t>- прием и регистрация уполномоченным органом запроса и документов;</w:t>
      </w:r>
    </w:p>
    <w:p w:rsidR="009E73C6" w:rsidRDefault="009E73C6" w:rsidP="009E73C6">
      <w:pPr>
        <w:pStyle w:val="ConsPlusNormal"/>
        <w:spacing w:before="240"/>
        <w:ind w:firstLine="540"/>
        <w:jc w:val="both"/>
      </w:pPr>
      <w:r>
        <w:t>- получение результата предоставления муниципальной услуги;</w:t>
      </w:r>
    </w:p>
    <w:p w:rsidR="009E73C6" w:rsidRDefault="009E73C6" w:rsidP="009E73C6">
      <w:pPr>
        <w:pStyle w:val="ConsPlusNormal"/>
        <w:spacing w:before="240"/>
        <w:ind w:firstLine="540"/>
        <w:jc w:val="both"/>
      </w:pPr>
      <w:r>
        <w:t>- получение сведений о ходе выполнения запроса.</w:t>
      </w:r>
    </w:p>
    <w:p w:rsidR="009E73C6" w:rsidRDefault="009E73C6" w:rsidP="009E73C6">
      <w:pPr>
        <w:pStyle w:val="ConsPlusNormal"/>
        <w:spacing w:before="240"/>
        <w:ind w:firstLine="540"/>
        <w:jc w:val="both"/>
      </w:pPr>
      <w: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9E73C6" w:rsidRDefault="009E73C6" w:rsidP="009E73C6">
      <w:pPr>
        <w:pStyle w:val="ConsPlusNormal"/>
        <w:spacing w:before="240"/>
        <w:ind w:firstLine="540"/>
        <w:jc w:val="both"/>
      </w:pPr>
    </w:p>
    <w:p w:rsidR="009E73C6" w:rsidRPr="00B96BFD" w:rsidRDefault="009E73C6" w:rsidP="009E73C6">
      <w:pPr>
        <w:pStyle w:val="ConsPlusTitle"/>
        <w:jc w:val="center"/>
        <w:outlineLvl w:val="1"/>
        <w:rPr>
          <w:rFonts w:ascii="Times New Roman" w:hAnsi="Times New Roman" w:cs="Times New Roman"/>
        </w:rPr>
      </w:pPr>
      <w:r w:rsidRPr="00B96BFD">
        <w:rPr>
          <w:rFonts w:ascii="Times New Roman" w:hAnsi="Times New Roman" w:cs="Times New Roman"/>
        </w:rPr>
        <w:t>3. Состав, последовательность и сроки выполнения</w:t>
      </w:r>
    </w:p>
    <w:p w:rsidR="009E73C6" w:rsidRPr="00B96BFD" w:rsidRDefault="009E73C6" w:rsidP="009E73C6">
      <w:pPr>
        <w:pStyle w:val="ConsPlusTitle"/>
        <w:jc w:val="center"/>
        <w:rPr>
          <w:rFonts w:ascii="Times New Roman" w:hAnsi="Times New Roman" w:cs="Times New Roman"/>
        </w:rPr>
      </w:pPr>
      <w:r w:rsidRPr="00B96BFD">
        <w:rPr>
          <w:rFonts w:ascii="Times New Roman" w:hAnsi="Times New Roman" w:cs="Times New Roman"/>
        </w:rPr>
        <w:t>административных процедур (действий), требования к порядку</w:t>
      </w:r>
    </w:p>
    <w:p w:rsidR="009E73C6" w:rsidRPr="00B96BFD" w:rsidRDefault="009E73C6" w:rsidP="009E73C6">
      <w:pPr>
        <w:pStyle w:val="ConsPlusTitle"/>
        <w:jc w:val="center"/>
        <w:rPr>
          <w:rFonts w:ascii="Times New Roman" w:hAnsi="Times New Roman" w:cs="Times New Roman"/>
        </w:rPr>
      </w:pPr>
      <w:r w:rsidRPr="00B96BFD">
        <w:rPr>
          <w:rFonts w:ascii="Times New Roman" w:hAnsi="Times New Roman" w:cs="Times New Roman"/>
        </w:rPr>
        <w:t>их выполнения, в том числе особенности выполнения</w:t>
      </w:r>
    </w:p>
    <w:p w:rsidR="009E73C6" w:rsidRDefault="009E73C6" w:rsidP="009E73C6">
      <w:pPr>
        <w:pStyle w:val="ConsPlusTitle"/>
        <w:jc w:val="center"/>
        <w:rPr>
          <w:rFonts w:ascii="Times New Roman" w:hAnsi="Times New Roman" w:cs="Times New Roman"/>
          <w:sz w:val="28"/>
          <w:szCs w:val="28"/>
        </w:rPr>
      </w:pPr>
      <w:r w:rsidRPr="00B96BFD">
        <w:rPr>
          <w:rFonts w:ascii="Times New Roman" w:hAnsi="Times New Roman" w:cs="Times New Roman"/>
        </w:rPr>
        <w:t>административных процедур (действий) в электронной форме</w:t>
      </w:r>
    </w:p>
    <w:p w:rsidR="009E73C6" w:rsidRDefault="009E73C6" w:rsidP="009E73C6">
      <w:pPr>
        <w:pStyle w:val="ConsPlusNormal"/>
        <w:jc w:val="both"/>
      </w:pPr>
    </w:p>
    <w:p w:rsidR="009E73C6" w:rsidRDefault="009E73C6" w:rsidP="009E73C6">
      <w:pPr>
        <w:pStyle w:val="ConsPlusNormal"/>
        <w:ind w:firstLine="540"/>
        <w:jc w:val="both"/>
      </w:pPr>
      <w:r>
        <w:t>3.1. Исчерпывающий перечень административных процедур</w:t>
      </w:r>
    </w:p>
    <w:p w:rsidR="009E73C6" w:rsidRDefault="009E73C6" w:rsidP="009E73C6">
      <w:pPr>
        <w:pStyle w:val="ConsPlusNormal"/>
        <w:spacing w:before="240"/>
        <w:ind w:firstLine="540"/>
        <w:jc w:val="both"/>
      </w:pPr>
      <w:r>
        <w:t>1) прием и регистрация заявления и документов на предоставление муниципальной услуги;</w:t>
      </w:r>
    </w:p>
    <w:p w:rsidR="009E73C6" w:rsidRDefault="009E73C6" w:rsidP="009E73C6">
      <w:pPr>
        <w:pStyle w:val="ConsPlusNormal"/>
        <w:spacing w:before="240"/>
        <w:ind w:firstLine="540"/>
        <w:jc w:val="both"/>
      </w:pPr>
      <w: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9E73C6" w:rsidRDefault="009E73C6" w:rsidP="009E73C6">
      <w:pPr>
        <w:pStyle w:val="ConsPlusNormal"/>
        <w:spacing w:before="240"/>
        <w:ind w:firstLine="540"/>
        <w:jc w:val="both"/>
      </w:pPr>
      <w: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9E73C6" w:rsidRDefault="009E73C6" w:rsidP="009E73C6">
      <w:pPr>
        <w:pStyle w:val="ConsPlusNormal"/>
        <w:spacing w:before="240"/>
        <w:ind w:firstLine="540"/>
        <w:jc w:val="both"/>
      </w:pPr>
      <w:r>
        <w:t>4) принятие решения о согласовании (об отказе в согласовании) проведения переустройства и (или) перепланировки помещения в многоквартирном доме;</w:t>
      </w:r>
    </w:p>
    <w:p w:rsidR="009E73C6" w:rsidRDefault="009E73C6" w:rsidP="009E73C6">
      <w:pPr>
        <w:pStyle w:val="ConsPlusNormal"/>
        <w:spacing w:before="240"/>
        <w:ind w:firstLine="540"/>
        <w:jc w:val="both"/>
      </w:pPr>
      <w:r>
        <w:t>5) выдача (направление) документов по результатам предоставления муниципальной услуги.</w:t>
      </w:r>
    </w:p>
    <w:p w:rsidR="009E73C6" w:rsidRDefault="00482BB3" w:rsidP="009E73C6">
      <w:pPr>
        <w:pStyle w:val="ConsPlusNormal"/>
        <w:spacing w:before="240"/>
        <w:ind w:firstLine="540"/>
        <w:jc w:val="both"/>
      </w:pPr>
      <w:hyperlink w:anchor="Par436" w:tooltip="Current Document" w:history="1">
        <w:r w:rsidR="009E73C6">
          <w:t>Блок-схема</w:t>
        </w:r>
      </w:hyperlink>
      <w:r w:rsidR="009E73C6">
        <w:t xml:space="preserve"> предоставления муниципальной услуги представлена в Приложении № 1 к настоящему административному регламенту.</w:t>
      </w:r>
    </w:p>
    <w:p w:rsidR="009E73C6" w:rsidRDefault="009E73C6" w:rsidP="009E73C6">
      <w:pPr>
        <w:pStyle w:val="ConsPlusNormal"/>
        <w:spacing w:before="240"/>
        <w:ind w:firstLine="540"/>
        <w:jc w:val="both"/>
      </w:pPr>
      <w:r>
        <w:t>3.1.1. Прием и регистрация заявления и документов на предоставление муниципальной услуги.</w:t>
      </w:r>
    </w:p>
    <w:p w:rsidR="009E73C6" w:rsidRDefault="009E73C6" w:rsidP="009E73C6">
      <w:pPr>
        <w:pStyle w:val="ConsPlusNormal"/>
        <w:spacing w:before="240"/>
        <w:ind w:firstLine="540"/>
        <w:jc w:val="both"/>
      </w:pPr>
      <w:r>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9E73C6" w:rsidRDefault="009E73C6" w:rsidP="009E73C6">
      <w:pPr>
        <w:pStyle w:val="ConsPlusNormal"/>
        <w:spacing w:before="240"/>
        <w:ind w:firstLine="540"/>
        <w:jc w:val="both"/>
      </w:pPr>
      <w:r>
        <w:t>3.1.1.2. При личном обращении заявителя в уполномоченный орган специалист уполномоченного органа, ответственный за прием и выдачу документов:</w:t>
      </w:r>
    </w:p>
    <w:p w:rsidR="009E73C6" w:rsidRDefault="009E73C6" w:rsidP="009E73C6">
      <w:pPr>
        <w:pStyle w:val="ConsPlusNormal"/>
        <w:spacing w:before="240"/>
        <w:ind w:firstLine="540"/>
        <w:jc w:val="both"/>
      </w:pPr>
      <w: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9E73C6" w:rsidRDefault="009E73C6" w:rsidP="009E73C6">
      <w:pPr>
        <w:pStyle w:val="ConsPlusNormal"/>
        <w:spacing w:before="240"/>
        <w:ind w:firstLine="540"/>
        <w:jc w:val="both"/>
      </w:pPr>
      <w: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проведения переустройства и (или) перепланировки помещения в многоквартирном доме и приложенных к нему документах.</w:t>
      </w:r>
    </w:p>
    <w:p w:rsidR="009E73C6" w:rsidRDefault="009E73C6" w:rsidP="009E73C6">
      <w:pPr>
        <w:pStyle w:val="ConsPlusNormal"/>
        <w:spacing w:before="240"/>
        <w:ind w:firstLine="540"/>
        <w:jc w:val="both"/>
      </w:pPr>
      <w: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9E73C6" w:rsidRDefault="009E73C6" w:rsidP="009E73C6">
      <w:pPr>
        <w:pStyle w:val="ConsPlusNormal"/>
        <w:spacing w:before="240"/>
        <w:ind w:firstLine="540"/>
        <w:jc w:val="both"/>
      </w:pPr>
      <w:r>
        <w:t>1) текст в заявлении о переустройстве и (или) перепланировке помещения в многоквартирном доме поддается прочтению;</w:t>
      </w:r>
    </w:p>
    <w:p w:rsidR="009E73C6" w:rsidRDefault="009E73C6" w:rsidP="009E73C6">
      <w:pPr>
        <w:pStyle w:val="ConsPlusNormal"/>
        <w:spacing w:before="240"/>
        <w:ind w:firstLine="540"/>
        <w:jc w:val="both"/>
      </w:pPr>
      <w:r>
        <w:t>2) в заявлении о переустройстве и (или) перепланировке помещения в многоквартирном доме указаны фамилия, имя, отчество (последнее - при наличии) физического лица либо наименование юридического лица;</w:t>
      </w:r>
    </w:p>
    <w:p w:rsidR="009E73C6" w:rsidRDefault="009E73C6" w:rsidP="009E73C6">
      <w:pPr>
        <w:pStyle w:val="ConsPlusNormal"/>
        <w:spacing w:before="240"/>
        <w:ind w:firstLine="540"/>
        <w:jc w:val="both"/>
      </w:pPr>
      <w:r>
        <w:lastRenderedPageBreak/>
        <w:t>3) заявление о переустройстве и (или) перепланировке помещения в многоквартирном доме подписано заявителем или уполномоченный представитель;</w:t>
      </w:r>
    </w:p>
    <w:p w:rsidR="009E73C6" w:rsidRDefault="009E73C6" w:rsidP="009E73C6">
      <w:pPr>
        <w:pStyle w:val="ConsPlusNormal"/>
        <w:spacing w:before="240"/>
        <w:ind w:firstLine="540"/>
        <w:jc w:val="both"/>
      </w:pPr>
      <w:r>
        <w:t>4) прилагаются документы, необходимые для предоставления муниципальной услуги.</w:t>
      </w:r>
    </w:p>
    <w:p w:rsidR="009E73C6" w:rsidRDefault="009E73C6" w:rsidP="009E73C6">
      <w:pPr>
        <w:pStyle w:val="ConsPlusNormal"/>
        <w:spacing w:before="240"/>
        <w:ind w:firstLine="540"/>
        <w:jc w:val="both"/>
      </w:pPr>
      <w: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9E73C6" w:rsidRDefault="009E73C6" w:rsidP="009E73C6">
      <w:pPr>
        <w:pStyle w:val="ConsPlusNormal"/>
        <w:spacing w:before="240"/>
        <w:ind w:firstLine="540"/>
        <w:jc w:val="both"/>
      </w:pPr>
      <w:r>
        <w:t>В случае если заявитель настаивает на принятии документов - принимает представленные заявителем документы.</w:t>
      </w:r>
    </w:p>
    <w:p w:rsidR="009E73C6" w:rsidRDefault="009E73C6" w:rsidP="009E73C6">
      <w:pPr>
        <w:pStyle w:val="ConsPlusNormal"/>
        <w:spacing w:before="240"/>
        <w:ind w:firstLine="540"/>
        <w:jc w:val="both"/>
      </w:pPr>
      <w: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9E73C6" w:rsidRDefault="009E73C6" w:rsidP="009E73C6">
      <w:pPr>
        <w:pStyle w:val="ConsPlusNormal"/>
        <w:spacing w:before="240"/>
        <w:ind w:firstLine="540"/>
        <w:jc w:val="both"/>
      </w:pPr>
      <w: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9E73C6" w:rsidRDefault="009E73C6" w:rsidP="009E73C6">
      <w:pPr>
        <w:pStyle w:val="ConsPlusNormal"/>
        <w:spacing w:before="240"/>
        <w:ind w:firstLine="540"/>
        <w:jc w:val="both"/>
      </w:pPr>
      <w:r>
        <w:t>Максимальный срок выполнения административной процедуры по приему и регистрации заявления о согласовании проведения переустройства и (или) перепланировки помещения в многоквартирном доме и приложенных к нему документов составляет 1 рабочий день с момента поступления заявления.</w:t>
      </w:r>
    </w:p>
    <w:p w:rsidR="009E73C6" w:rsidRDefault="009E73C6" w:rsidP="009E73C6">
      <w:pPr>
        <w:pStyle w:val="ConsPlusNormal"/>
        <w:spacing w:before="240"/>
        <w:ind w:firstLine="540"/>
        <w:jc w:val="both"/>
      </w:pPr>
      <w:r>
        <w:t>Критерий принятия решения: поступление заявления о согласовании проведения переустройства и (или) перепланировки помещения в многоквартирном доме и приложенных к нему документов.</w:t>
      </w:r>
    </w:p>
    <w:p w:rsidR="009E73C6" w:rsidRDefault="009E73C6" w:rsidP="009E73C6">
      <w:pPr>
        <w:pStyle w:val="ConsPlusNormal"/>
        <w:spacing w:before="240"/>
        <w:ind w:firstLine="540"/>
        <w:jc w:val="both"/>
      </w:pPr>
      <w:r>
        <w:t>Результатом административной процедуры является прием и регистрация заявления о согласовании проведения переустройства и (или) перепланировки помещения в многоквартирном доме и приложенных к нему документов.</w:t>
      </w:r>
    </w:p>
    <w:p w:rsidR="009E73C6" w:rsidRDefault="009E73C6" w:rsidP="009E73C6">
      <w:pPr>
        <w:pStyle w:val="ConsPlusNormal"/>
        <w:spacing w:before="240"/>
        <w:ind w:firstLine="540"/>
        <w:jc w:val="both"/>
      </w:pPr>
      <w:r>
        <w:t>Информация о приеме заявления о переустройстве и (или) перепланировке помещения в многоквартирном доме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9E73C6" w:rsidRDefault="009E73C6" w:rsidP="009E73C6">
      <w:pPr>
        <w:pStyle w:val="ConsPlusNormal"/>
        <w:spacing w:before="240"/>
        <w:ind w:firstLine="540"/>
        <w:jc w:val="both"/>
      </w:pPr>
      <w:r>
        <w:t>3.1.1.3. Прием и регистрация заявления и документов на предоставление муниципальной услуги в форме электронных документов через ЕПГУ, РПГУ.</w:t>
      </w:r>
    </w:p>
    <w:p w:rsidR="009E73C6" w:rsidRDefault="009E73C6" w:rsidP="009E73C6">
      <w:pPr>
        <w:pStyle w:val="ConsPlusNormal"/>
        <w:spacing w:before="240"/>
        <w:ind w:firstLine="540"/>
        <w:jc w:val="both"/>
      </w:pPr>
      <w:r>
        <w:t>При направлении заявления о переустройстве и (или) перепланировке помещения в многоквартирном доме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9E73C6" w:rsidRDefault="009E73C6" w:rsidP="009E73C6">
      <w:pPr>
        <w:pStyle w:val="ConsPlusNormal"/>
        <w:spacing w:before="240"/>
        <w:ind w:firstLine="540"/>
        <w:jc w:val="both"/>
      </w:pPr>
      <w:r>
        <w:t>На ЕПГУ, РПГУ размещается образец заполнения электронной формы заявления (запроса).</w:t>
      </w:r>
    </w:p>
    <w:p w:rsidR="009E73C6" w:rsidRDefault="009E73C6" w:rsidP="009E73C6">
      <w:pPr>
        <w:pStyle w:val="ConsPlusNormal"/>
        <w:spacing w:before="240"/>
        <w:ind w:firstLine="540"/>
        <w:jc w:val="both"/>
      </w:pPr>
      <w:r>
        <w:lastRenderedPageBreak/>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E73C6" w:rsidRDefault="009E73C6" w:rsidP="009E73C6">
      <w:pPr>
        <w:pStyle w:val="ConsPlusNormal"/>
        <w:spacing w:before="240"/>
        <w:ind w:firstLine="540"/>
        <w:jc w:val="both"/>
      </w:pPr>
      <w:r>
        <w:t>Специалист, ответственный за прием и выдачу документов, при поступлении заявления и документов в электронном виде:</w:t>
      </w:r>
    </w:p>
    <w:p w:rsidR="009E73C6" w:rsidRDefault="009E73C6" w:rsidP="009E73C6">
      <w:pPr>
        <w:pStyle w:val="ConsPlusNormal"/>
        <w:spacing w:before="240"/>
        <w:ind w:firstLine="540"/>
        <w:jc w:val="both"/>
      </w:pPr>
      <w:r>
        <w:t>проверяет электронные образы документов на отсутствие компьютерных вирусов и искаженной информации;</w:t>
      </w:r>
    </w:p>
    <w:p w:rsidR="009E73C6" w:rsidRDefault="009E73C6" w:rsidP="009E73C6">
      <w:pPr>
        <w:pStyle w:val="ConsPlusNormal"/>
        <w:spacing w:before="240"/>
        <w:ind w:firstLine="540"/>
        <w:jc w:val="both"/>
      </w:pPr>
      <w: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9E73C6" w:rsidRDefault="009E73C6" w:rsidP="009E73C6">
      <w:pPr>
        <w:pStyle w:val="ConsPlusNormal"/>
        <w:spacing w:before="240"/>
        <w:ind w:firstLine="540"/>
        <w:jc w:val="both"/>
      </w:pPr>
      <w: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9E73C6" w:rsidRDefault="009E73C6" w:rsidP="009E73C6">
      <w:pPr>
        <w:pStyle w:val="ConsPlusNormal"/>
        <w:spacing w:before="240"/>
        <w:ind w:firstLine="540"/>
        <w:jc w:val="both"/>
      </w:pPr>
      <w: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9E73C6" w:rsidRDefault="009E73C6" w:rsidP="009E73C6">
      <w:pPr>
        <w:pStyle w:val="ConsPlusNormal"/>
        <w:spacing w:before="240"/>
        <w:ind w:firstLine="540"/>
        <w:jc w:val="both"/>
      </w:pPr>
      <w:r>
        <w:t>Максимальный срок выполнения административной процедуры по приему и регистрации заявления о переустройстве и (или) перепланировки помещения в многоквартирном доме и приложенных к нему документов в форме электронных документов составляет 1 рабочий день с момента получения документов.</w:t>
      </w:r>
    </w:p>
    <w:p w:rsidR="009E73C6" w:rsidRDefault="009E73C6" w:rsidP="009E73C6">
      <w:pPr>
        <w:pStyle w:val="ConsPlusNormal"/>
        <w:spacing w:before="240"/>
        <w:ind w:firstLine="540"/>
        <w:jc w:val="both"/>
      </w:pPr>
      <w:r>
        <w:t>Критерий принятия решения: поступление заявления о переустройстве и (или) перепланировке помещения в многоквартирном доме и приложенных к нему документов.</w:t>
      </w:r>
    </w:p>
    <w:p w:rsidR="009E73C6" w:rsidRDefault="009E73C6" w:rsidP="009E73C6">
      <w:pPr>
        <w:pStyle w:val="ConsPlusNormal"/>
        <w:spacing w:before="240"/>
        <w:ind w:firstLine="540"/>
        <w:jc w:val="both"/>
      </w:pPr>
      <w:r>
        <w:t>Результатом административной процедуры является прием, регистрация заявления о переустройстве и (или) перепланировке помещения в многоквартирном доме и приложенных к нему документов.</w:t>
      </w:r>
    </w:p>
    <w:p w:rsidR="009E73C6" w:rsidRDefault="009E73C6" w:rsidP="009E73C6">
      <w:pPr>
        <w:pStyle w:val="ConsPlusNormal"/>
        <w:spacing w:before="240"/>
        <w:ind w:firstLine="540"/>
        <w:jc w:val="both"/>
      </w:pPr>
      <w: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9E73C6" w:rsidRDefault="009E73C6" w:rsidP="009E73C6">
      <w:pPr>
        <w:pStyle w:val="ConsPlusNormal"/>
        <w:spacing w:before="240"/>
        <w:ind w:firstLine="540"/>
        <w:jc w:val="both"/>
      </w:pPr>
      <w:r>
        <w:t xml:space="preserve">проверяет правильность </w:t>
      </w:r>
      <w:proofErr w:type="spellStart"/>
      <w:r>
        <w:t>адресности</w:t>
      </w:r>
      <w:proofErr w:type="spellEnd"/>
      <w:r>
        <w:t xml:space="preserve"> корреспонденции. Ошибочно (не по адресу) присланные письма возвращаются в организацию почтовой связи </w:t>
      </w:r>
      <w:proofErr w:type="gramStart"/>
      <w:r>
        <w:t>невскрытыми</w:t>
      </w:r>
      <w:proofErr w:type="gramEnd"/>
      <w:r>
        <w:t>;</w:t>
      </w:r>
    </w:p>
    <w:p w:rsidR="009E73C6" w:rsidRDefault="009E73C6" w:rsidP="009E73C6">
      <w:pPr>
        <w:pStyle w:val="ConsPlusNormal"/>
        <w:spacing w:before="240"/>
        <w:ind w:firstLine="540"/>
        <w:jc w:val="both"/>
      </w:pPr>
      <w:r>
        <w:t>вскрывает конверты, проверяет наличие в них заявления и документов, обязанность по предоставлению которых возложена на заявителя;</w:t>
      </w:r>
    </w:p>
    <w:p w:rsidR="009E73C6" w:rsidRDefault="009E73C6" w:rsidP="009E73C6">
      <w:pPr>
        <w:pStyle w:val="ConsPlusNormal"/>
        <w:spacing w:before="240"/>
        <w:ind w:firstLine="540"/>
        <w:jc w:val="both"/>
      </w:pPr>
      <w:proofErr w:type="gramStart"/>
      <w: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9E73C6" w:rsidRDefault="009E73C6" w:rsidP="009E73C6">
      <w:pPr>
        <w:pStyle w:val="ConsPlusNormal"/>
        <w:spacing w:before="240"/>
        <w:ind w:firstLine="540"/>
        <w:jc w:val="both"/>
      </w:pPr>
      <w: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9E73C6" w:rsidRDefault="009E73C6" w:rsidP="009E73C6">
      <w:pPr>
        <w:pStyle w:val="ConsPlusNormal"/>
        <w:spacing w:before="240"/>
        <w:ind w:firstLine="540"/>
        <w:jc w:val="both"/>
      </w:pPr>
      <w:r>
        <w:t xml:space="preserve">проверяет, что копии документов не имеют повреждений, наличие которых не позволяет </w:t>
      </w:r>
      <w:r>
        <w:lastRenderedPageBreak/>
        <w:t>однозначно истолковать их содержание, отсутствуют подчистки, приписки, зачеркнутые слова, исправления.</w:t>
      </w:r>
    </w:p>
    <w:p w:rsidR="009E73C6" w:rsidRDefault="009E73C6" w:rsidP="009E73C6">
      <w:pPr>
        <w:pStyle w:val="ConsPlusNormal"/>
        <w:spacing w:before="240"/>
        <w:ind w:firstLine="540"/>
        <w:jc w:val="both"/>
      </w:pPr>
      <w:r>
        <w:t>Максимальный срок выполнения административной процедуры по приему и регистрации заявления о переустройстве и (или) перепланировки помещения в многоквартирном доме и приложенных к нему документов, поступивших посредством почтовой связи, составляет 1 рабочий день с момента получения документов.</w:t>
      </w:r>
    </w:p>
    <w:p w:rsidR="009E73C6" w:rsidRDefault="009E73C6" w:rsidP="009E73C6">
      <w:pPr>
        <w:pStyle w:val="ConsPlusNormal"/>
        <w:spacing w:before="240"/>
        <w:ind w:firstLine="540"/>
        <w:jc w:val="both"/>
      </w:pPr>
      <w:r>
        <w:t>Критерий принятия решения: поступление заявления о переустройстве и (или) перепланировки помещения в многоквартирном доме и приложенных к нему документов.</w:t>
      </w:r>
    </w:p>
    <w:p w:rsidR="009E73C6" w:rsidRDefault="009E73C6" w:rsidP="009E73C6">
      <w:pPr>
        <w:pStyle w:val="ConsPlusNormal"/>
        <w:spacing w:before="240"/>
        <w:ind w:firstLine="540"/>
        <w:jc w:val="both"/>
      </w:pPr>
      <w:r>
        <w:t>Результатом административной процедуры является прием и регистрация заявления о переустройстве и (или) перепланировке помещения в многоквартирном доме и приложенных к нему документов.</w:t>
      </w:r>
    </w:p>
    <w:p w:rsidR="009E73C6" w:rsidRDefault="009E73C6" w:rsidP="009E73C6">
      <w:pPr>
        <w:pStyle w:val="ConsPlusNormal"/>
        <w:spacing w:before="240"/>
        <w:ind w:firstLine="540"/>
        <w:jc w:val="both"/>
      </w:pPr>
      <w:r>
        <w:t>Информация о приеме заявления о переустройстве и (или) перепланировке помещения в многоквартирном доме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9E73C6" w:rsidRDefault="009E73C6" w:rsidP="009E73C6">
      <w:pPr>
        <w:pStyle w:val="ConsPlusNormal"/>
        <w:spacing w:before="240"/>
        <w:ind w:firstLine="540"/>
        <w:jc w:val="both"/>
      </w:pPr>
      <w:r>
        <w:t>В день регистрации заявления о переустройстве и (или) перепланировке помещения в многоквартирном доме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9E73C6" w:rsidRDefault="009E73C6" w:rsidP="009E73C6">
      <w:pPr>
        <w:pStyle w:val="ConsPlusNormal"/>
        <w:spacing w:before="240"/>
        <w:ind w:firstLine="540"/>
        <w:jc w:val="both"/>
      </w:pPr>
      <w: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9E73C6" w:rsidRDefault="009E73C6" w:rsidP="009E73C6">
      <w:pPr>
        <w:pStyle w:val="ConsPlusNormal"/>
        <w:spacing w:before="240"/>
        <w:ind w:firstLine="540"/>
        <w:jc w:val="both"/>
      </w:pPr>
      <w:r>
        <w:t xml:space="preserve">Основанием для начала административной процедуры является непредставление заявителем документов, предусмотренных </w:t>
      </w:r>
      <w:hyperlink w:anchor="Par96" w:tooltip="Current Document" w:history="1">
        <w:r>
          <w:t>подпунктами 2</w:t>
        </w:r>
      </w:hyperlink>
      <w:r>
        <w:t xml:space="preserve">, </w:t>
      </w:r>
      <w:hyperlink w:anchor="Par98" w:tooltip="Current Document" w:history="1">
        <w:r>
          <w:t>5</w:t>
        </w:r>
      </w:hyperlink>
      <w:r>
        <w:t xml:space="preserve">, </w:t>
      </w:r>
      <w:hyperlink w:anchor="Par100" w:tooltip="Current Document" w:history="1">
        <w:r>
          <w:t>7 пункта 2.6.1</w:t>
        </w:r>
      </w:hyperlink>
      <w:r>
        <w:t xml:space="preserve"> настоящего административного регламента.</w:t>
      </w:r>
    </w:p>
    <w:p w:rsidR="009E73C6" w:rsidRDefault="009E73C6" w:rsidP="009E73C6">
      <w:pPr>
        <w:pStyle w:val="ConsPlusNormal"/>
        <w:spacing w:before="240"/>
        <w:ind w:firstLine="540"/>
        <w:jc w:val="both"/>
      </w:pPr>
      <w:r>
        <w:t>Должностное лицо уполномоченного органа при получении заявления о переустройстве и (или) перепланировки помещения в многоквартирном доме и приложенных к нему документов, поручает специалисту соответствующего отдела произвести их проверку.</w:t>
      </w:r>
    </w:p>
    <w:p w:rsidR="009E73C6" w:rsidRDefault="009E73C6" w:rsidP="009E73C6">
      <w:pPr>
        <w:pStyle w:val="ConsPlusNormal"/>
        <w:spacing w:before="240"/>
        <w:ind w:firstLine="540"/>
        <w:jc w:val="both"/>
      </w:pPr>
      <w:r>
        <w:t>В случае</w:t>
      </w:r>
      <w:proofErr w:type="gramStart"/>
      <w:r>
        <w:t>,</w:t>
      </w:r>
      <w:proofErr w:type="gramEnd"/>
      <w: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Current Document" w:history="1">
        <w:r>
          <w:t>подпунктами 2</w:t>
        </w:r>
      </w:hyperlink>
      <w:r>
        <w:t xml:space="preserve">, </w:t>
      </w:r>
      <w:hyperlink w:anchor="Par98" w:tooltip="Current Document" w:history="1">
        <w:r>
          <w:t>5</w:t>
        </w:r>
      </w:hyperlink>
      <w:r>
        <w:t xml:space="preserve">, </w:t>
      </w:r>
      <w:hyperlink w:anchor="Par100" w:tooltip="Current Document" w:history="1">
        <w:r>
          <w:t>7 пункта 2.6.1</w:t>
        </w:r>
      </w:hyperlink>
      <w:r>
        <w:t xml:space="preserve"> настоящего административного регламента, принимается решение о направлении соответствующих межведомственных запросов.</w:t>
      </w:r>
    </w:p>
    <w:p w:rsidR="009E73C6" w:rsidRDefault="009E73C6" w:rsidP="009E73C6">
      <w:pPr>
        <w:pStyle w:val="ConsPlusNormal"/>
        <w:spacing w:before="240"/>
        <w:ind w:firstLine="540"/>
        <w:jc w:val="both"/>
      </w:pPr>
      <w:r>
        <w:t>Межведомственные запросы направляются в срок, не превышающий 3 рабочих дней со дня регистрации заявления о переустройстве и (или) перепланировке помещения в многоквартирном доме и приложенных к нему документов от заявителя.</w:t>
      </w:r>
    </w:p>
    <w:p w:rsidR="009E73C6" w:rsidRDefault="009E73C6" w:rsidP="009E73C6">
      <w:pPr>
        <w:pStyle w:val="ConsPlusNormal"/>
        <w:spacing w:before="240"/>
        <w:ind w:firstLine="540"/>
        <w:jc w:val="both"/>
      </w:pPr>
      <w: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9E73C6" w:rsidRDefault="009E73C6" w:rsidP="009E73C6">
      <w:pPr>
        <w:pStyle w:val="ConsPlusNormal"/>
        <w:spacing w:before="240"/>
        <w:ind w:firstLine="540"/>
        <w:jc w:val="both"/>
      </w:pPr>
      <w: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9E73C6" w:rsidRDefault="009E73C6" w:rsidP="009E73C6">
      <w:pPr>
        <w:pStyle w:val="ConsPlusNormal"/>
        <w:spacing w:before="240"/>
        <w:ind w:firstLine="540"/>
        <w:jc w:val="both"/>
      </w:pPr>
      <w:r>
        <w:lastRenderedPageBreak/>
        <w:t xml:space="preserve">В случае </w:t>
      </w:r>
      <w:proofErr w:type="spellStart"/>
      <w:r>
        <w:t>непоступления</w:t>
      </w:r>
      <w:proofErr w:type="spellEnd"/>
      <w:r>
        <w:t xml:space="preserve"> ответа на межведомственный </w:t>
      </w:r>
      <w:proofErr w:type="gramStart"/>
      <w:r>
        <w:t>запрос</w:t>
      </w:r>
      <w:proofErr w:type="gramEnd"/>
      <w:r>
        <w:t xml:space="preserve"> в срок установленный пунктом 2.6.3 административного регламента принимаются меры в соответствии </w:t>
      </w:r>
      <w:hyperlink w:anchor="Par100" w:tooltip="Current Document" w:history="1">
        <w:r>
          <w:t>подпунктом 3 пункта 3.1</w:t>
        </w:r>
      </w:hyperlink>
      <w:r>
        <w:t xml:space="preserve"> настоящего административного регламента.</w:t>
      </w:r>
    </w:p>
    <w:p w:rsidR="009E73C6" w:rsidRDefault="009E73C6" w:rsidP="009E73C6">
      <w:pPr>
        <w:pStyle w:val="ConsPlusNormal"/>
        <w:spacing w:before="240"/>
        <w:ind w:firstLine="540"/>
        <w:jc w:val="both"/>
      </w:pPr>
      <w:r>
        <w:t xml:space="preserve">Критерий принятия решения: непредставление документов, предусмотренных </w:t>
      </w:r>
      <w:hyperlink w:anchor="Par96" w:tooltip="Current Document" w:history="1">
        <w:r>
          <w:t>подпунктами 2</w:t>
        </w:r>
      </w:hyperlink>
      <w:r>
        <w:t xml:space="preserve">, </w:t>
      </w:r>
      <w:hyperlink w:anchor="Par98" w:tooltip="Current Document" w:history="1">
        <w:r>
          <w:t>5</w:t>
        </w:r>
      </w:hyperlink>
      <w:r>
        <w:t xml:space="preserve">, </w:t>
      </w:r>
      <w:hyperlink w:anchor="Par100" w:tooltip="Current Document" w:history="1">
        <w:r>
          <w:t>7 пункта 2.6.1</w:t>
        </w:r>
      </w:hyperlink>
      <w:r>
        <w:t xml:space="preserve"> настоящего административного регламента.</w:t>
      </w:r>
    </w:p>
    <w:p w:rsidR="009E73C6" w:rsidRDefault="009E73C6" w:rsidP="009E73C6">
      <w:pPr>
        <w:pStyle w:val="ConsPlusNormal"/>
        <w:spacing w:before="240"/>
        <w:ind w:firstLine="540"/>
        <w:jc w:val="both"/>
      </w:pPr>
      <w:proofErr w:type="gramStart"/>
      <w: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9E73C6" w:rsidRDefault="009E73C6" w:rsidP="009E73C6">
      <w:pPr>
        <w:pStyle w:val="ConsPlusNormal"/>
        <w:spacing w:before="240"/>
        <w:ind w:firstLine="540"/>
        <w:jc w:val="both"/>
      </w:pPr>
      <w:r>
        <w:t>Фиксация результата выполнения административной процедуры не производится.</w:t>
      </w:r>
    </w:p>
    <w:p w:rsidR="009E73C6" w:rsidRDefault="009E73C6" w:rsidP="009E73C6">
      <w:pPr>
        <w:pStyle w:val="ConsPlusNormal"/>
        <w:spacing w:before="240"/>
        <w:ind w:firstLine="567"/>
        <w:jc w:val="both"/>
      </w:pPr>
      <w:r>
        <w:t xml:space="preserve">3.1.3 Принятие решения о согласовании (об отказе в согласовании) проведения переустройства и (или) перепланировки помещения в многоквартирном </w:t>
      </w:r>
      <w:proofErr w:type="spellStart"/>
      <w:r>
        <w:t>доме</w:t>
      </w:r>
      <w:proofErr w:type="gramStart"/>
      <w:r>
        <w:t>.О</w:t>
      </w:r>
      <w:proofErr w:type="gramEnd"/>
      <w:r>
        <w:t>снованием</w:t>
      </w:r>
      <w:proofErr w:type="spellEnd"/>
      <w:r>
        <w:t xml:space="preserve"> для начала административной процедуры является получение уполномоченным органом документов, указанных в </w:t>
      </w:r>
      <w:hyperlink w:anchor="Par93" w:tooltip="Current Document" w:history="1">
        <w:r>
          <w:t>пункте 2.6.1</w:t>
        </w:r>
      </w:hyperlink>
      <w: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
    <w:p w:rsidR="009E73C6" w:rsidRDefault="009E73C6" w:rsidP="009E73C6">
      <w:pPr>
        <w:pStyle w:val="ConsPlusNormal"/>
        <w:spacing w:before="240"/>
        <w:ind w:firstLine="540"/>
        <w:jc w:val="both"/>
      </w:pPr>
      <w:r>
        <w:t>Ответственным за выполнение административной процедуры является должностное лицо уполномоченного органа.</w:t>
      </w:r>
    </w:p>
    <w:p w:rsidR="009E73C6" w:rsidRDefault="009E73C6" w:rsidP="009E73C6">
      <w:pPr>
        <w:pStyle w:val="ConsPlusNormal"/>
        <w:spacing w:before="240"/>
        <w:ind w:firstLine="540"/>
        <w:jc w:val="both"/>
      </w:pPr>
      <w:proofErr w:type="gramStart"/>
      <w:r>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согласовании проведения переустройства и (или) перепланировки помещения в многоквартирном доме по форме, утвержденной постановлением Правительства РФ от 28.04.2005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проведения переустройства и</w:t>
      </w:r>
      <w:proofErr w:type="gramEnd"/>
      <w:r>
        <w:t xml:space="preserve"> (или) перепланировки жилого помещения», либо проект решения об отказе в согласовании проведения переустройства и (или) перепланировки помещения в многоквартирном доме (Приложение № 4 к настоящему административному регламенту), либо проект решения об отказе в согласовании проведения переустройства и (или) перепланировки помещения в многоквартирном доме (Приложение № 5 настоящего административного регламента).</w:t>
      </w:r>
    </w:p>
    <w:p w:rsidR="009E73C6" w:rsidRDefault="009E73C6" w:rsidP="009E73C6">
      <w:pPr>
        <w:pStyle w:val="ConsPlusNormal"/>
        <w:spacing w:before="240"/>
        <w:ind w:firstLine="540"/>
        <w:jc w:val="both"/>
      </w:pPr>
      <w:proofErr w:type="gramStart"/>
      <w: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ar93" w:tooltip="Current Document" w:history="1">
        <w:r>
          <w:t>пунктом 2.6.1</w:t>
        </w:r>
      </w:hyperlink>
      <w:r>
        <w:t xml:space="preserve"> настоящего административного регламента, и если соответствующий документ не представлен заявителем по собственной</w:t>
      </w:r>
      <w:proofErr w:type="gramEnd"/>
      <w:r>
        <w:t xml:space="preserve">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w:t>
      </w:r>
      <w:hyperlink w:anchor="Par93" w:tooltip="Current Document" w:history="1">
        <w:r>
          <w:t>пунктом 2.6.1</w:t>
        </w:r>
      </w:hyperlink>
      <w:r>
        <w:t xml:space="preserve"> настоящего административного регламента, в течение пятнадцати рабочих дней со дня направления уведомления.</w:t>
      </w:r>
    </w:p>
    <w:p w:rsidR="009E73C6" w:rsidRDefault="009E73C6" w:rsidP="009E73C6">
      <w:pPr>
        <w:pStyle w:val="ConsPlusNormal"/>
        <w:spacing w:before="240"/>
        <w:ind w:firstLine="540"/>
        <w:jc w:val="both"/>
      </w:pPr>
      <w:r>
        <w:lastRenderedPageBreak/>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согласовании проведения переустройства и (или) перепланировки помещения в многоквартирном доме.</w:t>
      </w:r>
    </w:p>
    <w:p w:rsidR="009E73C6" w:rsidRDefault="009E73C6" w:rsidP="009E73C6">
      <w:pPr>
        <w:pStyle w:val="ConsPlusNormal"/>
        <w:spacing w:before="240"/>
        <w:ind w:firstLine="540"/>
        <w:jc w:val="both"/>
      </w:pPr>
      <w:r>
        <w:t>Решение об отказе в согласовании проведения переустройства и (или) перепланировки помещения в многоквартирном доме должно содержать основания отказа с обязательной ссылкой на нарушения.</w:t>
      </w:r>
    </w:p>
    <w:p w:rsidR="009E73C6" w:rsidRDefault="009E73C6" w:rsidP="009E73C6">
      <w:pPr>
        <w:pStyle w:val="ConsPlusNormal"/>
        <w:spacing w:before="240"/>
        <w:ind w:firstLine="540"/>
        <w:jc w:val="both"/>
      </w:pPr>
      <w:r>
        <w:t>Решение о согласовании или об отказе в согласовании проведения переустройства и (или) перепланировки помещения в многоквартирном доме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9E73C6" w:rsidRDefault="009E73C6" w:rsidP="009E73C6">
      <w:pPr>
        <w:pStyle w:val="ConsPlusNormal"/>
        <w:spacing w:before="240"/>
        <w:ind w:firstLine="540"/>
        <w:jc w:val="both"/>
      </w:pPr>
      <w:r>
        <w:t>В случае представления заявления о переустройстве и (или) перепланировке через МФЦ документ, подтверждающий принятие решения, направляется в МФЦ, если иной способ его получения не указан заявителем.</w:t>
      </w:r>
    </w:p>
    <w:p w:rsidR="009E73C6" w:rsidRDefault="009E73C6" w:rsidP="009E73C6">
      <w:pPr>
        <w:pStyle w:val="ConsPlusNormal"/>
        <w:spacing w:before="240"/>
        <w:ind w:firstLine="540"/>
        <w:jc w:val="both"/>
      </w:pPr>
      <w:r>
        <w:t>Максимальный срок выполнения административной процедуры принятия решения о согласовании или об отказе в согласовании проведения переустройства и (или) перепланировки помещения в многоквартирном доме не может превышать срока пяти дней со дня представления в уполномоченный орган документов.</w:t>
      </w:r>
    </w:p>
    <w:p w:rsidR="009E73C6" w:rsidRDefault="009E73C6" w:rsidP="009E73C6">
      <w:pPr>
        <w:pStyle w:val="ConsPlusNormal"/>
        <w:spacing w:before="240"/>
        <w:ind w:firstLine="540"/>
        <w:jc w:val="both"/>
      </w:pPr>
      <w:r>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9E73C6" w:rsidRDefault="009E73C6" w:rsidP="009E73C6">
      <w:pPr>
        <w:pStyle w:val="ConsPlusNormal"/>
        <w:spacing w:before="240"/>
        <w:ind w:firstLine="540"/>
        <w:jc w:val="both"/>
      </w:pPr>
      <w:r>
        <w:t>Результатом административной процедуры является поступление к специалисту, ответственному за прием-выдачу документов, решения о согласовании или об отказе в согласовании проведения переустройства и (или) перепланировки помещения в многоквартирном доме.</w:t>
      </w:r>
    </w:p>
    <w:p w:rsidR="009E73C6" w:rsidRDefault="009E73C6" w:rsidP="009E73C6">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9E73C6" w:rsidRDefault="009E73C6" w:rsidP="009E73C6">
      <w:pPr>
        <w:pStyle w:val="ConsPlusNormal"/>
        <w:spacing w:before="240"/>
        <w:ind w:firstLine="540"/>
        <w:jc w:val="both"/>
      </w:pPr>
      <w:r>
        <w:t>3.1.4. Выдача (направление) документов по результатам предоставления муниципальной услуги.</w:t>
      </w:r>
    </w:p>
    <w:p w:rsidR="009E73C6" w:rsidRDefault="009E73C6" w:rsidP="009E73C6">
      <w:pPr>
        <w:pStyle w:val="ConsPlusNormal"/>
        <w:spacing w:before="240"/>
        <w:ind w:firstLine="540"/>
        <w:jc w:val="both"/>
      </w:pPr>
      <w:r>
        <w:t>3.1.4.1. Выдача (направление) документов по результатам предоставления муниципальной услуги в уполномоченном органе.</w:t>
      </w:r>
    </w:p>
    <w:p w:rsidR="009E73C6" w:rsidRDefault="009E73C6" w:rsidP="009E73C6">
      <w:pPr>
        <w:pStyle w:val="ConsPlusNormal"/>
        <w:spacing w:before="240"/>
        <w:ind w:firstLine="540"/>
        <w:jc w:val="both"/>
      </w:pPr>
      <w: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9E73C6" w:rsidRDefault="009E73C6" w:rsidP="009E73C6">
      <w:pPr>
        <w:pStyle w:val="ConsPlusNormal"/>
        <w:spacing w:before="240"/>
        <w:ind w:firstLine="540"/>
        <w:jc w:val="both"/>
      </w:pPr>
      <w:proofErr w:type="gramStart"/>
      <w: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9E73C6" w:rsidRDefault="009E73C6" w:rsidP="009E73C6">
      <w:pPr>
        <w:pStyle w:val="ConsPlusNormal"/>
        <w:spacing w:before="240"/>
        <w:ind w:firstLine="540"/>
        <w:jc w:val="both"/>
      </w:pPr>
      <w:r>
        <w:t>1) документ, удостоверяющий личность заявителя;</w:t>
      </w:r>
    </w:p>
    <w:p w:rsidR="009E73C6" w:rsidRDefault="009E73C6" w:rsidP="009E73C6">
      <w:pPr>
        <w:pStyle w:val="ConsPlusNormal"/>
        <w:spacing w:before="240"/>
        <w:ind w:firstLine="540"/>
        <w:jc w:val="both"/>
      </w:pPr>
      <w:r>
        <w:t>2) документ, подтверждающий полномочия представителя на получение документов (если от имени заявителя действует представитель);</w:t>
      </w:r>
    </w:p>
    <w:p w:rsidR="009E73C6" w:rsidRDefault="009E73C6" w:rsidP="009E73C6">
      <w:pPr>
        <w:pStyle w:val="ConsPlusNormal"/>
        <w:spacing w:before="240"/>
        <w:ind w:firstLine="540"/>
        <w:jc w:val="both"/>
      </w:pPr>
      <w:r>
        <w:lastRenderedPageBreak/>
        <w:t>3) расписка в получении документов (при ее наличии у заявителя).</w:t>
      </w:r>
    </w:p>
    <w:p w:rsidR="009E73C6" w:rsidRDefault="009E73C6" w:rsidP="009E73C6">
      <w:pPr>
        <w:pStyle w:val="ConsPlusNormal"/>
        <w:spacing w:before="240"/>
        <w:ind w:firstLine="540"/>
        <w:jc w:val="both"/>
      </w:pPr>
      <w:r>
        <w:t>Специалист, ответственный за прием и выдачу документов, при выдаче результата предоставления услуги на бумажном носителе:</w:t>
      </w:r>
    </w:p>
    <w:p w:rsidR="009E73C6" w:rsidRDefault="009E73C6" w:rsidP="009E73C6">
      <w:pPr>
        <w:pStyle w:val="ConsPlusNormal"/>
        <w:spacing w:before="240"/>
        <w:ind w:firstLine="540"/>
        <w:jc w:val="both"/>
      </w:pPr>
      <w:r>
        <w:t>1) устанавливает личность заявителя либо его представителя;</w:t>
      </w:r>
    </w:p>
    <w:p w:rsidR="009E73C6" w:rsidRDefault="009E73C6" w:rsidP="009E73C6">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9E73C6" w:rsidRDefault="009E73C6" w:rsidP="009E73C6">
      <w:pPr>
        <w:pStyle w:val="ConsPlusNormal"/>
        <w:spacing w:before="240"/>
        <w:ind w:firstLine="540"/>
        <w:jc w:val="both"/>
      </w:pPr>
      <w:r>
        <w:t>3) выдает документы;</w:t>
      </w:r>
    </w:p>
    <w:p w:rsidR="009E73C6" w:rsidRDefault="009E73C6" w:rsidP="009E73C6">
      <w:pPr>
        <w:pStyle w:val="ConsPlusNormal"/>
        <w:spacing w:before="240"/>
        <w:ind w:firstLine="540"/>
        <w:jc w:val="both"/>
      </w:pPr>
      <w:r>
        <w:t>4) регистрирует факт выдачи документов в системе электронного документооборота уполномоченного органа и в журнале регистрации;</w:t>
      </w:r>
    </w:p>
    <w:p w:rsidR="009E73C6" w:rsidRDefault="009E73C6" w:rsidP="009E73C6">
      <w:pPr>
        <w:pStyle w:val="ConsPlusNormal"/>
        <w:spacing w:before="240"/>
        <w:ind w:firstLine="540"/>
        <w:jc w:val="both"/>
      </w:pPr>
      <w:r>
        <w:t>5) отказывает в выдаче результата предоставления муниципальной услуги в случаях:</w:t>
      </w:r>
    </w:p>
    <w:p w:rsidR="009E73C6" w:rsidRDefault="009E73C6" w:rsidP="009E73C6">
      <w:pPr>
        <w:pStyle w:val="ConsPlusNormal"/>
        <w:spacing w:before="240"/>
        <w:ind w:firstLine="540"/>
        <w:jc w:val="both"/>
      </w:pPr>
      <w:r>
        <w:t>- за выдачей документов обратилось лицо, не являющееся заявителем (его представителем);</w:t>
      </w:r>
    </w:p>
    <w:p w:rsidR="009E73C6" w:rsidRDefault="009E73C6" w:rsidP="009E73C6">
      <w:pPr>
        <w:pStyle w:val="ConsPlusNormal"/>
        <w:spacing w:before="240"/>
        <w:ind w:firstLine="540"/>
        <w:jc w:val="both"/>
      </w:pPr>
      <w:r>
        <w:t>- обратившееся лицо отказалось предъявить документ, удостоверяющий его личность.</w:t>
      </w:r>
    </w:p>
    <w:p w:rsidR="009E73C6" w:rsidRDefault="009E73C6" w:rsidP="009E73C6">
      <w:pPr>
        <w:pStyle w:val="ConsPlusNormal"/>
        <w:spacing w:before="240"/>
        <w:ind w:firstLine="540"/>
        <w:jc w:val="both"/>
      </w:pPr>
      <w:r>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9E73C6" w:rsidRDefault="009E73C6" w:rsidP="009E73C6">
      <w:pPr>
        <w:pStyle w:val="ConsPlusNormal"/>
        <w:spacing w:before="240"/>
        <w:ind w:firstLine="540"/>
        <w:jc w:val="both"/>
      </w:pPr>
      <w:r>
        <w:t>1) устанавливает личность заявителя либо его представителя;</w:t>
      </w:r>
    </w:p>
    <w:p w:rsidR="009E73C6" w:rsidRDefault="009E73C6" w:rsidP="009E73C6">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9E73C6" w:rsidRDefault="009E73C6" w:rsidP="009E73C6">
      <w:pPr>
        <w:pStyle w:val="ConsPlusNormal"/>
        <w:spacing w:before="240"/>
        <w:ind w:firstLine="540"/>
        <w:jc w:val="both"/>
      </w:pPr>
      <w:r>
        <w:t>3) сверяет электронные образы документов с оригиналами (при направлении запроса и документов на предоставление услуги через ЕПГУ, РПГУ;</w:t>
      </w:r>
    </w:p>
    <w:p w:rsidR="009E73C6" w:rsidRDefault="009E73C6" w:rsidP="009E73C6">
      <w:pPr>
        <w:pStyle w:val="ConsPlusNormal"/>
        <w:spacing w:before="240"/>
        <w:ind w:firstLine="540"/>
        <w:jc w:val="both"/>
      </w:pPr>
      <w:r>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9E73C6" w:rsidRDefault="009E73C6" w:rsidP="009E73C6">
      <w:pPr>
        <w:pStyle w:val="ConsPlusNormal"/>
        <w:spacing w:before="240"/>
        <w:ind w:firstLine="540"/>
        <w:jc w:val="both"/>
      </w:pPr>
      <w: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9E73C6" w:rsidRDefault="009E73C6" w:rsidP="009E73C6">
      <w:pPr>
        <w:pStyle w:val="ConsPlusNormal"/>
        <w:spacing w:before="240"/>
        <w:ind w:firstLine="540"/>
        <w:jc w:val="both"/>
      </w:pPr>
      <w:r>
        <w:t>В случае</w:t>
      </w:r>
      <w:proofErr w:type="gramStart"/>
      <w:r>
        <w:t>,</w:t>
      </w:r>
      <w:proofErr w:type="gramEnd"/>
      <w:r>
        <w:t xml:space="preserve"> если принято решение о согласовании (об отказе в согласовании) проведения переустройства и (или) перепланировки помещения в многоквартирном доме,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9E73C6" w:rsidRDefault="009E73C6" w:rsidP="009E73C6">
      <w:pPr>
        <w:pStyle w:val="ConsPlusNormal"/>
        <w:spacing w:before="240"/>
        <w:ind w:firstLine="540"/>
        <w:jc w:val="both"/>
      </w:pPr>
      <w:r>
        <w:t>Максимальный срок выполнения данной административной процедуры составляет 3 рабочий дня</w:t>
      </w:r>
      <w:r>
        <w:rPr>
          <w:rFonts w:ascii="Calibri" w:hAnsi="Calibri"/>
          <w:sz w:val="22"/>
          <w:szCs w:val="22"/>
        </w:rPr>
        <w:t xml:space="preserve"> </w:t>
      </w:r>
      <w:r>
        <w:t>со дня принятия решения о согласовании либо об отказе в согласовании проведения переустройства и (или) перепланировки помещения в многоквартирном доме.</w:t>
      </w:r>
    </w:p>
    <w:p w:rsidR="009E73C6" w:rsidRDefault="009E73C6" w:rsidP="009E73C6">
      <w:pPr>
        <w:pStyle w:val="ConsPlusNormal"/>
        <w:spacing w:before="240"/>
        <w:ind w:firstLine="540"/>
        <w:jc w:val="both"/>
      </w:pPr>
      <w:r>
        <w:t xml:space="preserve">Критерий принятия решения: принятие решения о согласовании проведения переустройства </w:t>
      </w:r>
      <w:r>
        <w:lastRenderedPageBreak/>
        <w:t>и (или) перепланировки помещения в многоквартирном доме либо решения об отказе в согласовании проведения переустройства и (или) перепланировки помещения в многоквартирном доме.</w:t>
      </w:r>
    </w:p>
    <w:p w:rsidR="009E73C6" w:rsidRDefault="009E73C6" w:rsidP="009E73C6">
      <w:pPr>
        <w:pStyle w:val="ConsPlusNormal"/>
        <w:spacing w:before="240"/>
        <w:ind w:firstLine="540"/>
        <w:jc w:val="both"/>
      </w:pPr>
      <w: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9E73C6" w:rsidRDefault="009E73C6" w:rsidP="009E73C6">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9E73C6" w:rsidRDefault="009E73C6" w:rsidP="009E73C6">
      <w:pPr>
        <w:pStyle w:val="ConsPlusNormal"/>
        <w:jc w:val="both"/>
      </w:pPr>
    </w:p>
    <w:p w:rsidR="009E73C6" w:rsidRPr="00B96BFD" w:rsidRDefault="009E73C6" w:rsidP="009E73C6">
      <w:pPr>
        <w:pStyle w:val="ConsPlusTitle"/>
        <w:jc w:val="center"/>
        <w:outlineLvl w:val="1"/>
        <w:rPr>
          <w:rFonts w:ascii="Times New Roman" w:hAnsi="Times New Roman" w:cs="Times New Roman"/>
        </w:rPr>
      </w:pPr>
      <w:r w:rsidRPr="00B96BFD">
        <w:rPr>
          <w:rFonts w:ascii="Times New Roman" w:hAnsi="Times New Roman" w:cs="Times New Roman"/>
        </w:rPr>
        <w:t xml:space="preserve">4. Формы </w:t>
      </w:r>
      <w:proofErr w:type="gramStart"/>
      <w:r w:rsidRPr="00B96BFD">
        <w:rPr>
          <w:rFonts w:ascii="Times New Roman" w:hAnsi="Times New Roman" w:cs="Times New Roman"/>
        </w:rPr>
        <w:t>контроля за</w:t>
      </w:r>
      <w:proofErr w:type="gramEnd"/>
      <w:r w:rsidRPr="00B96BFD">
        <w:rPr>
          <w:rFonts w:ascii="Times New Roman" w:hAnsi="Times New Roman" w:cs="Times New Roman"/>
        </w:rPr>
        <w:t xml:space="preserve"> исполнением</w:t>
      </w:r>
    </w:p>
    <w:p w:rsidR="009E73C6" w:rsidRPr="00B96BFD" w:rsidRDefault="009E73C6" w:rsidP="009E73C6">
      <w:pPr>
        <w:pStyle w:val="ConsPlusTitle"/>
        <w:jc w:val="center"/>
        <w:rPr>
          <w:rFonts w:ascii="Times New Roman" w:hAnsi="Times New Roman" w:cs="Times New Roman"/>
        </w:rPr>
      </w:pPr>
      <w:r w:rsidRPr="00B96BFD">
        <w:rPr>
          <w:rFonts w:ascii="Times New Roman" w:hAnsi="Times New Roman" w:cs="Times New Roman"/>
        </w:rPr>
        <w:t>административного регламента</w:t>
      </w:r>
    </w:p>
    <w:p w:rsidR="009E73C6" w:rsidRDefault="009E73C6" w:rsidP="009E73C6">
      <w:pPr>
        <w:pStyle w:val="ConsPlusNormal"/>
        <w:jc w:val="both"/>
      </w:pPr>
    </w:p>
    <w:p w:rsidR="009E73C6" w:rsidRDefault="009E73C6" w:rsidP="009E73C6">
      <w:pPr>
        <w:pStyle w:val="ConsPlusNormal"/>
        <w:ind w:firstLine="540"/>
        <w:jc w:val="both"/>
      </w:pPr>
      <w:r>
        <w:t xml:space="preserve">4.1. Порядок осуществления текущего </w:t>
      </w:r>
      <w:proofErr w:type="gramStart"/>
      <w:r>
        <w:t>контроля за</w:t>
      </w:r>
      <w:proofErr w:type="gramEnd"/>
      <w: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9E73C6" w:rsidRDefault="009E73C6" w:rsidP="009E73C6">
      <w:pPr>
        <w:pStyle w:val="ConsPlusNormal"/>
        <w:spacing w:before="240"/>
        <w:ind w:firstLine="540"/>
        <w:jc w:val="both"/>
      </w:pPr>
      <w:r>
        <w:t xml:space="preserve">Текущий </w:t>
      </w:r>
      <w:proofErr w:type="gramStart"/>
      <w:r>
        <w:t>контроль за</w:t>
      </w:r>
      <w:proofErr w:type="gramEnd"/>
      <w:r>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9E73C6" w:rsidRDefault="009E73C6" w:rsidP="009E73C6">
      <w:pPr>
        <w:pStyle w:val="ConsPlusNormal"/>
        <w:spacing w:before="240"/>
        <w:ind w:firstLine="540"/>
        <w:jc w:val="both"/>
      </w:pPr>
      <w: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9E73C6" w:rsidRDefault="009E73C6" w:rsidP="009E73C6">
      <w:pPr>
        <w:pStyle w:val="ConsPlusNormal"/>
        <w:spacing w:before="240"/>
        <w:ind w:firstLine="540"/>
        <w:jc w:val="both"/>
      </w:pPr>
      <w: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t>контроля за</w:t>
      </w:r>
      <w:proofErr w:type="gramEnd"/>
      <w:r>
        <w:t xml:space="preserve"> полнотой и качеством предоставления муниципальной услуги.</w:t>
      </w:r>
    </w:p>
    <w:p w:rsidR="009E73C6" w:rsidRDefault="009E73C6" w:rsidP="009E73C6">
      <w:pPr>
        <w:pStyle w:val="ConsPlusNormal"/>
        <w:spacing w:before="240"/>
        <w:ind w:firstLine="540"/>
        <w:jc w:val="both"/>
      </w:pPr>
      <w:proofErr w:type="gramStart"/>
      <w:r>
        <w:t>Контроль за</w:t>
      </w:r>
      <w:proofErr w:type="gramEnd"/>
      <w: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9E73C6" w:rsidRDefault="009E73C6" w:rsidP="009E73C6">
      <w:pPr>
        <w:pStyle w:val="ConsPlusNormal"/>
        <w:spacing w:before="240"/>
        <w:ind w:firstLine="540"/>
        <w:jc w:val="both"/>
      </w:pPr>
      <w:r>
        <w:t>Проверки полноты и качества предоставления муниципальной услуги осуществляются на основании распоряжений уполномоченного органа.</w:t>
      </w:r>
    </w:p>
    <w:p w:rsidR="009E73C6" w:rsidRDefault="009E73C6" w:rsidP="009E73C6">
      <w:pPr>
        <w:pStyle w:val="ConsPlusNormal"/>
        <w:spacing w:before="240"/>
        <w:ind w:firstLine="540"/>
        <w:jc w:val="both"/>
      </w:pPr>
      <w: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9E73C6" w:rsidRDefault="009E73C6" w:rsidP="009E73C6">
      <w:pPr>
        <w:pStyle w:val="ConsPlusNormal"/>
        <w:spacing w:before="240"/>
        <w:ind w:firstLine="540"/>
        <w:jc w:val="both"/>
      </w:pPr>
      <w: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9E73C6" w:rsidRDefault="009E73C6" w:rsidP="009E73C6">
      <w:pPr>
        <w:pStyle w:val="ConsPlusNormal"/>
        <w:spacing w:before="240"/>
        <w:ind w:firstLine="540"/>
        <w:jc w:val="both"/>
      </w:pPr>
      <w:r>
        <w:t>Периодичность осуществления плановых проверок - не реже одного раза в квартал.</w:t>
      </w:r>
    </w:p>
    <w:p w:rsidR="009E73C6" w:rsidRDefault="009E73C6" w:rsidP="009E73C6">
      <w:pPr>
        <w:pStyle w:val="ConsPlusNormal"/>
        <w:spacing w:before="240"/>
        <w:ind w:firstLine="540"/>
        <w:jc w:val="both"/>
      </w:pPr>
      <w:r>
        <w:lastRenderedPageBreak/>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9E73C6" w:rsidRDefault="009E73C6" w:rsidP="009E73C6">
      <w:pPr>
        <w:pStyle w:val="ConsPlusNormal"/>
        <w:spacing w:before="240"/>
        <w:ind w:firstLine="540"/>
        <w:jc w:val="both"/>
      </w:pPr>
      <w: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9E73C6" w:rsidRDefault="009E73C6" w:rsidP="009E73C6">
      <w:pPr>
        <w:pStyle w:val="ConsPlusNormal"/>
        <w:spacing w:before="240"/>
        <w:ind w:firstLine="540"/>
        <w:jc w:val="both"/>
      </w:pPr>
      <w: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9E73C6" w:rsidRDefault="009E73C6" w:rsidP="009E73C6">
      <w:pPr>
        <w:pStyle w:val="ConsPlusNormal"/>
        <w:spacing w:before="240"/>
        <w:ind w:firstLine="540"/>
        <w:jc w:val="both"/>
      </w:pPr>
      <w: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9E73C6" w:rsidRDefault="009E73C6" w:rsidP="009E73C6">
      <w:pPr>
        <w:pStyle w:val="ConsPlusNormal"/>
        <w:spacing w:before="240"/>
        <w:ind w:firstLine="540"/>
        <w:jc w:val="both"/>
      </w:pPr>
      <w: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9E73C6" w:rsidRDefault="009E73C6" w:rsidP="009E73C6">
      <w:pPr>
        <w:pStyle w:val="ConsPlusNormal"/>
        <w:spacing w:before="240"/>
        <w:ind w:firstLine="540"/>
        <w:jc w:val="both"/>
      </w:pPr>
      <w: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9E73C6" w:rsidRDefault="009E73C6" w:rsidP="009E73C6">
      <w:pPr>
        <w:pStyle w:val="ConsPlusNormal"/>
        <w:spacing w:before="240"/>
        <w:ind w:firstLine="540"/>
        <w:jc w:val="both"/>
      </w:pPr>
      <w: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9E73C6" w:rsidRDefault="009E73C6" w:rsidP="009E73C6">
      <w:pPr>
        <w:pStyle w:val="ConsPlusNormal"/>
        <w:spacing w:before="240"/>
        <w:ind w:firstLine="540"/>
        <w:jc w:val="both"/>
      </w:pPr>
      <w:r>
        <w:t xml:space="preserve">4.4. Положения, характеризующие требования к порядку и формам </w:t>
      </w:r>
      <w:proofErr w:type="gramStart"/>
      <w:r>
        <w:t>контроля за</w:t>
      </w:r>
      <w:proofErr w:type="gramEnd"/>
      <w:r>
        <w:t xml:space="preserve"> предоставлением муниципальной услуги, в том числе со стороны граждан, их объединений и организаций.</w:t>
      </w:r>
    </w:p>
    <w:p w:rsidR="009E73C6" w:rsidRDefault="009E73C6" w:rsidP="009E73C6">
      <w:pPr>
        <w:pStyle w:val="ConsPlusNormal"/>
        <w:spacing w:before="240"/>
        <w:ind w:firstLine="540"/>
        <w:jc w:val="both"/>
      </w:pPr>
      <w:proofErr w:type="gramStart"/>
      <w:r>
        <w:t>Контроль за</w:t>
      </w:r>
      <w:proofErr w:type="gramEnd"/>
      <w: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9E73C6" w:rsidRDefault="009E73C6" w:rsidP="009E73C6">
      <w:pPr>
        <w:pStyle w:val="ConsPlusNormal"/>
        <w:spacing w:before="240"/>
        <w:ind w:firstLine="540"/>
        <w:jc w:val="both"/>
      </w:pPr>
      <w: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9E73C6" w:rsidRDefault="009E73C6" w:rsidP="009E73C6">
      <w:pPr>
        <w:pStyle w:val="ConsPlusNormal"/>
        <w:jc w:val="both"/>
        <w:rPr>
          <w:sz w:val="28"/>
          <w:szCs w:val="28"/>
        </w:rPr>
      </w:pPr>
    </w:p>
    <w:p w:rsidR="009E73C6" w:rsidRPr="00B96BFD" w:rsidRDefault="009E73C6" w:rsidP="009E73C6">
      <w:pPr>
        <w:pStyle w:val="ConsPlusTitle"/>
        <w:jc w:val="center"/>
        <w:outlineLvl w:val="1"/>
        <w:rPr>
          <w:rFonts w:ascii="Times New Roman" w:hAnsi="Times New Roman" w:cs="Times New Roman"/>
        </w:rPr>
      </w:pPr>
      <w:r w:rsidRPr="00B96BFD">
        <w:rPr>
          <w:rFonts w:ascii="Times New Roman" w:hAnsi="Times New Roman" w:cs="Times New Roman"/>
        </w:rPr>
        <w:t>5. Досудебный (внесудебный) порядок обжалования решений</w:t>
      </w:r>
    </w:p>
    <w:p w:rsidR="009E73C6" w:rsidRPr="00B96BFD" w:rsidRDefault="009E73C6" w:rsidP="009E73C6">
      <w:pPr>
        <w:pStyle w:val="ConsPlusTitle"/>
        <w:jc w:val="center"/>
        <w:rPr>
          <w:rFonts w:ascii="Times New Roman" w:hAnsi="Times New Roman" w:cs="Times New Roman"/>
        </w:rPr>
      </w:pPr>
      <w:r w:rsidRPr="00B96BFD">
        <w:rPr>
          <w:rFonts w:ascii="Times New Roman" w:hAnsi="Times New Roman" w:cs="Times New Roman"/>
        </w:rPr>
        <w:t>и действий (бездействия) органов, предоставляющих</w:t>
      </w:r>
    </w:p>
    <w:p w:rsidR="009E73C6" w:rsidRPr="00B96BFD" w:rsidRDefault="009E73C6" w:rsidP="009E73C6">
      <w:pPr>
        <w:pStyle w:val="ConsPlusTitle"/>
        <w:jc w:val="center"/>
        <w:rPr>
          <w:rFonts w:ascii="Times New Roman" w:hAnsi="Times New Roman" w:cs="Times New Roman"/>
        </w:rPr>
      </w:pPr>
      <w:r w:rsidRPr="00B96BFD">
        <w:rPr>
          <w:rFonts w:ascii="Times New Roman" w:hAnsi="Times New Roman" w:cs="Times New Roman"/>
        </w:rPr>
        <w:t>муниципальные услуги, а также</w:t>
      </w:r>
    </w:p>
    <w:p w:rsidR="009E73C6" w:rsidRPr="00B96BFD" w:rsidRDefault="009E73C6" w:rsidP="009E73C6">
      <w:pPr>
        <w:pStyle w:val="ConsPlusTitle"/>
        <w:jc w:val="center"/>
        <w:rPr>
          <w:rFonts w:ascii="Times New Roman" w:hAnsi="Times New Roman" w:cs="Times New Roman"/>
        </w:rPr>
      </w:pPr>
      <w:r w:rsidRPr="00B96BFD">
        <w:rPr>
          <w:rFonts w:ascii="Times New Roman" w:hAnsi="Times New Roman" w:cs="Times New Roman"/>
        </w:rPr>
        <w:t>их должностных лиц</w:t>
      </w:r>
    </w:p>
    <w:p w:rsidR="009E73C6" w:rsidRDefault="009E73C6" w:rsidP="009E73C6">
      <w:pPr>
        <w:pStyle w:val="ConsPlusNormal"/>
        <w:jc w:val="both"/>
      </w:pPr>
    </w:p>
    <w:p w:rsidR="009E73C6" w:rsidRDefault="009E73C6" w:rsidP="009E73C6">
      <w:pPr>
        <w:pStyle w:val="ConsPlusNormal"/>
        <w:ind w:firstLine="540"/>
        <w:jc w:val="both"/>
      </w:pPr>
      <w:bookmarkStart w:id="7" w:name="Par358"/>
      <w:bookmarkEnd w:id="7"/>
      <w:r>
        <w:t xml:space="preserve">5.1. </w:t>
      </w:r>
      <w:proofErr w:type="gramStart"/>
      <w: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9E73C6" w:rsidRDefault="009E73C6" w:rsidP="009E73C6">
      <w:pPr>
        <w:pStyle w:val="ConsPlusNormal"/>
        <w:spacing w:before="240"/>
        <w:ind w:firstLine="540"/>
        <w:jc w:val="both"/>
      </w:pPr>
      <w:r>
        <w:t xml:space="preserve">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w:t>
      </w:r>
      <w:r>
        <w:lastRenderedPageBreak/>
        <w:t>муниципальную услугу.</w:t>
      </w:r>
    </w:p>
    <w:p w:rsidR="009E73C6" w:rsidRDefault="009E73C6" w:rsidP="009E73C6">
      <w:pPr>
        <w:pStyle w:val="ConsPlusNormal"/>
        <w:spacing w:before="240"/>
        <w:ind w:firstLine="540"/>
        <w:jc w:val="both"/>
      </w:pPr>
      <w:r>
        <w:t>Жалоба подается в письменной форме на бумажном носителе, в электронной форме в орган, предоставляющий муниципальную услугу.</w:t>
      </w:r>
    </w:p>
    <w:p w:rsidR="009E73C6" w:rsidRDefault="009E73C6" w:rsidP="009E73C6">
      <w:pPr>
        <w:pStyle w:val="ConsPlusNormal"/>
        <w:spacing w:before="240"/>
        <w:ind w:firstLine="540"/>
        <w:jc w:val="both"/>
      </w:pPr>
      <w:proofErr w:type="gramStart"/>
      <w: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9E73C6" w:rsidRDefault="009E73C6" w:rsidP="009E73C6">
      <w:pPr>
        <w:pStyle w:val="ConsPlusNormal"/>
        <w:spacing w:before="240"/>
        <w:ind w:firstLine="540"/>
        <w:jc w:val="both"/>
      </w:pPr>
      <w:r>
        <w:t>Заявитель может обратиться с жалобой, в том числе в следующих случаях:</w:t>
      </w:r>
    </w:p>
    <w:p w:rsidR="009E73C6" w:rsidRDefault="009E73C6" w:rsidP="009E73C6">
      <w:pPr>
        <w:pStyle w:val="ConsPlusNormal"/>
        <w:spacing w:before="240"/>
        <w:ind w:firstLine="540"/>
        <w:jc w:val="both"/>
      </w:pPr>
      <w:r>
        <w:t>1) нарушение срока регистрации запроса о предоставлении муниципальной услуги;</w:t>
      </w:r>
    </w:p>
    <w:p w:rsidR="009E73C6" w:rsidRDefault="009E73C6" w:rsidP="009E73C6">
      <w:pPr>
        <w:pStyle w:val="ConsPlusNormal"/>
        <w:spacing w:before="240"/>
        <w:ind w:firstLine="540"/>
        <w:jc w:val="both"/>
      </w:pPr>
      <w:r>
        <w:t>2) нарушение срока предоставления муниципальной услуги;</w:t>
      </w:r>
    </w:p>
    <w:p w:rsidR="009E73C6" w:rsidRDefault="009E73C6" w:rsidP="009E73C6">
      <w:pPr>
        <w:pStyle w:val="ConsPlusNormal"/>
        <w:spacing w:before="24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9E73C6" w:rsidRDefault="009E73C6" w:rsidP="009E73C6">
      <w:pPr>
        <w:pStyle w:val="ConsPlusNormal"/>
        <w:spacing w:before="24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E73C6" w:rsidRDefault="009E73C6" w:rsidP="009E73C6">
      <w:pPr>
        <w:pStyle w:val="ConsPlusNormal"/>
        <w:spacing w:before="240"/>
        <w:ind w:firstLine="54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9E73C6" w:rsidRDefault="009E73C6" w:rsidP="009E73C6">
      <w:pPr>
        <w:pStyle w:val="ConsPlusNormal"/>
        <w:spacing w:before="24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E73C6" w:rsidRDefault="009E73C6" w:rsidP="009E73C6">
      <w:pPr>
        <w:pStyle w:val="ConsPlusNormal"/>
        <w:spacing w:before="240"/>
        <w:ind w:firstLine="540"/>
        <w:jc w:val="both"/>
      </w:pPr>
      <w:proofErr w:type="gramStart"/>
      <w: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9E73C6" w:rsidRDefault="009E73C6" w:rsidP="009E73C6">
      <w:pPr>
        <w:pStyle w:val="ConsPlusNormal"/>
        <w:spacing w:before="240"/>
        <w:ind w:firstLine="540"/>
        <w:jc w:val="both"/>
      </w:pPr>
      <w:r>
        <w:t>8) нарушение срока или порядка выдачи документов по результатам предоставления муниципальной услуги;</w:t>
      </w:r>
    </w:p>
    <w:p w:rsidR="009E73C6" w:rsidRDefault="009E73C6" w:rsidP="009E73C6">
      <w:pPr>
        <w:pStyle w:val="ConsPlusNormal"/>
        <w:spacing w:before="240"/>
        <w:ind w:firstLine="540"/>
        <w:jc w:val="both"/>
      </w:pPr>
      <w:proofErr w:type="gramStart"/>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9E73C6" w:rsidRDefault="009E73C6" w:rsidP="009E73C6">
      <w:pPr>
        <w:pStyle w:val="ConsPlusNormal"/>
        <w:spacing w:before="240"/>
        <w:ind w:firstLine="540"/>
        <w:jc w:val="both"/>
      </w:pPr>
      <w:r>
        <w:lastRenderedPageBreak/>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9E73C6" w:rsidRDefault="009E73C6" w:rsidP="009E73C6">
      <w:pPr>
        <w:pStyle w:val="ConsPlusNormal"/>
        <w:spacing w:before="240"/>
        <w:ind w:firstLine="540"/>
        <w:jc w:val="both"/>
      </w:pPr>
      <w:r>
        <w:t>Жалоба должна содержать:</w:t>
      </w:r>
    </w:p>
    <w:p w:rsidR="009E73C6" w:rsidRDefault="009E73C6" w:rsidP="009E73C6">
      <w:pPr>
        <w:pStyle w:val="ConsPlusNormal"/>
        <w:spacing w:before="24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E73C6" w:rsidRDefault="009E73C6" w:rsidP="009E73C6">
      <w:pPr>
        <w:pStyle w:val="ConsPlusNormal"/>
        <w:spacing w:before="240"/>
        <w:ind w:firstLine="540"/>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E73C6" w:rsidRDefault="009E73C6" w:rsidP="009E73C6">
      <w:pPr>
        <w:pStyle w:val="ConsPlusNormal"/>
        <w:spacing w:before="240"/>
        <w:ind w:firstLine="540"/>
        <w:jc w:val="both"/>
      </w:pPr>
      <w:r>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E73C6" w:rsidRDefault="009E73C6" w:rsidP="009E73C6">
      <w:pPr>
        <w:pStyle w:val="ConsPlusNormal"/>
        <w:spacing w:before="240"/>
        <w:ind w:firstLine="540"/>
        <w:jc w:val="both"/>
      </w:pPr>
      <w:r>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E73C6" w:rsidRDefault="009E73C6" w:rsidP="009E73C6">
      <w:pPr>
        <w:pStyle w:val="ConsPlusNormal"/>
        <w:spacing w:before="240"/>
        <w:ind w:firstLine="540"/>
        <w:jc w:val="both"/>
      </w:pPr>
      <w:r>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9E73C6" w:rsidRDefault="009E73C6" w:rsidP="009E73C6">
      <w:pPr>
        <w:pStyle w:val="ConsPlusNormal"/>
        <w:spacing w:before="240"/>
        <w:ind w:firstLine="540"/>
        <w:jc w:val="both"/>
      </w:pPr>
      <w: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9E73C6" w:rsidRDefault="009E73C6" w:rsidP="009E73C6">
      <w:pPr>
        <w:pStyle w:val="ConsPlusNormal"/>
        <w:spacing w:before="240"/>
        <w:ind w:firstLine="540"/>
        <w:jc w:val="both"/>
      </w:pPr>
      <w:r>
        <w:t>5.3. Способы информирования заявителей о порядке подачи и рассмотрения жалобы, в том числе с использованием ЕПГУ, РПГУ.</w:t>
      </w:r>
    </w:p>
    <w:p w:rsidR="009E73C6" w:rsidRDefault="009E73C6" w:rsidP="009E73C6">
      <w:pPr>
        <w:pStyle w:val="ConsPlusNormal"/>
        <w:spacing w:before="240"/>
        <w:ind w:firstLine="540"/>
        <w:jc w:val="both"/>
      </w:pPr>
      <w: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E73C6" w:rsidRDefault="009E73C6" w:rsidP="009E73C6">
      <w:pPr>
        <w:pStyle w:val="ConsPlusNormal"/>
        <w:spacing w:before="240"/>
        <w:ind w:firstLine="540"/>
        <w:jc w:val="both"/>
      </w:pPr>
      <w: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9E73C6" w:rsidRDefault="009E73C6" w:rsidP="009E73C6">
      <w:pPr>
        <w:pStyle w:val="ConsPlusNormal"/>
        <w:spacing w:before="240"/>
        <w:ind w:firstLine="540"/>
        <w:jc w:val="both"/>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E73C6" w:rsidRDefault="009E73C6" w:rsidP="009E73C6">
      <w:pPr>
        <w:pStyle w:val="ConsPlusNormal"/>
        <w:spacing w:before="240"/>
        <w:ind w:firstLine="540"/>
        <w:jc w:val="both"/>
      </w:pPr>
      <w:r>
        <w:t xml:space="preserve">В случае установления в ходе или по результатам </w:t>
      </w:r>
      <w:proofErr w:type="gramStart"/>
      <w:r>
        <w:t xml:space="preserve">рассмотрения жалобы признаков состава </w:t>
      </w:r>
      <w:r>
        <w:lastRenderedPageBreak/>
        <w:t>административного правонарушения</w:t>
      </w:r>
      <w:proofErr w:type="gramEnd"/>
      <w:r>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9E73C6" w:rsidRDefault="009E73C6" w:rsidP="009E73C6">
      <w:pPr>
        <w:pStyle w:val="ConsPlusNormal"/>
        <w:spacing w:before="240"/>
        <w:ind w:firstLine="540"/>
        <w:jc w:val="both"/>
      </w:pPr>
      <w: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9E73C6" w:rsidRDefault="009E73C6" w:rsidP="009E73C6">
      <w:pPr>
        <w:pStyle w:val="ConsPlusNormal"/>
        <w:spacing w:before="240"/>
        <w:ind w:firstLine="540"/>
        <w:jc w:val="both"/>
      </w:pPr>
      <w:proofErr w:type="gramStart"/>
      <w: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t xml:space="preserve">, </w:t>
      </w:r>
      <w:proofErr w:type="gramStart"/>
      <w:r>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9E73C6" w:rsidRDefault="009E73C6" w:rsidP="009E73C6">
      <w:pPr>
        <w:pStyle w:val="ConsPlusNormal"/>
        <w:jc w:val="both"/>
      </w:pPr>
    </w:p>
    <w:p w:rsidR="009E73C6" w:rsidRDefault="009E73C6" w:rsidP="009E73C6">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6. Особенности выполнения </w:t>
      </w:r>
      <w:proofErr w:type="gramStart"/>
      <w:r>
        <w:rPr>
          <w:rFonts w:ascii="Times New Roman" w:hAnsi="Times New Roman" w:cs="Times New Roman"/>
          <w:sz w:val="28"/>
          <w:szCs w:val="28"/>
        </w:rPr>
        <w:t>административных</w:t>
      </w:r>
      <w:proofErr w:type="gramEnd"/>
    </w:p>
    <w:p w:rsidR="009E73C6" w:rsidRDefault="009E73C6" w:rsidP="009E73C6">
      <w:pPr>
        <w:pStyle w:val="ConsPlusTitle"/>
        <w:jc w:val="center"/>
        <w:rPr>
          <w:rFonts w:ascii="Times New Roman" w:hAnsi="Times New Roman" w:cs="Times New Roman"/>
          <w:sz w:val="28"/>
          <w:szCs w:val="28"/>
        </w:rPr>
      </w:pPr>
      <w:r>
        <w:rPr>
          <w:rFonts w:ascii="Times New Roman" w:hAnsi="Times New Roman" w:cs="Times New Roman"/>
          <w:sz w:val="28"/>
          <w:szCs w:val="28"/>
        </w:rPr>
        <w:t>процедур (действий) в МФЦ</w:t>
      </w:r>
    </w:p>
    <w:p w:rsidR="009E73C6" w:rsidRDefault="009E73C6" w:rsidP="009E73C6">
      <w:pPr>
        <w:pStyle w:val="ConsPlusNormal"/>
        <w:jc w:val="both"/>
      </w:pPr>
    </w:p>
    <w:p w:rsidR="009E73C6" w:rsidRDefault="009E73C6" w:rsidP="009E73C6">
      <w:pPr>
        <w:pStyle w:val="ConsPlusNormal"/>
        <w:ind w:firstLine="540"/>
        <w:jc w:val="both"/>
      </w:pPr>
      <w:r>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9E73C6" w:rsidRDefault="009E73C6" w:rsidP="009E73C6">
      <w:pPr>
        <w:pStyle w:val="ConsPlusNormal"/>
        <w:spacing w:before="240"/>
        <w:ind w:firstLine="540"/>
        <w:jc w:val="both"/>
      </w:pPr>
      <w:r>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9E73C6" w:rsidRDefault="009E73C6" w:rsidP="009E73C6">
      <w:pPr>
        <w:pStyle w:val="ConsPlusNormal"/>
        <w:spacing w:before="240"/>
        <w:ind w:firstLine="540"/>
        <w:jc w:val="both"/>
      </w:pPr>
      <w:bookmarkStart w:id="8" w:name="Par397"/>
      <w:bookmarkEnd w:id="8"/>
      <w:r>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9E73C6" w:rsidRDefault="009E73C6" w:rsidP="009E73C6">
      <w:pPr>
        <w:pStyle w:val="ConsPlusNormal"/>
        <w:spacing w:before="240"/>
        <w:ind w:firstLine="540"/>
        <w:jc w:val="both"/>
      </w:pPr>
      <w:r>
        <w:t>6.4. Прием заявлений о предоставлении муниципальной услуги и иных документов, необходимых для предоставления муниципальной услуги.</w:t>
      </w:r>
    </w:p>
    <w:p w:rsidR="009E73C6" w:rsidRDefault="009E73C6" w:rsidP="009E73C6">
      <w:pPr>
        <w:pStyle w:val="ConsPlusNormal"/>
        <w:spacing w:before="240"/>
        <w:ind w:firstLine="540"/>
        <w:jc w:val="both"/>
      </w:pPr>
      <w:r>
        <w:t>При личном обращении заявителя в МФЦ сотрудник, ответственный за прием документов:</w:t>
      </w:r>
    </w:p>
    <w:p w:rsidR="009E73C6" w:rsidRDefault="009E73C6" w:rsidP="009E73C6">
      <w:pPr>
        <w:pStyle w:val="ConsPlusNormal"/>
        <w:spacing w:before="240"/>
        <w:ind w:firstLine="540"/>
        <w:jc w:val="both"/>
      </w:pPr>
      <w: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9E73C6" w:rsidRDefault="009E73C6" w:rsidP="009E73C6">
      <w:pPr>
        <w:pStyle w:val="ConsPlusNormal"/>
        <w:spacing w:before="240"/>
        <w:ind w:firstLine="540"/>
        <w:jc w:val="both"/>
      </w:pPr>
      <w:r>
        <w:t>- проверяет представленное заявление и документы на предмет:</w:t>
      </w:r>
    </w:p>
    <w:p w:rsidR="009E73C6" w:rsidRDefault="009E73C6" w:rsidP="009E73C6">
      <w:pPr>
        <w:pStyle w:val="ConsPlusNormal"/>
        <w:spacing w:before="240"/>
        <w:ind w:firstLine="540"/>
        <w:jc w:val="both"/>
      </w:pPr>
      <w:r>
        <w:t>1) текст в заявлении поддается прочтению;</w:t>
      </w:r>
    </w:p>
    <w:p w:rsidR="009E73C6" w:rsidRDefault="009E73C6" w:rsidP="009E73C6">
      <w:pPr>
        <w:pStyle w:val="ConsPlusNormal"/>
        <w:spacing w:before="240"/>
        <w:ind w:firstLine="540"/>
        <w:jc w:val="both"/>
      </w:pPr>
      <w:r>
        <w:t xml:space="preserve">2) в заявлении указаны фамилия, имя, отчество (последнее - при наличии) физического лица </w:t>
      </w:r>
      <w:r>
        <w:lastRenderedPageBreak/>
        <w:t>либо наименование юридического лица;</w:t>
      </w:r>
    </w:p>
    <w:p w:rsidR="009E73C6" w:rsidRDefault="009E73C6" w:rsidP="009E73C6">
      <w:pPr>
        <w:pStyle w:val="ConsPlusNormal"/>
        <w:spacing w:before="240"/>
        <w:ind w:firstLine="540"/>
        <w:jc w:val="both"/>
      </w:pPr>
      <w:r>
        <w:t>3) заявление подписано уполномоченным лицом;</w:t>
      </w:r>
    </w:p>
    <w:p w:rsidR="009E73C6" w:rsidRDefault="009E73C6" w:rsidP="009E73C6">
      <w:pPr>
        <w:pStyle w:val="ConsPlusNormal"/>
        <w:spacing w:before="240"/>
        <w:ind w:firstLine="540"/>
        <w:jc w:val="both"/>
      </w:pPr>
      <w:r>
        <w:t>4) приложены документы, необходимые для предоставления муниципальной услуги;</w:t>
      </w:r>
    </w:p>
    <w:p w:rsidR="009E73C6" w:rsidRDefault="009E73C6" w:rsidP="009E73C6">
      <w:pPr>
        <w:pStyle w:val="ConsPlusNormal"/>
        <w:spacing w:before="240"/>
        <w:ind w:firstLine="540"/>
        <w:jc w:val="both"/>
      </w:pPr>
      <w:r>
        <w:t>5) соответствие данных документа, удостоверяющего личность, данным, указанным в заявлении и необходимых документах;</w:t>
      </w:r>
    </w:p>
    <w:p w:rsidR="009E73C6" w:rsidRDefault="009E73C6" w:rsidP="009E73C6">
      <w:pPr>
        <w:pStyle w:val="ConsPlusNormal"/>
        <w:spacing w:before="240"/>
        <w:ind w:firstLine="540"/>
        <w:jc w:val="both"/>
      </w:pPr>
      <w:r>
        <w:t>- заполняет сведения о заявителе и представленных документах в автоматизированной информационной системе (АИС МФЦ);</w:t>
      </w:r>
    </w:p>
    <w:p w:rsidR="009E73C6" w:rsidRDefault="009E73C6" w:rsidP="009E73C6">
      <w:pPr>
        <w:pStyle w:val="ConsPlusNormal"/>
        <w:spacing w:before="240"/>
        <w:ind w:firstLine="540"/>
        <w:jc w:val="both"/>
      </w:pPr>
      <w:r>
        <w:t>- выдает расписку в получении документов на предоставление услуги, сформированную в АИС МФЦ;</w:t>
      </w:r>
    </w:p>
    <w:p w:rsidR="009E73C6" w:rsidRDefault="009E73C6" w:rsidP="009E73C6">
      <w:pPr>
        <w:pStyle w:val="ConsPlusNormal"/>
        <w:spacing w:before="240"/>
        <w:ind w:firstLine="540"/>
        <w:jc w:val="both"/>
      </w:pPr>
      <w:r>
        <w:t>- информирует заявителя о сроке предоставления муниципальной услуги, способах получения информации о ходе исполнения муниципальной услуги;</w:t>
      </w:r>
    </w:p>
    <w:p w:rsidR="009E73C6" w:rsidRDefault="009E73C6" w:rsidP="009E73C6">
      <w:pPr>
        <w:pStyle w:val="ConsPlusNormal"/>
        <w:spacing w:before="240"/>
        <w:ind w:firstLine="540"/>
        <w:jc w:val="both"/>
      </w:pPr>
      <w:r>
        <w:t>- уведомляет заявителя о том, что невостребованные документы хранятся в МФЦ в течение 30 дней, после чего передаются в уполномоченный орган.</w:t>
      </w:r>
    </w:p>
    <w:p w:rsidR="009E73C6" w:rsidRDefault="009E73C6" w:rsidP="009E73C6">
      <w:pPr>
        <w:pStyle w:val="ConsPlusNormal"/>
        <w:spacing w:before="240"/>
        <w:ind w:firstLine="540"/>
        <w:jc w:val="both"/>
      </w:pPr>
      <w:r>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9E73C6" w:rsidRDefault="009E73C6" w:rsidP="009E73C6">
      <w:pPr>
        <w:pStyle w:val="ConsPlusNormal"/>
        <w:spacing w:before="240"/>
        <w:ind w:firstLine="540"/>
        <w:jc w:val="both"/>
      </w:pPr>
      <w:r>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органов, предоставляющих муниципальные услуги.</w:t>
      </w:r>
    </w:p>
    <w:p w:rsidR="009E73C6" w:rsidRDefault="009E73C6" w:rsidP="009E73C6">
      <w:pPr>
        <w:pStyle w:val="ConsPlusNormal"/>
        <w:spacing w:before="240"/>
        <w:ind w:firstLine="540"/>
        <w:jc w:val="both"/>
      </w:pPr>
      <w: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9E73C6" w:rsidRDefault="009E73C6" w:rsidP="009E73C6">
      <w:pPr>
        <w:pStyle w:val="ConsPlusNormal"/>
        <w:spacing w:before="240"/>
        <w:ind w:firstLine="540"/>
        <w:jc w:val="both"/>
      </w:pPr>
      <w:r>
        <w:t>6.6.1. Ответственность за выдачу результата предоставления муниципальной услуги несет сотрудник МФЦ, уполномоченный руководителем МФЦ.</w:t>
      </w:r>
    </w:p>
    <w:p w:rsidR="009E73C6" w:rsidRDefault="009E73C6" w:rsidP="009E73C6">
      <w:pPr>
        <w:pStyle w:val="ConsPlusNormal"/>
        <w:spacing w:before="240"/>
        <w:ind w:firstLine="540"/>
        <w:jc w:val="both"/>
      </w:pPr>
      <w:r>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9E73C6" w:rsidRDefault="009E73C6" w:rsidP="009E73C6">
      <w:pPr>
        <w:pStyle w:val="ConsPlusNormal"/>
        <w:spacing w:before="240"/>
        <w:ind w:firstLine="540"/>
        <w:jc w:val="both"/>
      </w:pPr>
      <w: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9E73C6" w:rsidRDefault="009E73C6" w:rsidP="009E73C6">
      <w:pPr>
        <w:pStyle w:val="ConsPlusNormal"/>
        <w:spacing w:before="240"/>
        <w:ind w:firstLine="540"/>
        <w:jc w:val="both"/>
      </w:pPr>
      <w:r>
        <w:t xml:space="preserve">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w:t>
      </w:r>
      <w:r>
        <w:lastRenderedPageBreak/>
        <w:t>своей подписью в расписке, которая остается в МФЦ.</w:t>
      </w:r>
    </w:p>
    <w:p w:rsidR="009E73C6" w:rsidRDefault="009E73C6" w:rsidP="009E73C6">
      <w:pPr>
        <w:pStyle w:val="ConsPlusNormal"/>
        <w:spacing w:before="240"/>
        <w:ind w:firstLine="540"/>
        <w:jc w:val="both"/>
      </w:pPr>
      <w:r>
        <w:t>Невостребованные документы хранятся в МФЦ в течение 30 дней, после чего передаются в уполномоченный орган.</w:t>
      </w:r>
    </w:p>
    <w:p w:rsidR="009E73C6" w:rsidRDefault="009E73C6" w:rsidP="009E73C6">
      <w:pPr>
        <w:pStyle w:val="ConsPlusNormal"/>
        <w:spacing w:before="240"/>
        <w:ind w:firstLine="540"/>
        <w:jc w:val="both"/>
      </w:pPr>
      <w:r>
        <w:t xml:space="preserve">6.7. </w:t>
      </w:r>
      <w:proofErr w:type="gramStart"/>
      <w: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9E73C6" w:rsidRDefault="009E73C6" w:rsidP="009E73C6">
      <w:pPr>
        <w:pStyle w:val="ConsPlusNormal"/>
        <w:spacing w:before="240"/>
        <w:ind w:firstLine="540"/>
        <w:jc w:val="both"/>
      </w:pPr>
      <w:r>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Current Document" w:history="1">
        <w:r>
          <w:t>пунктом 5.1</w:t>
        </w:r>
      </w:hyperlink>
      <w:r>
        <w:t xml:space="preserve"> настоящего административного регламента.</w:t>
      </w:r>
    </w:p>
    <w:p w:rsidR="009E73C6" w:rsidRDefault="009E73C6" w:rsidP="009E73C6">
      <w:pPr>
        <w:pStyle w:val="ConsPlusNormal"/>
        <w:jc w:val="both"/>
      </w:pPr>
    </w:p>
    <w:p w:rsidR="009E73C6" w:rsidRDefault="009E73C6" w:rsidP="009E73C6">
      <w:pPr>
        <w:pStyle w:val="ConsPlusNormal"/>
        <w:jc w:val="both"/>
      </w:pPr>
    </w:p>
    <w:p w:rsidR="009E73C6" w:rsidRDefault="009E73C6" w:rsidP="009E73C6">
      <w:pPr>
        <w:pStyle w:val="ConsPlusNormal"/>
        <w:jc w:val="both"/>
      </w:pPr>
    </w:p>
    <w:p w:rsidR="009E73C6" w:rsidRDefault="009E73C6" w:rsidP="009E73C6">
      <w:pPr>
        <w:pStyle w:val="ConsPlusNormal"/>
        <w:jc w:val="both"/>
      </w:pPr>
    </w:p>
    <w:p w:rsidR="009E73C6" w:rsidRDefault="009E73C6" w:rsidP="009E73C6">
      <w:pPr>
        <w:pStyle w:val="ConsPlusNormal"/>
        <w:jc w:val="both"/>
      </w:pPr>
    </w:p>
    <w:p w:rsidR="009E73C6" w:rsidRDefault="009E73C6" w:rsidP="009E73C6">
      <w:pPr>
        <w:pStyle w:val="ConsPlusNormal"/>
        <w:jc w:val="both"/>
      </w:pPr>
    </w:p>
    <w:p w:rsidR="009E73C6" w:rsidRDefault="009E73C6" w:rsidP="009E73C6">
      <w:pPr>
        <w:pStyle w:val="ConsPlusNormal"/>
        <w:jc w:val="both"/>
      </w:pPr>
    </w:p>
    <w:p w:rsidR="009E73C6" w:rsidRDefault="009E73C6" w:rsidP="009E73C6">
      <w:pPr>
        <w:pStyle w:val="ConsPlusNormal"/>
        <w:jc w:val="both"/>
      </w:pPr>
    </w:p>
    <w:p w:rsidR="009E73C6" w:rsidRDefault="009E73C6" w:rsidP="009E73C6">
      <w:pPr>
        <w:pStyle w:val="ConsPlusNormal"/>
        <w:jc w:val="both"/>
      </w:pPr>
    </w:p>
    <w:p w:rsidR="009E73C6" w:rsidRDefault="009E73C6" w:rsidP="009E73C6">
      <w:pPr>
        <w:pStyle w:val="ConsPlusNormal"/>
        <w:jc w:val="both"/>
      </w:pPr>
    </w:p>
    <w:p w:rsidR="009E73C6" w:rsidRDefault="009E73C6" w:rsidP="009E73C6">
      <w:pPr>
        <w:pStyle w:val="ConsPlusNormal"/>
        <w:jc w:val="both"/>
      </w:pPr>
      <w:bookmarkStart w:id="9" w:name="_GoBack"/>
      <w:bookmarkEnd w:id="9"/>
    </w:p>
    <w:p w:rsidR="009E73C6" w:rsidRDefault="009E73C6" w:rsidP="009E73C6">
      <w:pPr>
        <w:pStyle w:val="ConsPlusNormal"/>
        <w:jc w:val="both"/>
      </w:pPr>
    </w:p>
    <w:p w:rsidR="009E73C6" w:rsidRDefault="009E73C6" w:rsidP="009E73C6">
      <w:pPr>
        <w:pStyle w:val="ConsPlusNormal"/>
        <w:jc w:val="both"/>
      </w:pPr>
    </w:p>
    <w:p w:rsidR="00067E42" w:rsidRDefault="00067E42" w:rsidP="009E73C6">
      <w:pPr>
        <w:pStyle w:val="ConsPlusNormal"/>
        <w:jc w:val="right"/>
        <w:outlineLvl w:val="1"/>
      </w:pPr>
    </w:p>
    <w:p w:rsidR="00067E42" w:rsidRDefault="00067E42" w:rsidP="009E73C6">
      <w:pPr>
        <w:pStyle w:val="ConsPlusNormal"/>
        <w:jc w:val="right"/>
        <w:outlineLvl w:val="1"/>
      </w:pPr>
    </w:p>
    <w:p w:rsidR="00067E42" w:rsidRDefault="00067E42" w:rsidP="009E73C6">
      <w:pPr>
        <w:pStyle w:val="ConsPlusNormal"/>
        <w:jc w:val="right"/>
        <w:outlineLvl w:val="1"/>
      </w:pPr>
    </w:p>
    <w:p w:rsidR="00067E42" w:rsidRDefault="00067E42" w:rsidP="009E73C6">
      <w:pPr>
        <w:pStyle w:val="ConsPlusNormal"/>
        <w:jc w:val="right"/>
        <w:outlineLvl w:val="1"/>
      </w:pPr>
    </w:p>
    <w:p w:rsidR="00067E42" w:rsidRDefault="00067E42" w:rsidP="009E73C6">
      <w:pPr>
        <w:pStyle w:val="ConsPlusNormal"/>
        <w:jc w:val="right"/>
        <w:outlineLvl w:val="1"/>
      </w:pPr>
    </w:p>
    <w:p w:rsidR="00067E42" w:rsidRDefault="00067E42" w:rsidP="009E73C6">
      <w:pPr>
        <w:pStyle w:val="ConsPlusNormal"/>
        <w:jc w:val="right"/>
        <w:outlineLvl w:val="1"/>
      </w:pPr>
    </w:p>
    <w:p w:rsidR="00067E42" w:rsidRDefault="00067E42" w:rsidP="009E73C6">
      <w:pPr>
        <w:pStyle w:val="ConsPlusNormal"/>
        <w:jc w:val="right"/>
        <w:outlineLvl w:val="1"/>
      </w:pPr>
    </w:p>
    <w:p w:rsidR="00067E42" w:rsidRDefault="00067E42" w:rsidP="009E73C6">
      <w:pPr>
        <w:pStyle w:val="ConsPlusNormal"/>
        <w:jc w:val="right"/>
        <w:outlineLvl w:val="1"/>
      </w:pPr>
    </w:p>
    <w:p w:rsidR="00067E42" w:rsidRDefault="00067E42" w:rsidP="009E73C6">
      <w:pPr>
        <w:pStyle w:val="ConsPlusNormal"/>
        <w:jc w:val="right"/>
        <w:outlineLvl w:val="1"/>
      </w:pPr>
    </w:p>
    <w:p w:rsidR="00067E42" w:rsidRDefault="00067E42" w:rsidP="009E73C6">
      <w:pPr>
        <w:pStyle w:val="ConsPlusNormal"/>
        <w:jc w:val="right"/>
        <w:outlineLvl w:val="1"/>
      </w:pPr>
    </w:p>
    <w:p w:rsidR="00067E42" w:rsidRDefault="00067E42" w:rsidP="009E73C6">
      <w:pPr>
        <w:pStyle w:val="ConsPlusNormal"/>
        <w:jc w:val="right"/>
        <w:outlineLvl w:val="1"/>
      </w:pPr>
    </w:p>
    <w:p w:rsidR="00067E42" w:rsidRDefault="00067E42" w:rsidP="009E73C6">
      <w:pPr>
        <w:pStyle w:val="ConsPlusNormal"/>
        <w:jc w:val="right"/>
        <w:outlineLvl w:val="1"/>
      </w:pPr>
    </w:p>
    <w:p w:rsidR="00067E42" w:rsidRDefault="00067E42" w:rsidP="009E73C6">
      <w:pPr>
        <w:pStyle w:val="ConsPlusNormal"/>
        <w:jc w:val="right"/>
        <w:outlineLvl w:val="1"/>
      </w:pPr>
    </w:p>
    <w:p w:rsidR="00067E42" w:rsidRDefault="00067E42" w:rsidP="009E73C6">
      <w:pPr>
        <w:pStyle w:val="ConsPlusNormal"/>
        <w:jc w:val="right"/>
        <w:outlineLvl w:val="1"/>
      </w:pPr>
    </w:p>
    <w:p w:rsidR="00067E42" w:rsidRDefault="00067E42" w:rsidP="009E73C6">
      <w:pPr>
        <w:pStyle w:val="ConsPlusNormal"/>
        <w:jc w:val="right"/>
        <w:outlineLvl w:val="1"/>
      </w:pPr>
    </w:p>
    <w:p w:rsidR="00067E42" w:rsidRDefault="00067E42" w:rsidP="009E73C6">
      <w:pPr>
        <w:pStyle w:val="ConsPlusNormal"/>
        <w:jc w:val="right"/>
        <w:outlineLvl w:val="1"/>
      </w:pPr>
    </w:p>
    <w:p w:rsidR="00B96BFD" w:rsidRDefault="00B96BFD" w:rsidP="009E73C6">
      <w:pPr>
        <w:pStyle w:val="ConsPlusNormal"/>
        <w:jc w:val="right"/>
        <w:outlineLvl w:val="1"/>
      </w:pPr>
    </w:p>
    <w:p w:rsidR="00B96BFD" w:rsidRDefault="00B96BFD" w:rsidP="009E73C6">
      <w:pPr>
        <w:pStyle w:val="ConsPlusNormal"/>
        <w:jc w:val="right"/>
        <w:outlineLvl w:val="1"/>
      </w:pPr>
    </w:p>
    <w:p w:rsidR="00B96BFD" w:rsidRDefault="00B96BFD" w:rsidP="009E73C6">
      <w:pPr>
        <w:pStyle w:val="ConsPlusNormal"/>
        <w:jc w:val="right"/>
        <w:outlineLvl w:val="1"/>
      </w:pPr>
    </w:p>
    <w:p w:rsidR="00B96BFD" w:rsidRDefault="00B96BFD" w:rsidP="009E73C6">
      <w:pPr>
        <w:pStyle w:val="ConsPlusNormal"/>
        <w:jc w:val="right"/>
        <w:outlineLvl w:val="1"/>
      </w:pPr>
    </w:p>
    <w:p w:rsidR="009E73C6" w:rsidRDefault="009E73C6" w:rsidP="009E73C6">
      <w:pPr>
        <w:pStyle w:val="ConsPlusNormal"/>
        <w:jc w:val="right"/>
        <w:outlineLvl w:val="1"/>
      </w:pPr>
      <w:r>
        <w:lastRenderedPageBreak/>
        <w:t xml:space="preserve">Приложение № 1 </w:t>
      </w:r>
    </w:p>
    <w:p w:rsidR="009E73C6" w:rsidRDefault="009E73C6" w:rsidP="009E73C6">
      <w:pPr>
        <w:pStyle w:val="ConsPlusNormal"/>
        <w:jc w:val="right"/>
      </w:pPr>
      <w:r>
        <w:t>к административному регламенту</w:t>
      </w:r>
    </w:p>
    <w:p w:rsidR="009E73C6" w:rsidRDefault="009E73C6" w:rsidP="009E73C6">
      <w:pPr>
        <w:pStyle w:val="ConsPlusNormal"/>
        <w:jc w:val="right"/>
      </w:pPr>
      <w:r>
        <w:t>предоставления муниципальной услуги</w:t>
      </w:r>
    </w:p>
    <w:p w:rsidR="009E73C6" w:rsidRDefault="009E73C6" w:rsidP="009E73C6">
      <w:pPr>
        <w:pStyle w:val="ConsPlusNormal"/>
        <w:jc w:val="right"/>
      </w:pPr>
      <w:r>
        <w:t>«Согласование проведения переустройства</w:t>
      </w:r>
    </w:p>
    <w:p w:rsidR="009E73C6" w:rsidRDefault="009E73C6" w:rsidP="009E73C6">
      <w:pPr>
        <w:pStyle w:val="ConsPlusNormal"/>
        <w:jc w:val="right"/>
      </w:pPr>
      <w:r>
        <w:t>и (или) перепланировки помещения</w:t>
      </w:r>
    </w:p>
    <w:p w:rsidR="009E73C6" w:rsidRDefault="009E73C6" w:rsidP="009E73C6">
      <w:pPr>
        <w:pStyle w:val="ConsPlusNormal"/>
        <w:jc w:val="right"/>
      </w:pPr>
      <w:r>
        <w:t>в многоквартирном доме»</w:t>
      </w:r>
    </w:p>
    <w:p w:rsidR="009E73C6" w:rsidRDefault="009E73C6" w:rsidP="009E73C6">
      <w:pPr>
        <w:pStyle w:val="ConsPlusNormal"/>
        <w:jc w:val="both"/>
      </w:pPr>
    </w:p>
    <w:p w:rsidR="009E73C6" w:rsidRDefault="009E73C6" w:rsidP="009E73C6">
      <w:pPr>
        <w:pStyle w:val="ConsPlusTitle"/>
        <w:jc w:val="center"/>
        <w:rPr>
          <w:rFonts w:ascii="Times New Roman" w:hAnsi="Times New Roman" w:cs="Times New Roman"/>
          <w:sz w:val="28"/>
          <w:szCs w:val="28"/>
        </w:rPr>
      </w:pPr>
      <w:r>
        <w:rPr>
          <w:rFonts w:ascii="Times New Roman" w:hAnsi="Times New Roman" w:cs="Times New Roman"/>
          <w:sz w:val="28"/>
          <w:szCs w:val="28"/>
        </w:rPr>
        <w:t>БЛОК-СХЕМА</w:t>
      </w:r>
    </w:p>
    <w:p w:rsidR="009E73C6" w:rsidRDefault="009E73C6" w:rsidP="009E73C6">
      <w:pPr>
        <w:pStyle w:val="ConsPlusTitle"/>
        <w:jc w:val="center"/>
        <w:rPr>
          <w:rFonts w:ascii="Times New Roman" w:hAnsi="Times New Roman" w:cs="Times New Roman"/>
          <w:sz w:val="28"/>
          <w:szCs w:val="28"/>
        </w:rPr>
      </w:pPr>
      <w:r>
        <w:rPr>
          <w:rFonts w:ascii="Times New Roman" w:hAnsi="Times New Roman" w:cs="Times New Roman"/>
          <w:sz w:val="28"/>
          <w:szCs w:val="28"/>
        </w:rPr>
        <w:t>ПРЕДОСТАВЛЕНИЯ МУНИЦИПАЛЬНОЙ УСЛУГИ "СОГЛАСОВАНИЕ</w:t>
      </w:r>
    </w:p>
    <w:p w:rsidR="009E73C6" w:rsidRDefault="009E73C6" w:rsidP="009E73C6">
      <w:pPr>
        <w:pStyle w:val="ConsPlusTitle"/>
        <w:jc w:val="center"/>
        <w:rPr>
          <w:rFonts w:ascii="Times New Roman" w:hAnsi="Times New Roman" w:cs="Times New Roman"/>
          <w:sz w:val="28"/>
          <w:szCs w:val="28"/>
        </w:rPr>
      </w:pPr>
      <w:r>
        <w:rPr>
          <w:rFonts w:ascii="Times New Roman" w:hAnsi="Times New Roman" w:cs="Times New Roman"/>
          <w:sz w:val="28"/>
          <w:szCs w:val="28"/>
        </w:rPr>
        <w:t>ПРОВЕДЕНИЯ ПЕРЕУСТРОЙСТВА И (ИЛИ) ПЕРЕПЛАНИРОВКИ ПОМЕЩЕНИЯ</w:t>
      </w:r>
    </w:p>
    <w:p w:rsidR="009E73C6" w:rsidRDefault="009E73C6" w:rsidP="009E73C6">
      <w:pPr>
        <w:pStyle w:val="ConsPlusTitle"/>
        <w:jc w:val="center"/>
        <w:rPr>
          <w:rFonts w:ascii="Times New Roman" w:hAnsi="Times New Roman" w:cs="Times New Roman"/>
          <w:sz w:val="28"/>
          <w:szCs w:val="28"/>
        </w:rPr>
      </w:pPr>
      <w:r>
        <w:rPr>
          <w:rFonts w:ascii="Times New Roman" w:hAnsi="Times New Roman" w:cs="Times New Roman"/>
          <w:sz w:val="28"/>
          <w:szCs w:val="28"/>
        </w:rPr>
        <w:t>В МНОГОКВАРТИРНОМ ДОМЕ"</w:t>
      </w:r>
    </w:p>
    <w:p w:rsidR="009E73C6" w:rsidRDefault="009E73C6" w:rsidP="009E73C6">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3118"/>
        <w:gridCol w:w="2835"/>
        <w:gridCol w:w="3118"/>
      </w:tblGrid>
      <w:tr w:rsidR="009E73C6" w:rsidTr="00EA211A">
        <w:tc>
          <w:tcPr>
            <w:tcW w:w="3118" w:type="dxa"/>
            <w:tcBorders>
              <w:right w:val="single" w:sz="4" w:space="0" w:color="auto"/>
            </w:tcBorders>
          </w:tcPr>
          <w:p w:rsidR="009E73C6" w:rsidRDefault="009E73C6" w:rsidP="00EA211A">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9E73C6" w:rsidRDefault="009E73C6" w:rsidP="00EA211A">
            <w:pPr>
              <w:pStyle w:val="ConsPlusNormal"/>
              <w:jc w:val="center"/>
            </w:pPr>
            <w:r>
              <w:t>Заявитель</w:t>
            </w:r>
          </w:p>
        </w:tc>
        <w:tc>
          <w:tcPr>
            <w:tcW w:w="3118" w:type="dxa"/>
            <w:tcBorders>
              <w:left w:val="single" w:sz="4" w:space="0" w:color="auto"/>
            </w:tcBorders>
          </w:tcPr>
          <w:p w:rsidR="009E73C6" w:rsidRDefault="009E73C6" w:rsidP="00EA211A">
            <w:pPr>
              <w:pStyle w:val="ConsPlusNormal"/>
              <w:jc w:val="center"/>
            </w:pPr>
          </w:p>
        </w:tc>
      </w:tr>
      <w:tr w:rsidR="009E73C6" w:rsidTr="00EA211A">
        <w:tc>
          <w:tcPr>
            <w:tcW w:w="9071" w:type="dxa"/>
            <w:gridSpan w:val="3"/>
            <w:tcBorders>
              <w:bottom w:val="single" w:sz="4" w:space="0" w:color="auto"/>
            </w:tcBorders>
          </w:tcPr>
          <w:p w:rsidR="009E73C6" w:rsidRDefault="00482BB3" w:rsidP="00EA211A">
            <w:pPr>
              <w:pStyle w:val="ConsPlusNormal"/>
              <w:jc w:val="center"/>
            </w:pPr>
            <w:r w:rsidRPr="00482BB3">
              <w:rPr>
                <w:position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0pt;height:50pt;z-index:251660288;visibility:hidden;mso-position-horizontal-relative:text;mso-position-vertical-relative:text" filled="t" stroked="t">
                  <v:stroke joinstyle="round"/>
                  <v:path o:extrusionok="t" gradientshapeok="f" o:connecttype="segments"/>
                  <o:lock v:ext="edit" aspectratio="f" selection="t"/>
                </v:shape>
              </w:pict>
            </w:r>
            <w:r w:rsidR="009E73C6">
              <w:rPr>
                <w:noProof/>
                <w:position w:val="-6"/>
              </w:rPr>
              <w:drawing>
                <wp:inline distT="0" distB="0" distL="0" distR="0">
                  <wp:extent cx="171450" cy="238125"/>
                  <wp:effectExtent l="0" t="0" r="0" b="0"/>
                  <wp:docPr id="1"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noChangeArrowheads="1"/>
                          </pic:cNvPicPr>
                        </pic:nvPicPr>
                        <pic:blipFill>
                          <a:blip r:embed="rId8"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9E73C6" w:rsidTr="00EA211A">
        <w:tc>
          <w:tcPr>
            <w:tcW w:w="9071" w:type="dxa"/>
            <w:gridSpan w:val="3"/>
            <w:tcBorders>
              <w:top w:val="single" w:sz="4" w:space="0" w:color="auto"/>
              <w:left w:val="single" w:sz="4" w:space="0" w:color="auto"/>
              <w:bottom w:val="single" w:sz="4" w:space="0" w:color="auto"/>
              <w:right w:val="single" w:sz="4" w:space="0" w:color="auto"/>
            </w:tcBorders>
          </w:tcPr>
          <w:p w:rsidR="009E73C6" w:rsidRDefault="009E73C6" w:rsidP="00EA211A">
            <w:pPr>
              <w:pStyle w:val="ConsPlusNormal"/>
              <w:jc w:val="center"/>
            </w:pPr>
            <w:r>
              <w:t>Прием и регистрация заявления и документов на предоставление муниципальной услуги 1 рабочий день</w:t>
            </w:r>
          </w:p>
        </w:tc>
      </w:tr>
      <w:tr w:rsidR="009E73C6" w:rsidTr="00EA211A">
        <w:tc>
          <w:tcPr>
            <w:tcW w:w="9071" w:type="dxa"/>
            <w:gridSpan w:val="3"/>
            <w:tcBorders>
              <w:top w:val="single" w:sz="4" w:space="0" w:color="auto"/>
              <w:bottom w:val="single" w:sz="4" w:space="0" w:color="auto"/>
            </w:tcBorders>
          </w:tcPr>
          <w:p w:rsidR="009E73C6" w:rsidRDefault="00482BB3" w:rsidP="00EA211A">
            <w:pPr>
              <w:pStyle w:val="ConsPlusNormal"/>
              <w:jc w:val="center"/>
            </w:pPr>
            <w:r w:rsidRPr="00482BB3">
              <w:rPr>
                <w:position w:val="-6"/>
              </w:rPr>
              <w:pict>
                <v:shape id="_x0000_s1027" type="#_x0000_t75" style="position:absolute;left:0;text-align:left;margin-left:0;margin-top:0;width:50pt;height:50pt;z-index:251661312;visibility:hidden;mso-position-horizontal-relative:text;mso-position-vertical-relative:text" filled="t" stroked="t">
                  <v:stroke joinstyle="round"/>
                  <v:path o:extrusionok="t" gradientshapeok="f" o:connecttype="segments"/>
                  <o:lock v:ext="edit" aspectratio="f" selection="t"/>
                </v:shape>
              </w:pict>
            </w:r>
            <w:r w:rsidR="009E73C6">
              <w:rPr>
                <w:noProof/>
                <w:position w:val="-6"/>
              </w:rPr>
              <w:drawing>
                <wp:inline distT="0" distB="0" distL="0" distR="0">
                  <wp:extent cx="171450" cy="2381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9E73C6" w:rsidTr="00EA211A">
        <w:tc>
          <w:tcPr>
            <w:tcW w:w="9071" w:type="dxa"/>
            <w:gridSpan w:val="3"/>
            <w:tcBorders>
              <w:top w:val="single" w:sz="4" w:space="0" w:color="auto"/>
              <w:left w:val="single" w:sz="4" w:space="0" w:color="auto"/>
              <w:bottom w:val="single" w:sz="4" w:space="0" w:color="auto"/>
              <w:right w:val="single" w:sz="4" w:space="0" w:color="auto"/>
            </w:tcBorders>
          </w:tcPr>
          <w:p w:rsidR="009E73C6" w:rsidRDefault="009E73C6" w:rsidP="00EA211A">
            <w:pPr>
              <w:pStyle w:val="ConsPlusNormal"/>
              <w:jc w:val="center"/>
            </w:pPr>
            <w:r>
              <w:t>Принятие решения о согласовании или об отказе в согласовании проведения переустройства и (или) перепланировки помещения в многоквартирном доме 45 дней</w:t>
            </w:r>
          </w:p>
        </w:tc>
      </w:tr>
      <w:tr w:rsidR="009E73C6" w:rsidTr="00EA211A">
        <w:tc>
          <w:tcPr>
            <w:tcW w:w="9071" w:type="dxa"/>
            <w:gridSpan w:val="3"/>
            <w:tcBorders>
              <w:top w:val="single" w:sz="4" w:space="0" w:color="auto"/>
              <w:bottom w:val="single" w:sz="4" w:space="0" w:color="auto"/>
            </w:tcBorders>
          </w:tcPr>
          <w:p w:rsidR="009E73C6" w:rsidRDefault="00482BB3" w:rsidP="00EA211A">
            <w:pPr>
              <w:pStyle w:val="ConsPlusNormal"/>
              <w:jc w:val="center"/>
            </w:pPr>
            <w:r w:rsidRPr="00482BB3">
              <w:rPr>
                <w:position w:val="-6"/>
              </w:rPr>
              <w:pict>
                <v:shape id="_x0000_s1028" type="#_x0000_t75" style="position:absolute;left:0;text-align:left;margin-left:0;margin-top:0;width:50pt;height:50pt;z-index:251662336;visibility:hidden;mso-position-horizontal-relative:text;mso-position-vertical-relative:text" filled="t" stroked="t">
                  <v:stroke joinstyle="round"/>
                  <v:path o:extrusionok="t" gradientshapeok="f" o:connecttype="segments"/>
                  <o:lock v:ext="edit" aspectratio="f" selection="t"/>
                </v:shape>
              </w:pict>
            </w:r>
            <w:r w:rsidR="009E73C6">
              <w:rPr>
                <w:noProof/>
                <w:position w:val="-6"/>
              </w:rPr>
              <w:drawing>
                <wp:inline distT="0" distB="0" distL="0" distR="0">
                  <wp:extent cx="171450" cy="2381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9E73C6" w:rsidTr="00EA211A">
        <w:tc>
          <w:tcPr>
            <w:tcW w:w="9071" w:type="dxa"/>
            <w:gridSpan w:val="3"/>
            <w:tcBorders>
              <w:top w:val="single" w:sz="4" w:space="0" w:color="auto"/>
              <w:left w:val="single" w:sz="4" w:space="0" w:color="auto"/>
              <w:bottom w:val="single" w:sz="4" w:space="0" w:color="auto"/>
              <w:right w:val="single" w:sz="4" w:space="0" w:color="auto"/>
            </w:tcBorders>
          </w:tcPr>
          <w:p w:rsidR="009E73C6" w:rsidRDefault="009E73C6" w:rsidP="00EA211A">
            <w:pPr>
              <w:pStyle w:val="ConsPlusNormal"/>
              <w:jc w:val="center"/>
            </w:pPr>
            <w:r>
              <w:t>Выдача (направление) документов по результатам предоставления муниципальной услуги 3 рабочих дня</w:t>
            </w:r>
          </w:p>
        </w:tc>
      </w:tr>
      <w:tr w:rsidR="009E73C6" w:rsidTr="00EA211A">
        <w:tc>
          <w:tcPr>
            <w:tcW w:w="9071" w:type="dxa"/>
            <w:gridSpan w:val="3"/>
            <w:tcBorders>
              <w:top w:val="single" w:sz="4" w:space="0" w:color="auto"/>
            </w:tcBorders>
          </w:tcPr>
          <w:p w:rsidR="009E73C6" w:rsidRDefault="00482BB3" w:rsidP="00EA211A">
            <w:pPr>
              <w:pStyle w:val="ConsPlusNormal"/>
              <w:jc w:val="center"/>
            </w:pPr>
            <w:r w:rsidRPr="00482BB3">
              <w:rPr>
                <w:position w:val="-6"/>
              </w:rPr>
              <w:pict>
                <v:shape id="_x0000_s1029" type="#_x0000_t75" style="position:absolute;left:0;text-align:left;margin-left:0;margin-top:0;width:50pt;height:50pt;z-index:251663360;visibility:hidden;mso-position-horizontal-relative:text;mso-position-vertical-relative:text" filled="t" stroked="t">
                  <v:stroke joinstyle="round"/>
                  <v:path o:extrusionok="t" gradientshapeok="f" o:connecttype="segments"/>
                  <o:lock v:ext="edit" aspectratio="f" selection="t"/>
                </v:shape>
              </w:pict>
            </w:r>
            <w:r w:rsidR="009E73C6">
              <w:rPr>
                <w:noProof/>
                <w:position w:val="-6"/>
              </w:rPr>
              <w:drawing>
                <wp:inline distT="0" distB="0" distL="0" distR="0">
                  <wp:extent cx="171450" cy="2381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9E73C6" w:rsidTr="00EA211A">
        <w:tc>
          <w:tcPr>
            <w:tcW w:w="3118" w:type="dxa"/>
            <w:tcBorders>
              <w:right w:val="single" w:sz="4" w:space="0" w:color="auto"/>
            </w:tcBorders>
          </w:tcPr>
          <w:p w:rsidR="009E73C6" w:rsidRDefault="009E73C6" w:rsidP="00EA211A">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9E73C6" w:rsidRDefault="009E73C6" w:rsidP="00EA211A">
            <w:pPr>
              <w:pStyle w:val="ConsPlusNormal"/>
              <w:jc w:val="center"/>
            </w:pPr>
            <w:r>
              <w:t>Заявитель</w:t>
            </w:r>
          </w:p>
        </w:tc>
        <w:tc>
          <w:tcPr>
            <w:tcW w:w="3118" w:type="dxa"/>
            <w:tcBorders>
              <w:left w:val="single" w:sz="4" w:space="0" w:color="auto"/>
            </w:tcBorders>
          </w:tcPr>
          <w:p w:rsidR="009E73C6" w:rsidRDefault="009E73C6" w:rsidP="00EA211A">
            <w:pPr>
              <w:pStyle w:val="ConsPlusNormal"/>
              <w:jc w:val="center"/>
            </w:pPr>
          </w:p>
        </w:tc>
      </w:tr>
    </w:tbl>
    <w:p w:rsidR="009E73C6" w:rsidRDefault="009E73C6" w:rsidP="009E73C6">
      <w:pPr>
        <w:pStyle w:val="ConsPlusNormal"/>
        <w:jc w:val="both"/>
      </w:pPr>
    </w:p>
    <w:p w:rsidR="009E73C6" w:rsidRDefault="009E73C6" w:rsidP="009E73C6">
      <w:pPr>
        <w:pStyle w:val="ConsPlusNormal"/>
        <w:jc w:val="right"/>
        <w:outlineLvl w:val="1"/>
      </w:pPr>
      <w:bookmarkStart w:id="10" w:name="Par436"/>
      <w:bookmarkEnd w:id="10"/>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outlineLvl w:val="1"/>
      </w:pPr>
    </w:p>
    <w:p w:rsidR="009E73C6" w:rsidRDefault="009E73C6" w:rsidP="009E73C6">
      <w:pPr>
        <w:pStyle w:val="ConsPlusNormal"/>
        <w:jc w:val="right"/>
        <w:outlineLvl w:val="1"/>
      </w:pPr>
    </w:p>
    <w:p w:rsidR="00067E42" w:rsidRDefault="00067E42" w:rsidP="009E73C6">
      <w:pPr>
        <w:pStyle w:val="ConsPlusNormal"/>
        <w:jc w:val="right"/>
        <w:outlineLvl w:val="1"/>
      </w:pPr>
    </w:p>
    <w:p w:rsidR="009E73C6" w:rsidRDefault="009E73C6" w:rsidP="009E73C6">
      <w:pPr>
        <w:pStyle w:val="ConsPlusNormal"/>
        <w:jc w:val="right"/>
        <w:outlineLvl w:val="1"/>
      </w:pPr>
      <w:r>
        <w:lastRenderedPageBreak/>
        <w:t>Приложение № 2</w:t>
      </w:r>
    </w:p>
    <w:p w:rsidR="009E73C6" w:rsidRDefault="009E73C6" w:rsidP="009E73C6">
      <w:pPr>
        <w:pStyle w:val="ConsPlusNormal"/>
        <w:jc w:val="right"/>
      </w:pPr>
      <w:r>
        <w:t>к административному регламенту</w:t>
      </w:r>
    </w:p>
    <w:p w:rsidR="009E73C6" w:rsidRDefault="009E73C6" w:rsidP="009E73C6">
      <w:pPr>
        <w:pStyle w:val="ConsPlusNormal"/>
        <w:jc w:val="right"/>
      </w:pPr>
      <w:r>
        <w:t>предоставления муниципальной услуги</w:t>
      </w:r>
    </w:p>
    <w:p w:rsidR="009E73C6" w:rsidRDefault="009E73C6" w:rsidP="009E73C6">
      <w:pPr>
        <w:pStyle w:val="ConsPlusNormal"/>
        <w:jc w:val="right"/>
      </w:pPr>
      <w:r>
        <w:t>«Согласование проведения переустройства</w:t>
      </w:r>
    </w:p>
    <w:p w:rsidR="009E73C6" w:rsidRDefault="009E73C6" w:rsidP="009E73C6">
      <w:pPr>
        <w:pStyle w:val="ConsPlusNormal"/>
        <w:jc w:val="right"/>
      </w:pPr>
      <w:r>
        <w:t>и (или) перепланировки помещения</w:t>
      </w:r>
    </w:p>
    <w:p w:rsidR="009E73C6" w:rsidRDefault="009E73C6" w:rsidP="009E73C6">
      <w:pPr>
        <w:pStyle w:val="ConsPlusNormal"/>
        <w:jc w:val="right"/>
      </w:pPr>
      <w:r>
        <w:t>в многоквартирном доме»</w:t>
      </w:r>
    </w:p>
    <w:p w:rsidR="009E73C6" w:rsidRDefault="009E73C6" w:rsidP="009E73C6">
      <w:pPr>
        <w:pStyle w:val="ConsPlusNormal"/>
        <w:jc w:val="right"/>
      </w:pPr>
    </w:p>
    <w:p w:rsidR="009E73C6" w:rsidRDefault="009E73C6" w:rsidP="009E73C6">
      <w:pPr>
        <w:spacing w:after="0"/>
        <w:jc w:val="center"/>
        <w:rPr>
          <w:rFonts w:ascii="Times New Roman" w:hAnsi="Times New Roman"/>
          <w:b/>
          <w:sz w:val="24"/>
          <w:szCs w:val="24"/>
        </w:rPr>
      </w:pPr>
      <w:r>
        <w:rPr>
          <w:rFonts w:ascii="Times New Roman" w:hAnsi="Times New Roman"/>
          <w:b/>
          <w:sz w:val="24"/>
          <w:szCs w:val="24"/>
        </w:rPr>
        <w:t>Правовые основания предоставления муниципальной услуги</w:t>
      </w:r>
    </w:p>
    <w:p w:rsidR="009E73C6" w:rsidRDefault="009E73C6" w:rsidP="009E73C6">
      <w:pPr>
        <w:spacing w:after="0"/>
        <w:jc w:val="center"/>
        <w:rPr>
          <w:rFonts w:ascii="Times New Roman" w:hAnsi="Times New Roman"/>
          <w:b/>
          <w:sz w:val="24"/>
          <w:szCs w:val="24"/>
        </w:rPr>
      </w:pPr>
      <w:r>
        <w:rPr>
          <w:rFonts w:ascii="Times New Roman" w:hAnsi="Times New Roman"/>
          <w:b/>
          <w:sz w:val="24"/>
          <w:szCs w:val="24"/>
        </w:rPr>
        <w:t>«Согласование проведения переустройства</w:t>
      </w:r>
    </w:p>
    <w:p w:rsidR="009E73C6" w:rsidRDefault="009E73C6" w:rsidP="009E73C6">
      <w:pPr>
        <w:spacing w:after="0"/>
        <w:jc w:val="center"/>
        <w:rPr>
          <w:rFonts w:ascii="Times New Roman" w:hAnsi="Times New Roman"/>
          <w:b/>
          <w:sz w:val="24"/>
          <w:szCs w:val="24"/>
        </w:rPr>
      </w:pPr>
      <w:r>
        <w:rPr>
          <w:rFonts w:ascii="Times New Roman" w:hAnsi="Times New Roman"/>
          <w:b/>
          <w:sz w:val="24"/>
          <w:szCs w:val="24"/>
        </w:rPr>
        <w:t xml:space="preserve">и (или) перепланировки помещения </w:t>
      </w:r>
    </w:p>
    <w:p w:rsidR="009E73C6" w:rsidRDefault="009E73C6" w:rsidP="009E73C6">
      <w:pPr>
        <w:spacing w:after="0"/>
        <w:jc w:val="center"/>
        <w:rPr>
          <w:rFonts w:ascii="Times New Roman" w:hAnsi="Times New Roman"/>
          <w:b/>
          <w:sz w:val="24"/>
          <w:szCs w:val="24"/>
        </w:rPr>
      </w:pPr>
      <w:r>
        <w:rPr>
          <w:rFonts w:ascii="Times New Roman" w:hAnsi="Times New Roman"/>
          <w:b/>
          <w:sz w:val="24"/>
          <w:szCs w:val="24"/>
        </w:rPr>
        <w:t xml:space="preserve">в многоквартирном доме» </w:t>
      </w:r>
    </w:p>
    <w:p w:rsidR="009E73C6" w:rsidRDefault="009E73C6" w:rsidP="009E73C6">
      <w:pPr>
        <w:pStyle w:val="ConsPlusNormal"/>
        <w:jc w:val="right"/>
      </w:pPr>
    </w:p>
    <w:p w:rsidR="009E73C6" w:rsidRDefault="009E73C6" w:rsidP="009E73C6">
      <w:pPr>
        <w:pStyle w:val="ConsPlusNormal"/>
        <w:jc w:val="both"/>
      </w:pPr>
    </w:p>
    <w:p w:rsidR="009E73C6" w:rsidRDefault="009E73C6" w:rsidP="009E73C6">
      <w:pPr>
        <w:pStyle w:val="ConsPlusNormal"/>
        <w:jc w:val="both"/>
      </w:pPr>
    </w:p>
    <w:p w:rsidR="009E73C6" w:rsidRDefault="009E73C6" w:rsidP="009E73C6">
      <w:pPr>
        <w:pStyle w:val="ConsPlusNormal"/>
      </w:pPr>
      <w:r>
        <w:t xml:space="preserve">Предоставление муниципальной услуги осуществляется в соответствии </w:t>
      </w:r>
      <w:proofErr w:type="gramStart"/>
      <w:r>
        <w:t>с</w:t>
      </w:r>
      <w:proofErr w:type="gramEnd"/>
      <w:r>
        <w:t>:</w:t>
      </w:r>
    </w:p>
    <w:p w:rsidR="009E73C6" w:rsidRDefault="009E73C6" w:rsidP="009E73C6">
      <w:pPr>
        <w:pStyle w:val="ConsPlusNormal"/>
      </w:pPr>
    </w:p>
    <w:p w:rsidR="009E73C6" w:rsidRDefault="009E73C6" w:rsidP="009E73C6">
      <w:pPr>
        <w:pStyle w:val="ConsPlusNormal"/>
      </w:pPr>
      <w:r>
        <w:t xml:space="preserve">- Жилищным Кодексом Российской Федерации; - федеральным законом от 27.07.2010 № 210-ФЗ "Об организации предоставления государственных и муниципальных услуг"; </w:t>
      </w:r>
    </w:p>
    <w:p w:rsidR="009E73C6" w:rsidRDefault="009E73C6" w:rsidP="009E73C6">
      <w:pPr>
        <w:pStyle w:val="ConsPlusNormal"/>
      </w:pPr>
    </w:p>
    <w:p w:rsidR="009E73C6" w:rsidRDefault="009E73C6" w:rsidP="009E73C6">
      <w:pPr>
        <w:pStyle w:val="ConsPlusNormal"/>
      </w:pPr>
      <w:r>
        <w:t xml:space="preserve">- постановлением Правительства Российской Федерации от 26 сентября 1994 г. № 1086 "О государственной жилищной инспекции в Российской Федерации"; </w:t>
      </w:r>
    </w:p>
    <w:p w:rsidR="009E73C6" w:rsidRDefault="009E73C6" w:rsidP="009E73C6">
      <w:pPr>
        <w:pStyle w:val="ConsPlusNormal"/>
      </w:pPr>
    </w:p>
    <w:p w:rsidR="009E73C6" w:rsidRDefault="009E73C6" w:rsidP="009E73C6">
      <w:pPr>
        <w:pStyle w:val="ConsPlusNormal"/>
      </w:pPr>
      <w:r>
        <w:t xml:space="preserve">- постановлением Правительства Российской Федерации от 28 апреля 2005 г. № 266 «Об утверждении формы заявления о переустройстве и (или) перепланировке жилого помещений и формы документа, подтверждающего принятие решения о согласовании переустройства и (или) перепланировки жилого помещения»; </w:t>
      </w:r>
    </w:p>
    <w:p w:rsidR="009E73C6" w:rsidRDefault="009E73C6" w:rsidP="009E73C6">
      <w:pPr>
        <w:pStyle w:val="ConsPlusNormal"/>
      </w:pPr>
    </w:p>
    <w:p w:rsidR="009E73C6" w:rsidRDefault="009E73C6" w:rsidP="009E73C6">
      <w:pPr>
        <w:pStyle w:val="ConsPlusNormal"/>
      </w:pPr>
      <w:r>
        <w:t xml:space="preserve">- распоряжением Правительства Российской Федерации от 17 декабря 2009 г. № 1993-р "Об утверждении сводного перечня первоочередных государственных и муниципальных услуг, предоставляемых в электронном виде"; </w:t>
      </w:r>
    </w:p>
    <w:p w:rsidR="009E73C6" w:rsidRDefault="009E73C6" w:rsidP="009E73C6">
      <w:pPr>
        <w:pStyle w:val="ConsPlusNormal"/>
      </w:pPr>
    </w:p>
    <w:p w:rsidR="009E73C6" w:rsidRPr="003E726E" w:rsidRDefault="003E726E" w:rsidP="003E726E">
      <w:pPr>
        <w:pStyle w:val="ConsPlusNormal"/>
      </w:pPr>
      <w:r w:rsidRPr="003E726E">
        <w:t>Уставом мун</w:t>
      </w:r>
      <w:r>
        <w:t>и</w:t>
      </w:r>
      <w:r w:rsidRPr="003E726E">
        <w:t xml:space="preserve">ципального образования </w:t>
      </w:r>
      <w:proofErr w:type="spellStart"/>
      <w:r w:rsidRPr="003E726E">
        <w:t>Кузнецовский</w:t>
      </w:r>
      <w:proofErr w:type="spellEnd"/>
      <w:r w:rsidRPr="003E726E">
        <w:t xml:space="preserve"> сельсовет </w:t>
      </w:r>
      <w:proofErr w:type="spellStart"/>
      <w:r w:rsidRPr="003E726E">
        <w:t>курьинского</w:t>
      </w:r>
      <w:proofErr w:type="spellEnd"/>
      <w:r w:rsidRPr="003E726E">
        <w:t xml:space="preserve"> района Алтайского края.</w:t>
      </w:r>
      <w:r w:rsidR="009E73C6" w:rsidRPr="003E726E">
        <w:t xml:space="preserve"> </w:t>
      </w:r>
    </w:p>
    <w:p w:rsidR="009E73C6" w:rsidRDefault="009E73C6" w:rsidP="009E73C6">
      <w:pPr>
        <w:pStyle w:val="ConsPlusNormal"/>
        <w:jc w:val="both"/>
      </w:pPr>
    </w:p>
    <w:p w:rsidR="009E73C6" w:rsidRDefault="009E73C6" w:rsidP="009E73C6">
      <w:pPr>
        <w:pStyle w:val="ConsPlusNormal"/>
        <w:pBdr>
          <w:top w:val="single" w:sz="6" w:space="0" w:color="auto"/>
        </w:pBdr>
        <w:spacing w:before="100" w:after="100"/>
        <w:jc w:val="both"/>
        <w:rPr>
          <w:sz w:val="2"/>
          <w:szCs w:val="2"/>
        </w:rPr>
      </w:pPr>
    </w:p>
    <w:p w:rsidR="009E73C6" w:rsidRDefault="009E73C6" w:rsidP="009E73C6">
      <w:pPr>
        <w:pStyle w:val="ConsPlusNormal"/>
        <w:pBdr>
          <w:top w:val="single" w:sz="6" w:space="0" w:color="auto"/>
        </w:pBdr>
        <w:spacing w:before="100" w:after="100"/>
        <w:jc w:val="both"/>
        <w:rPr>
          <w:sz w:val="2"/>
          <w:szCs w:val="2"/>
        </w:rPr>
      </w:pPr>
    </w:p>
    <w:p w:rsidR="009E73C6" w:rsidRDefault="009E73C6" w:rsidP="009E73C6">
      <w:pPr>
        <w:pStyle w:val="ConsPlusNormal"/>
        <w:pBdr>
          <w:top w:val="single" w:sz="6" w:space="0" w:color="auto"/>
        </w:pBdr>
        <w:spacing w:before="100" w:after="100"/>
        <w:jc w:val="both"/>
        <w:rPr>
          <w:sz w:val="2"/>
          <w:szCs w:val="2"/>
        </w:rPr>
      </w:pPr>
    </w:p>
    <w:p w:rsidR="009E73C6" w:rsidRDefault="009E73C6" w:rsidP="009E73C6">
      <w:pPr>
        <w:pStyle w:val="ConsPlusNormal"/>
        <w:pBdr>
          <w:top w:val="single" w:sz="6" w:space="0" w:color="auto"/>
        </w:pBdr>
        <w:spacing w:before="100" w:after="100"/>
        <w:jc w:val="both"/>
        <w:rPr>
          <w:sz w:val="2"/>
          <w:szCs w:val="2"/>
        </w:rPr>
      </w:pPr>
    </w:p>
    <w:p w:rsidR="009E73C6" w:rsidRDefault="009E73C6" w:rsidP="009E73C6">
      <w:pPr>
        <w:pStyle w:val="ConsPlusNormal"/>
        <w:pBdr>
          <w:top w:val="single" w:sz="6" w:space="0" w:color="auto"/>
        </w:pBdr>
        <w:spacing w:before="100" w:after="100"/>
        <w:jc w:val="both"/>
        <w:rPr>
          <w:sz w:val="2"/>
          <w:szCs w:val="2"/>
        </w:rPr>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outlineLvl w:val="1"/>
      </w:pPr>
    </w:p>
    <w:p w:rsidR="009E73C6" w:rsidRDefault="009E73C6" w:rsidP="009E73C6">
      <w:pPr>
        <w:pStyle w:val="ConsPlusNormal"/>
        <w:jc w:val="right"/>
      </w:pPr>
    </w:p>
    <w:p w:rsidR="00067E42" w:rsidRDefault="00067E42" w:rsidP="009E73C6">
      <w:pPr>
        <w:pStyle w:val="ConsPlusNormal"/>
        <w:jc w:val="right"/>
      </w:pPr>
    </w:p>
    <w:p w:rsidR="00067E42" w:rsidRDefault="00067E42" w:rsidP="009E73C6">
      <w:pPr>
        <w:pStyle w:val="ConsPlusNormal"/>
        <w:jc w:val="right"/>
      </w:pPr>
    </w:p>
    <w:p w:rsidR="009E73C6" w:rsidRDefault="009E73C6" w:rsidP="009E73C6">
      <w:pPr>
        <w:pStyle w:val="ConsPlusNormal"/>
        <w:jc w:val="right"/>
      </w:pPr>
      <w:r>
        <w:t xml:space="preserve">Приложение №3 </w:t>
      </w:r>
    </w:p>
    <w:p w:rsidR="009E73C6" w:rsidRDefault="009E73C6" w:rsidP="009E73C6">
      <w:pPr>
        <w:pStyle w:val="ConsPlusNormal"/>
        <w:jc w:val="right"/>
      </w:pPr>
      <w:r>
        <w:lastRenderedPageBreak/>
        <w:t>к административному регламенту</w:t>
      </w:r>
    </w:p>
    <w:p w:rsidR="009E73C6" w:rsidRDefault="009E73C6" w:rsidP="009E73C6">
      <w:pPr>
        <w:pStyle w:val="ConsPlusNormal"/>
        <w:jc w:val="right"/>
      </w:pPr>
      <w:r>
        <w:t>предоставления муниципальной услуги</w:t>
      </w:r>
    </w:p>
    <w:p w:rsidR="009E73C6" w:rsidRDefault="009E73C6" w:rsidP="009E73C6">
      <w:pPr>
        <w:pStyle w:val="ConsPlusNormal"/>
        <w:jc w:val="right"/>
      </w:pPr>
      <w:r>
        <w:t>«Согласование проведения переустройства</w:t>
      </w:r>
    </w:p>
    <w:p w:rsidR="009E73C6" w:rsidRDefault="009E73C6" w:rsidP="009E73C6">
      <w:pPr>
        <w:pStyle w:val="ConsPlusNormal"/>
        <w:jc w:val="right"/>
      </w:pPr>
      <w:r>
        <w:t>и (или) перепланировки помещения</w:t>
      </w:r>
    </w:p>
    <w:p w:rsidR="009E73C6" w:rsidRDefault="009E73C6" w:rsidP="009E73C6">
      <w:pPr>
        <w:pStyle w:val="ConsPlusNormal"/>
        <w:jc w:val="right"/>
      </w:pPr>
      <w:r>
        <w:t>в многоквартирном доме»</w:t>
      </w:r>
    </w:p>
    <w:p w:rsidR="009E73C6" w:rsidRDefault="009E73C6" w:rsidP="009E73C6">
      <w:pPr>
        <w:pStyle w:val="ConsPlusNormal"/>
        <w:pBdr>
          <w:top w:val="single" w:sz="6" w:space="0" w:color="auto"/>
        </w:pBdr>
        <w:spacing w:before="100" w:after="100"/>
        <w:jc w:val="both"/>
        <w:rPr>
          <w:sz w:val="2"/>
          <w:szCs w:val="2"/>
        </w:rPr>
      </w:pPr>
    </w:p>
    <w:p w:rsidR="009E73C6" w:rsidRDefault="009E73C6" w:rsidP="009E73C6">
      <w:pPr>
        <w:pStyle w:val="ConsPlusNormal"/>
        <w:pBdr>
          <w:top w:val="single" w:sz="6" w:space="0" w:color="auto"/>
        </w:pBdr>
        <w:spacing w:before="100" w:after="100"/>
        <w:jc w:val="both"/>
        <w:rPr>
          <w:sz w:val="2"/>
          <w:szCs w:val="2"/>
        </w:rPr>
      </w:pPr>
    </w:p>
    <w:p w:rsidR="009E73C6" w:rsidRDefault="009E73C6" w:rsidP="009E73C6">
      <w:pPr>
        <w:ind w:left="6521"/>
        <w:jc w:val="center"/>
        <w:rPr>
          <w:rFonts w:ascii="Times New Roman" w:hAnsi="Times New Roman"/>
          <w:sz w:val="24"/>
          <w:szCs w:val="24"/>
        </w:rPr>
      </w:pPr>
      <w:r>
        <w:tab/>
      </w:r>
      <w:r>
        <w:rPr>
          <w:rFonts w:ascii="Times New Roman" w:hAnsi="Times New Roman"/>
          <w:sz w:val="24"/>
          <w:szCs w:val="24"/>
        </w:rPr>
        <w:t>УТВЕРЖДЕНА</w:t>
      </w:r>
    </w:p>
    <w:p w:rsidR="009E73C6" w:rsidRDefault="009E73C6" w:rsidP="009E73C6">
      <w:pPr>
        <w:spacing w:after="0" w:line="240" w:lineRule="auto"/>
        <w:ind w:left="6521"/>
        <w:jc w:val="center"/>
        <w:rPr>
          <w:rFonts w:ascii="Times New Roman" w:hAnsi="Times New Roman"/>
          <w:sz w:val="24"/>
          <w:szCs w:val="24"/>
        </w:rPr>
      </w:pPr>
      <w:r>
        <w:rPr>
          <w:rFonts w:ascii="Times New Roman" w:hAnsi="Times New Roman"/>
          <w:sz w:val="24"/>
          <w:szCs w:val="24"/>
        </w:rPr>
        <w:t>Постановлением Правительства Российской Федерации</w:t>
      </w:r>
      <w:r>
        <w:rPr>
          <w:rFonts w:ascii="Times New Roman" w:hAnsi="Times New Roman"/>
          <w:sz w:val="24"/>
          <w:szCs w:val="24"/>
        </w:rPr>
        <w:br/>
        <w:t>от 28.04.2005 № 266</w:t>
      </w:r>
    </w:p>
    <w:p w:rsidR="009E73C6" w:rsidRDefault="009E73C6" w:rsidP="009E73C6">
      <w:pPr>
        <w:spacing w:before="720" w:after="600" w:line="240" w:lineRule="auto"/>
        <w:jc w:val="center"/>
        <w:rPr>
          <w:rFonts w:ascii="Times New Roman" w:hAnsi="Times New Roman"/>
          <w:b/>
          <w:bCs/>
          <w:sz w:val="26"/>
          <w:szCs w:val="26"/>
        </w:rPr>
      </w:pPr>
      <w:r>
        <w:rPr>
          <w:rFonts w:ascii="Times New Roman" w:hAnsi="Times New Roman"/>
          <w:b/>
          <w:bCs/>
          <w:sz w:val="26"/>
          <w:szCs w:val="26"/>
        </w:rPr>
        <w:t>Форма заявления о переустройстве и (или) перепланировке</w:t>
      </w:r>
      <w:r>
        <w:rPr>
          <w:rFonts w:ascii="Times New Roman" w:hAnsi="Times New Roman"/>
          <w:b/>
          <w:bCs/>
          <w:sz w:val="26"/>
          <w:szCs w:val="26"/>
        </w:rPr>
        <w:br/>
        <w:t>жилого помещения</w:t>
      </w:r>
    </w:p>
    <w:p w:rsidR="009E73C6" w:rsidRDefault="009E73C6" w:rsidP="009E73C6">
      <w:pPr>
        <w:spacing w:after="0" w:line="240" w:lineRule="auto"/>
        <w:ind w:left="5103"/>
        <w:rPr>
          <w:rFonts w:ascii="Times New Roman" w:hAnsi="Times New Roman"/>
          <w:sz w:val="24"/>
          <w:szCs w:val="24"/>
        </w:rPr>
      </w:pPr>
      <w:r>
        <w:rPr>
          <w:rFonts w:ascii="Times New Roman" w:hAnsi="Times New Roman"/>
          <w:sz w:val="24"/>
          <w:szCs w:val="24"/>
        </w:rPr>
        <w:t xml:space="preserve">В  </w:t>
      </w:r>
    </w:p>
    <w:p w:rsidR="009E73C6" w:rsidRDefault="009E73C6" w:rsidP="009E73C6">
      <w:pPr>
        <w:pBdr>
          <w:top w:val="single" w:sz="4" w:space="1" w:color="auto"/>
        </w:pBdr>
        <w:spacing w:after="0" w:line="240" w:lineRule="auto"/>
        <w:ind w:left="5387"/>
        <w:jc w:val="center"/>
        <w:rPr>
          <w:rFonts w:ascii="Times New Roman" w:hAnsi="Times New Roman"/>
          <w:sz w:val="20"/>
          <w:szCs w:val="20"/>
        </w:rPr>
      </w:pPr>
      <w:proofErr w:type="gramStart"/>
      <w:r>
        <w:rPr>
          <w:rFonts w:ascii="Times New Roman" w:hAnsi="Times New Roman"/>
          <w:sz w:val="20"/>
          <w:szCs w:val="20"/>
        </w:rPr>
        <w:t>(наименование органа местного самоуправления</w:t>
      </w:r>
      <w:proofErr w:type="gramEnd"/>
    </w:p>
    <w:p w:rsidR="009E73C6" w:rsidRDefault="009E73C6" w:rsidP="009E73C6">
      <w:pPr>
        <w:spacing w:after="0" w:line="240" w:lineRule="auto"/>
        <w:ind w:left="5103"/>
        <w:rPr>
          <w:rFonts w:ascii="Times New Roman" w:hAnsi="Times New Roman"/>
          <w:sz w:val="24"/>
          <w:szCs w:val="24"/>
        </w:rPr>
      </w:pPr>
    </w:p>
    <w:p w:rsidR="009E73C6" w:rsidRDefault="009E73C6" w:rsidP="009E73C6">
      <w:pPr>
        <w:pBdr>
          <w:top w:val="single" w:sz="4" w:space="1" w:color="auto"/>
        </w:pBdr>
        <w:spacing w:after="0" w:line="240" w:lineRule="auto"/>
        <w:ind w:left="5103"/>
        <w:jc w:val="center"/>
        <w:rPr>
          <w:rFonts w:ascii="Times New Roman" w:hAnsi="Times New Roman"/>
          <w:sz w:val="20"/>
          <w:szCs w:val="20"/>
        </w:rPr>
      </w:pPr>
      <w:r>
        <w:rPr>
          <w:rFonts w:ascii="Times New Roman" w:hAnsi="Times New Roman"/>
          <w:sz w:val="20"/>
          <w:szCs w:val="20"/>
        </w:rPr>
        <w:t>муниципального образования)</w:t>
      </w:r>
    </w:p>
    <w:p w:rsidR="009E73C6" w:rsidRDefault="009E73C6" w:rsidP="009E73C6">
      <w:pPr>
        <w:spacing w:before="600" w:after="360" w:line="240" w:lineRule="auto"/>
        <w:jc w:val="center"/>
        <w:rPr>
          <w:rFonts w:ascii="Times New Roman" w:hAnsi="Times New Roman"/>
          <w:sz w:val="26"/>
          <w:szCs w:val="26"/>
        </w:rPr>
      </w:pPr>
      <w:r>
        <w:rPr>
          <w:rFonts w:ascii="Times New Roman" w:hAnsi="Times New Roman"/>
          <w:caps/>
          <w:sz w:val="26"/>
          <w:szCs w:val="26"/>
        </w:rPr>
        <w:t>Заявление</w:t>
      </w:r>
      <w:r>
        <w:rPr>
          <w:rFonts w:ascii="Times New Roman" w:hAnsi="Times New Roman"/>
          <w:sz w:val="26"/>
          <w:szCs w:val="26"/>
        </w:rPr>
        <w:br/>
        <w:t>о переустройстве и (или) перепланировке жилого помещения</w:t>
      </w:r>
    </w:p>
    <w:p w:rsidR="009E73C6" w:rsidRDefault="009E73C6" w:rsidP="009E73C6">
      <w:pPr>
        <w:spacing w:after="0" w:line="240" w:lineRule="auto"/>
        <w:rPr>
          <w:rFonts w:ascii="Times New Roman" w:hAnsi="Times New Roman"/>
          <w:sz w:val="24"/>
          <w:szCs w:val="24"/>
        </w:rPr>
      </w:pPr>
      <w:r>
        <w:rPr>
          <w:rFonts w:ascii="Times New Roman" w:hAnsi="Times New Roman"/>
          <w:sz w:val="24"/>
          <w:szCs w:val="24"/>
        </w:rPr>
        <w:t xml:space="preserve">от  </w:t>
      </w:r>
    </w:p>
    <w:p w:rsidR="009E73C6" w:rsidRDefault="009E73C6" w:rsidP="009E73C6">
      <w:pPr>
        <w:pBdr>
          <w:top w:val="single" w:sz="4" w:space="1" w:color="auto"/>
        </w:pBdr>
        <w:spacing w:after="0" w:line="240" w:lineRule="auto"/>
        <w:ind w:left="340"/>
        <w:jc w:val="center"/>
        <w:rPr>
          <w:rFonts w:ascii="Times New Roman" w:hAnsi="Times New Roman"/>
          <w:sz w:val="20"/>
          <w:szCs w:val="20"/>
        </w:rPr>
      </w:pPr>
      <w:proofErr w:type="gramStart"/>
      <w:r>
        <w:rPr>
          <w:rFonts w:ascii="Times New Roman" w:hAnsi="Times New Roman"/>
          <w:sz w:val="20"/>
          <w:szCs w:val="20"/>
        </w:rPr>
        <w:t>(указывается наниматель, либо арендатор, либо собственник жилого помещения, либо собственники</w:t>
      </w:r>
      <w:proofErr w:type="gramEnd"/>
    </w:p>
    <w:p w:rsidR="009E73C6" w:rsidRDefault="009E73C6" w:rsidP="009E73C6">
      <w:pPr>
        <w:spacing w:after="0" w:line="240" w:lineRule="auto"/>
        <w:rPr>
          <w:rFonts w:ascii="Times New Roman" w:hAnsi="Times New Roman"/>
          <w:sz w:val="24"/>
          <w:szCs w:val="24"/>
        </w:rPr>
      </w:pPr>
    </w:p>
    <w:p w:rsidR="009E73C6" w:rsidRDefault="009E73C6" w:rsidP="009E73C6">
      <w:pPr>
        <w:pBdr>
          <w:top w:val="single" w:sz="4" w:space="1" w:color="auto"/>
        </w:pBdr>
        <w:spacing w:after="0" w:line="240" w:lineRule="auto"/>
        <w:jc w:val="center"/>
        <w:rPr>
          <w:rFonts w:ascii="Times New Roman" w:hAnsi="Times New Roman"/>
          <w:sz w:val="20"/>
          <w:szCs w:val="20"/>
        </w:rPr>
      </w:pPr>
      <w:r>
        <w:rPr>
          <w:rFonts w:ascii="Times New Roman" w:hAnsi="Times New Roman"/>
          <w:sz w:val="20"/>
          <w:szCs w:val="20"/>
        </w:rPr>
        <w:t>жилого помещения, находящегося в общей собственности двух и более лиц, в случае, если ни один</w:t>
      </w:r>
    </w:p>
    <w:p w:rsidR="009E73C6" w:rsidRDefault="009E73C6" w:rsidP="009E73C6">
      <w:pPr>
        <w:spacing w:after="0" w:line="240" w:lineRule="auto"/>
        <w:rPr>
          <w:rFonts w:ascii="Times New Roman" w:hAnsi="Times New Roman"/>
          <w:sz w:val="24"/>
          <w:szCs w:val="24"/>
        </w:rPr>
      </w:pPr>
    </w:p>
    <w:p w:rsidR="009E73C6" w:rsidRDefault="009E73C6" w:rsidP="009E73C6">
      <w:pPr>
        <w:pBdr>
          <w:top w:val="single" w:sz="4" w:space="1" w:color="auto"/>
        </w:pBdr>
        <w:spacing w:after="0" w:line="240" w:lineRule="auto"/>
        <w:jc w:val="center"/>
        <w:rPr>
          <w:rFonts w:ascii="Times New Roman" w:hAnsi="Times New Roman"/>
          <w:sz w:val="20"/>
          <w:szCs w:val="20"/>
        </w:rPr>
      </w:pPr>
      <w:r>
        <w:rPr>
          <w:rFonts w:ascii="Times New Roman" w:hAnsi="Times New Roman"/>
          <w:sz w:val="20"/>
          <w:szCs w:val="20"/>
        </w:rPr>
        <w:t xml:space="preserve">из собственников либо иных лиц не </w:t>
      </w:r>
      <w:proofErr w:type="gramStart"/>
      <w:r>
        <w:rPr>
          <w:rFonts w:ascii="Times New Roman" w:hAnsi="Times New Roman"/>
          <w:sz w:val="20"/>
          <w:szCs w:val="20"/>
        </w:rPr>
        <w:t>уполномочен</w:t>
      </w:r>
      <w:proofErr w:type="gramEnd"/>
      <w:r>
        <w:rPr>
          <w:rFonts w:ascii="Times New Roman" w:hAnsi="Times New Roman"/>
          <w:sz w:val="20"/>
          <w:szCs w:val="20"/>
        </w:rPr>
        <w:t xml:space="preserve"> в установленном порядке представлять их интересы)</w:t>
      </w:r>
    </w:p>
    <w:p w:rsidR="009E73C6" w:rsidRDefault="009E73C6" w:rsidP="009E73C6">
      <w:pPr>
        <w:spacing w:after="0" w:line="240" w:lineRule="auto"/>
        <w:rPr>
          <w:rFonts w:ascii="Times New Roman" w:hAnsi="Times New Roman"/>
          <w:sz w:val="24"/>
          <w:szCs w:val="24"/>
        </w:rPr>
      </w:pPr>
    </w:p>
    <w:p w:rsidR="009E73C6" w:rsidRDefault="009E73C6" w:rsidP="009E73C6">
      <w:pPr>
        <w:pBdr>
          <w:top w:val="single" w:sz="4" w:space="1" w:color="auto"/>
        </w:pBdr>
        <w:spacing w:after="0" w:line="240" w:lineRule="auto"/>
        <w:rPr>
          <w:rFonts w:ascii="Times New Roman" w:hAnsi="Times New Roman"/>
          <w:sz w:val="2"/>
          <w:szCs w:val="2"/>
        </w:rPr>
      </w:pPr>
    </w:p>
    <w:p w:rsidR="009E73C6" w:rsidRDefault="009E73C6" w:rsidP="009E73C6">
      <w:pPr>
        <w:spacing w:before="120" w:after="0" w:line="240" w:lineRule="auto"/>
        <w:rPr>
          <w:rFonts w:ascii="Times New Roman" w:hAnsi="Times New Roman"/>
          <w:sz w:val="24"/>
          <w:szCs w:val="24"/>
        </w:rPr>
      </w:pPr>
    </w:p>
    <w:p w:rsidR="009E73C6" w:rsidRDefault="009E73C6" w:rsidP="009E73C6">
      <w:pPr>
        <w:pBdr>
          <w:top w:val="single" w:sz="4" w:space="1" w:color="auto"/>
        </w:pBdr>
        <w:spacing w:after="0" w:line="240" w:lineRule="auto"/>
        <w:rPr>
          <w:rFonts w:ascii="Times New Roman" w:hAnsi="Times New Roman"/>
          <w:sz w:val="2"/>
          <w:szCs w:val="2"/>
        </w:rPr>
      </w:pPr>
    </w:p>
    <w:p w:rsidR="009E73C6" w:rsidRDefault="009E73C6" w:rsidP="009E73C6">
      <w:pPr>
        <w:spacing w:before="120" w:after="0" w:line="240" w:lineRule="auto"/>
        <w:rPr>
          <w:rFonts w:ascii="Times New Roman" w:hAnsi="Times New Roman"/>
          <w:sz w:val="24"/>
          <w:szCs w:val="24"/>
        </w:rPr>
      </w:pPr>
    </w:p>
    <w:p w:rsidR="009E73C6" w:rsidRDefault="009E73C6" w:rsidP="009E73C6">
      <w:pPr>
        <w:pBdr>
          <w:top w:val="single" w:sz="4" w:space="1" w:color="auto"/>
        </w:pBdr>
        <w:spacing w:after="0" w:line="240" w:lineRule="auto"/>
        <w:rPr>
          <w:rFonts w:ascii="Times New Roman" w:hAnsi="Times New Roman"/>
          <w:sz w:val="2"/>
          <w:szCs w:val="2"/>
        </w:rPr>
      </w:pPr>
    </w:p>
    <w:p w:rsidR="009E73C6" w:rsidRDefault="009E73C6" w:rsidP="009E73C6">
      <w:pPr>
        <w:spacing w:before="120" w:after="0" w:line="240" w:lineRule="auto"/>
        <w:rPr>
          <w:rFonts w:ascii="Times New Roman" w:hAnsi="Times New Roman"/>
          <w:sz w:val="24"/>
          <w:szCs w:val="24"/>
        </w:rPr>
      </w:pPr>
    </w:p>
    <w:p w:rsidR="009E73C6" w:rsidRDefault="009E73C6" w:rsidP="009E73C6">
      <w:pPr>
        <w:pBdr>
          <w:top w:val="single" w:sz="4" w:space="1" w:color="auto"/>
        </w:pBdr>
        <w:spacing w:after="0" w:line="240" w:lineRule="auto"/>
        <w:rPr>
          <w:rFonts w:ascii="Times New Roman" w:hAnsi="Times New Roman"/>
          <w:sz w:val="2"/>
          <w:szCs w:val="2"/>
        </w:rPr>
      </w:pPr>
    </w:p>
    <w:p w:rsidR="009E73C6" w:rsidRDefault="009E73C6" w:rsidP="009E73C6">
      <w:pPr>
        <w:spacing w:before="120" w:after="0" w:line="240" w:lineRule="auto"/>
        <w:rPr>
          <w:rFonts w:ascii="Times New Roman" w:hAnsi="Times New Roman"/>
          <w:sz w:val="24"/>
          <w:szCs w:val="24"/>
        </w:rPr>
      </w:pPr>
    </w:p>
    <w:p w:rsidR="009E73C6" w:rsidRDefault="009E73C6" w:rsidP="009E73C6">
      <w:pPr>
        <w:pBdr>
          <w:top w:val="single" w:sz="4" w:space="1" w:color="auto"/>
        </w:pBdr>
        <w:spacing w:after="0" w:line="240" w:lineRule="auto"/>
        <w:rPr>
          <w:rFonts w:ascii="Times New Roman" w:hAnsi="Times New Roman"/>
          <w:sz w:val="2"/>
          <w:szCs w:val="2"/>
        </w:rPr>
      </w:pPr>
    </w:p>
    <w:p w:rsidR="009E73C6" w:rsidRDefault="009E73C6" w:rsidP="009E73C6">
      <w:pPr>
        <w:spacing w:before="120" w:after="0" w:line="240" w:lineRule="auto"/>
        <w:rPr>
          <w:rFonts w:ascii="Times New Roman" w:hAnsi="Times New Roman"/>
          <w:sz w:val="24"/>
          <w:szCs w:val="24"/>
        </w:rPr>
      </w:pPr>
    </w:p>
    <w:p w:rsidR="009E73C6" w:rsidRDefault="009E73C6" w:rsidP="009E73C6">
      <w:pPr>
        <w:pBdr>
          <w:top w:val="single" w:sz="4" w:space="1" w:color="auto"/>
        </w:pBdr>
        <w:spacing w:after="0" w:line="240" w:lineRule="auto"/>
        <w:rPr>
          <w:rFonts w:ascii="Times New Roman" w:hAnsi="Times New Roman"/>
          <w:sz w:val="2"/>
          <w:szCs w:val="2"/>
        </w:rPr>
      </w:pPr>
    </w:p>
    <w:p w:rsidR="009E73C6" w:rsidRDefault="009E73C6" w:rsidP="009E73C6">
      <w:pPr>
        <w:spacing w:before="120" w:after="0" w:line="240" w:lineRule="auto"/>
        <w:rPr>
          <w:rFonts w:ascii="Times New Roman" w:hAnsi="Times New Roman"/>
          <w:sz w:val="24"/>
          <w:szCs w:val="24"/>
        </w:rPr>
      </w:pPr>
    </w:p>
    <w:p w:rsidR="009E73C6" w:rsidRDefault="009E73C6" w:rsidP="009E73C6">
      <w:pPr>
        <w:pBdr>
          <w:top w:val="single" w:sz="4" w:space="1" w:color="auto"/>
        </w:pBdr>
        <w:spacing w:after="0" w:line="240" w:lineRule="auto"/>
        <w:rPr>
          <w:rFonts w:ascii="Times New Roman" w:hAnsi="Times New Roman"/>
          <w:sz w:val="2"/>
          <w:szCs w:val="2"/>
        </w:rPr>
      </w:pPr>
    </w:p>
    <w:p w:rsidR="009E73C6" w:rsidRDefault="009E73C6" w:rsidP="009E73C6">
      <w:pPr>
        <w:spacing w:before="240" w:after="0" w:line="240" w:lineRule="auto"/>
        <w:ind w:left="1276" w:hanging="1276"/>
        <w:jc w:val="both"/>
        <w:rPr>
          <w:rFonts w:ascii="Times New Roman" w:hAnsi="Times New Roman"/>
          <w:sz w:val="20"/>
          <w:szCs w:val="20"/>
        </w:rPr>
      </w:pPr>
      <w:r>
        <w:rPr>
          <w:rFonts w:ascii="Times New Roman" w:hAnsi="Times New Roman"/>
          <w:sz w:val="20"/>
          <w:szCs w:val="20"/>
          <w:u w:val="single"/>
        </w:rPr>
        <w:t>Примечание.</w:t>
      </w:r>
      <w:r>
        <w:rPr>
          <w:rFonts w:ascii="Times New Roman" w:hAnsi="Times New Roman"/>
          <w:sz w:val="20"/>
          <w:szCs w:val="20"/>
        </w:rPr>
        <w:tab/>
      </w:r>
      <w:proofErr w:type="gramStart"/>
      <w:r>
        <w:rPr>
          <w:rFonts w:ascii="Times New Roman" w:hAnsi="Times New Roman"/>
          <w:sz w:val="20"/>
          <w:szCs w:val="20"/>
        </w:rPr>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roofErr w:type="gramEnd"/>
    </w:p>
    <w:p w:rsidR="009E73C6" w:rsidRDefault="009E73C6" w:rsidP="009E73C6">
      <w:pPr>
        <w:spacing w:after="0" w:line="240" w:lineRule="auto"/>
        <w:ind w:left="1276"/>
        <w:jc w:val="both"/>
        <w:rPr>
          <w:rFonts w:ascii="Times New Roman" w:hAnsi="Times New Roman"/>
          <w:sz w:val="20"/>
          <w:szCs w:val="20"/>
        </w:rPr>
      </w:pPr>
      <w:r>
        <w:rPr>
          <w:rFonts w:ascii="Times New Roman" w:hAnsi="Times New Roman"/>
          <w:sz w:val="20"/>
          <w:szCs w:val="20"/>
        </w:rPr>
        <w:t xml:space="preserve">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w:t>
      </w:r>
      <w:r>
        <w:rPr>
          <w:rFonts w:ascii="Times New Roman" w:hAnsi="Times New Roman"/>
          <w:sz w:val="20"/>
          <w:szCs w:val="20"/>
        </w:rPr>
        <w:lastRenderedPageBreak/>
        <w:t>юридического лица, с указанием реквизитов документа, удостоверяющего эти правомочия и прилагаемого к заявлению.</w:t>
      </w:r>
    </w:p>
    <w:p w:rsidR="009E73C6" w:rsidRDefault="009E73C6" w:rsidP="009E73C6">
      <w:pPr>
        <w:spacing w:before="360" w:after="0" w:line="240" w:lineRule="auto"/>
        <w:rPr>
          <w:rFonts w:ascii="Times New Roman" w:hAnsi="Times New Roman"/>
          <w:sz w:val="24"/>
          <w:szCs w:val="24"/>
        </w:rPr>
      </w:pPr>
      <w:r>
        <w:rPr>
          <w:rFonts w:ascii="Times New Roman" w:hAnsi="Times New Roman"/>
          <w:sz w:val="24"/>
          <w:szCs w:val="24"/>
        </w:rPr>
        <w:t xml:space="preserve">Место нахождения жилого помещения:  </w:t>
      </w:r>
    </w:p>
    <w:p w:rsidR="009E73C6" w:rsidRDefault="009E73C6" w:rsidP="009E73C6">
      <w:pPr>
        <w:pBdr>
          <w:top w:val="single" w:sz="4" w:space="1" w:color="auto"/>
        </w:pBdr>
        <w:spacing w:after="0" w:line="240" w:lineRule="auto"/>
        <w:ind w:left="4139"/>
        <w:jc w:val="center"/>
        <w:rPr>
          <w:rFonts w:ascii="Times New Roman" w:hAnsi="Times New Roman"/>
          <w:sz w:val="20"/>
          <w:szCs w:val="20"/>
        </w:rPr>
      </w:pPr>
      <w:proofErr w:type="gramStart"/>
      <w:r>
        <w:rPr>
          <w:rFonts w:ascii="Times New Roman" w:hAnsi="Times New Roman"/>
          <w:sz w:val="20"/>
          <w:szCs w:val="20"/>
        </w:rPr>
        <w:t>(указывается полный адрес: субъект Российской Федерации,</w:t>
      </w:r>
      <w:proofErr w:type="gramEnd"/>
    </w:p>
    <w:p w:rsidR="009E73C6" w:rsidRDefault="009E73C6" w:rsidP="009E73C6">
      <w:pPr>
        <w:spacing w:after="0" w:line="240" w:lineRule="auto"/>
        <w:rPr>
          <w:rFonts w:ascii="Times New Roman" w:hAnsi="Times New Roman"/>
          <w:sz w:val="24"/>
          <w:szCs w:val="24"/>
        </w:rPr>
      </w:pPr>
    </w:p>
    <w:p w:rsidR="009E73C6" w:rsidRDefault="009E73C6" w:rsidP="009E73C6">
      <w:pPr>
        <w:pBdr>
          <w:top w:val="single" w:sz="4" w:space="1" w:color="auto"/>
        </w:pBdr>
        <w:spacing w:after="0" w:line="240" w:lineRule="auto"/>
        <w:jc w:val="center"/>
        <w:rPr>
          <w:rFonts w:ascii="Times New Roman" w:hAnsi="Times New Roman"/>
          <w:sz w:val="20"/>
          <w:szCs w:val="20"/>
        </w:rPr>
      </w:pPr>
      <w:r>
        <w:rPr>
          <w:rFonts w:ascii="Times New Roman" w:hAnsi="Times New Roman"/>
          <w:sz w:val="20"/>
          <w:szCs w:val="20"/>
        </w:rPr>
        <w:t>муниципальное образование, поселение, улица, дом, корпус, строение,</w:t>
      </w:r>
    </w:p>
    <w:p w:rsidR="009E73C6" w:rsidRDefault="009E73C6" w:rsidP="009E73C6">
      <w:pPr>
        <w:spacing w:after="0" w:line="240" w:lineRule="auto"/>
        <w:rPr>
          <w:rFonts w:ascii="Times New Roman" w:hAnsi="Times New Roman"/>
          <w:sz w:val="24"/>
          <w:szCs w:val="24"/>
        </w:rPr>
      </w:pPr>
    </w:p>
    <w:p w:rsidR="009E73C6" w:rsidRDefault="009E73C6" w:rsidP="009E73C6">
      <w:pPr>
        <w:pBdr>
          <w:top w:val="single" w:sz="4" w:space="1" w:color="auto"/>
        </w:pBdr>
        <w:spacing w:after="0" w:line="240" w:lineRule="auto"/>
        <w:jc w:val="center"/>
        <w:rPr>
          <w:rFonts w:ascii="Times New Roman" w:hAnsi="Times New Roman"/>
          <w:sz w:val="20"/>
          <w:szCs w:val="20"/>
        </w:rPr>
      </w:pPr>
      <w:r>
        <w:rPr>
          <w:rFonts w:ascii="Times New Roman" w:hAnsi="Times New Roman"/>
          <w:sz w:val="20"/>
          <w:szCs w:val="20"/>
        </w:rPr>
        <w:t>квартира (комната), подъезд, этаж)</w:t>
      </w:r>
    </w:p>
    <w:p w:rsidR="009E73C6" w:rsidRDefault="009E73C6" w:rsidP="009E73C6">
      <w:pPr>
        <w:jc w:val="center"/>
        <w:rPr>
          <w:rFonts w:ascii="Times New Roman" w:hAnsi="Times New Roman"/>
          <w:sz w:val="20"/>
          <w:szCs w:val="20"/>
        </w:rPr>
      </w:pPr>
    </w:p>
    <w:p w:rsidR="009E73C6" w:rsidRDefault="009E73C6" w:rsidP="009E73C6">
      <w:pPr>
        <w:widowControl w:val="0"/>
        <w:spacing w:after="0" w:line="240" w:lineRule="auto"/>
        <w:rPr>
          <w:rFonts w:ascii="Times New Roman" w:hAnsi="Times New Roman"/>
          <w:sz w:val="24"/>
          <w:szCs w:val="24"/>
        </w:rPr>
      </w:pPr>
      <w:r>
        <w:rPr>
          <w:rFonts w:ascii="Times New Roman" w:hAnsi="Times New Roman"/>
          <w:sz w:val="24"/>
          <w:szCs w:val="24"/>
        </w:rPr>
        <w:t>Собственни</w:t>
      </w:r>
      <w:proofErr w:type="gramStart"/>
      <w:r>
        <w:rPr>
          <w:rFonts w:ascii="Times New Roman" w:hAnsi="Times New Roman"/>
          <w:sz w:val="24"/>
          <w:szCs w:val="24"/>
        </w:rPr>
        <w:t>к(</w:t>
      </w:r>
      <w:proofErr w:type="gramEnd"/>
      <w:r>
        <w:rPr>
          <w:rFonts w:ascii="Times New Roman" w:hAnsi="Times New Roman"/>
          <w:sz w:val="24"/>
          <w:szCs w:val="24"/>
        </w:rPr>
        <w:t xml:space="preserve">и) жилого помещения:  </w:t>
      </w:r>
    </w:p>
    <w:p w:rsidR="009E73C6" w:rsidRDefault="009E73C6" w:rsidP="009E73C6">
      <w:pPr>
        <w:pBdr>
          <w:top w:val="single" w:sz="4" w:space="1" w:color="auto"/>
        </w:pBdr>
        <w:spacing w:after="0" w:line="240" w:lineRule="auto"/>
        <w:ind w:left="3828"/>
        <w:rPr>
          <w:rFonts w:ascii="Times New Roman" w:hAnsi="Times New Roman"/>
          <w:sz w:val="2"/>
          <w:szCs w:val="2"/>
        </w:rPr>
      </w:pPr>
    </w:p>
    <w:p w:rsidR="009E73C6" w:rsidRDefault="009E73C6" w:rsidP="009E73C6">
      <w:pPr>
        <w:spacing w:before="120" w:after="0" w:line="240" w:lineRule="auto"/>
        <w:rPr>
          <w:rFonts w:ascii="Times New Roman" w:hAnsi="Times New Roman"/>
          <w:sz w:val="24"/>
          <w:szCs w:val="24"/>
        </w:rPr>
      </w:pPr>
    </w:p>
    <w:p w:rsidR="009E73C6" w:rsidRDefault="009E73C6" w:rsidP="009E73C6">
      <w:pPr>
        <w:pBdr>
          <w:top w:val="single" w:sz="4" w:space="1" w:color="auto"/>
        </w:pBdr>
        <w:spacing w:after="0" w:line="240" w:lineRule="auto"/>
        <w:rPr>
          <w:rFonts w:ascii="Times New Roman" w:hAnsi="Times New Roman"/>
          <w:sz w:val="2"/>
          <w:szCs w:val="2"/>
        </w:rPr>
      </w:pPr>
    </w:p>
    <w:p w:rsidR="009E73C6" w:rsidRDefault="009E73C6" w:rsidP="009E73C6">
      <w:pPr>
        <w:spacing w:before="120" w:after="0" w:line="240" w:lineRule="auto"/>
        <w:rPr>
          <w:rFonts w:ascii="Times New Roman" w:hAnsi="Times New Roman"/>
          <w:sz w:val="24"/>
          <w:szCs w:val="24"/>
        </w:rPr>
      </w:pPr>
    </w:p>
    <w:p w:rsidR="009E73C6" w:rsidRDefault="009E73C6" w:rsidP="009E73C6">
      <w:pPr>
        <w:pBdr>
          <w:top w:val="single" w:sz="4" w:space="1" w:color="auto"/>
        </w:pBdr>
        <w:spacing w:after="0" w:line="240" w:lineRule="auto"/>
        <w:rPr>
          <w:rFonts w:ascii="Times New Roman" w:hAnsi="Times New Roman"/>
          <w:sz w:val="2"/>
          <w:szCs w:val="2"/>
        </w:rPr>
      </w:pPr>
    </w:p>
    <w:p w:rsidR="009E73C6" w:rsidRDefault="009E73C6" w:rsidP="009E73C6">
      <w:pPr>
        <w:spacing w:before="360" w:after="0" w:line="240" w:lineRule="auto"/>
        <w:ind w:firstLine="567"/>
        <w:rPr>
          <w:rFonts w:ascii="Times New Roman" w:hAnsi="Times New Roman"/>
          <w:sz w:val="24"/>
          <w:szCs w:val="24"/>
        </w:rPr>
      </w:pPr>
      <w:r>
        <w:rPr>
          <w:rFonts w:ascii="Times New Roman" w:hAnsi="Times New Roman"/>
          <w:sz w:val="24"/>
          <w:szCs w:val="24"/>
        </w:rPr>
        <w:t xml:space="preserve">Прошу разрешить  </w:t>
      </w:r>
    </w:p>
    <w:p w:rsidR="009E73C6" w:rsidRDefault="009E73C6" w:rsidP="009E73C6">
      <w:pPr>
        <w:pBdr>
          <w:top w:val="single" w:sz="4" w:space="1" w:color="auto"/>
        </w:pBdr>
        <w:spacing w:after="0" w:line="240" w:lineRule="auto"/>
        <w:ind w:left="2552"/>
        <w:jc w:val="center"/>
        <w:rPr>
          <w:rFonts w:ascii="Times New Roman" w:hAnsi="Times New Roman"/>
          <w:sz w:val="20"/>
          <w:szCs w:val="20"/>
        </w:rPr>
      </w:pPr>
      <w:r>
        <w:rPr>
          <w:rFonts w:ascii="Times New Roman" w:hAnsi="Times New Roman"/>
          <w:sz w:val="20"/>
          <w:szCs w:val="20"/>
        </w:rPr>
        <w:t>(переустройство, перепланировку, переустройство и перепланировку –</w:t>
      </w:r>
      <w:r>
        <w:rPr>
          <w:rFonts w:ascii="Times New Roman" w:hAnsi="Times New Roman"/>
          <w:sz w:val="20"/>
          <w:szCs w:val="20"/>
        </w:rPr>
        <w:br/>
        <w:t>нужное указать)</w:t>
      </w:r>
    </w:p>
    <w:p w:rsidR="009E73C6" w:rsidRDefault="009E73C6" w:rsidP="009E73C6">
      <w:pPr>
        <w:spacing w:after="0" w:line="240" w:lineRule="auto"/>
        <w:rPr>
          <w:rFonts w:ascii="Times New Roman" w:hAnsi="Times New Roman"/>
          <w:sz w:val="24"/>
          <w:szCs w:val="24"/>
        </w:rPr>
      </w:pPr>
      <w:r>
        <w:rPr>
          <w:rFonts w:ascii="Times New Roman" w:hAnsi="Times New Roman"/>
          <w:sz w:val="24"/>
          <w:szCs w:val="24"/>
        </w:rPr>
        <w:t xml:space="preserve">жилого помещения, занимаемого на основании  </w:t>
      </w:r>
    </w:p>
    <w:p w:rsidR="009E73C6" w:rsidRDefault="009E73C6" w:rsidP="009E73C6">
      <w:pPr>
        <w:pBdr>
          <w:top w:val="single" w:sz="4" w:space="1" w:color="auto"/>
        </w:pBdr>
        <w:spacing w:after="0" w:line="240" w:lineRule="auto"/>
        <w:ind w:left="4962"/>
        <w:jc w:val="center"/>
        <w:rPr>
          <w:rFonts w:ascii="Times New Roman" w:hAnsi="Times New Roman"/>
          <w:sz w:val="20"/>
          <w:szCs w:val="20"/>
        </w:rPr>
      </w:pPr>
      <w:proofErr w:type="gramStart"/>
      <w:r>
        <w:rPr>
          <w:rFonts w:ascii="Times New Roman" w:hAnsi="Times New Roman"/>
          <w:sz w:val="20"/>
          <w:szCs w:val="20"/>
        </w:rPr>
        <w:t>(права собственности, договора найма,</w:t>
      </w:r>
      <w:proofErr w:type="gramEnd"/>
    </w:p>
    <w:p w:rsidR="009E73C6" w:rsidRDefault="009E73C6" w:rsidP="009E73C6">
      <w:pPr>
        <w:tabs>
          <w:tab w:val="left" w:pos="9837"/>
        </w:tabs>
        <w:spacing w:after="0" w:line="240" w:lineRule="auto"/>
        <w:rPr>
          <w:rFonts w:ascii="Times New Roman" w:hAnsi="Times New Roman"/>
          <w:sz w:val="24"/>
          <w:szCs w:val="24"/>
        </w:rPr>
      </w:pPr>
      <w:r>
        <w:rPr>
          <w:rFonts w:ascii="Times New Roman" w:hAnsi="Times New Roman"/>
          <w:sz w:val="24"/>
          <w:szCs w:val="24"/>
        </w:rPr>
        <w:tab/>
        <w:t>,</w:t>
      </w:r>
    </w:p>
    <w:p w:rsidR="009E73C6" w:rsidRDefault="009E73C6" w:rsidP="009E73C6">
      <w:pPr>
        <w:pBdr>
          <w:top w:val="single" w:sz="4" w:space="1" w:color="auto"/>
        </w:pBdr>
        <w:spacing w:after="0" w:line="240" w:lineRule="auto"/>
        <w:ind w:right="113"/>
        <w:jc w:val="center"/>
        <w:rPr>
          <w:rFonts w:ascii="Times New Roman" w:hAnsi="Times New Roman"/>
          <w:sz w:val="20"/>
          <w:szCs w:val="20"/>
        </w:rPr>
      </w:pPr>
      <w:r>
        <w:rPr>
          <w:rFonts w:ascii="Times New Roman" w:hAnsi="Times New Roman"/>
          <w:sz w:val="20"/>
          <w:szCs w:val="20"/>
        </w:rPr>
        <w:t xml:space="preserve">договора аренды – </w:t>
      </w:r>
      <w:proofErr w:type="gramStart"/>
      <w:r>
        <w:rPr>
          <w:rFonts w:ascii="Times New Roman" w:hAnsi="Times New Roman"/>
          <w:sz w:val="20"/>
          <w:szCs w:val="20"/>
        </w:rPr>
        <w:t>нужное</w:t>
      </w:r>
      <w:proofErr w:type="gramEnd"/>
      <w:r>
        <w:rPr>
          <w:rFonts w:ascii="Times New Roman" w:hAnsi="Times New Roman"/>
          <w:sz w:val="20"/>
          <w:szCs w:val="20"/>
        </w:rPr>
        <w:t xml:space="preserve"> указать)</w:t>
      </w:r>
    </w:p>
    <w:p w:rsidR="009E73C6" w:rsidRDefault="009E73C6" w:rsidP="009E73C6">
      <w:pPr>
        <w:spacing w:after="0" w:line="240" w:lineRule="auto"/>
        <w:jc w:val="both"/>
        <w:rPr>
          <w:rFonts w:ascii="Times New Roman" w:hAnsi="Times New Roman"/>
          <w:sz w:val="24"/>
          <w:szCs w:val="24"/>
        </w:rPr>
      </w:pPr>
      <w:r>
        <w:rPr>
          <w:rFonts w:ascii="Times New Roman" w:hAnsi="Times New Roman"/>
          <w:sz w:val="24"/>
          <w:szCs w:val="24"/>
        </w:rPr>
        <w:t>согласно прилагаемому проекту (проектной документации) переустройства и (или) перепланировки жилого помещения.</w:t>
      </w:r>
    </w:p>
    <w:tbl>
      <w:tblPr>
        <w:tblW w:w="0" w:type="auto"/>
        <w:tblLayout w:type="fixed"/>
        <w:tblCellMar>
          <w:left w:w="28" w:type="dxa"/>
          <w:right w:w="28" w:type="dxa"/>
        </w:tblCellMar>
        <w:tblLook w:val="0000"/>
      </w:tblPr>
      <w:tblGrid>
        <w:gridCol w:w="510"/>
        <w:gridCol w:w="567"/>
        <w:gridCol w:w="283"/>
        <w:gridCol w:w="1928"/>
        <w:gridCol w:w="537"/>
        <w:gridCol w:w="283"/>
        <w:gridCol w:w="425"/>
        <w:gridCol w:w="1591"/>
        <w:gridCol w:w="56"/>
        <w:gridCol w:w="511"/>
        <w:gridCol w:w="283"/>
        <w:gridCol w:w="851"/>
        <w:gridCol w:w="480"/>
        <w:gridCol w:w="597"/>
        <w:gridCol w:w="537"/>
        <w:gridCol w:w="283"/>
        <w:gridCol w:w="229"/>
        <w:gridCol w:w="196"/>
      </w:tblGrid>
      <w:tr w:rsidR="009E73C6" w:rsidTr="00EA211A">
        <w:tc>
          <w:tcPr>
            <w:tcW w:w="6124" w:type="dxa"/>
            <w:gridSpan w:val="8"/>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ind w:firstLine="567"/>
              <w:rPr>
                <w:rFonts w:ascii="Times New Roman" w:hAnsi="Times New Roman"/>
                <w:sz w:val="24"/>
                <w:szCs w:val="24"/>
              </w:rPr>
            </w:pPr>
            <w:r>
              <w:rPr>
                <w:rFonts w:ascii="Times New Roman" w:hAnsi="Times New Roman"/>
                <w:sz w:val="24"/>
                <w:szCs w:val="24"/>
              </w:rPr>
              <w:t xml:space="preserve">Срок производства ремонтно-строительных работ </w:t>
            </w:r>
            <w:proofErr w:type="gramStart"/>
            <w:r>
              <w:rPr>
                <w:rFonts w:ascii="Times New Roman" w:hAnsi="Times New Roman"/>
                <w:sz w:val="24"/>
                <w:szCs w:val="24"/>
              </w:rPr>
              <w:t>с</w:t>
            </w:r>
            <w:proofErr w:type="gramEnd"/>
            <w:r>
              <w:rPr>
                <w:rFonts w:ascii="Times New Roman" w:hAnsi="Times New Roman"/>
                <w:sz w:val="24"/>
                <w:szCs w:val="24"/>
              </w:rPr>
              <w:t xml:space="preserve"> “</w:t>
            </w:r>
          </w:p>
        </w:tc>
        <w:tc>
          <w:tcPr>
            <w:tcW w:w="567" w:type="dxa"/>
            <w:gridSpan w:val="2"/>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28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1928" w:type="dxa"/>
            <w:gridSpan w:val="3"/>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53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right"/>
              <w:rPr>
                <w:rFonts w:ascii="Times New Roman" w:hAnsi="Times New Roman"/>
                <w:sz w:val="24"/>
                <w:szCs w:val="24"/>
              </w:rPr>
            </w:pPr>
            <w:r>
              <w:rPr>
                <w:rFonts w:ascii="Times New Roman" w:hAnsi="Times New Roman"/>
                <w:sz w:val="24"/>
                <w:szCs w:val="24"/>
              </w:rPr>
              <w:t>200</w:t>
            </w:r>
          </w:p>
        </w:tc>
        <w:tc>
          <w:tcPr>
            <w:tcW w:w="283"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425" w:type="dxa"/>
            <w:gridSpan w:val="2"/>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ind w:left="57"/>
              <w:rPr>
                <w:rFonts w:ascii="Times New Roman" w:hAnsi="Times New Roman"/>
                <w:sz w:val="24"/>
                <w:szCs w:val="24"/>
              </w:rPr>
            </w:pPr>
            <w:proofErr w:type="gramStart"/>
            <w:r>
              <w:rPr>
                <w:rFonts w:ascii="Times New Roman" w:hAnsi="Times New Roman"/>
                <w:sz w:val="24"/>
                <w:szCs w:val="24"/>
              </w:rPr>
              <w:t>г</w:t>
            </w:r>
            <w:proofErr w:type="gramEnd"/>
            <w:r>
              <w:rPr>
                <w:rFonts w:ascii="Times New Roman" w:hAnsi="Times New Roman"/>
                <w:sz w:val="24"/>
                <w:szCs w:val="24"/>
              </w:rPr>
              <w:t>.</w:t>
            </w:r>
          </w:p>
        </w:tc>
      </w:tr>
      <w:tr w:rsidR="009E73C6" w:rsidTr="00EA211A">
        <w:trPr>
          <w:gridAfter w:val="11"/>
          <w:wAfter w:w="5614" w:type="dxa"/>
        </w:trPr>
        <w:tc>
          <w:tcPr>
            <w:tcW w:w="51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по “</w:t>
            </w:r>
          </w:p>
        </w:tc>
        <w:tc>
          <w:tcPr>
            <w:tcW w:w="567"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28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1928"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53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right"/>
              <w:rPr>
                <w:rFonts w:ascii="Times New Roman" w:hAnsi="Times New Roman"/>
                <w:sz w:val="24"/>
                <w:szCs w:val="24"/>
              </w:rPr>
            </w:pPr>
            <w:r>
              <w:rPr>
                <w:rFonts w:ascii="Times New Roman" w:hAnsi="Times New Roman"/>
                <w:sz w:val="24"/>
                <w:szCs w:val="24"/>
              </w:rPr>
              <w:t>200</w:t>
            </w:r>
          </w:p>
        </w:tc>
        <w:tc>
          <w:tcPr>
            <w:tcW w:w="283"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425"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ind w:left="57"/>
              <w:rPr>
                <w:rFonts w:ascii="Times New Roman" w:hAnsi="Times New Roman"/>
                <w:sz w:val="24"/>
                <w:szCs w:val="24"/>
              </w:rPr>
            </w:pPr>
            <w:proofErr w:type="gramStart"/>
            <w:r>
              <w:rPr>
                <w:rFonts w:ascii="Times New Roman" w:hAnsi="Times New Roman"/>
                <w:sz w:val="24"/>
                <w:szCs w:val="24"/>
              </w:rPr>
              <w:t>г</w:t>
            </w:r>
            <w:proofErr w:type="gramEnd"/>
            <w:r>
              <w:rPr>
                <w:rFonts w:ascii="Times New Roman" w:hAnsi="Times New Roman"/>
                <w:sz w:val="24"/>
                <w:szCs w:val="24"/>
              </w:rPr>
              <w:t>.</w:t>
            </w:r>
          </w:p>
        </w:tc>
      </w:tr>
      <w:tr w:rsidR="009E73C6" w:rsidTr="00EA211A">
        <w:trPr>
          <w:gridAfter w:val="1"/>
          <w:wAfter w:w="196" w:type="dxa"/>
        </w:trPr>
        <w:tc>
          <w:tcPr>
            <w:tcW w:w="6180" w:type="dxa"/>
            <w:gridSpan w:val="9"/>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ind w:firstLine="567"/>
              <w:rPr>
                <w:rFonts w:ascii="Times New Roman" w:hAnsi="Times New Roman"/>
                <w:sz w:val="24"/>
                <w:szCs w:val="24"/>
              </w:rPr>
            </w:pPr>
            <w:r>
              <w:rPr>
                <w:rFonts w:ascii="Times New Roman" w:hAnsi="Times New Roman"/>
                <w:sz w:val="24"/>
                <w:szCs w:val="24"/>
              </w:rPr>
              <w:t xml:space="preserve">Режим производства ремонтно-строительных работ </w:t>
            </w:r>
            <w:proofErr w:type="gramStart"/>
            <w:r>
              <w:rPr>
                <w:rFonts w:ascii="Times New Roman" w:hAnsi="Times New Roman"/>
                <w:sz w:val="24"/>
                <w:szCs w:val="24"/>
              </w:rPr>
              <w:t>с</w:t>
            </w:r>
            <w:proofErr w:type="gramEnd"/>
          </w:p>
        </w:tc>
        <w:tc>
          <w:tcPr>
            <w:tcW w:w="1645" w:type="dxa"/>
            <w:gridSpan w:val="3"/>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48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r>
              <w:rPr>
                <w:rFonts w:ascii="Times New Roman" w:hAnsi="Times New Roman"/>
                <w:sz w:val="24"/>
                <w:szCs w:val="24"/>
              </w:rPr>
              <w:t>по</w:t>
            </w:r>
          </w:p>
        </w:tc>
        <w:tc>
          <w:tcPr>
            <w:tcW w:w="1646" w:type="dxa"/>
            <w:gridSpan w:val="4"/>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r>
    </w:tbl>
    <w:p w:rsidR="009E73C6" w:rsidRDefault="009E73C6" w:rsidP="009E73C6">
      <w:pPr>
        <w:tabs>
          <w:tab w:val="center" w:pos="2127"/>
          <w:tab w:val="left" w:pos="3544"/>
        </w:tabs>
        <w:spacing w:after="0" w:line="240" w:lineRule="auto"/>
        <w:rPr>
          <w:rFonts w:ascii="Times New Roman" w:hAnsi="Times New Roman"/>
          <w:sz w:val="24"/>
          <w:szCs w:val="24"/>
        </w:rPr>
      </w:pPr>
      <w:r>
        <w:rPr>
          <w:rFonts w:ascii="Times New Roman" w:hAnsi="Times New Roman"/>
          <w:sz w:val="24"/>
          <w:szCs w:val="24"/>
        </w:rPr>
        <w:t xml:space="preserve">часов в  </w:t>
      </w:r>
      <w:r>
        <w:rPr>
          <w:rFonts w:ascii="Times New Roman" w:hAnsi="Times New Roman"/>
          <w:sz w:val="24"/>
          <w:szCs w:val="24"/>
        </w:rPr>
        <w:tab/>
      </w:r>
      <w:r>
        <w:rPr>
          <w:rFonts w:ascii="Times New Roman" w:hAnsi="Times New Roman"/>
          <w:sz w:val="24"/>
          <w:szCs w:val="24"/>
        </w:rPr>
        <w:tab/>
        <w:t>дни.</w:t>
      </w:r>
    </w:p>
    <w:p w:rsidR="009E73C6" w:rsidRDefault="009E73C6" w:rsidP="009E73C6">
      <w:pPr>
        <w:pBdr>
          <w:top w:val="single" w:sz="4" w:space="1" w:color="auto"/>
        </w:pBdr>
        <w:spacing w:after="0" w:line="240" w:lineRule="auto"/>
        <w:ind w:left="851" w:right="6519"/>
        <w:rPr>
          <w:rFonts w:ascii="Times New Roman" w:hAnsi="Times New Roman"/>
          <w:sz w:val="2"/>
          <w:szCs w:val="2"/>
        </w:rPr>
      </w:pPr>
    </w:p>
    <w:p w:rsidR="009E73C6" w:rsidRDefault="009E73C6" w:rsidP="009E73C6">
      <w:pPr>
        <w:spacing w:after="0" w:line="240" w:lineRule="auto"/>
        <w:ind w:firstLine="567"/>
        <w:jc w:val="both"/>
        <w:rPr>
          <w:rFonts w:ascii="Times New Roman" w:hAnsi="Times New Roman"/>
          <w:sz w:val="24"/>
          <w:szCs w:val="24"/>
        </w:rPr>
      </w:pPr>
      <w:r>
        <w:rPr>
          <w:rFonts w:ascii="Times New Roman" w:hAnsi="Times New Roman"/>
          <w:sz w:val="24"/>
          <w:szCs w:val="24"/>
        </w:rPr>
        <w:t>Обязуюсь:</w:t>
      </w:r>
    </w:p>
    <w:p w:rsidR="009E73C6" w:rsidRDefault="009E73C6" w:rsidP="009E73C6">
      <w:pPr>
        <w:spacing w:after="0" w:line="240" w:lineRule="auto"/>
        <w:ind w:firstLine="567"/>
        <w:jc w:val="both"/>
        <w:rPr>
          <w:rFonts w:ascii="Times New Roman" w:hAnsi="Times New Roman"/>
          <w:sz w:val="24"/>
          <w:szCs w:val="24"/>
        </w:rPr>
      </w:pPr>
      <w:r>
        <w:rPr>
          <w:rFonts w:ascii="Times New Roman" w:hAnsi="Times New Roman"/>
          <w:sz w:val="24"/>
          <w:szCs w:val="24"/>
        </w:rPr>
        <w:t>осуществить ремонтно-строительные работы в соответствии с проектом (проектной документацией);</w:t>
      </w:r>
    </w:p>
    <w:p w:rsidR="009E73C6" w:rsidRDefault="009E73C6" w:rsidP="009E73C6">
      <w:pPr>
        <w:spacing w:after="0" w:line="240" w:lineRule="auto"/>
        <w:ind w:firstLine="567"/>
        <w:jc w:val="both"/>
        <w:rPr>
          <w:rFonts w:ascii="Times New Roman" w:hAnsi="Times New Roman"/>
          <w:sz w:val="24"/>
          <w:szCs w:val="24"/>
        </w:rPr>
      </w:pPr>
      <w:r>
        <w:rPr>
          <w:rFonts w:ascii="Times New Roman" w:hAnsi="Times New Roman"/>
          <w:sz w:val="24"/>
          <w:szCs w:val="24"/>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9E73C6" w:rsidRDefault="009E73C6" w:rsidP="009E73C6">
      <w:pPr>
        <w:spacing w:after="0" w:line="240" w:lineRule="auto"/>
        <w:ind w:firstLine="567"/>
        <w:jc w:val="both"/>
        <w:rPr>
          <w:rFonts w:ascii="Times New Roman" w:hAnsi="Times New Roman"/>
          <w:sz w:val="24"/>
          <w:szCs w:val="24"/>
        </w:rPr>
      </w:pPr>
      <w:r>
        <w:rPr>
          <w:rFonts w:ascii="Times New Roman" w:hAnsi="Times New Roman"/>
          <w:sz w:val="24"/>
          <w:szCs w:val="24"/>
        </w:rPr>
        <w:t>осуществить работы в установленные сроки и с соблюдением согласованного режима проведения работ.</w:t>
      </w:r>
    </w:p>
    <w:p w:rsidR="009E73C6" w:rsidRDefault="009E73C6" w:rsidP="009E73C6">
      <w:pPr>
        <w:spacing w:after="0" w:line="240" w:lineRule="auto"/>
        <w:ind w:firstLine="567"/>
        <w:jc w:val="both"/>
        <w:rPr>
          <w:rFonts w:ascii="Times New Roman" w:hAnsi="Times New Roman"/>
          <w:sz w:val="2"/>
          <w:szCs w:val="2"/>
        </w:rPr>
      </w:pPr>
      <w:r>
        <w:rPr>
          <w:rFonts w:ascii="Times New Roman" w:hAnsi="Times New Roman"/>
          <w:sz w:val="24"/>
          <w:szCs w:val="24"/>
        </w:rPr>
        <w:t>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w:t>
      </w:r>
      <w:r>
        <w:rPr>
          <w:rFonts w:ascii="Times New Roman" w:hAnsi="Times New Roman"/>
          <w:sz w:val="24"/>
          <w:szCs w:val="24"/>
        </w:rPr>
        <w:br/>
      </w:r>
    </w:p>
    <w:tbl>
      <w:tblPr>
        <w:tblW w:w="0" w:type="auto"/>
        <w:tblLayout w:type="fixed"/>
        <w:tblCellMar>
          <w:left w:w="28" w:type="dxa"/>
          <w:right w:w="28" w:type="dxa"/>
        </w:tblCellMar>
        <w:tblLook w:val="0000"/>
      </w:tblPr>
      <w:tblGrid>
        <w:gridCol w:w="2495"/>
        <w:gridCol w:w="510"/>
        <w:gridCol w:w="284"/>
        <w:gridCol w:w="1984"/>
        <w:gridCol w:w="142"/>
        <w:gridCol w:w="850"/>
        <w:gridCol w:w="709"/>
        <w:gridCol w:w="1276"/>
        <w:gridCol w:w="142"/>
      </w:tblGrid>
      <w:tr w:rsidR="009E73C6" w:rsidTr="00EA211A">
        <w:tc>
          <w:tcPr>
            <w:tcW w:w="2495"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 xml:space="preserve">социального найма </w:t>
            </w:r>
            <w:proofErr w:type="gramStart"/>
            <w:r>
              <w:rPr>
                <w:rFonts w:ascii="Times New Roman" w:hAnsi="Times New Roman"/>
                <w:sz w:val="24"/>
                <w:szCs w:val="24"/>
              </w:rPr>
              <w:t>от</w:t>
            </w:r>
            <w:proofErr w:type="gramEnd"/>
            <w:r>
              <w:rPr>
                <w:rFonts w:ascii="Times New Roman" w:hAnsi="Times New Roman"/>
                <w:sz w:val="24"/>
                <w:szCs w:val="24"/>
              </w:rPr>
              <w:t xml:space="preserve"> “</w:t>
            </w:r>
          </w:p>
        </w:tc>
        <w:tc>
          <w:tcPr>
            <w:tcW w:w="510"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1984"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142"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850"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709"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roofErr w:type="gramStart"/>
            <w:r>
              <w:rPr>
                <w:rFonts w:ascii="Times New Roman" w:hAnsi="Times New Roman"/>
                <w:sz w:val="24"/>
                <w:szCs w:val="24"/>
              </w:rPr>
              <w:t>г</w:t>
            </w:r>
            <w:proofErr w:type="gramEnd"/>
            <w:r>
              <w:rPr>
                <w:rFonts w:ascii="Times New Roman" w:hAnsi="Times New Roman"/>
                <w:sz w:val="24"/>
                <w:szCs w:val="24"/>
              </w:rPr>
              <w:t>. №</w:t>
            </w:r>
          </w:p>
        </w:tc>
        <w:tc>
          <w:tcPr>
            <w:tcW w:w="1276"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142"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r>
    </w:tbl>
    <w:p w:rsidR="009E73C6" w:rsidRDefault="009E73C6" w:rsidP="009E73C6">
      <w:pPr>
        <w:spacing w:after="120"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95"/>
        <w:gridCol w:w="2977"/>
        <w:gridCol w:w="2552"/>
        <w:gridCol w:w="1800"/>
        <w:gridCol w:w="2027"/>
      </w:tblGrid>
      <w:tr w:rsidR="009E73C6" w:rsidTr="00EA211A">
        <w:tc>
          <w:tcPr>
            <w:tcW w:w="595" w:type="dxa"/>
          </w:tcPr>
          <w:p w:rsidR="009E73C6" w:rsidRDefault="009E73C6" w:rsidP="00EA211A">
            <w:pPr>
              <w:spacing w:after="0" w:line="240" w:lineRule="auto"/>
              <w:jc w:val="center"/>
              <w:rPr>
                <w:rFonts w:ascii="Times New Roman" w:hAnsi="Times New Roman"/>
                <w:sz w:val="24"/>
                <w:szCs w:val="24"/>
              </w:rPr>
            </w:pPr>
            <w:r>
              <w:rPr>
                <w:rFonts w:ascii="Times New Roman" w:hAnsi="Times New Roman"/>
                <w:sz w:val="24"/>
                <w:szCs w:val="24"/>
              </w:rPr>
              <w:t>№</w:t>
            </w:r>
            <w:r>
              <w:rPr>
                <w:rFonts w:ascii="Times New Roman" w:hAnsi="Times New Roman"/>
                <w:sz w:val="24"/>
                <w:szCs w:val="24"/>
              </w:rPr>
              <w:br/>
            </w:r>
            <w:proofErr w:type="spellStart"/>
            <w:proofErr w:type="gramStart"/>
            <w:r>
              <w:rPr>
                <w:rFonts w:ascii="Times New Roman" w:hAnsi="Times New Roman"/>
                <w:sz w:val="24"/>
                <w:szCs w:val="24"/>
              </w:rPr>
              <w:t>п</w:t>
            </w:r>
            <w:proofErr w:type="spellEnd"/>
            <w:proofErr w:type="gramEnd"/>
            <w:r>
              <w:rPr>
                <w:rFonts w:ascii="Times New Roman" w:hAnsi="Times New Roman"/>
                <w:sz w:val="24"/>
                <w:szCs w:val="24"/>
              </w:rPr>
              <w:t>/</w:t>
            </w:r>
            <w:proofErr w:type="spellStart"/>
            <w:r>
              <w:rPr>
                <w:rFonts w:ascii="Times New Roman" w:hAnsi="Times New Roman"/>
                <w:sz w:val="24"/>
                <w:szCs w:val="24"/>
              </w:rPr>
              <w:t>п</w:t>
            </w:r>
            <w:proofErr w:type="spellEnd"/>
          </w:p>
        </w:tc>
        <w:tc>
          <w:tcPr>
            <w:tcW w:w="2977" w:type="dxa"/>
          </w:tcPr>
          <w:p w:rsidR="009E73C6" w:rsidRDefault="009E73C6" w:rsidP="00EA211A">
            <w:pPr>
              <w:spacing w:after="0" w:line="240" w:lineRule="auto"/>
              <w:jc w:val="center"/>
              <w:rPr>
                <w:rFonts w:ascii="Times New Roman" w:hAnsi="Times New Roman"/>
                <w:sz w:val="24"/>
                <w:szCs w:val="24"/>
              </w:rPr>
            </w:pPr>
            <w:r>
              <w:rPr>
                <w:rFonts w:ascii="Times New Roman" w:hAnsi="Times New Roman"/>
                <w:sz w:val="24"/>
                <w:szCs w:val="24"/>
              </w:rPr>
              <w:t>Фамилия, имя, отчество</w:t>
            </w:r>
          </w:p>
        </w:tc>
        <w:tc>
          <w:tcPr>
            <w:tcW w:w="2552" w:type="dxa"/>
          </w:tcPr>
          <w:p w:rsidR="009E73C6" w:rsidRDefault="009E73C6" w:rsidP="00EA211A">
            <w:pPr>
              <w:spacing w:after="0" w:line="240" w:lineRule="auto"/>
              <w:jc w:val="center"/>
              <w:rPr>
                <w:rFonts w:ascii="Times New Roman" w:hAnsi="Times New Roman"/>
                <w:sz w:val="24"/>
                <w:szCs w:val="24"/>
              </w:rPr>
            </w:pPr>
            <w:r>
              <w:rPr>
                <w:rFonts w:ascii="Times New Roman" w:hAnsi="Times New Roman"/>
                <w:sz w:val="24"/>
                <w:szCs w:val="24"/>
              </w:rPr>
              <w:t>Документ, удостоверяющий личность (серия, номер, кем и когда выдан)</w:t>
            </w:r>
          </w:p>
        </w:tc>
        <w:tc>
          <w:tcPr>
            <w:tcW w:w="1800" w:type="dxa"/>
          </w:tcPr>
          <w:p w:rsidR="009E73C6" w:rsidRDefault="009E73C6" w:rsidP="00EA211A">
            <w:pPr>
              <w:spacing w:after="0" w:line="240" w:lineRule="auto"/>
              <w:jc w:val="center"/>
              <w:rPr>
                <w:rFonts w:ascii="Times New Roman" w:hAnsi="Times New Roman"/>
                <w:sz w:val="24"/>
                <w:szCs w:val="24"/>
              </w:rPr>
            </w:pPr>
            <w:r>
              <w:rPr>
                <w:rFonts w:ascii="Times New Roman" w:hAnsi="Times New Roman"/>
                <w:sz w:val="24"/>
                <w:szCs w:val="24"/>
              </w:rPr>
              <w:t>Подпись *</w:t>
            </w:r>
          </w:p>
        </w:tc>
        <w:tc>
          <w:tcPr>
            <w:tcW w:w="2027" w:type="dxa"/>
          </w:tcPr>
          <w:p w:rsidR="009E73C6" w:rsidRDefault="009E73C6" w:rsidP="00EA211A">
            <w:pPr>
              <w:spacing w:after="0" w:line="240" w:lineRule="auto"/>
              <w:jc w:val="center"/>
              <w:rPr>
                <w:rFonts w:ascii="Times New Roman" w:hAnsi="Times New Roman"/>
                <w:sz w:val="24"/>
                <w:szCs w:val="24"/>
              </w:rPr>
            </w:pPr>
            <w:r>
              <w:rPr>
                <w:rFonts w:ascii="Times New Roman" w:hAnsi="Times New Roman"/>
                <w:sz w:val="24"/>
                <w:szCs w:val="24"/>
              </w:rPr>
              <w:t xml:space="preserve">Отметка о нотариальном </w:t>
            </w:r>
            <w:proofErr w:type="gramStart"/>
            <w:r>
              <w:rPr>
                <w:rFonts w:ascii="Times New Roman" w:hAnsi="Times New Roman"/>
                <w:sz w:val="24"/>
                <w:szCs w:val="24"/>
              </w:rPr>
              <w:t>заверении подписей</w:t>
            </w:r>
            <w:proofErr w:type="gramEnd"/>
            <w:r>
              <w:rPr>
                <w:rFonts w:ascii="Times New Roman" w:hAnsi="Times New Roman"/>
                <w:sz w:val="24"/>
                <w:szCs w:val="24"/>
              </w:rPr>
              <w:t xml:space="preserve"> лиц</w:t>
            </w:r>
          </w:p>
        </w:tc>
      </w:tr>
      <w:tr w:rsidR="009E73C6" w:rsidTr="00EA211A">
        <w:tc>
          <w:tcPr>
            <w:tcW w:w="595" w:type="dxa"/>
            <w:vAlign w:val="bottom"/>
          </w:tcPr>
          <w:p w:rsidR="009E73C6" w:rsidRDefault="009E73C6" w:rsidP="00EA211A">
            <w:pPr>
              <w:spacing w:after="0" w:line="240" w:lineRule="auto"/>
              <w:jc w:val="center"/>
              <w:rPr>
                <w:rFonts w:ascii="Times New Roman" w:hAnsi="Times New Roman"/>
                <w:sz w:val="24"/>
                <w:szCs w:val="24"/>
              </w:rPr>
            </w:pPr>
            <w:r>
              <w:rPr>
                <w:rFonts w:ascii="Times New Roman" w:hAnsi="Times New Roman"/>
                <w:sz w:val="24"/>
                <w:szCs w:val="24"/>
              </w:rPr>
              <w:t>1</w:t>
            </w:r>
          </w:p>
        </w:tc>
        <w:tc>
          <w:tcPr>
            <w:tcW w:w="2977" w:type="dxa"/>
            <w:vAlign w:val="bottom"/>
          </w:tcPr>
          <w:p w:rsidR="009E73C6" w:rsidRDefault="009E73C6" w:rsidP="00EA211A">
            <w:pPr>
              <w:spacing w:after="0" w:line="240" w:lineRule="auto"/>
              <w:jc w:val="center"/>
              <w:rPr>
                <w:rFonts w:ascii="Times New Roman" w:hAnsi="Times New Roman"/>
                <w:sz w:val="24"/>
                <w:szCs w:val="24"/>
              </w:rPr>
            </w:pPr>
            <w:r>
              <w:rPr>
                <w:rFonts w:ascii="Times New Roman" w:hAnsi="Times New Roman"/>
                <w:sz w:val="24"/>
                <w:szCs w:val="24"/>
              </w:rPr>
              <w:t>2</w:t>
            </w:r>
          </w:p>
        </w:tc>
        <w:tc>
          <w:tcPr>
            <w:tcW w:w="2552" w:type="dxa"/>
            <w:vAlign w:val="bottom"/>
          </w:tcPr>
          <w:p w:rsidR="009E73C6" w:rsidRDefault="009E73C6" w:rsidP="00EA211A">
            <w:pPr>
              <w:spacing w:after="0" w:line="240" w:lineRule="auto"/>
              <w:jc w:val="center"/>
              <w:rPr>
                <w:rFonts w:ascii="Times New Roman" w:hAnsi="Times New Roman"/>
                <w:sz w:val="24"/>
                <w:szCs w:val="24"/>
              </w:rPr>
            </w:pPr>
            <w:r>
              <w:rPr>
                <w:rFonts w:ascii="Times New Roman" w:hAnsi="Times New Roman"/>
                <w:sz w:val="24"/>
                <w:szCs w:val="24"/>
              </w:rPr>
              <w:t>3</w:t>
            </w:r>
          </w:p>
        </w:tc>
        <w:tc>
          <w:tcPr>
            <w:tcW w:w="1800" w:type="dxa"/>
            <w:vAlign w:val="bottom"/>
          </w:tcPr>
          <w:p w:rsidR="009E73C6" w:rsidRDefault="009E73C6" w:rsidP="00EA211A">
            <w:pPr>
              <w:spacing w:after="0" w:line="240" w:lineRule="auto"/>
              <w:jc w:val="center"/>
              <w:rPr>
                <w:rFonts w:ascii="Times New Roman" w:hAnsi="Times New Roman"/>
                <w:sz w:val="24"/>
                <w:szCs w:val="24"/>
              </w:rPr>
            </w:pPr>
            <w:r>
              <w:rPr>
                <w:rFonts w:ascii="Times New Roman" w:hAnsi="Times New Roman"/>
                <w:sz w:val="24"/>
                <w:szCs w:val="24"/>
              </w:rPr>
              <w:t>4</w:t>
            </w:r>
          </w:p>
        </w:tc>
        <w:tc>
          <w:tcPr>
            <w:tcW w:w="2027" w:type="dxa"/>
            <w:vAlign w:val="bottom"/>
          </w:tcPr>
          <w:p w:rsidR="009E73C6" w:rsidRDefault="009E73C6" w:rsidP="00EA211A">
            <w:pPr>
              <w:spacing w:after="0" w:line="240" w:lineRule="auto"/>
              <w:jc w:val="center"/>
              <w:rPr>
                <w:rFonts w:ascii="Times New Roman" w:hAnsi="Times New Roman"/>
                <w:sz w:val="24"/>
                <w:szCs w:val="24"/>
              </w:rPr>
            </w:pPr>
            <w:r>
              <w:rPr>
                <w:rFonts w:ascii="Times New Roman" w:hAnsi="Times New Roman"/>
                <w:sz w:val="24"/>
                <w:szCs w:val="24"/>
              </w:rPr>
              <w:t>5</w:t>
            </w:r>
          </w:p>
        </w:tc>
      </w:tr>
      <w:tr w:rsidR="009E73C6" w:rsidTr="00EA211A">
        <w:tc>
          <w:tcPr>
            <w:tcW w:w="595" w:type="dxa"/>
          </w:tcPr>
          <w:p w:rsidR="009E73C6" w:rsidRDefault="009E73C6" w:rsidP="00EA211A">
            <w:pPr>
              <w:spacing w:after="0" w:line="240" w:lineRule="auto"/>
              <w:jc w:val="center"/>
              <w:rPr>
                <w:rFonts w:ascii="Times New Roman" w:hAnsi="Times New Roman"/>
                <w:sz w:val="24"/>
                <w:szCs w:val="24"/>
              </w:rPr>
            </w:pPr>
          </w:p>
        </w:tc>
        <w:tc>
          <w:tcPr>
            <w:tcW w:w="2977" w:type="dxa"/>
          </w:tcPr>
          <w:p w:rsidR="009E73C6" w:rsidRDefault="009E73C6" w:rsidP="00EA211A">
            <w:pPr>
              <w:spacing w:after="0" w:line="240" w:lineRule="auto"/>
              <w:rPr>
                <w:rFonts w:ascii="Times New Roman" w:hAnsi="Times New Roman"/>
                <w:sz w:val="24"/>
                <w:szCs w:val="24"/>
              </w:rPr>
            </w:pPr>
          </w:p>
        </w:tc>
        <w:tc>
          <w:tcPr>
            <w:tcW w:w="2552" w:type="dxa"/>
          </w:tcPr>
          <w:p w:rsidR="009E73C6" w:rsidRDefault="009E73C6" w:rsidP="00EA211A">
            <w:pPr>
              <w:spacing w:after="0" w:line="240" w:lineRule="auto"/>
              <w:rPr>
                <w:rFonts w:ascii="Times New Roman" w:hAnsi="Times New Roman"/>
                <w:sz w:val="24"/>
                <w:szCs w:val="24"/>
              </w:rPr>
            </w:pPr>
          </w:p>
        </w:tc>
        <w:tc>
          <w:tcPr>
            <w:tcW w:w="1800" w:type="dxa"/>
          </w:tcPr>
          <w:p w:rsidR="009E73C6" w:rsidRDefault="009E73C6" w:rsidP="00EA211A">
            <w:pPr>
              <w:spacing w:after="0" w:line="240" w:lineRule="auto"/>
              <w:jc w:val="center"/>
              <w:rPr>
                <w:rFonts w:ascii="Times New Roman" w:hAnsi="Times New Roman"/>
                <w:sz w:val="24"/>
                <w:szCs w:val="24"/>
              </w:rPr>
            </w:pPr>
          </w:p>
        </w:tc>
        <w:tc>
          <w:tcPr>
            <w:tcW w:w="2027" w:type="dxa"/>
          </w:tcPr>
          <w:p w:rsidR="009E73C6" w:rsidRDefault="009E73C6" w:rsidP="00EA211A">
            <w:pPr>
              <w:spacing w:after="0" w:line="240" w:lineRule="auto"/>
              <w:jc w:val="center"/>
              <w:rPr>
                <w:rFonts w:ascii="Times New Roman" w:hAnsi="Times New Roman"/>
                <w:sz w:val="24"/>
                <w:szCs w:val="24"/>
              </w:rPr>
            </w:pPr>
          </w:p>
        </w:tc>
      </w:tr>
      <w:tr w:rsidR="009E73C6" w:rsidTr="00EA211A">
        <w:tc>
          <w:tcPr>
            <w:tcW w:w="595" w:type="dxa"/>
          </w:tcPr>
          <w:p w:rsidR="009E73C6" w:rsidRDefault="009E73C6" w:rsidP="00EA211A">
            <w:pPr>
              <w:spacing w:after="0" w:line="240" w:lineRule="auto"/>
              <w:jc w:val="center"/>
              <w:rPr>
                <w:rFonts w:ascii="Times New Roman" w:hAnsi="Times New Roman"/>
                <w:sz w:val="24"/>
                <w:szCs w:val="24"/>
              </w:rPr>
            </w:pPr>
          </w:p>
        </w:tc>
        <w:tc>
          <w:tcPr>
            <w:tcW w:w="2977" w:type="dxa"/>
          </w:tcPr>
          <w:p w:rsidR="009E73C6" w:rsidRDefault="009E73C6" w:rsidP="00EA211A">
            <w:pPr>
              <w:spacing w:after="0" w:line="240" w:lineRule="auto"/>
              <w:rPr>
                <w:rFonts w:ascii="Times New Roman" w:hAnsi="Times New Roman"/>
                <w:sz w:val="24"/>
                <w:szCs w:val="24"/>
              </w:rPr>
            </w:pPr>
          </w:p>
        </w:tc>
        <w:tc>
          <w:tcPr>
            <w:tcW w:w="2552" w:type="dxa"/>
          </w:tcPr>
          <w:p w:rsidR="009E73C6" w:rsidRDefault="009E73C6" w:rsidP="00EA211A">
            <w:pPr>
              <w:spacing w:after="0" w:line="240" w:lineRule="auto"/>
              <w:rPr>
                <w:rFonts w:ascii="Times New Roman" w:hAnsi="Times New Roman"/>
                <w:sz w:val="24"/>
                <w:szCs w:val="24"/>
              </w:rPr>
            </w:pPr>
          </w:p>
        </w:tc>
        <w:tc>
          <w:tcPr>
            <w:tcW w:w="1800" w:type="dxa"/>
          </w:tcPr>
          <w:p w:rsidR="009E73C6" w:rsidRDefault="009E73C6" w:rsidP="00EA211A">
            <w:pPr>
              <w:spacing w:after="0" w:line="240" w:lineRule="auto"/>
              <w:jc w:val="center"/>
              <w:rPr>
                <w:rFonts w:ascii="Times New Roman" w:hAnsi="Times New Roman"/>
                <w:sz w:val="24"/>
                <w:szCs w:val="24"/>
              </w:rPr>
            </w:pPr>
          </w:p>
        </w:tc>
        <w:tc>
          <w:tcPr>
            <w:tcW w:w="2027" w:type="dxa"/>
          </w:tcPr>
          <w:p w:rsidR="009E73C6" w:rsidRDefault="009E73C6" w:rsidP="00EA211A">
            <w:pPr>
              <w:spacing w:after="0" w:line="240" w:lineRule="auto"/>
              <w:jc w:val="center"/>
              <w:rPr>
                <w:rFonts w:ascii="Times New Roman" w:hAnsi="Times New Roman"/>
                <w:sz w:val="24"/>
                <w:szCs w:val="24"/>
              </w:rPr>
            </w:pPr>
          </w:p>
        </w:tc>
      </w:tr>
      <w:tr w:rsidR="009E73C6" w:rsidTr="00EA211A">
        <w:tc>
          <w:tcPr>
            <w:tcW w:w="595" w:type="dxa"/>
          </w:tcPr>
          <w:p w:rsidR="009E73C6" w:rsidRDefault="009E73C6" w:rsidP="00EA211A">
            <w:pPr>
              <w:spacing w:after="0" w:line="240" w:lineRule="auto"/>
              <w:jc w:val="center"/>
              <w:rPr>
                <w:rFonts w:ascii="Times New Roman" w:hAnsi="Times New Roman"/>
                <w:sz w:val="24"/>
                <w:szCs w:val="24"/>
              </w:rPr>
            </w:pPr>
          </w:p>
        </w:tc>
        <w:tc>
          <w:tcPr>
            <w:tcW w:w="2977" w:type="dxa"/>
          </w:tcPr>
          <w:p w:rsidR="009E73C6" w:rsidRDefault="009E73C6" w:rsidP="00EA211A">
            <w:pPr>
              <w:spacing w:after="0" w:line="240" w:lineRule="auto"/>
              <w:rPr>
                <w:rFonts w:ascii="Times New Roman" w:hAnsi="Times New Roman"/>
                <w:sz w:val="24"/>
                <w:szCs w:val="24"/>
              </w:rPr>
            </w:pPr>
          </w:p>
        </w:tc>
        <w:tc>
          <w:tcPr>
            <w:tcW w:w="2552" w:type="dxa"/>
          </w:tcPr>
          <w:p w:rsidR="009E73C6" w:rsidRDefault="009E73C6" w:rsidP="00EA211A">
            <w:pPr>
              <w:spacing w:after="0" w:line="240" w:lineRule="auto"/>
              <w:rPr>
                <w:rFonts w:ascii="Times New Roman" w:hAnsi="Times New Roman"/>
                <w:sz w:val="24"/>
                <w:szCs w:val="24"/>
              </w:rPr>
            </w:pPr>
          </w:p>
        </w:tc>
        <w:tc>
          <w:tcPr>
            <w:tcW w:w="1800" w:type="dxa"/>
          </w:tcPr>
          <w:p w:rsidR="009E73C6" w:rsidRDefault="009E73C6" w:rsidP="00EA211A">
            <w:pPr>
              <w:spacing w:after="0" w:line="240" w:lineRule="auto"/>
              <w:jc w:val="center"/>
              <w:rPr>
                <w:rFonts w:ascii="Times New Roman" w:hAnsi="Times New Roman"/>
                <w:sz w:val="24"/>
                <w:szCs w:val="24"/>
              </w:rPr>
            </w:pPr>
          </w:p>
        </w:tc>
        <w:tc>
          <w:tcPr>
            <w:tcW w:w="2027" w:type="dxa"/>
          </w:tcPr>
          <w:p w:rsidR="009E73C6" w:rsidRDefault="009E73C6" w:rsidP="00EA211A">
            <w:pPr>
              <w:spacing w:after="0" w:line="240" w:lineRule="auto"/>
              <w:jc w:val="center"/>
              <w:rPr>
                <w:rFonts w:ascii="Times New Roman" w:hAnsi="Times New Roman"/>
                <w:sz w:val="24"/>
                <w:szCs w:val="24"/>
              </w:rPr>
            </w:pPr>
          </w:p>
        </w:tc>
      </w:tr>
    </w:tbl>
    <w:p w:rsidR="009E73C6" w:rsidRDefault="009E73C6" w:rsidP="009E73C6">
      <w:pPr>
        <w:spacing w:before="240" w:after="0" w:line="240" w:lineRule="auto"/>
        <w:rPr>
          <w:rFonts w:ascii="Times New Roman" w:hAnsi="Times New Roman"/>
          <w:sz w:val="24"/>
          <w:szCs w:val="24"/>
        </w:rPr>
      </w:pPr>
      <w:r>
        <w:rPr>
          <w:rFonts w:ascii="Times New Roman" w:hAnsi="Times New Roman"/>
          <w:sz w:val="24"/>
          <w:szCs w:val="24"/>
        </w:rPr>
        <w:lastRenderedPageBreak/>
        <w:t>________________</w:t>
      </w:r>
    </w:p>
    <w:p w:rsidR="009E73C6" w:rsidRDefault="009E73C6" w:rsidP="009E73C6">
      <w:pPr>
        <w:spacing w:after="0" w:line="240" w:lineRule="auto"/>
        <w:ind w:firstLine="567"/>
        <w:jc w:val="both"/>
        <w:rPr>
          <w:rFonts w:ascii="Times New Roman" w:hAnsi="Times New Roman"/>
          <w:sz w:val="20"/>
          <w:szCs w:val="20"/>
        </w:rPr>
      </w:pPr>
      <w:r>
        <w:rPr>
          <w:rFonts w:ascii="Times New Roman" w:hAnsi="Times New Roman"/>
          <w:sz w:val="20"/>
          <w:szCs w:val="20"/>
        </w:rPr>
        <w:t>* Подписи ставятся в присутствии должностного лица,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9E73C6" w:rsidRDefault="009E73C6" w:rsidP="009E73C6">
      <w:pPr>
        <w:spacing w:after="0" w:line="240" w:lineRule="auto"/>
        <w:rPr>
          <w:rFonts w:ascii="Times New Roman" w:hAnsi="Times New Roman"/>
          <w:sz w:val="24"/>
          <w:szCs w:val="24"/>
        </w:rPr>
      </w:pPr>
    </w:p>
    <w:p w:rsidR="009E73C6" w:rsidRDefault="009E73C6" w:rsidP="009E73C6">
      <w:pPr>
        <w:spacing w:after="0" w:line="240" w:lineRule="auto"/>
        <w:rPr>
          <w:rFonts w:ascii="Times New Roman" w:hAnsi="Times New Roman"/>
          <w:sz w:val="24"/>
          <w:szCs w:val="24"/>
        </w:rPr>
      </w:pPr>
      <w:r>
        <w:rPr>
          <w:rFonts w:ascii="Times New Roman" w:hAnsi="Times New Roman"/>
          <w:sz w:val="24"/>
          <w:szCs w:val="24"/>
        </w:rPr>
        <w:t>К заявлению прилагаются следующие документы:</w:t>
      </w:r>
    </w:p>
    <w:p w:rsidR="009E73C6" w:rsidRDefault="009E73C6" w:rsidP="009E73C6">
      <w:pPr>
        <w:spacing w:after="0" w:line="240" w:lineRule="auto"/>
        <w:rPr>
          <w:rFonts w:ascii="Times New Roman" w:hAnsi="Times New Roman"/>
          <w:sz w:val="24"/>
          <w:szCs w:val="24"/>
        </w:rPr>
      </w:pPr>
      <w:r>
        <w:rPr>
          <w:rFonts w:ascii="Times New Roman" w:hAnsi="Times New Roman"/>
          <w:sz w:val="24"/>
          <w:szCs w:val="24"/>
        </w:rPr>
        <w:t xml:space="preserve">1)  </w:t>
      </w:r>
    </w:p>
    <w:p w:rsidR="009E73C6" w:rsidRDefault="009E73C6" w:rsidP="009E73C6">
      <w:pPr>
        <w:pBdr>
          <w:top w:val="single" w:sz="4" w:space="1" w:color="auto"/>
        </w:pBdr>
        <w:spacing w:after="0" w:line="240" w:lineRule="auto"/>
        <w:ind w:left="284"/>
        <w:jc w:val="center"/>
        <w:rPr>
          <w:rFonts w:ascii="Times New Roman" w:hAnsi="Times New Roman"/>
          <w:sz w:val="20"/>
          <w:szCs w:val="20"/>
        </w:rPr>
      </w:pPr>
      <w:proofErr w:type="gramStart"/>
      <w:r>
        <w:rPr>
          <w:rFonts w:ascii="Times New Roman" w:hAnsi="Times New Roman"/>
          <w:sz w:val="20"/>
          <w:szCs w:val="20"/>
        </w:rPr>
        <w:t>(указывается вид и реквизиты правоустанавливающего документа на переустраиваемое и (или)</w:t>
      </w:r>
      <w:proofErr w:type="gramEnd"/>
    </w:p>
    <w:tbl>
      <w:tblPr>
        <w:tblW w:w="0" w:type="auto"/>
        <w:tblLayout w:type="fixed"/>
        <w:tblCellMar>
          <w:left w:w="28" w:type="dxa"/>
          <w:right w:w="28" w:type="dxa"/>
        </w:tblCellMar>
        <w:tblLook w:val="0000"/>
      </w:tblPr>
      <w:tblGrid>
        <w:gridCol w:w="7399"/>
        <w:gridCol w:w="426"/>
        <w:gridCol w:w="850"/>
        <w:gridCol w:w="992"/>
      </w:tblGrid>
      <w:tr w:rsidR="009E73C6" w:rsidTr="00EA211A">
        <w:tc>
          <w:tcPr>
            <w:tcW w:w="7399"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426"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r>
              <w:rPr>
                <w:rFonts w:ascii="Times New Roman" w:hAnsi="Times New Roman"/>
                <w:sz w:val="24"/>
                <w:szCs w:val="24"/>
              </w:rPr>
              <w:t>на</w:t>
            </w:r>
          </w:p>
        </w:tc>
        <w:tc>
          <w:tcPr>
            <w:tcW w:w="850"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992"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ind w:left="57"/>
              <w:rPr>
                <w:rFonts w:ascii="Times New Roman" w:hAnsi="Times New Roman"/>
                <w:sz w:val="24"/>
                <w:szCs w:val="24"/>
              </w:rPr>
            </w:pPr>
            <w:proofErr w:type="gramStart"/>
            <w:r>
              <w:rPr>
                <w:rFonts w:ascii="Times New Roman" w:hAnsi="Times New Roman"/>
                <w:sz w:val="24"/>
                <w:szCs w:val="24"/>
              </w:rPr>
              <w:t>листах</w:t>
            </w:r>
            <w:proofErr w:type="gramEnd"/>
            <w:r>
              <w:rPr>
                <w:rFonts w:ascii="Times New Roman" w:hAnsi="Times New Roman"/>
                <w:sz w:val="24"/>
                <w:szCs w:val="24"/>
              </w:rPr>
              <w:t>;</w:t>
            </w:r>
          </w:p>
        </w:tc>
      </w:tr>
      <w:tr w:rsidR="009E73C6" w:rsidTr="00EA211A">
        <w:tc>
          <w:tcPr>
            <w:tcW w:w="7399"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0"/>
                <w:szCs w:val="20"/>
              </w:rPr>
            </w:pPr>
            <w:proofErr w:type="spellStart"/>
            <w:proofErr w:type="gramStart"/>
            <w:r>
              <w:rPr>
                <w:rFonts w:ascii="Times New Roman" w:hAnsi="Times New Roman"/>
                <w:sz w:val="20"/>
                <w:szCs w:val="20"/>
              </w:rPr>
              <w:t>перепланируемое</w:t>
            </w:r>
            <w:proofErr w:type="spellEnd"/>
            <w:r>
              <w:rPr>
                <w:rFonts w:ascii="Times New Roman" w:hAnsi="Times New Roman"/>
                <w:sz w:val="20"/>
                <w:szCs w:val="20"/>
              </w:rPr>
              <w:t xml:space="preserve"> жилое помещение (с отметкой: подлинник или нотариально заверенная копия))</w:t>
            </w:r>
            <w:proofErr w:type="gramEnd"/>
          </w:p>
        </w:tc>
        <w:tc>
          <w:tcPr>
            <w:tcW w:w="426"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85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992"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r>
    </w:tbl>
    <w:p w:rsidR="009E73C6" w:rsidRDefault="009E73C6" w:rsidP="009E73C6">
      <w:pPr>
        <w:tabs>
          <w:tab w:val="center" w:pos="1985"/>
          <w:tab w:val="left" w:pos="2552"/>
        </w:tabs>
        <w:spacing w:after="0" w:line="240" w:lineRule="auto"/>
        <w:jc w:val="both"/>
        <w:rPr>
          <w:rFonts w:ascii="Times New Roman" w:hAnsi="Times New Roman"/>
          <w:sz w:val="24"/>
          <w:szCs w:val="24"/>
        </w:rPr>
      </w:pPr>
      <w:r>
        <w:rPr>
          <w:rFonts w:ascii="Times New Roman" w:hAnsi="Times New Roman"/>
          <w:sz w:val="24"/>
          <w:szCs w:val="24"/>
        </w:rPr>
        <w:t xml:space="preserve">2) проект (проектная документация) переустройства и (или) перепланировки жилого помещения на  </w:t>
      </w:r>
      <w:r>
        <w:rPr>
          <w:rFonts w:ascii="Times New Roman" w:hAnsi="Times New Roman"/>
          <w:sz w:val="24"/>
          <w:szCs w:val="24"/>
        </w:rPr>
        <w:tab/>
      </w:r>
      <w:r>
        <w:rPr>
          <w:rFonts w:ascii="Times New Roman" w:hAnsi="Times New Roman"/>
          <w:sz w:val="24"/>
          <w:szCs w:val="24"/>
        </w:rPr>
        <w:tab/>
        <w:t>листах;</w:t>
      </w:r>
    </w:p>
    <w:p w:rsidR="009E73C6" w:rsidRDefault="009E73C6" w:rsidP="009E73C6">
      <w:pPr>
        <w:pBdr>
          <w:top w:val="single" w:sz="4" w:space="1" w:color="auto"/>
        </w:pBdr>
        <w:spacing w:after="0" w:line="240" w:lineRule="auto"/>
        <w:ind w:left="1560" w:right="7511"/>
        <w:rPr>
          <w:rFonts w:ascii="Times New Roman" w:hAnsi="Times New Roman"/>
          <w:sz w:val="2"/>
          <w:szCs w:val="2"/>
        </w:rPr>
      </w:pPr>
    </w:p>
    <w:p w:rsidR="009E73C6" w:rsidRDefault="009E73C6" w:rsidP="009E73C6">
      <w:pPr>
        <w:tabs>
          <w:tab w:val="center" w:pos="797"/>
          <w:tab w:val="left" w:pos="1276"/>
        </w:tabs>
        <w:spacing w:after="0" w:line="240" w:lineRule="auto"/>
        <w:jc w:val="both"/>
        <w:rPr>
          <w:rFonts w:ascii="Times New Roman" w:hAnsi="Times New Roman"/>
          <w:sz w:val="24"/>
          <w:szCs w:val="24"/>
        </w:rPr>
      </w:pPr>
      <w:r>
        <w:rPr>
          <w:rFonts w:ascii="Times New Roman" w:hAnsi="Times New Roman"/>
          <w:sz w:val="24"/>
          <w:szCs w:val="24"/>
        </w:rPr>
        <w:t xml:space="preserve">3) технический паспорт переустраиваемого и (или) </w:t>
      </w:r>
      <w:proofErr w:type="spellStart"/>
      <w:r>
        <w:rPr>
          <w:rFonts w:ascii="Times New Roman" w:hAnsi="Times New Roman"/>
          <w:sz w:val="24"/>
          <w:szCs w:val="24"/>
        </w:rPr>
        <w:t>перепланируемого</w:t>
      </w:r>
      <w:proofErr w:type="spellEnd"/>
      <w:r>
        <w:rPr>
          <w:rFonts w:ascii="Times New Roman" w:hAnsi="Times New Roman"/>
          <w:sz w:val="24"/>
          <w:szCs w:val="24"/>
        </w:rPr>
        <w:t xml:space="preserve"> жилого помещения</w:t>
      </w:r>
      <w:r>
        <w:rPr>
          <w:rFonts w:ascii="Times New Roman" w:hAnsi="Times New Roman"/>
          <w:sz w:val="24"/>
          <w:szCs w:val="24"/>
        </w:rPr>
        <w:br/>
        <w:t xml:space="preserve">на  </w:t>
      </w:r>
      <w:r>
        <w:rPr>
          <w:rFonts w:ascii="Times New Roman" w:hAnsi="Times New Roman"/>
          <w:sz w:val="24"/>
          <w:szCs w:val="24"/>
        </w:rPr>
        <w:tab/>
      </w:r>
      <w:r>
        <w:rPr>
          <w:rFonts w:ascii="Times New Roman" w:hAnsi="Times New Roman"/>
          <w:sz w:val="24"/>
          <w:szCs w:val="24"/>
        </w:rPr>
        <w:tab/>
        <w:t>листах;</w:t>
      </w:r>
    </w:p>
    <w:p w:rsidR="009E73C6" w:rsidRDefault="009E73C6" w:rsidP="009E73C6">
      <w:pPr>
        <w:pBdr>
          <w:top w:val="single" w:sz="4" w:space="1" w:color="auto"/>
        </w:pBdr>
        <w:spacing w:after="0" w:line="240" w:lineRule="auto"/>
        <w:ind w:left="340" w:right="8761"/>
        <w:rPr>
          <w:rFonts w:ascii="Times New Roman" w:hAnsi="Times New Roman"/>
          <w:sz w:val="2"/>
          <w:szCs w:val="2"/>
        </w:rPr>
      </w:pPr>
    </w:p>
    <w:p w:rsidR="009E73C6" w:rsidRDefault="009E73C6" w:rsidP="009E73C6">
      <w:pPr>
        <w:tabs>
          <w:tab w:val="center" w:pos="4584"/>
          <w:tab w:val="left" w:pos="5103"/>
          <w:tab w:val="left" w:pos="5954"/>
        </w:tabs>
        <w:spacing w:after="0" w:line="240" w:lineRule="auto"/>
        <w:jc w:val="both"/>
        <w:rPr>
          <w:rFonts w:ascii="Times New Roman" w:hAnsi="Times New Roman"/>
          <w:sz w:val="24"/>
          <w:szCs w:val="24"/>
        </w:rPr>
      </w:pPr>
      <w:r>
        <w:rPr>
          <w:rFonts w:ascii="Times New Roman" w:hAnsi="Times New Roman"/>
          <w:sz w:val="24"/>
          <w:szCs w:val="24"/>
        </w:rPr>
        <w:t xml:space="preserve">4)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(представляется в случаях, если такое жилое помещение или дом, в котором оно находится, является памятником архитектуры, истории или культуры) на  </w:t>
      </w:r>
      <w:r>
        <w:rPr>
          <w:rFonts w:ascii="Times New Roman" w:hAnsi="Times New Roman"/>
          <w:sz w:val="24"/>
          <w:szCs w:val="24"/>
        </w:rPr>
        <w:tab/>
      </w:r>
      <w:r>
        <w:rPr>
          <w:rFonts w:ascii="Times New Roman" w:hAnsi="Times New Roman"/>
          <w:sz w:val="24"/>
          <w:szCs w:val="24"/>
        </w:rPr>
        <w:tab/>
        <w:t>листах;</w:t>
      </w:r>
    </w:p>
    <w:p w:rsidR="009E73C6" w:rsidRDefault="009E73C6" w:rsidP="009E73C6">
      <w:pPr>
        <w:pBdr>
          <w:top w:val="single" w:sz="4" w:space="1" w:color="auto"/>
        </w:pBdr>
        <w:spacing w:after="0" w:line="240" w:lineRule="auto"/>
        <w:ind w:left="4196" w:right="4905"/>
        <w:rPr>
          <w:rFonts w:ascii="Times New Roman" w:hAnsi="Times New Roman"/>
          <w:sz w:val="2"/>
          <w:szCs w:val="2"/>
        </w:rPr>
      </w:pPr>
    </w:p>
    <w:p w:rsidR="009E73C6" w:rsidRDefault="009E73C6" w:rsidP="009E73C6">
      <w:pPr>
        <w:tabs>
          <w:tab w:val="center" w:pos="769"/>
          <w:tab w:val="left" w:pos="1276"/>
        </w:tabs>
        <w:spacing w:after="0" w:line="240" w:lineRule="auto"/>
        <w:jc w:val="both"/>
        <w:rPr>
          <w:rFonts w:ascii="Times New Roman" w:hAnsi="Times New Roman"/>
          <w:sz w:val="24"/>
          <w:szCs w:val="24"/>
        </w:rPr>
      </w:pPr>
      <w:r>
        <w:rPr>
          <w:rFonts w:ascii="Times New Roman" w:hAnsi="Times New Roman"/>
          <w:sz w:val="24"/>
          <w:szCs w:val="24"/>
        </w:rPr>
        <w:t>5) документы, подтверждающие согласие временно отсутствующих членов семьи</w:t>
      </w:r>
      <w:r>
        <w:rPr>
          <w:rFonts w:ascii="Times New Roman" w:hAnsi="Times New Roman"/>
          <w:sz w:val="24"/>
          <w:szCs w:val="24"/>
        </w:rPr>
        <w:br/>
        <w:t>нанимателя на переустройство и (или) перепланировку жилого помещения,</w:t>
      </w:r>
      <w:r>
        <w:rPr>
          <w:rFonts w:ascii="Times New Roman" w:hAnsi="Times New Roman"/>
          <w:sz w:val="24"/>
          <w:szCs w:val="24"/>
        </w:rPr>
        <w:br/>
        <w:t xml:space="preserve">на  </w:t>
      </w:r>
      <w:r>
        <w:rPr>
          <w:rFonts w:ascii="Times New Roman" w:hAnsi="Times New Roman"/>
          <w:sz w:val="24"/>
          <w:szCs w:val="24"/>
        </w:rPr>
        <w:tab/>
      </w:r>
      <w:r>
        <w:rPr>
          <w:rFonts w:ascii="Times New Roman" w:hAnsi="Times New Roman"/>
          <w:sz w:val="24"/>
          <w:szCs w:val="24"/>
        </w:rPr>
        <w:tab/>
        <w:t>листах (при необходимости);</w:t>
      </w:r>
    </w:p>
    <w:p w:rsidR="009E73C6" w:rsidRDefault="009E73C6" w:rsidP="009E73C6">
      <w:pPr>
        <w:pBdr>
          <w:top w:val="single" w:sz="4" w:space="1" w:color="auto"/>
        </w:pBdr>
        <w:spacing w:after="0" w:line="240" w:lineRule="auto"/>
        <w:ind w:left="340" w:right="8761"/>
        <w:rPr>
          <w:rFonts w:ascii="Times New Roman" w:hAnsi="Times New Roman"/>
          <w:sz w:val="2"/>
          <w:szCs w:val="2"/>
        </w:rPr>
      </w:pPr>
    </w:p>
    <w:p w:rsidR="009E73C6" w:rsidRDefault="009E73C6" w:rsidP="009E73C6">
      <w:pPr>
        <w:spacing w:after="0" w:line="240" w:lineRule="auto"/>
        <w:rPr>
          <w:rFonts w:ascii="Times New Roman" w:hAnsi="Times New Roman"/>
          <w:sz w:val="24"/>
          <w:szCs w:val="24"/>
        </w:rPr>
      </w:pPr>
      <w:r>
        <w:rPr>
          <w:rFonts w:ascii="Times New Roman" w:hAnsi="Times New Roman"/>
          <w:sz w:val="24"/>
          <w:szCs w:val="24"/>
        </w:rPr>
        <w:t xml:space="preserve">6) иные документы:  </w:t>
      </w:r>
    </w:p>
    <w:p w:rsidR="009E73C6" w:rsidRDefault="009E73C6" w:rsidP="009E73C6">
      <w:pPr>
        <w:pBdr>
          <w:top w:val="single" w:sz="4" w:space="1" w:color="auto"/>
        </w:pBdr>
        <w:spacing w:after="0" w:line="240" w:lineRule="auto"/>
        <w:ind w:left="2127"/>
        <w:jc w:val="center"/>
        <w:rPr>
          <w:rFonts w:ascii="Times New Roman" w:hAnsi="Times New Roman"/>
          <w:sz w:val="20"/>
          <w:szCs w:val="20"/>
        </w:rPr>
      </w:pPr>
      <w:r>
        <w:rPr>
          <w:rFonts w:ascii="Times New Roman" w:hAnsi="Times New Roman"/>
          <w:sz w:val="20"/>
          <w:szCs w:val="20"/>
        </w:rPr>
        <w:t>(доверенности, выписки из уставов и др.)</w:t>
      </w:r>
    </w:p>
    <w:p w:rsidR="009E73C6" w:rsidRDefault="009E73C6" w:rsidP="009E73C6">
      <w:pPr>
        <w:spacing w:before="240" w:after="120" w:line="240" w:lineRule="auto"/>
        <w:rPr>
          <w:rFonts w:ascii="Times New Roman" w:hAnsi="Times New Roman"/>
          <w:sz w:val="24"/>
          <w:szCs w:val="24"/>
        </w:rPr>
      </w:pPr>
      <w:r>
        <w:rPr>
          <w:rFonts w:ascii="Times New Roman" w:hAnsi="Times New Roman"/>
          <w:sz w:val="24"/>
          <w:szCs w:val="24"/>
        </w:rPr>
        <w:t>Подписи лиц, подавших заявление *:</w:t>
      </w:r>
    </w:p>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9E73C6" w:rsidTr="00EA211A">
        <w:tc>
          <w:tcPr>
            <w:tcW w:w="17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567"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1842"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56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right"/>
              <w:rPr>
                <w:rFonts w:ascii="Times New Roman" w:hAnsi="Times New Roman"/>
                <w:sz w:val="24"/>
                <w:szCs w:val="24"/>
              </w:rPr>
            </w:pPr>
            <w:r>
              <w:rPr>
                <w:rFonts w:ascii="Times New Roman" w:hAnsi="Times New Roman"/>
                <w:sz w:val="24"/>
                <w:szCs w:val="24"/>
              </w:rPr>
              <w:t>200</w:t>
            </w:r>
          </w:p>
        </w:tc>
        <w:tc>
          <w:tcPr>
            <w:tcW w:w="284"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85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ind w:left="57"/>
              <w:rPr>
                <w:rFonts w:ascii="Times New Roman" w:hAnsi="Times New Roman"/>
                <w:sz w:val="24"/>
                <w:szCs w:val="24"/>
              </w:rPr>
            </w:pPr>
            <w:proofErr w:type="gramStart"/>
            <w:r>
              <w:rPr>
                <w:rFonts w:ascii="Times New Roman" w:hAnsi="Times New Roman"/>
                <w:sz w:val="24"/>
                <w:szCs w:val="24"/>
              </w:rPr>
              <w:t>г</w:t>
            </w:r>
            <w:proofErr w:type="gramEnd"/>
            <w:r>
              <w:rPr>
                <w:rFonts w:ascii="Times New Roman" w:hAnsi="Times New Roman"/>
                <w:sz w:val="24"/>
                <w:szCs w:val="24"/>
              </w:rPr>
              <w:t>.</w:t>
            </w:r>
          </w:p>
        </w:tc>
        <w:tc>
          <w:tcPr>
            <w:tcW w:w="1964"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28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3140"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r>
      <w:tr w:rsidR="009E73C6" w:rsidTr="00EA211A">
        <w:tc>
          <w:tcPr>
            <w:tcW w:w="17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56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1842"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0"/>
                <w:szCs w:val="20"/>
              </w:rPr>
            </w:pPr>
            <w:r>
              <w:rPr>
                <w:rFonts w:ascii="Times New Roman" w:hAnsi="Times New Roman"/>
                <w:sz w:val="20"/>
                <w:szCs w:val="20"/>
              </w:rPr>
              <w:t>(дата)</w:t>
            </w:r>
          </w:p>
        </w:tc>
        <w:tc>
          <w:tcPr>
            <w:tcW w:w="56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85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196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0"/>
                <w:szCs w:val="20"/>
              </w:rPr>
            </w:pPr>
            <w:r>
              <w:rPr>
                <w:rFonts w:ascii="Times New Roman" w:hAnsi="Times New Roman"/>
                <w:sz w:val="20"/>
                <w:szCs w:val="20"/>
              </w:rPr>
              <w:t>(подпись заявителя)</w:t>
            </w:r>
          </w:p>
        </w:tc>
        <w:tc>
          <w:tcPr>
            <w:tcW w:w="28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314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0"/>
                <w:szCs w:val="20"/>
              </w:rPr>
            </w:pPr>
            <w:r>
              <w:rPr>
                <w:rFonts w:ascii="Times New Roman" w:hAnsi="Times New Roman"/>
                <w:sz w:val="20"/>
                <w:szCs w:val="20"/>
              </w:rPr>
              <w:t>(расшифровка подписи заявителя)</w:t>
            </w:r>
          </w:p>
        </w:tc>
      </w:tr>
    </w:tbl>
    <w:p w:rsidR="009E73C6" w:rsidRDefault="009E73C6" w:rsidP="009E73C6">
      <w:pPr>
        <w:spacing w:after="0" w:line="240" w:lineRule="auto"/>
        <w:rPr>
          <w:rFonts w:ascii="Times New Roman" w:hAnsi="Times New Roman"/>
          <w:sz w:val="24"/>
          <w:szCs w:val="24"/>
        </w:rPr>
      </w:pPr>
    </w:p>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9E73C6" w:rsidTr="00EA211A">
        <w:tc>
          <w:tcPr>
            <w:tcW w:w="17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567"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1842"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56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right"/>
              <w:rPr>
                <w:rFonts w:ascii="Times New Roman" w:hAnsi="Times New Roman"/>
                <w:sz w:val="24"/>
                <w:szCs w:val="24"/>
              </w:rPr>
            </w:pPr>
            <w:r>
              <w:rPr>
                <w:rFonts w:ascii="Times New Roman" w:hAnsi="Times New Roman"/>
                <w:sz w:val="24"/>
                <w:szCs w:val="24"/>
              </w:rPr>
              <w:t>200</w:t>
            </w:r>
          </w:p>
        </w:tc>
        <w:tc>
          <w:tcPr>
            <w:tcW w:w="284"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85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ind w:left="57"/>
              <w:rPr>
                <w:rFonts w:ascii="Times New Roman" w:hAnsi="Times New Roman"/>
                <w:sz w:val="24"/>
                <w:szCs w:val="24"/>
              </w:rPr>
            </w:pPr>
            <w:proofErr w:type="gramStart"/>
            <w:r>
              <w:rPr>
                <w:rFonts w:ascii="Times New Roman" w:hAnsi="Times New Roman"/>
                <w:sz w:val="24"/>
                <w:szCs w:val="24"/>
              </w:rPr>
              <w:t>г</w:t>
            </w:r>
            <w:proofErr w:type="gramEnd"/>
            <w:r>
              <w:rPr>
                <w:rFonts w:ascii="Times New Roman" w:hAnsi="Times New Roman"/>
                <w:sz w:val="24"/>
                <w:szCs w:val="24"/>
              </w:rPr>
              <w:t>.</w:t>
            </w:r>
          </w:p>
        </w:tc>
        <w:tc>
          <w:tcPr>
            <w:tcW w:w="1964"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28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3140"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r>
      <w:tr w:rsidR="009E73C6" w:rsidTr="00EA211A">
        <w:tc>
          <w:tcPr>
            <w:tcW w:w="17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56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1842"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0"/>
                <w:szCs w:val="20"/>
              </w:rPr>
            </w:pPr>
            <w:r>
              <w:rPr>
                <w:rFonts w:ascii="Times New Roman" w:hAnsi="Times New Roman"/>
                <w:sz w:val="20"/>
                <w:szCs w:val="20"/>
              </w:rPr>
              <w:t>(дата)</w:t>
            </w:r>
          </w:p>
        </w:tc>
        <w:tc>
          <w:tcPr>
            <w:tcW w:w="56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85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196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0"/>
                <w:szCs w:val="20"/>
              </w:rPr>
            </w:pPr>
            <w:r>
              <w:rPr>
                <w:rFonts w:ascii="Times New Roman" w:hAnsi="Times New Roman"/>
                <w:sz w:val="20"/>
                <w:szCs w:val="20"/>
              </w:rPr>
              <w:t>(подпись заявителя)</w:t>
            </w:r>
          </w:p>
        </w:tc>
        <w:tc>
          <w:tcPr>
            <w:tcW w:w="28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314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0"/>
                <w:szCs w:val="20"/>
              </w:rPr>
            </w:pPr>
            <w:r>
              <w:rPr>
                <w:rFonts w:ascii="Times New Roman" w:hAnsi="Times New Roman"/>
                <w:sz w:val="20"/>
                <w:szCs w:val="20"/>
              </w:rPr>
              <w:t>(расшифровка подписи заявителя)</w:t>
            </w:r>
          </w:p>
        </w:tc>
      </w:tr>
    </w:tbl>
    <w:p w:rsidR="009E73C6" w:rsidRDefault="009E73C6" w:rsidP="009E73C6">
      <w:pPr>
        <w:spacing w:after="0" w:line="240" w:lineRule="auto"/>
        <w:rPr>
          <w:rFonts w:ascii="Times New Roman" w:hAnsi="Times New Roman"/>
          <w:sz w:val="24"/>
          <w:szCs w:val="24"/>
        </w:rPr>
      </w:pPr>
    </w:p>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9E73C6" w:rsidTr="00EA211A">
        <w:tc>
          <w:tcPr>
            <w:tcW w:w="17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567"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1842"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56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right"/>
              <w:rPr>
                <w:rFonts w:ascii="Times New Roman" w:hAnsi="Times New Roman"/>
                <w:sz w:val="24"/>
                <w:szCs w:val="24"/>
              </w:rPr>
            </w:pPr>
            <w:r>
              <w:rPr>
                <w:rFonts w:ascii="Times New Roman" w:hAnsi="Times New Roman"/>
                <w:sz w:val="24"/>
                <w:szCs w:val="24"/>
              </w:rPr>
              <w:t>200</w:t>
            </w:r>
          </w:p>
        </w:tc>
        <w:tc>
          <w:tcPr>
            <w:tcW w:w="284"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85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ind w:left="57"/>
              <w:rPr>
                <w:rFonts w:ascii="Times New Roman" w:hAnsi="Times New Roman"/>
                <w:sz w:val="24"/>
                <w:szCs w:val="24"/>
              </w:rPr>
            </w:pPr>
            <w:proofErr w:type="gramStart"/>
            <w:r>
              <w:rPr>
                <w:rFonts w:ascii="Times New Roman" w:hAnsi="Times New Roman"/>
                <w:sz w:val="24"/>
                <w:szCs w:val="24"/>
              </w:rPr>
              <w:t>г</w:t>
            </w:r>
            <w:proofErr w:type="gramEnd"/>
            <w:r>
              <w:rPr>
                <w:rFonts w:ascii="Times New Roman" w:hAnsi="Times New Roman"/>
                <w:sz w:val="24"/>
                <w:szCs w:val="24"/>
              </w:rPr>
              <w:t>.</w:t>
            </w:r>
          </w:p>
        </w:tc>
        <w:tc>
          <w:tcPr>
            <w:tcW w:w="1964"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28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3140"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r>
      <w:tr w:rsidR="009E73C6" w:rsidTr="00EA211A">
        <w:tc>
          <w:tcPr>
            <w:tcW w:w="17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56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1842"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0"/>
                <w:szCs w:val="20"/>
              </w:rPr>
            </w:pPr>
            <w:r>
              <w:rPr>
                <w:rFonts w:ascii="Times New Roman" w:hAnsi="Times New Roman"/>
                <w:sz w:val="20"/>
                <w:szCs w:val="20"/>
              </w:rPr>
              <w:t>(дата)</w:t>
            </w:r>
          </w:p>
        </w:tc>
        <w:tc>
          <w:tcPr>
            <w:tcW w:w="56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85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196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0"/>
                <w:szCs w:val="20"/>
              </w:rPr>
            </w:pPr>
            <w:r>
              <w:rPr>
                <w:rFonts w:ascii="Times New Roman" w:hAnsi="Times New Roman"/>
                <w:sz w:val="20"/>
                <w:szCs w:val="20"/>
              </w:rPr>
              <w:t>(подпись заявителя)</w:t>
            </w:r>
          </w:p>
        </w:tc>
        <w:tc>
          <w:tcPr>
            <w:tcW w:w="28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314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0"/>
                <w:szCs w:val="20"/>
              </w:rPr>
            </w:pPr>
            <w:r>
              <w:rPr>
                <w:rFonts w:ascii="Times New Roman" w:hAnsi="Times New Roman"/>
                <w:sz w:val="20"/>
                <w:szCs w:val="20"/>
              </w:rPr>
              <w:t>(расшифровка подписи заявителя)</w:t>
            </w:r>
          </w:p>
        </w:tc>
      </w:tr>
    </w:tbl>
    <w:p w:rsidR="009E73C6" w:rsidRDefault="009E73C6" w:rsidP="009E73C6">
      <w:pPr>
        <w:spacing w:after="0" w:line="240" w:lineRule="auto"/>
        <w:rPr>
          <w:rFonts w:ascii="Times New Roman" w:hAnsi="Times New Roman"/>
          <w:sz w:val="24"/>
          <w:szCs w:val="24"/>
        </w:rPr>
      </w:pPr>
    </w:p>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9E73C6" w:rsidTr="00EA211A">
        <w:tc>
          <w:tcPr>
            <w:tcW w:w="17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567"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1842"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56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right"/>
              <w:rPr>
                <w:rFonts w:ascii="Times New Roman" w:hAnsi="Times New Roman"/>
                <w:sz w:val="24"/>
                <w:szCs w:val="24"/>
              </w:rPr>
            </w:pPr>
            <w:r>
              <w:rPr>
                <w:rFonts w:ascii="Times New Roman" w:hAnsi="Times New Roman"/>
                <w:sz w:val="24"/>
                <w:szCs w:val="24"/>
              </w:rPr>
              <w:t>200</w:t>
            </w:r>
          </w:p>
        </w:tc>
        <w:tc>
          <w:tcPr>
            <w:tcW w:w="284"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85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ind w:left="57"/>
              <w:rPr>
                <w:rFonts w:ascii="Times New Roman" w:hAnsi="Times New Roman"/>
                <w:sz w:val="24"/>
                <w:szCs w:val="24"/>
              </w:rPr>
            </w:pPr>
            <w:proofErr w:type="gramStart"/>
            <w:r>
              <w:rPr>
                <w:rFonts w:ascii="Times New Roman" w:hAnsi="Times New Roman"/>
                <w:sz w:val="24"/>
                <w:szCs w:val="24"/>
              </w:rPr>
              <w:t>г</w:t>
            </w:r>
            <w:proofErr w:type="gramEnd"/>
            <w:r>
              <w:rPr>
                <w:rFonts w:ascii="Times New Roman" w:hAnsi="Times New Roman"/>
                <w:sz w:val="24"/>
                <w:szCs w:val="24"/>
              </w:rPr>
              <w:t>.</w:t>
            </w:r>
          </w:p>
        </w:tc>
        <w:tc>
          <w:tcPr>
            <w:tcW w:w="1964"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28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3140"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r>
      <w:tr w:rsidR="009E73C6" w:rsidTr="00EA211A">
        <w:tc>
          <w:tcPr>
            <w:tcW w:w="17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56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1842"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0"/>
                <w:szCs w:val="20"/>
              </w:rPr>
            </w:pPr>
            <w:r>
              <w:rPr>
                <w:rFonts w:ascii="Times New Roman" w:hAnsi="Times New Roman"/>
                <w:sz w:val="20"/>
                <w:szCs w:val="20"/>
              </w:rPr>
              <w:t>(дата)</w:t>
            </w:r>
          </w:p>
        </w:tc>
        <w:tc>
          <w:tcPr>
            <w:tcW w:w="56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85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196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0"/>
                <w:szCs w:val="20"/>
              </w:rPr>
            </w:pPr>
            <w:r>
              <w:rPr>
                <w:rFonts w:ascii="Times New Roman" w:hAnsi="Times New Roman"/>
                <w:sz w:val="20"/>
                <w:szCs w:val="20"/>
              </w:rPr>
              <w:t>(подпись заявителя)</w:t>
            </w:r>
          </w:p>
        </w:tc>
        <w:tc>
          <w:tcPr>
            <w:tcW w:w="28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314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0"/>
                <w:szCs w:val="20"/>
              </w:rPr>
            </w:pPr>
            <w:r>
              <w:rPr>
                <w:rFonts w:ascii="Times New Roman" w:hAnsi="Times New Roman"/>
                <w:sz w:val="20"/>
                <w:szCs w:val="20"/>
              </w:rPr>
              <w:t>(расшифровка подписи заявителя)</w:t>
            </w:r>
          </w:p>
        </w:tc>
      </w:tr>
    </w:tbl>
    <w:p w:rsidR="009E73C6" w:rsidRDefault="009E73C6" w:rsidP="009E73C6">
      <w:pPr>
        <w:spacing w:before="120" w:after="0" w:line="240" w:lineRule="auto"/>
        <w:rPr>
          <w:rFonts w:ascii="Times New Roman" w:hAnsi="Times New Roman"/>
          <w:sz w:val="24"/>
          <w:szCs w:val="24"/>
        </w:rPr>
      </w:pPr>
      <w:r>
        <w:rPr>
          <w:rFonts w:ascii="Times New Roman" w:hAnsi="Times New Roman"/>
          <w:sz w:val="24"/>
          <w:szCs w:val="24"/>
        </w:rPr>
        <w:t>________________</w:t>
      </w:r>
    </w:p>
    <w:p w:rsidR="009E73C6" w:rsidRDefault="009E73C6" w:rsidP="009E73C6">
      <w:pPr>
        <w:spacing w:after="0" w:line="240" w:lineRule="auto"/>
        <w:ind w:firstLine="567"/>
        <w:jc w:val="both"/>
        <w:rPr>
          <w:rFonts w:ascii="Times New Roman" w:hAnsi="Times New Roman"/>
          <w:sz w:val="20"/>
          <w:szCs w:val="20"/>
        </w:rPr>
      </w:pPr>
      <w:r>
        <w:rPr>
          <w:rFonts w:ascii="Times New Roman" w:hAnsi="Times New Roman"/>
          <w:sz w:val="20"/>
          <w:szCs w:val="20"/>
        </w:rPr>
        <w:t>* При пользовании жилым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p w:rsidR="009E73C6" w:rsidRDefault="009E73C6" w:rsidP="009E73C6">
      <w:pPr>
        <w:pBdr>
          <w:bottom w:val="single" w:sz="4" w:space="1" w:color="auto"/>
        </w:pBdr>
        <w:spacing w:before="360" w:after="0" w:line="240" w:lineRule="auto"/>
        <w:rPr>
          <w:rFonts w:ascii="Times New Roman" w:hAnsi="Times New Roman"/>
          <w:sz w:val="24"/>
          <w:szCs w:val="24"/>
        </w:rPr>
      </w:pPr>
    </w:p>
    <w:p w:rsidR="009E73C6" w:rsidRDefault="009E73C6" w:rsidP="009E73C6">
      <w:pPr>
        <w:spacing w:after="480" w:line="240" w:lineRule="auto"/>
        <w:jc w:val="center"/>
        <w:rPr>
          <w:rFonts w:ascii="Times New Roman" w:hAnsi="Times New Roman"/>
          <w:sz w:val="20"/>
          <w:szCs w:val="20"/>
        </w:rPr>
      </w:pPr>
      <w:r>
        <w:rPr>
          <w:rFonts w:ascii="Times New Roman" w:hAnsi="Times New Roman"/>
          <w:sz w:val="20"/>
          <w:szCs w:val="20"/>
        </w:rPr>
        <w:t>(следующие позиции заполняются должностным лицом, принявшим заявление)</w:t>
      </w:r>
    </w:p>
    <w:tbl>
      <w:tblPr>
        <w:tblW w:w="0" w:type="auto"/>
        <w:tblLayout w:type="fixed"/>
        <w:tblCellMar>
          <w:left w:w="28" w:type="dxa"/>
          <w:right w:w="28" w:type="dxa"/>
        </w:tblCellMar>
        <w:tblLook w:val="0000"/>
      </w:tblPr>
      <w:tblGrid>
        <w:gridCol w:w="4996"/>
        <w:gridCol w:w="661"/>
        <w:gridCol w:w="330"/>
        <w:gridCol w:w="2250"/>
        <w:gridCol w:w="626"/>
        <w:gridCol w:w="330"/>
        <w:gridCol w:w="433"/>
      </w:tblGrid>
      <w:tr w:rsidR="009E73C6" w:rsidTr="00EA211A">
        <w:trPr>
          <w:trHeight w:val="399"/>
        </w:trPr>
        <w:tc>
          <w:tcPr>
            <w:tcW w:w="4996"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tabs>
                <w:tab w:val="left" w:pos="4082"/>
              </w:tabs>
              <w:spacing w:after="0" w:line="240" w:lineRule="auto"/>
              <w:rPr>
                <w:rFonts w:ascii="Times New Roman" w:hAnsi="Times New Roman"/>
                <w:sz w:val="24"/>
                <w:szCs w:val="24"/>
              </w:rPr>
            </w:pPr>
            <w:r>
              <w:rPr>
                <w:rFonts w:ascii="Times New Roman" w:hAnsi="Times New Roman"/>
                <w:sz w:val="24"/>
                <w:szCs w:val="24"/>
              </w:rPr>
              <w:t>Документы представлены на приеме</w:t>
            </w:r>
            <w:r>
              <w:rPr>
                <w:rFonts w:ascii="Times New Roman" w:hAnsi="Times New Roman"/>
                <w:sz w:val="24"/>
                <w:szCs w:val="24"/>
              </w:rPr>
              <w:tab/>
              <w:t>“</w:t>
            </w:r>
          </w:p>
        </w:tc>
        <w:tc>
          <w:tcPr>
            <w:tcW w:w="661"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33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2250"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626"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right"/>
              <w:rPr>
                <w:rFonts w:ascii="Times New Roman" w:hAnsi="Times New Roman"/>
                <w:sz w:val="24"/>
                <w:szCs w:val="24"/>
              </w:rPr>
            </w:pPr>
            <w:r>
              <w:rPr>
                <w:rFonts w:ascii="Times New Roman" w:hAnsi="Times New Roman"/>
                <w:sz w:val="24"/>
                <w:szCs w:val="24"/>
              </w:rPr>
              <w:t>202</w:t>
            </w:r>
          </w:p>
        </w:tc>
        <w:tc>
          <w:tcPr>
            <w:tcW w:w="330"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43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ind w:left="57"/>
              <w:rPr>
                <w:rFonts w:ascii="Times New Roman" w:hAnsi="Times New Roman"/>
                <w:sz w:val="24"/>
                <w:szCs w:val="24"/>
              </w:rPr>
            </w:pPr>
            <w:proofErr w:type="gramStart"/>
            <w:r>
              <w:rPr>
                <w:rFonts w:ascii="Times New Roman" w:hAnsi="Times New Roman"/>
                <w:sz w:val="24"/>
                <w:szCs w:val="24"/>
              </w:rPr>
              <w:t>г</w:t>
            </w:r>
            <w:proofErr w:type="gramEnd"/>
            <w:r>
              <w:rPr>
                <w:rFonts w:ascii="Times New Roman" w:hAnsi="Times New Roman"/>
                <w:sz w:val="24"/>
                <w:szCs w:val="24"/>
              </w:rPr>
              <w:t>.</w:t>
            </w:r>
          </w:p>
        </w:tc>
      </w:tr>
    </w:tbl>
    <w:p w:rsidR="009E73C6" w:rsidRDefault="009E73C6" w:rsidP="009E73C6">
      <w:pPr>
        <w:spacing w:before="240" w:after="0" w:line="240" w:lineRule="auto"/>
        <w:rPr>
          <w:rFonts w:ascii="Times New Roman" w:hAnsi="Times New Roman"/>
          <w:sz w:val="24"/>
          <w:szCs w:val="24"/>
        </w:rPr>
      </w:pPr>
      <w:r>
        <w:rPr>
          <w:rFonts w:ascii="Times New Roman" w:hAnsi="Times New Roman"/>
          <w:sz w:val="24"/>
          <w:szCs w:val="24"/>
        </w:rPr>
        <w:t xml:space="preserve">Входящий номер регистрации заявления  </w:t>
      </w:r>
    </w:p>
    <w:p w:rsidR="009E73C6" w:rsidRDefault="009E73C6" w:rsidP="009E73C6">
      <w:pPr>
        <w:pBdr>
          <w:top w:val="single" w:sz="4" w:space="1" w:color="auto"/>
        </w:pBdr>
        <w:spacing w:after="240" w:line="240" w:lineRule="auto"/>
        <w:ind w:left="4309" w:right="1843"/>
        <w:rPr>
          <w:rFonts w:ascii="Times New Roman" w:hAnsi="Times New Roman"/>
          <w:sz w:val="2"/>
          <w:szCs w:val="2"/>
        </w:rPr>
      </w:pPr>
    </w:p>
    <w:tbl>
      <w:tblPr>
        <w:tblW w:w="0" w:type="auto"/>
        <w:tblLayout w:type="fixed"/>
        <w:tblCellMar>
          <w:left w:w="28" w:type="dxa"/>
          <w:right w:w="28" w:type="dxa"/>
        </w:tblCellMar>
        <w:tblLook w:val="0000"/>
      </w:tblPr>
      <w:tblGrid>
        <w:gridCol w:w="4281"/>
        <w:gridCol w:w="567"/>
        <w:gridCol w:w="283"/>
        <w:gridCol w:w="1928"/>
        <w:gridCol w:w="537"/>
        <w:gridCol w:w="283"/>
        <w:gridCol w:w="1477"/>
      </w:tblGrid>
      <w:tr w:rsidR="009E73C6" w:rsidTr="00EA211A">
        <w:tc>
          <w:tcPr>
            <w:tcW w:w="4281"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tabs>
                <w:tab w:val="left" w:pos="4082"/>
              </w:tabs>
              <w:spacing w:after="0" w:line="240" w:lineRule="auto"/>
              <w:rPr>
                <w:rFonts w:ascii="Times New Roman" w:hAnsi="Times New Roman"/>
                <w:sz w:val="24"/>
                <w:szCs w:val="24"/>
              </w:rPr>
            </w:pPr>
            <w:r>
              <w:rPr>
                <w:rFonts w:ascii="Times New Roman" w:hAnsi="Times New Roman"/>
                <w:sz w:val="24"/>
                <w:szCs w:val="24"/>
              </w:rPr>
              <w:lastRenderedPageBreak/>
              <w:t>Выдана расписка в получении</w:t>
            </w:r>
            <w:r>
              <w:rPr>
                <w:rFonts w:ascii="Times New Roman" w:hAnsi="Times New Roman"/>
                <w:sz w:val="24"/>
                <w:szCs w:val="24"/>
              </w:rPr>
              <w:br/>
              <w:t>документов</w:t>
            </w:r>
            <w:r>
              <w:rPr>
                <w:rFonts w:ascii="Times New Roman" w:hAnsi="Times New Roman"/>
                <w:sz w:val="24"/>
                <w:szCs w:val="24"/>
              </w:rPr>
              <w:tab/>
              <w:t>“</w:t>
            </w:r>
          </w:p>
        </w:tc>
        <w:tc>
          <w:tcPr>
            <w:tcW w:w="567"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28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1928"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53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right"/>
              <w:rPr>
                <w:rFonts w:ascii="Times New Roman" w:hAnsi="Times New Roman"/>
                <w:sz w:val="24"/>
                <w:szCs w:val="24"/>
              </w:rPr>
            </w:pPr>
            <w:r>
              <w:rPr>
                <w:rFonts w:ascii="Times New Roman" w:hAnsi="Times New Roman"/>
                <w:sz w:val="24"/>
                <w:szCs w:val="24"/>
              </w:rPr>
              <w:t>202</w:t>
            </w:r>
          </w:p>
        </w:tc>
        <w:tc>
          <w:tcPr>
            <w:tcW w:w="283"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147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ind w:left="57"/>
              <w:rPr>
                <w:rFonts w:ascii="Times New Roman" w:hAnsi="Times New Roman"/>
                <w:sz w:val="24"/>
                <w:szCs w:val="24"/>
              </w:rPr>
            </w:pPr>
            <w:proofErr w:type="gramStart"/>
            <w:r>
              <w:rPr>
                <w:rFonts w:ascii="Times New Roman" w:hAnsi="Times New Roman"/>
                <w:sz w:val="24"/>
                <w:szCs w:val="24"/>
              </w:rPr>
              <w:t>г</w:t>
            </w:r>
            <w:proofErr w:type="gramEnd"/>
            <w:r>
              <w:rPr>
                <w:rFonts w:ascii="Times New Roman" w:hAnsi="Times New Roman"/>
                <w:sz w:val="24"/>
                <w:szCs w:val="24"/>
              </w:rPr>
              <w:t>.</w:t>
            </w:r>
          </w:p>
        </w:tc>
      </w:tr>
    </w:tbl>
    <w:p w:rsidR="009E73C6" w:rsidRDefault="009E73C6" w:rsidP="009E73C6">
      <w:pPr>
        <w:spacing w:after="0" w:line="240" w:lineRule="auto"/>
        <w:ind w:left="4111"/>
        <w:rPr>
          <w:rFonts w:ascii="Times New Roman" w:hAnsi="Times New Roman"/>
          <w:sz w:val="24"/>
          <w:szCs w:val="24"/>
        </w:rPr>
      </w:pPr>
      <w:r>
        <w:rPr>
          <w:rFonts w:ascii="Times New Roman" w:hAnsi="Times New Roman"/>
          <w:sz w:val="24"/>
          <w:szCs w:val="24"/>
        </w:rPr>
        <w:t xml:space="preserve">№  </w:t>
      </w:r>
    </w:p>
    <w:p w:rsidR="009E73C6" w:rsidRDefault="009E73C6" w:rsidP="009E73C6">
      <w:pPr>
        <w:pBdr>
          <w:top w:val="single" w:sz="4" w:space="1" w:color="auto"/>
        </w:pBdr>
        <w:spacing w:after="240" w:line="240" w:lineRule="auto"/>
        <w:ind w:left="4451" w:right="3686"/>
        <w:rPr>
          <w:rFonts w:ascii="Times New Roman" w:hAnsi="Times New Roman"/>
          <w:sz w:val="2"/>
          <w:szCs w:val="2"/>
        </w:rPr>
      </w:pPr>
    </w:p>
    <w:tbl>
      <w:tblPr>
        <w:tblW w:w="0" w:type="auto"/>
        <w:tblLayout w:type="fixed"/>
        <w:tblCellMar>
          <w:left w:w="28" w:type="dxa"/>
          <w:right w:w="28" w:type="dxa"/>
        </w:tblCellMar>
        <w:tblLook w:val="0000"/>
      </w:tblPr>
      <w:tblGrid>
        <w:gridCol w:w="4281"/>
        <w:gridCol w:w="567"/>
        <w:gridCol w:w="283"/>
        <w:gridCol w:w="1928"/>
        <w:gridCol w:w="537"/>
        <w:gridCol w:w="283"/>
        <w:gridCol w:w="371"/>
      </w:tblGrid>
      <w:tr w:rsidR="009E73C6" w:rsidTr="00EA211A">
        <w:tc>
          <w:tcPr>
            <w:tcW w:w="4281"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tabs>
                <w:tab w:val="left" w:pos="4082"/>
              </w:tabs>
              <w:spacing w:after="0" w:line="240" w:lineRule="auto"/>
              <w:rPr>
                <w:rFonts w:ascii="Times New Roman" w:hAnsi="Times New Roman"/>
                <w:sz w:val="24"/>
                <w:szCs w:val="24"/>
              </w:rPr>
            </w:pPr>
            <w:r>
              <w:rPr>
                <w:rFonts w:ascii="Times New Roman" w:hAnsi="Times New Roman"/>
                <w:sz w:val="24"/>
                <w:szCs w:val="24"/>
              </w:rPr>
              <w:t>Расписку получил</w:t>
            </w:r>
            <w:r>
              <w:rPr>
                <w:rFonts w:ascii="Times New Roman" w:hAnsi="Times New Roman"/>
                <w:sz w:val="24"/>
                <w:szCs w:val="24"/>
              </w:rPr>
              <w:tab/>
              <w:t>“</w:t>
            </w:r>
          </w:p>
        </w:tc>
        <w:tc>
          <w:tcPr>
            <w:tcW w:w="567"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28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1928"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53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right"/>
              <w:rPr>
                <w:rFonts w:ascii="Times New Roman" w:hAnsi="Times New Roman"/>
                <w:sz w:val="24"/>
                <w:szCs w:val="24"/>
              </w:rPr>
            </w:pPr>
            <w:r>
              <w:rPr>
                <w:rFonts w:ascii="Times New Roman" w:hAnsi="Times New Roman"/>
                <w:sz w:val="24"/>
                <w:szCs w:val="24"/>
              </w:rPr>
              <w:t>202</w:t>
            </w:r>
          </w:p>
        </w:tc>
        <w:tc>
          <w:tcPr>
            <w:tcW w:w="283"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371"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ind w:left="57"/>
              <w:rPr>
                <w:rFonts w:ascii="Times New Roman" w:hAnsi="Times New Roman"/>
                <w:sz w:val="24"/>
                <w:szCs w:val="24"/>
              </w:rPr>
            </w:pPr>
            <w:proofErr w:type="gramStart"/>
            <w:r>
              <w:rPr>
                <w:rFonts w:ascii="Times New Roman" w:hAnsi="Times New Roman"/>
                <w:sz w:val="24"/>
                <w:szCs w:val="24"/>
              </w:rPr>
              <w:t>г</w:t>
            </w:r>
            <w:proofErr w:type="gramEnd"/>
            <w:r>
              <w:rPr>
                <w:rFonts w:ascii="Times New Roman" w:hAnsi="Times New Roman"/>
                <w:sz w:val="24"/>
                <w:szCs w:val="24"/>
              </w:rPr>
              <w:t>.</w:t>
            </w:r>
          </w:p>
        </w:tc>
      </w:tr>
    </w:tbl>
    <w:p w:rsidR="009E73C6" w:rsidRDefault="009E73C6" w:rsidP="009E73C6">
      <w:pPr>
        <w:spacing w:after="0" w:line="240" w:lineRule="auto"/>
        <w:ind w:left="4253"/>
        <w:rPr>
          <w:rFonts w:ascii="Times New Roman" w:hAnsi="Times New Roman"/>
          <w:sz w:val="24"/>
          <w:szCs w:val="24"/>
        </w:rPr>
      </w:pPr>
    </w:p>
    <w:p w:rsidR="009E73C6" w:rsidRDefault="009E73C6" w:rsidP="009E73C6">
      <w:pPr>
        <w:pBdr>
          <w:top w:val="single" w:sz="4" w:space="1" w:color="auto"/>
        </w:pBdr>
        <w:spacing w:after="0" w:line="240" w:lineRule="auto"/>
        <w:ind w:left="4253" w:right="1841"/>
        <w:jc w:val="center"/>
        <w:rPr>
          <w:rFonts w:ascii="Times New Roman" w:hAnsi="Times New Roman"/>
          <w:sz w:val="20"/>
          <w:szCs w:val="20"/>
        </w:rPr>
      </w:pPr>
      <w:r>
        <w:rPr>
          <w:rFonts w:ascii="Times New Roman" w:hAnsi="Times New Roman"/>
          <w:sz w:val="20"/>
          <w:szCs w:val="20"/>
        </w:rPr>
        <w:t>(подпись заявителя)</w:t>
      </w:r>
    </w:p>
    <w:p w:rsidR="009E73C6" w:rsidRDefault="009E73C6" w:rsidP="009E73C6">
      <w:pPr>
        <w:spacing w:before="240" w:after="0" w:line="240" w:lineRule="auto"/>
        <w:ind w:right="5810"/>
        <w:rPr>
          <w:rFonts w:ascii="Times New Roman" w:hAnsi="Times New Roman"/>
          <w:sz w:val="24"/>
          <w:szCs w:val="24"/>
        </w:rPr>
      </w:pPr>
    </w:p>
    <w:p w:rsidR="009E73C6" w:rsidRDefault="009E73C6" w:rsidP="009E73C6">
      <w:pPr>
        <w:pBdr>
          <w:top w:val="single" w:sz="4" w:space="1" w:color="auto"/>
        </w:pBdr>
        <w:spacing w:after="0" w:line="240" w:lineRule="auto"/>
        <w:ind w:right="5810"/>
        <w:jc w:val="center"/>
        <w:rPr>
          <w:rFonts w:ascii="Times New Roman" w:hAnsi="Times New Roman"/>
          <w:sz w:val="20"/>
          <w:szCs w:val="20"/>
        </w:rPr>
      </w:pPr>
      <w:proofErr w:type="gramStart"/>
      <w:r>
        <w:rPr>
          <w:rFonts w:ascii="Times New Roman" w:hAnsi="Times New Roman"/>
          <w:sz w:val="20"/>
          <w:szCs w:val="20"/>
        </w:rPr>
        <w:t>(должность,</w:t>
      </w:r>
      <w:proofErr w:type="gramEnd"/>
    </w:p>
    <w:tbl>
      <w:tblPr>
        <w:tblW w:w="0" w:type="auto"/>
        <w:tblLayout w:type="fixed"/>
        <w:tblCellMar>
          <w:left w:w="28" w:type="dxa"/>
          <w:right w:w="28" w:type="dxa"/>
        </w:tblCellMar>
        <w:tblLook w:val="0000"/>
      </w:tblPr>
      <w:tblGrid>
        <w:gridCol w:w="4706"/>
        <w:gridCol w:w="1276"/>
        <w:gridCol w:w="3657"/>
      </w:tblGrid>
      <w:tr w:rsidR="009E73C6" w:rsidTr="00EA211A">
        <w:tc>
          <w:tcPr>
            <w:tcW w:w="4706"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1276"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3657"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r>
      <w:tr w:rsidR="009E73C6" w:rsidTr="00EA211A">
        <w:tc>
          <w:tcPr>
            <w:tcW w:w="4706"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0"/>
                <w:szCs w:val="20"/>
              </w:rPr>
            </w:pPr>
            <w:proofErr w:type="gramStart"/>
            <w:r>
              <w:rPr>
                <w:rFonts w:ascii="Times New Roman" w:hAnsi="Times New Roman"/>
                <w:sz w:val="20"/>
                <w:szCs w:val="20"/>
              </w:rPr>
              <w:t>Ф.И.О. должностного лица, принявшего заявление)</w:t>
            </w:r>
            <w:proofErr w:type="gramEnd"/>
          </w:p>
        </w:tc>
        <w:tc>
          <w:tcPr>
            <w:tcW w:w="1276"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365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0"/>
                <w:szCs w:val="20"/>
              </w:rPr>
            </w:pPr>
            <w:r>
              <w:rPr>
                <w:rFonts w:ascii="Times New Roman" w:hAnsi="Times New Roman"/>
                <w:sz w:val="20"/>
                <w:szCs w:val="20"/>
              </w:rPr>
              <w:t>(подпись)</w:t>
            </w:r>
          </w:p>
        </w:tc>
      </w:tr>
    </w:tbl>
    <w:p w:rsidR="009E73C6" w:rsidRDefault="009E73C6" w:rsidP="009E73C6">
      <w:pPr>
        <w:spacing w:after="0" w:line="240" w:lineRule="auto"/>
        <w:rPr>
          <w:rFonts w:ascii="Times New Roman" w:hAnsi="Times New Roman"/>
          <w:sz w:val="2"/>
          <w:szCs w:val="2"/>
        </w:rPr>
      </w:pPr>
    </w:p>
    <w:p w:rsidR="009E73C6" w:rsidRDefault="009E73C6" w:rsidP="009E73C6">
      <w:pPr>
        <w:tabs>
          <w:tab w:val="left" w:pos="2655"/>
        </w:tabs>
      </w:pPr>
    </w:p>
    <w:p w:rsidR="009E73C6" w:rsidRDefault="009E73C6" w:rsidP="009E73C6"/>
    <w:p w:rsidR="009E73C6" w:rsidRDefault="009E73C6" w:rsidP="009E73C6"/>
    <w:p w:rsidR="009E73C6" w:rsidRDefault="009E73C6" w:rsidP="009E73C6"/>
    <w:p w:rsidR="009E73C6" w:rsidRDefault="009E73C6" w:rsidP="009E73C6"/>
    <w:p w:rsidR="009E73C6" w:rsidRDefault="009E73C6" w:rsidP="009E73C6"/>
    <w:p w:rsidR="009E73C6" w:rsidRDefault="009E73C6" w:rsidP="009E73C6"/>
    <w:p w:rsidR="009E73C6" w:rsidRDefault="009E73C6" w:rsidP="009E73C6"/>
    <w:p w:rsidR="009E73C6" w:rsidRDefault="009E73C6" w:rsidP="009E73C6"/>
    <w:p w:rsidR="009E73C6" w:rsidRDefault="009E73C6" w:rsidP="009E73C6"/>
    <w:p w:rsidR="009E73C6" w:rsidRDefault="009E73C6" w:rsidP="009E73C6"/>
    <w:p w:rsidR="009E73C6" w:rsidRDefault="009E73C6" w:rsidP="009E73C6"/>
    <w:p w:rsidR="009E73C6" w:rsidRDefault="009E73C6" w:rsidP="009E73C6"/>
    <w:p w:rsidR="009E73C6" w:rsidRDefault="009E73C6" w:rsidP="009E73C6"/>
    <w:p w:rsidR="009E73C6" w:rsidRDefault="009E73C6" w:rsidP="009E73C6"/>
    <w:p w:rsidR="009E73C6" w:rsidRDefault="009E73C6" w:rsidP="009E73C6"/>
    <w:p w:rsidR="009E73C6" w:rsidRDefault="009E73C6" w:rsidP="009E73C6"/>
    <w:p w:rsidR="009E73C6" w:rsidRDefault="009E73C6" w:rsidP="009E73C6"/>
    <w:p w:rsidR="00067E42" w:rsidRDefault="00067E42" w:rsidP="009E73C6"/>
    <w:p w:rsidR="00067E42" w:rsidRDefault="00067E42" w:rsidP="009E73C6"/>
    <w:p w:rsidR="00067E42" w:rsidRDefault="00067E42" w:rsidP="009E73C6"/>
    <w:p w:rsidR="00067E42" w:rsidRDefault="00067E42" w:rsidP="009E73C6"/>
    <w:p w:rsidR="00067E42" w:rsidRDefault="00067E42" w:rsidP="009E73C6"/>
    <w:p w:rsidR="00067E42" w:rsidRDefault="00067E42" w:rsidP="009E73C6"/>
    <w:p w:rsidR="009E73C6" w:rsidRDefault="009E73C6" w:rsidP="009E73C6">
      <w:pPr>
        <w:pStyle w:val="ConsPlusNormal"/>
        <w:ind w:firstLine="8364"/>
        <w:outlineLvl w:val="1"/>
      </w:pPr>
      <w:r>
        <w:lastRenderedPageBreak/>
        <w:t>Приложение № 4</w:t>
      </w:r>
    </w:p>
    <w:p w:rsidR="009E73C6" w:rsidRDefault="009E73C6" w:rsidP="009E73C6">
      <w:pPr>
        <w:pStyle w:val="ConsPlusNormal"/>
        <w:jc w:val="right"/>
      </w:pPr>
      <w:r>
        <w:t>к административному регламенту</w:t>
      </w:r>
    </w:p>
    <w:p w:rsidR="009E73C6" w:rsidRDefault="009E73C6" w:rsidP="009E73C6">
      <w:pPr>
        <w:pStyle w:val="ConsPlusNormal"/>
        <w:jc w:val="right"/>
      </w:pPr>
      <w:r>
        <w:t>предоставления муниципальной услуги</w:t>
      </w:r>
    </w:p>
    <w:p w:rsidR="009E73C6" w:rsidRDefault="009E73C6" w:rsidP="009E73C6">
      <w:pPr>
        <w:pStyle w:val="ConsPlusNormal"/>
        <w:jc w:val="right"/>
      </w:pPr>
      <w:r>
        <w:t>«Согласование проведения переустройства</w:t>
      </w:r>
    </w:p>
    <w:p w:rsidR="009E73C6" w:rsidRDefault="009E73C6" w:rsidP="009E73C6">
      <w:pPr>
        <w:pStyle w:val="ConsPlusNormal"/>
        <w:jc w:val="right"/>
      </w:pPr>
      <w:r>
        <w:t>и (или) перепланировки помещения</w:t>
      </w:r>
    </w:p>
    <w:p w:rsidR="009E73C6" w:rsidRDefault="009E73C6" w:rsidP="009E73C6">
      <w:pPr>
        <w:pStyle w:val="ConsPlusNormal"/>
        <w:jc w:val="right"/>
      </w:pPr>
      <w:r>
        <w:t>в многоквартирном доме»</w:t>
      </w:r>
    </w:p>
    <w:p w:rsidR="009E73C6" w:rsidRDefault="009E73C6" w:rsidP="009E73C6">
      <w:pPr>
        <w:tabs>
          <w:tab w:val="left" w:pos="7951"/>
        </w:tabs>
      </w:pPr>
    </w:p>
    <w:p w:rsidR="009E73C6" w:rsidRDefault="009E73C6" w:rsidP="009E73C6">
      <w:pPr>
        <w:spacing w:after="0" w:line="240" w:lineRule="auto"/>
        <w:ind w:left="6521"/>
        <w:jc w:val="center"/>
        <w:rPr>
          <w:rFonts w:ascii="Times New Roman" w:hAnsi="Times New Roman"/>
          <w:sz w:val="24"/>
          <w:szCs w:val="24"/>
        </w:rPr>
      </w:pPr>
      <w:r>
        <w:rPr>
          <w:rFonts w:ascii="Times New Roman" w:hAnsi="Times New Roman"/>
          <w:sz w:val="24"/>
          <w:szCs w:val="24"/>
        </w:rPr>
        <w:t>УТВЕРЖДЕНА</w:t>
      </w:r>
    </w:p>
    <w:p w:rsidR="009E73C6" w:rsidRDefault="009E73C6" w:rsidP="009E73C6">
      <w:pPr>
        <w:spacing w:after="0" w:line="240" w:lineRule="auto"/>
        <w:ind w:left="6521"/>
        <w:jc w:val="center"/>
        <w:rPr>
          <w:rFonts w:ascii="Times New Roman" w:hAnsi="Times New Roman"/>
          <w:sz w:val="24"/>
          <w:szCs w:val="24"/>
        </w:rPr>
      </w:pPr>
      <w:r>
        <w:rPr>
          <w:rFonts w:ascii="Times New Roman" w:hAnsi="Times New Roman"/>
          <w:sz w:val="24"/>
          <w:szCs w:val="24"/>
        </w:rPr>
        <w:t>Постановлением Правительства Российской Федерации</w:t>
      </w:r>
      <w:r>
        <w:rPr>
          <w:rFonts w:ascii="Times New Roman" w:hAnsi="Times New Roman"/>
          <w:sz w:val="24"/>
          <w:szCs w:val="24"/>
        </w:rPr>
        <w:br/>
        <w:t>от 28.04.2005 № 266</w:t>
      </w:r>
    </w:p>
    <w:p w:rsidR="009E73C6" w:rsidRDefault="009E73C6" w:rsidP="009E73C6">
      <w:pPr>
        <w:spacing w:before="120" w:after="0" w:line="240" w:lineRule="auto"/>
        <w:ind w:left="6379"/>
        <w:rPr>
          <w:rFonts w:ascii="Times New Roman" w:hAnsi="Times New Roman"/>
          <w:sz w:val="20"/>
          <w:szCs w:val="20"/>
        </w:rPr>
      </w:pPr>
      <w:r>
        <w:rPr>
          <w:rFonts w:ascii="Times New Roman" w:hAnsi="Times New Roman"/>
          <w:sz w:val="20"/>
          <w:szCs w:val="20"/>
        </w:rPr>
        <w:t>(в ред. Постановления Правительства РФ</w:t>
      </w:r>
      <w:r>
        <w:rPr>
          <w:rFonts w:ascii="Times New Roman" w:hAnsi="Times New Roman"/>
          <w:sz w:val="20"/>
          <w:szCs w:val="20"/>
        </w:rPr>
        <w:br/>
        <w:t>от 21.09.2005 №578)</w:t>
      </w:r>
    </w:p>
    <w:p w:rsidR="009E73C6" w:rsidRDefault="009E73C6" w:rsidP="009E73C6">
      <w:pPr>
        <w:spacing w:before="600" w:after="360" w:line="240" w:lineRule="auto"/>
        <w:jc w:val="center"/>
        <w:rPr>
          <w:rFonts w:ascii="Times New Roman" w:hAnsi="Times New Roman"/>
          <w:b/>
          <w:bCs/>
          <w:sz w:val="26"/>
          <w:szCs w:val="26"/>
        </w:rPr>
      </w:pPr>
      <w:r>
        <w:rPr>
          <w:rFonts w:ascii="Times New Roman" w:hAnsi="Times New Roman"/>
          <w:b/>
          <w:bCs/>
          <w:sz w:val="26"/>
          <w:szCs w:val="26"/>
        </w:rPr>
        <w:t>Форма документа, подтверждающего принятие решения</w:t>
      </w:r>
      <w:r>
        <w:rPr>
          <w:rFonts w:ascii="Times New Roman" w:hAnsi="Times New Roman"/>
          <w:b/>
          <w:bCs/>
          <w:sz w:val="26"/>
          <w:szCs w:val="26"/>
        </w:rPr>
        <w:br/>
        <w:t>о согласовании переустройства и (или) перепланировки</w:t>
      </w:r>
      <w:r>
        <w:rPr>
          <w:rFonts w:ascii="Times New Roman" w:hAnsi="Times New Roman"/>
          <w:b/>
          <w:bCs/>
          <w:sz w:val="26"/>
          <w:szCs w:val="26"/>
        </w:rPr>
        <w:br/>
        <w:t>жилого помещения</w:t>
      </w:r>
    </w:p>
    <w:p w:rsidR="009E73C6" w:rsidRDefault="009E73C6" w:rsidP="009E73C6">
      <w:pPr>
        <w:spacing w:after="0" w:line="240" w:lineRule="auto"/>
        <w:rPr>
          <w:rFonts w:ascii="Times New Roman" w:hAnsi="Times New Roman"/>
          <w:sz w:val="24"/>
          <w:szCs w:val="24"/>
        </w:rPr>
      </w:pPr>
      <w:r>
        <w:rPr>
          <w:rFonts w:ascii="Times New Roman" w:hAnsi="Times New Roman"/>
          <w:sz w:val="24"/>
          <w:szCs w:val="24"/>
        </w:rPr>
        <w:t>(Бланк органа,</w:t>
      </w:r>
      <w:r>
        <w:rPr>
          <w:rFonts w:ascii="Times New Roman" w:hAnsi="Times New Roman"/>
          <w:sz w:val="24"/>
          <w:szCs w:val="24"/>
        </w:rPr>
        <w:br/>
        <w:t>осуществляющего</w:t>
      </w:r>
      <w:r>
        <w:rPr>
          <w:rFonts w:ascii="Times New Roman" w:hAnsi="Times New Roman"/>
          <w:sz w:val="24"/>
          <w:szCs w:val="24"/>
        </w:rPr>
        <w:br/>
        <w:t>согласование)</w:t>
      </w:r>
    </w:p>
    <w:p w:rsidR="009E73C6" w:rsidRDefault="009E73C6" w:rsidP="009E73C6">
      <w:pPr>
        <w:spacing w:before="240" w:after="480" w:line="240" w:lineRule="auto"/>
        <w:jc w:val="center"/>
        <w:rPr>
          <w:rFonts w:ascii="Times New Roman" w:hAnsi="Times New Roman"/>
          <w:sz w:val="26"/>
          <w:szCs w:val="26"/>
        </w:rPr>
      </w:pPr>
      <w:r>
        <w:rPr>
          <w:rFonts w:ascii="Times New Roman" w:hAnsi="Times New Roman"/>
          <w:sz w:val="26"/>
          <w:szCs w:val="26"/>
        </w:rPr>
        <w:t>РЕШЕНИЕ</w:t>
      </w:r>
      <w:r>
        <w:rPr>
          <w:rFonts w:ascii="Times New Roman" w:hAnsi="Times New Roman"/>
          <w:sz w:val="26"/>
          <w:szCs w:val="26"/>
        </w:rPr>
        <w:br/>
        <w:t>о согласовании переустройства и (или) перепланировки жилого помещения</w:t>
      </w:r>
    </w:p>
    <w:p w:rsidR="009E73C6" w:rsidRDefault="009E73C6" w:rsidP="009E73C6">
      <w:pPr>
        <w:spacing w:after="0" w:line="240" w:lineRule="auto"/>
        <w:rPr>
          <w:rFonts w:ascii="Times New Roman" w:hAnsi="Times New Roman"/>
          <w:sz w:val="24"/>
          <w:szCs w:val="24"/>
        </w:rPr>
      </w:pPr>
      <w:r>
        <w:rPr>
          <w:rFonts w:ascii="Times New Roman" w:hAnsi="Times New Roman"/>
          <w:sz w:val="24"/>
          <w:szCs w:val="24"/>
        </w:rPr>
        <w:t xml:space="preserve">В связи с обращением  </w:t>
      </w:r>
    </w:p>
    <w:p w:rsidR="009E73C6" w:rsidRDefault="009E73C6" w:rsidP="009E73C6">
      <w:pPr>
        <w:pBdr>
          <w:top w:val="single" w:sz="4" w:space="1" w:color="auto"/>
        </w:pBdr>
        <w:spacing w:after="0" w:line="240" w:lineRule="auto"/>
        <w:ind w:left="2381"/>
        <w:jc w:val="center"/>
        <w:rPr>
          <w:rFonts w:ascii="Times New Roman" w:hAnsi="Times New Roman"/>
          <w:sz w:val="20"/>
          <w:szCs w:val="20"/>
        </w:rPr>
      </w:pPr>
      <w:r>
        <w:rPr>
          <w:rFonts w:ascii="Times New Roman" w:hAnsi="Times New Roman"/>
          <w:sz w:val="20"/>
          <w:szCs w:val="20"/>
        </w:rPr>
        <w:t>(Ф.И.О. физического лица, наименование юридического лица – заявителя)</w:t>
      </w:r>
    </w:p>
    <w:p w:rsidR="009E73C6" w:rsidRDefault="009E73C6" w:rsidP="009E73C6">
      <w:pPr>
        <w:tabs>
          <w:tab w:val="center" w:pos="4962"/>
          <w:tab w:val="left" w:pos="7966"/>
        </w:tabs>
        <w:spacing w:after="0" w:line="240" w:lineRule="auto"/>
        <w:rPr>
          <w:rFonts w:ascii="Times New Roman" w:hAnsi="Times New Roman"/>
          <w:sz w:val="24"/>
          <w:szCs w:val="24"/>
        </w:rPr>
      </w:pPr>
      <w:r>
        <w:rPr>
          <w:rFonts w:ascii="Times New Roman" w:hAnsi="Times New Roman"/>
          <w:sz w:val="24"/>
          <w:szCs w:val="24"/>
        </w:rPr>
        <w:t xml:space="preserve">о намерении провести  </w:t>
      </w:r>
      <w:r>
        <w:rPr>
          <w:rFonts w:ascii="Times New Roman" w:hAnsi="Times New Roman"/>
          <w:sz w:val="24"/>
          <w:szCs w:val="24"/>
        </w:rPr>
        <w:tab/>
        <w:t>переустройство и (или) перепланировку</w:t>
      </w:r>
      <w:r>
        <w:rPr>
          <w:rFonts w:ascii="Times New Roman" w:hAnsi="Times New Roman"/>
          <w:sz w:val="24"/>
          <w:szCs w:val="24"/>
        </w:rPr>
        <w:tab/>
        <w:t>жилых помещений</w:t>
      </w:r>
    </w:p>
    <w:p w:rsidR="009E73C6" w:rsidRDefault="009E73C6" w:rsidP="009E73C6">
      <w:pPr>
        <w:pBdr>
          <w:top w:val="single" w:sz="4" w:space="1" w:color="auto"/>
        </w:pBdr>
        <w:spacing w:after="0" w:line="240" w:lineRule="auto"/>
        <w:ind w:left="2948" w:right="2948"/>
        <w:jc w:val="center"/>
        <w:rPr>
          <w:rFonts w:ascii="Times New Roman" w:hAnsi="Times New Roman"/>
          <w:sz w:val="20"/>
          <w:szCs w:val="20"/>
        </w:rPr>
      </w:pPr>
      <w:r>
        <w:rPr>
          <w:rFonts w:ascii="Times New Roman" w:hAnsi="Times New Roman"/>
          <w:sz w:val="20"/>
          <w:szCs w:val="20"/>
        </w:rPr>
        <w:t>(ненужное зачеркнуть)</w:t>
      </w:r>
    </w:p>
    <w:p w:rsidR="009E73C6" w:rsidRDefault="009E73C6" w:rsidP="009E73C6">
      <w:pPr>
        <w:spacing w:after="0" w:line="240" w:lineRule="auto"/>
        <w:rPr>
          <w:rFonts w:ascii="Times New Roman" w:hAnsi="Times New Roman"/>
          <w:sz w:val="24"/>
          <w:szCs w:val="24"/>
        </w:rPr>
      </w:pPr>
      <w:r>
        <w:rPr>
          <w:rFonts w:ascii="Times New Roman" w:hAnsi="Times New Roman"/>
          <w:sz w:val="24"/>
          <w:szCs w:val="24"/>
        </w:rPr>
        <w:t xml:space="preserve">по адресу:  </w:t>
      </w:r>
    </w:p>
    <w:p w:rsidR="009E73C6" w:rsidRDefault="009E73C6" w:rsidP="009E73C6">
      <w:pPr>
        <w:pBdr>
          <w:top w:val="single" w:sz="4" w:space="1" w:color="auto"/>
        </w:pBdr>
        <w:spacing w:after="0" w:line="240" w:lineRule="auto"/>
        <w:ind w:left="1134"/>
        <w:rPr>
          <w:rFonts w:ascii="Times New Roman" w:hAnsi="Times New Roman"/>
          <w:sz w:val="2"/>
          <w:szCs w:val="2"/>
        </w:rPr>
      </w:pPr>
    </w:p>
    <w:tbl>
      <w:tblPr>
        <w:tblW w:w="0" w:type="auto"/>
        <w:tblLayout w:type="fixed"/>
        <w:tblCellMar>
          <w:left w:w="28" w:type="dxa"/>
          <w:right w:w="28" w:type="dxa"/>
        </w:tblCellMar>
        <w:tblLook w:val="0000"/>
      </w:tblPr>
      <w:tblGrid>
        <w:gridCol w:w="6549"/>
        <w:gridCol w:w="193"/>
        <w:gridCol w:w="3204"/>
      </w:tblGrid>
      <w:tr w:rsidR="009E73C6" w:rsidTr="00EA211A">
        <w:tc>
          <w:tcPr>
            <w:tcW w:w="6549"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19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3204"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занимаемых (принадлежащих)</w:t>
            </w:r>
          </w:p>
        </w:tc>
      </w:tr>
      <w:tr w:rsidR="009E73C6" w:rsidTr="00EA211A">
        <w:tc>
          <w:tcPr>
            <w:tcW w:w="6549"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19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320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0"/>
                <w:szCs w:val="20"/>
              </w:rPr>
            </w:pPr>
            <w:r>
              <w:rPr>
                <w:rFonts w:ascii="Times New Roman" w:hAnsi="Times New Roman"/>
                <w:sz w:val="20"/>
                <w:szCs w:val="20"/>
              </w:rPr>
              <w:t>(ненужное зачеркнуть)</w:t>
            </w:r>
          </w:p>
        </w:tc>
      </w:tr>
    </w:tbl>
    <w:p w:rsidR="009E73C6" w:rsidRDefault="009E73C6" w:rsidP="009E73C6">
      <w:pPr>
        <w:spacing w:after="0" w:line="240" w:lineRule="auto"/>
        <w:rPr>
          <w:rFonts w:ascii="Times New Roman" w:hAnsi="Times New Roman"/>
          <w:sz w:val="24"/>
          <w:szCs w:val="24"/>
        </w:rPr>
      </w:pPr>
      <w:r>
        <w:rPr>
          <w:rFonts w:ascii="Times New Roman" w:hAnsi="Times New Roman"/>
          <w:sz w:val="24"/>
          <w:szCs w:val="24"/>
        </w:rPr>
        <w:t xml:space="preserve">на основании:  </w:t>
      </w:r>
    </w:p>
    <w:p w:rsidR="009E73C6" w:rsidRDefault="009E73C6" w:rsidP="009E73C6">
      <w:pPr>
        <w:pBdr>
          <w:top w:val="single" w:sz="4" w:space="1" w:color="auto"/>
        </w:pBdr>
        <w:spacing w:after="0" w:line="240" w:lineRule="auto"/>
        <w:ind w:left="1560"/>
        <w:jc w:val="center"/>
        <w:rPr>
          <w:rFonts w:ascii="Times New Roman" w:hAnsi="Times New Roman"/>
          <w:sz w:val="20"/>
          <w:szCs w:val="20"/>
        </w:rPr>
      </w:pPr>
      <w:proofErr w:type="gramStart"/>
      <w:r>
        <w:rPr>
          <w:rFonts w:ascii="Times New Roman" w:hAnsi="Times New Roman"/>
          <w:sz w:val="20"/>
          <w:szCs w:val="20"/>
        </w:rPr>
        <w:t>(вид и реквизиты правоустанавливающего документа на переустраиваемое и (или)</w:t>
      </w:r>
      <w:proofErr w:type="gramEnd"/>
    </w:p>
    <w:p w:rsidR="009E73C6" w:rsidRDefault="009E73C6" w:rsidP="009E73C6">
      <w:pPr>
        <w:tabs>
          <w:tab w:val="left" w:pos="9837"/>
        </w:tabs>
        <w:spacing w:after="0" w:line="240" w:lineRule="auto"/>
        <w:rPr>
          <w:rFonts w:ascii="Times New Roman" w:hAnsi="Times New Roman"/>
          <w:sz w:val="24"/>
          <w:szCs w:val="24"/>
        </w:rPr>
      </w:pPr>
      <w:r>
        <w:rPr>
          <w:rFonts w:ascii="Times New Roman" w:hAnsi="Times New Roman"/>
          <w:sz w:val="24"/>
          <w:szCs w:val="24"/>
        </w:rPr>
        <w:tab/>
        <w:t>,</w:t>
      </w:r>
    </w:p>
    <w:p w:rsidR="009E73C6" w:rsidRDefault="009E73C6" w:rsidP="009E73C6">
      <w:pPr>
        <w:pBdr>
          <w:top w:val="single" w:sz="4" w:space="1" w:color="auto"/>
        </w:pBdr>
        <w:spacing w:after="0" w:line="240" w:lineRule="auto"/>
        <w:ind w:right="113"/>
        <w:jc w:val="center"/>
        <w:rPr>
          <w:rFonts w:ascii="Times New Roman" w:hAnsi="Times New Roman"/>
          <w:sz w:val="20"/>
          <w:szCs w:val="20"/>
        </w:rPr>
      </w:pPr>
      <w:proofErr w:type="spellStart"/>
      <w:proofErr w:type="gramStart"/>
      <w:r>
        <w:rPr>
          <w:rFonts w:ascii="Times New Roman" w:hAnsi="Times New Roman"/>
          <w:sz w:val="20"/>
          <w:szCs w:val="20"/>
        </w:rPr>
        <w:t>перепланируемое</w:t>
      </w:r>
      <w:proofErr w:type="spellEnd"/>
      <w:r>
        <w:rPr>
          <w:rFonts w:ascii="Times New Roman" w:hAnsi="Times New Roman"/>
          <w:sz w:val="20"/>
          <w:szCs w:val="20"/>
        </w:rPr>
        <w:t xml:space="preserve"> жилое помещение)</w:t>
      </w:r>
      <w:proofErr w:type="gramEnd"/>
    </w:p>
    <w:p w:rsidR="009E73C6" w:rsidRDefault="009E73C6" w:rsidP="009E73C6">
      <w:pPr>
        <w:spacing w:after="0" w:line="240" w:lineRule="auto"/>
        <w:jc w:val="both"/>
        <w:rPr>
          <w:rFonts w:ascii="Times New Roman" w:hAnsi="Times New Roman"/>
          <w:sz w:val="24"/>
          <w:szCs w:val="24"/>
        </w:rPr>
      </w:pPr>
      <w:r>
        <w:rPr>
          <w:rFonts w:ascii="Times New Roman" w:hAnsi="Times New Roman"/>
          <w:sz w:val="24"/>
          <w:szCs w:val="24"/>
        </w:rPr>
        <w:t>по результатам рассмотрения представленных документов принято решение:</w:t>
      </w:r>
    </w:p>
    <w:p w:rsidR="009E73C6" w:rsidRDefault="009E73C6" w:rsidP="009E73C6">
      <w:pPr>
        <w:spacing w:after="0" w:line="240" w:lineRule="auto"/>
        <w:rPr>
          <w:rFonts w:ascii="Times New Roman" w:hAnsi="Times New Roman"/>
          <w:sz w:val="24"/>
          <w:szCs w:val="24"/>
        </w:rPr>
      </w:pPr>
      <w:r>
        <w:rPr>
          <w:rFonts w:ascii="Times New Roman" w:hAnsi="Times New Roman"/>
          <w:sz w:val="24"/>
          <w:szCs w:val="24"/>
        </w:rPr>
        <w:t xml:space="preserve">1. Дать согласие </w:t>
      </w:r>
      <w:proofErr w:type="gramStart"/>
      <w:r>
        <w:rPr>
          <w:rFonts w:ascii="Times New Roman" w:hAnsi="Times New Roman"/>
          <w:sz w:val="24"/>
          <w:szCs w:val="24"/>
        </w:rPr>
        <w:t>на</w:t>
      </w:r>
      <w:proofErr w:type="gramEnd"/>
      <w:r>
        <w:rPr>
          <w:rFonts w:ascii="Times New Roman" w:hAnsi="Times New Roman"/>
          <w:sz w:val="24"/>
          <w:szCs w:val="24"/>
        </w:rPr>
        <w:t xml:space="preserve">  </w:t>
      </w:r>
    </w:p>
    <w:p w:rsidR="009E73C6" w:rsidRDefault="009E73C6" w:rsidP="009E73C6">
      <w:pPr>
        <w:pBdr>
          <w:top w:val="single" w:sz="4" w:space="1" w:color="auto"/>
        </w:pBdr>
        <w:spacing w:after="0" w:line="240" w:lineRule="auto"/>
        <w:ind w:left="2098"/>
        <w:jc w:val="center"/>
        <w:rPr>
          <w:rFonts w:ascii="Times New Roman" w:hAnsi="Times New Roman"/>
          <w:sz w:val="20"/>
          <w:szCs w:val="20"/>
        </w:rPr>
      </w:pPr>
      <w:r>
        <w:rPr>
          <w:rFonts w:ascii="Times New Roman" w:hAnsi="Times New Roman"/>
          <w:sz w:val="20"/>
          <w:szCs w:val="20"/>
        </w:rPr>
        <w:t>(переустройство, перепланировку, переустройство и перепланировку – нужное указать)</w:t>
      </w:r>
    </w:p>
    <w:p w:rsidR="009E73C6" w:rsidRDefault="009E73C6" w:rsidP="009E73C6">
      <w:pPr>
        <w:spacing w:after="0" w:line="240" w:lineRule="auto"/>
        <w:jc w:val="both"/>
        <w:rPr>
          <w:rFonts w:ascii="Times New Roman" w:hAnsi="Times New Roman"/>
          <w:sz w:val="24"/>
          <w:szCs w:val="24"/>
        </w:rPr>
      </w:pPr>
      <w:r>
        <w:rPr>
          <w:rFonts w:ascii="Times New Roman" w:hAnsi="Times New Roman"/>
          <w:sz w:val="24"/>
          <w:szCs w:val="24"/>
        </w:rPr>
        <w:t>жилых помещений в соответствии с представленным проектом (проектной документацией).</w:t>
      </w:r>
    </w:p>
    <w:p w:rsidR="009E73C6" w:rsidRDefault="009E73C6" w:rsidP="009E73C6">
      <w:pPr>
        <w:spacing w:after="0" w:line="240" w:lineRule="auto"/>
        <w:jc w:val="both"/>
        <w:rPr>
          <w:rFonts w:ascii="Times New Roman" w:hAnsi="Times New Roman"/>
          <w:sz w:val="24"/>
          <w:szCs w:val="24"/>
        </w:rPr>
      </w:pPr>
      <w:r>
        <w:rPr>
          <w:rFonts w:ascii="Times New Roman" w:hAnsi="Times New Roman"/>
          <w:sz w:val="24"/>
          <w:szCs w:val="24"/>
        </w:rPr>
        <w:t xml:space="preserve">2. Установить </w:t>
      </w:r>
      <w:r>
        <w:rPr>
          <w:rFonts w:ascii="Times New Roman" w:hAnsi="Times New Roman"/>
          <w:sz w:val="24"/>
          <w:szCs w:val="24"/>
        </w:rPr>
        <w:footnoteReference w:customMarkFollows="1" w:id="1"/>
        <w:t>*:</w:t>
      </w:r>
    </w:p>
    <w:tbl>
      <w:tblPr>
        <w:tblW w:w="0" w:type="auto"/>
        <w:tblLayout w:type="fixed"/>
        <w:tblCellMar>
          <w:left w:w="28" w:type="dxa"/>
          <w:right w:w="28" w:type="dxa"/>
        </w:tblCellMar>
        <w:tblLook w:val="0000"/>
      </w:tblPr>
      <w:tblGrid>
        <w:gridCol w:w="510"/>
        <w:gridCol w:w="567"/>
        <w:gridCol w:w="283"/>
        <w:gridCol w:w="2496"/>
        <w:gridCol w:w="537"/>
        <w:gridCol w:w="283"/>
        <w:gridCol w:w="425"/>
        <w:gridCol w:w="399"/>
        <w:gridCol w:w="57"/>
        <w:gridCol w:w="510"/>
        <w:gridCol w:w="283"/>
        <w:gridCol w:w="1191"/>
        <w:gridCol w:w="480"/>
        <w:gridCol w:w="881"/>
        <w:gridCol w:w="537"/>
        <w:gridCol w:w="283"/>
        <w:gridCol w:w="229"/>
        <w:gridCol w:w="142"/>
      </w:tblGrid>
      <w:tr w:rsidR="009E73C6" w:rsidTr="00EA211A">
        <w:tc>
          <w:tcPr>
            <w:tcW w:w="5500" w:type="dxa"/>
            <w:gridSpan w:val="8"/>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 xml:space="preserve">срок производства ремонтно-строительных работ </w:t>
            </w:r>
            <w:proofErr w:type="gramStart"/>
            <w:r>
              <w:rPr>
                <w:rFonts w:ascii="Times New Roman" w:hAnsi="Times New Roman"/>
                <w:sz w:val="24"/>
                <w:szCs w:val="24"/>
              </w:rPr>
              <w:t>с</w:t>
            </w:r>
            <w:proofErr w:type="gramEnd"/>
            <w:r>
              <w:rPr>
                <w:rFonts w:ascii="Times New Roman" w:hAnsi="Times New Roman"/>
                <w:sz w:val="24"/>
                <w:szCs w:val="24"/>
              </w:rPr>
              <w:t xml:space="preserve"> “</w:t>
            </w:r>
          </w:p>
        </w:tc>
        <w:tc>
          <w:tcPr>
            <w:tcW w:w="567" w:type="dxa"/>
            <w:gridSpan w:val="2"/>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28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2552" w:type="dxa"/>
            <w:gridSpan w:val="3"/>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53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right"/>
              <w:rPr>
                <w:rFonts w:ascii="Times New Roman" w:hAnsi="Times New Roman"/>
                <w:sz w:val="24"/>
                <w:szCs w:val="24"/>
              </w:rPr>
            </w:pPr>
            <w:r>
              <w:rPr>
                <w:rFonts w:ascii="Times New Roman" w:hAnsi="Times New Roman"/>
                <w:sz w:val="24"/>
                <w:szCs w:val="24"/>
              </w:rPr>
              <w:t>200</w:t>
            </w:r>
          </w:p>
        </w:tc>
        <w:tc>
          <w:tcPr>
            <w:tcW w:w="283"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371" w:type="dxa"/>
            <w:gridSpan w:val="2"/>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ind w:left="57"/>
              <w:rPr>
                <w:rFonts w:ascii="Times New Roman" w:hAnsi="Times New Roman"/>
                <w:sz w:val="24"/>
                <w:szCs w:val="24"/>
              </w:rPr>
            </w:pPr>
            <w:proofErr w:type="gramStart"/>
            <w:r>
              <w:rPr>
                <w:rFonts w:ascii="Times New Roman" w:hAnsi="Times New Roman"/>
                <w:sz w:val="24"/>
                <w:szCs w:val="24"/>
              </w:rPr>
              <w:t>г</w:t>
            </w:r>
            <w:proofErr w:type="gramEnd"/>
            <w:r>
              <w:rPr>
                <w:rFonts w:ascii="Times New Roman" w:hAnsi="Times New Roman"/>
                <w:sz w:val="24"/>
                <w:szCs w:val="24"/>
              </w:rPr>
              <w:t>.</w:t>
            </w:r>
          </w:p>
        </w:tc>
      </w:tr>
      <w:tr w:rsidR="009E73C6" w:rsidTr="00EA211A">
        <w:trPr>
          <w:gridAfter w:val="11"/>
          <w:wAfter w:w="4992" w:type="dxa"/>
        </w:trPr>
        <w:tc>
          <w:tcPr>
            <w:tcW w:w="51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по “</w:t>
            </w:r>
          </w:p>
        </w:tc>
        <w:tc>
          <w:tcPr>
            <w:tcW w:w="567"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28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2496"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53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right"/>
              <w:rPr>
                <w:rFonts w:ascii="Times New Roman" w:hAnsi="Times New Roman"/>
                <w:sz w:val="24"/>
                <w:szCs w:val="24"/>
              </w:rPr>
            </w:pPr>
            <w:r>
              <w:rPr>
                <w:rFonts w:ascii="Times New Roman" w:hAnsi="Times New Roman"/>
                <w:sz w:val="24"/>
                <w:szCs w:val="24"/>
              </w:rPr>
              <w:t>200</w:t>
            </w:r>
          </w:p>
        </w:tc>
        <w:tc>
          <w:tcPr>
            <w:tcW w:w="283"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425"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ind w:left="57"/>
              <w:rPr>
                <w:rFonts w:ascii="Times New Roman" w:hAnsi="Times New Roman"/>
                <w:sz w:val="24"/>
                <w:szCs w:val="24"/>
              </w:rPr>
            </w:pPr>
            <w:proofErr w:type="gramStart"/>
            <w:r>
              <w:rPr>
                <w:rFonts w:ascii="Times New Roman" w:hAnsi="Times New Roman"/>
                <w:sz w:val="24"/>
                <w:szCs w:val="24"/>
              </w:rPr>
              <w:t>г</w:t>
            </w:r>
            <w:proofErr w:type="gramEnd"/>
            <w:r>
              <w:rPr>
                <w:rFonts w:ascii="Times New Roman" w:hAnsi="Times New Roman"/>
                <w:sz w:val="24"/>
                <w:szCs w:val="24"/>
              </w:rPr>
              <w:t>.;</w:t>
            </w:r>
          </w:p>
        </w:tc>
      </w:tr>
      <w:tr w:rsidR="009E73C6" w:rsidTr="00EA211A">
        <w:trPr>
          <w:gridAfter w:val="1"/>
          <w:wAfter w:w="142" w:type="dxa"/>
        </w:trPr>
        <w:tc>
          <w:tcPr>
            <w:tcW w:w="5557" w:type="dxa"/>
            <w:gridSpan w:val="9"/>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 xml:space="preserve">режим производства ремонтно-строительных работ </w:t>
            </w:r>
            <w:proofErr w:type="gramStart"/>
            <w:r>
              <w:rPr>
                <w:rFonts w:ascii="Times New Roman" w:hAnsi="Times New Roman"/>
                <w:sz w:val="24"/>
                <w:szCs w:val="24"/>
              </w:rPr>
              <w:t>с</w:t>
            </w:r>
            <w:proofErr w:type="gramEnd"/>
          </w:p>
        </w:tc>
        <w:tc>
          <w:tcPr>
            <w:tcW w:w="1984" w:type="dxa"/>
            <w:gridSpan w:val="3"/>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48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r>
              <w:rPr>
                <w:rFonts w:ascii="Times New Roman" w:hAnsi="Times New Roman"/>
                <w:sz w:val="24"/>
                <w:szCs w:val="24"/>
              </w:rPr>
              <w:t>по</w:t>
            </w:r>
          </w:p>
        </w:tc>
        <w:tc>
          <w:tcPr>
            <w:tcW w:w="1930" w:type="dxa"/>
            <w:gridSpan w:val="4"/>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r>
    </w:tbl>
    <w:p w:rsidR="009E73C6" w:rsidRDefault="009E73C6" w:rsidP="009E73C6">
      <w:pPr>
        <w:tabs>
          <w:tab w:val="center" w:pos="2127"/>
          <w:tab w:val="left" w:pos="3544"/>
        </w:tabs>
        <w:spacing w:after="0" w:line="240" w:lineRule="auto"/>
        <w:rPr>
          <w:rFonts w:ascii="Times New Roman" w:hAnsi="Times New Roman"/>
          <w:sz w:val="24"/>
          <w:szCs w:val="24"/>
        </w:rPr>
      </w:pPr>
      <w:r>
        <w:rPr>
          <w:rFonts w:ascii="Times New Roman" w:hAnsi="Times New Roman"/>
          <w:sz w:val="24"/>
          <w:szCs w:val="24"/>
        </w:rPr>
        <w:lastRenderedPageBreak/>
        <w:t xml:space="preserve">часов в  </w:t>
      </w:r>
      <w:r>
        <w:rPr>
          <w:rFonts w:ascii="Times New Roman" w:hAnsi="Times New Roman"/>
          <w:sz w:val="24"/>
          <w:szCs w:val="24"/>
        </w:rPr>
        <w:tab/>
      </w:r>
      <w:r>
        <w:rPr>
          <w:rFonts w:ascii="Times New Roman" w:hAnsi="Times New Roman"/>
          <w:sz w:val="24"/>
          <w:szCs w:val="24"/>
        </w:rPr>
        <w:tab/>
        <w:t>дни.</w:t>
      </w:r>
    </w:p>
    <w:p w:rsidR="009E73C6" w:rsidRDefault="009E73C6" w:rsidP="009E73C6">
      <w:pPr>
        <w:pBdr>
          <w:top w:val="single" w:sz="4" w:space="1" w:color="auto"/>
        </w:pBdr>
        <w:spacing w:after="0" w:line="240" w:lineRule="auto"/>
        <w:ind w:left="851" w:right="6519"/>
        <w:rPr>
          <w:rFonts w:ascii="Times New Roman" w:hAnsi="Times New Roman"/>
          <w:sz w:val="2"/>
          <w:szCs w:val="2"/>
        </w:rPr>
      </w:pPr>
    </w:p>
    <w:p w:rsidR="009E73C6" w:rsidRDefault="009E73C6" w:rsidP="009E73C6">
      <w:pPr>
        <w:spacing w:after="0" w:line="240" w:lineRule="auto"/>
        <w:rPr>
          <w:rFonts w:ascii="Times New Roman" w:hAnsi="Times New Roman"/>
          <w:sz w:val="24"/>
          <w:szCs w:val="24"/>
        </w:rPr>
      </w:pPr>
    </w:p>
    <w:p w:rsidR="009E73C6" w:rsidRDefault="009E73C6" w:rsidP="009E73C6">
      <w:pPr>
        <w:pBdr>
          <w:top w:val="single" w:sz="4" w:space="1" w:color="auto"/>
        </w:pBdr>
        <w:spacing w:after="0" w:line="240" w:lineRule="auto"/>
        <w:rPr>
          <w:rFonts w:ascii="Times New Roman" w:hAnsi="Times New Roman"/>
          <w:sz w:val="2"/>
          <w:szCs w:val="2"/>
        </w:rPr>
      </w:pPr>
    </w:p>
    <w:p w:rsidR="009E73C6" w:rsidRDefault="009E73C6" w:rsidP="009E73C6">
      <w:pPr>
        <w:spacing w:after="0" w:line="240" w:lineRule="auto"/>
        <w:rPr>
          <w:rFonts w:ascii="Times New Roman" w:hAnsi="Times New Roman"/>
          <w:sz w:val="24"/>
          <w:szCs w:val="24"/>
        </w:rPr>
      </w:pPr>
    </w:p>
    <w:p w:rsidR="009E73C6" w:rsidRDefault="009E73C6" w:rsidP="009E73C6">
      <w:pPr>
        <w:pBdr>
          <w:top w:val="single" w:sz="4" w:space="1" w:color="auto"/>
        </w:pBdr>
        <w:spacing w:after="0" w:line="240" w:lineRule="auto"/>
        <w:rPr>
          <w:rFonts w:ascii="Times New Roman" w:hAnsi="Times New Roman"/>
          <w:sz w:val="2"/>
          <w:szCs w:val="2"/>
        </w:rPr>
      </w:pPr>
    </w:p>
    <w:p w:rsidR="009E73C6" w:rsidRDefault="009E73C6" w:rsidP="009E73C6">
      <w:pPr>
        <w:spacing w:after="0" w:line="240" w:lineRule="auto"/>
        <w:jc w:val="both"/>
        <w:rPr>
          <w:rFonts w:ascii="Times New Roman" w:hAnsi="Times New Roman"/>
          <w:sz w:val="24"/>
          <w:szCs w:val="24"/>
        </w:rPr>
      </w:pPr>
      <w:r>
        <w:rPr>
          <w:rFonts w:ascii="Times New Roman" w:hAnsi="Times New Roman"/>
          <w:sz w:val="24"/>
          <w:szCs w:val="24"/>
        </w:rPr>
        <w:t>3. Обязать заявителя осуществить переустройство и (или) перепланировку жилого помещения в соответствии с проектом (проектной документацией) и с соблюдением требований</w:t>
      </w:r>
      <w:r>
        <w:rPr>
          <w:rFonts w:ascii="Times New Roman" w:hAnsi="Times New Roman"/>
          <w:sz w:val="24"/>
          <w:szCs w:val="24"/>
        </w:rPr>
        <w:br/>
      </w:r>
    </w:p>
    <w:p w:rsidR="009E73C6" w:rsidRDefault="009E73C6" w:rsidP="009E73C6">
      <w:pPr>
        <w:pBdr>
          <w:top w:val="single" w:sz="4" w:space="1" w:color="auto"/>
        </w:pBdr>
        <w:spacing w:after="0" w:line="240" w:lineRule="auto"/>
        <w:jc w:val="center"/>
        <w:rPr>
          <w:rFonts w:ascii="Times New Roman" w:hAnsi="Times New Roman"/>
          <w:sz w:val="20"/>
          <w:szCs w:val="20"/>
        </w:rPr>
      </w:pPr>
      <w:proofErr w:type="gramStart"/>
      <w:r>
        <w:rPr>
          <w:rFonts w:ascii="Times New Roman" w:hAnsi="Times New Roman"/>
          <w:sz w:val="20"/>
          <w:szCs w:val="20"/>
        </w:rPr>
        <w:t>(указываются реквизиты нормативного правового акта субъекта</w:t>
      </w:r>
      <w:proofErr w:type="gramEnd"/>
    </w:p>
    <w:p w:rsidR="009E73C6" w:rsidRDefault="009E73C6" w:rsidP="009E73C6">
      <w:pPr>
        <w:spacing w:after="0" w:line="240" w:lineRule="auto"/>
        <w:rPr>
          <w:rFonts w:ascii="Times New Roman" w:hAnsi="Times New Roman"/>
          <w:sz w:val="24"/>
          <w:szCs w:val="24"/>
        </w:rPr>
      </w:pPr>
    </w:p>
    <w:p w:rsidR="009E73C6" w:rsidRDefault="009E73C6" w:rsidP="009E73C6">
      <w:pPr>
        <w:pBdr>
          <w:top w:val="single" w:sz="4" w:space="1" w:color="auto"/>
        </w:pBdr>
        <w:spacing w:after="0" w:line="240" w:lineRule="auto"/>
        <w:jc w:val="center"/>
        <w:rPr>
          <w:rFonts w:ascii="Times New Roman" w:hAnsi="Times New Roman"/>
          <w:sz w:val="20"/>
          <w:szCs w:val="20"/>
        </w:rPr>
      </w:pPr>
      <w:r>
        <w:rPr>
          <w:rFonts w:ascii="Times New Roman" w:hAnsi="Times New Roman"/>
          <w:sz w:val="20"/>
          <w:szCs w:val="20"/>
        </w:rPr>
        <w:t>Российской Федерации или акта органа местного самоуправления, регламентирующего порядок</w:t>
      </w:r>
    </w:p>
    <w:p w:rsidR="009E73C6" w:rsidRDefault="009E73C6" w:rsidP="009E73C6">
      <w:pPr>
        <w:tabs>
          <w:tab w:val="left" w:pos="9837"/>
        </w:tabs>
        <w:spacing w:after="0" w:line="240" w:lineRule="auto"/>
        <w:rPr>
          <w:rFonts w:ascii="Times New Roman" w:hAnsi="Times New Roman"/>
          <w:sz w:val="24"/>
          <w:szCs w:val="24"/>
        </w:rPr>
      </w:pPr>
      <w:r>
        <w:rPr>
          <w:rFonts w:ascii="Times New Roman" w:hAnsi="Times New Roman"/>
          <w:sz w:val="24"/>
          <w:szCs w:val="24"/>
        </w:rPr>
        <w:tab/>
        <w:t>.</w:t>
      </w:r>
    </w:p>
    <w:p w:rsidR="009E73C6" w:rsidRDefault="009E73C6" w:rsidP="009E73C6">
      <w:pPr>
        <w:pBdr>
          <w:top w:val="single" w:sz="4" w:space="1" w:color="auto"/>
        </w:pBdr>
        <w:spacing w:after="0" w:line="240" w:lineRule="auto"/>
        <w:ind w:right="113"/>
        <w:jc w:val="center"/>
        <w:rPr>
          <w:rFonts w:ascii="Times New Roman" w:hAnsi="Times New Roman"/>
          <w:sz w:val="20"/>
          <w:szCs w:val="20"/>
        </w:rPr>
      </w:pPr>
      <w:r>
        <w:rPr>
          <w:rFonts w:ascii="Times New Roman" w:hAnsi="Times New Roman"/>
          <w:sz w:val="20"/>
          <w:szCs w:val="20"/>
        </w:rPr>
        <w:t>проведения ремонтно-строительных работ по переустройству и (или) перепланировке жилых помещений)</w:t>
      </w:r>
    </w:p>
    <w:p w:rsidR="009E73C6" w:rsidRDefault="009E73C6" w:rsidP="009E73C6">
      <w:pPr>
        <w:spacing w:after="0" w:line="240" w:lineRule="auto"/>
        <w:rPr>
          <w:rFonts w:ascii="Times New Roman" w:hAnsi="Times New Roman"/>
          <w:sz w:val="24"/>
          <w:szCs w:val="24"/>
        </w:rPr>
      </w:pPr>
    </w:p>
    <w:p w:rsidR="009E73C6" w:rsidRDefault="009E73C6" w:rsidP="009E73C6">
      <w:pPr>
        <w:widowControl w:val="0"/>
        <w:spacing w:after="0" w:line="240" w:lineRule="auto"/>
        <w:jc w:val="both"/>
        <w:rPr>
          <w:rFonts w:ascii="Times New Roman" w:hAnsi="Times New Roman"/>
          <w:sz w:val="24"/>
          <w:szCs w:val="24"/>
        </w:rPr>
      </w:pPr>
      <w:r>
        <w:rPr>
          <w:rFonts w:ascii="Times New Roman" w:hAnsi="Times New Roman"/>
          <w:sz w:val="24"/>
          <w:szCs w:val="24"/>
        </w:rPr>
        <w:t>4. Установить, что приемочная комиссия осуществляет приемку выполненных ремонтно-строительных работ и подписание акта о завершении переустройства и (или) перепланировки жилого помещения в установленном порядке.</w:t>
      </w:r>
    </w:p>
    <w:p w:rsidR="009E73C6" w:rsidRDefault="009E73C6" w:rsidP="009E73C6">
      <w:pPr>
        <w:spacing w:after="0" w:line="240" w:lineRule="auto"/>
        <w:jc w:val="both"/>
        <w:rPr>
          <w:rFonts w:ascii="Times New Roman" w:hAnsi="Times New Roman"/>
          <w:sz w:val="24"/>
          <w:szCs w:val="24"/>
        </w:rPr>
      </w:pPr>
      <w:r>
        <w:rPr>
          <w:rFonts w:ascii="Times New Roman" w:hAnsi="Times New Roman"/>
          <w:sz w:val="24"/>
          <w:szCs w:val="24"/>
        </w:rPr>
        <w:t>5. Приемочной комиссии после подписания акта о завершении переустройства и (или) перепланировки жилого помещения направить подписанный акт в орган местного самоуправления.</w:t>
      </w:r>
    </w:p>
    <w:p w:rsidR="009E73C6" w:rsidRDefault="009E73C6" w:rsidP="009E73C6">
      <w:pPr>
        <w:spacing w:after="0" w:line="240" w:lineRule="auto"/>
        <w:jc w:val="both"/>
        <w:rPr>
          <w:rFonts w:ascii="Times New Roman" w:hAnsi="Times New Roman"/>
          <w:sz w:val="24"/>
          <w:szCs w:val="24"/>
        </w:rPr>
      </w:pPr>
      <w:r>
        <w:rPr>
          <w:rFonts w:ascii="Times New Roman" w:hAnsi="Times New Roman"/>
          <w:sz w:val="24"/>
          <w:szCs w:val="24"/>
        </w:rPr>
        <w:t xml:space="preserve">6. Контроль за исполнением настоящего решения возложить </w:t>
      </w:r>
      <w:proofErr w:type="gramStart"/>
      <w:r>
        <w:rPr>
          <w:rFonts w:ascii="Times New Roman" w:hAnsi="Times New Roman"/>
          <w:sz w:val="24"/>
          <w:szCs w:val="24"/>
        </w:rPr>
        <w:t>на</w:t>
      </w:r>
      <w:proofErr w:type="gramEnd"/>
      <w:r>
        <w:rPr>
          <w:rFonts w:ascii="Times New Roman" w:hAnsi="Times New Roman"/>
          <w:sz w:val="24"/>
          <w:szCs w:val="24"/>
        </w:rPr>
        <w:t xml:space="preserve">  </w:t>
      </w:r>
    </w:p>
    <w:p w:rsidR="009E73C6" w:rsidRDefault="009E73C6" w:rsidP="009E73C6">
      <w:pPr>
        <w:pBdr>
          <w:top w:val="single" w:sz="4" w:space="1" w:color="auto"/>
        </w:pBdr>
        <w:spacing w:after="0" w:line="240" w:lineRule="auto"/>
        <w:ind w:left="6663"/>
        <w:jc w:val="center"/>
        <w:rPr>
          <w:rFonts w:ascii="Times New Roman" w:hAnsi="Times New Roman"/>
          <w:sz w:val="20"/>
          <w:szCs w:val="20"/>
        </w:rPr>
      </w:pPr>
      <w:proofErr w:type="gramStart"/>
      <w:r>
        <w:rPr>
          <w:rFonts w:ascii="Times New Roman" w:hAnsi="Times New Roman"/>
          <w:sz w:val="20"/>
          <w:szCs w:val="20"/>
        </w:rPr>
        <w:t>(наименование структурного</w:t>
      </w:r>
      <w:proofErr w:type="gramEnd"/>
    </w:p>
    <w:p w:rsidR="009E73C6" w:rsidRDefault="009E73C6" w:rsidP="009E73C6">
      <w:pPr>
        <w:spacing w:after="0" w:line="240" w:lineRule="auto"/>
        <w:rPr>
          <w:rFonts w:ascii="Times New Roman" w:hAnsi="Times New Roman"/>
          <w:sz w:val="24"/>
          <w:szCs w:val="24"/>
        </w:rPr>
      </w:pPr>
    </w:p>
    <w:p w:rsidR="009E73C6" w:rsidRDefault="009E73C6" w:rsidP="009E73C6">
      <w:pPr>
        <w:pBdr>
          <w:top w:val="single" w:sz="4" w:space="1" w:color="auto"/>
        </w:pBdr>
        <w:spacing w:after="0" w:line="240" w:lineRule="auto"/>
        <w:jc w:val="center"/>
        <w:rPr>
          <w:rFonts w:ascii="Times New Roman" w:hAnsi="Times New Roman"/>
          <w:sz w:val="20"/>
          <w:szCs w:val="20"/>
        </w:rPr>
      </w:pPr>
      <w:r>
        <w:rPr>
          <w:rFonts w:ascii="Times New Roman" w:hAnsi="Times New Roman"/>
          <w:sz w:val="20"/>
          <w:szCs w:val="20"/>
        </w:rPr>
        <w:t>подразделения и (или) Ф.И.О. должностного лица органа,</w:t>
      </w:r>
    </w:p>
    <w:p w:rsidR="009E73C6" w:rsidRDefault="009E73C6" w:rsidP="009E73C6">
      <w:pPr>
        <w:tabs>
          <w:tab w:val="left" w:pos="9837"/>
        </w:tabs>
        <w:spacing w:after="0" w:line="240" w:lineRule="auto"/>
        <w:rPr>
          <w:rFonts w:ascii="Times New Roman" w:hAnsi="Times New Roman"/>
          <w:sz w:val="24"/>
          <w:szCs w:val="24"/>
        </w:rPr>
      </w:pPr>
      <w:r>
        <w:rPr>
          <w:rFonts w:ascii="Times New Roman" w:hAnsi="Times New Roman"/>
          <w:sz w:val="24"/>
          <w:szCs w:val="24"/>
        </w:rPr>
        <w:tab/>
        <w:t>.</w:t>
      </w:r>
    </w:p>
    <w:p w:rsidR="009E73C6" w:rsidRDefault="009E73C6" w:rsidP="009E73C6">
      <w:pPr>
        <w:pBdr>
          <w:top w:val="single" w:sz="4" w:space="1" w:color="auto"/>
        </w:pBdr>
        <w:spacing w:after="0" w:line="240" w:lineRule="auto"/>
        <w:ind w:right="113"/>
        <w:jc w:val="center"/>
        <w:rPr>
          <w:rFonts w:ascii="Times New Roman" w:hAnsi="Times New Roman"/>
          <w:sz w:val="20"/>
          <w:szCs w:val="20"/>
        </w:rPr>
      </w:pPr>
      <w:proofErr w:type="gramStart"/>
      <w:r>
        <w:rPr>
          <w:rFonts w:ascii="Times New Roman" w:hAnsi="Times New Roman"/>
          <w:sz w:val="20"/>
          <w:szCs w:val="20"/>
        </w:rPr>
        <w:t>осуществляющего</w:t>
      </w:r>
      <w:proofErr w:type="gramEnd"/>
      <w:r>
        <w:rPr>
          <w:rFonts w:ascii="Times New Roman" w:hAnsi="Times New Roman"/>
          <w:sz w:val="20"/>
          <w:szCs w:val="20"/>
        </w:rPr>
        <w:t xml:space="preserve"> согласование)</w:t>
      </w:r>
    </w:p>
    <w:p w:rsidR="009E73C6" w:rsidRDefault="009E73C6" w:rsidP="009E73C6">
      <w:pPr>
        <w:spacing w:before="120" w:after="0" w:line="240" w:lineRule="auto"/>
        <w:ind w:left="5670"/>
        <w:rPr>
          <w:rFonts w:ascii="Times New Roman" w:hAnsi="Times New Roman"/>
          <w:sz w:val="24"/>
          <w:szCs w:val="24"/>
        </w:rPr>
      </w:pPr>
    </w:p>
    <w:p w:rsidR="009E73C6" w:rsidRDefault="009E73C6" w:rsidP="009E73C6">
      <w:pPr>
        <w:pBdr>
          <w:top w:val="single" w:sz="4" w:space="1" w:color="auto"/>
        </w:pBdr>
        <w:spacing w:after="0" w:line="240" w:lineRule="auto"/>
        <w:ind w:left="5670"/>
        <w:jc w:val="center"/>
        <w:rPr>
          <w:rFonts w:ascii="Times New Roman" w:hAnsi="Times New Roman"/>
          <w:sz w:val="20"/>
          <w:szCs w:val="20"/>
        </w:rPr>
      </w:pPr>
      <w:r>
        <w:rPr>
          <w:rFonts w:ascii="Times New Roman" w:hAnsi="Times New Roman"/>
          <w:sz w:val="20"/>
          <w:szCs w:val="20"/>
        </w:rPr>
        <w:t>(подпись должностного лица органа, осуществляющего согласование)</w:t>
      </w:r>
    </w:p>
    <w:p w:rsidR="009E73C6" w:rsidRDefault="009E73C6" w:rsidP="009E73C6">
      <w:pPr>
        <w:spacing w:before="480" w:after="480" w:line="240" w:lineRule="auto"/>
        <w:jc w:val="right"/>
        <w:rPr>
          <w:rFonts w:ascii="Times New Roman" w:hAnsi="Times New Roman"/>
          <w:sz w:val="24"/>
          <w:szCs w:val="24"/>
        </w:rPr>
      </w:pPr>
      <w:r>
        <w:rPr>
          <w:rFonts w:ascii="Times New Roman" w:hAnsi="Times New Roman"/>
          <w:sz w:val="24"/>
          <w:szCs w:val="24"/>
        </w:rPr>
        <w:t>М.П.</w:t>
      </w:r>
    </w:p>
    <w:tbl>
      <w:tblPr>
        <w:tblW w:w="0" w:type="auto"/>
        <w:tblLayout w:type="fixed"/>
        <w:tblCellMar>
          <w:left w:w="28" w:type="dxa"/>
          <w:right w:w="28" w:type="dxa"/>
        </w:tblCellMar>
        <w:tblLook w:val="0000"/>
      </w:tblPr>
      <w:tblGrid>
        <w:gridCol w:w="1219"/>
        <w:gridCol w:w="510"/>
        <w:gridCol w:w="284"/>
        <w:gridCol w:w="1843"/>
        <w:gridCol w:w="567"/>
        <w:gridCol w:w="283"/>
        <w:gridCol w:w="425"/>
        <w:gridCol w:w="3119"/>
        <w:gridCol w:w="1701"/>
      </w:tblGrid>
      <w:tr w:rsidR="009E73C6" w:rsidTr="00EA211A">
        <w:trPr>
          <w:cantSplit/>
        </w:trPr>
        <w:tc>
          <w:tcPr>
            <w:tcW w:w="1219"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Получил</w:t>
            </w:r>
            <w:proofErr w:type="gramStart"/>
            <w:r>
              <w:rPr>
                <w:rFonts w:ascii="Times New Roman" w:hAnsi="Times New Roman"/>
                <w:sz w:val="24"/>
                <w:szCs w:val="24"/>
              </w:rPr>
              <w:t>: “</w:t>
            </w:r>
            <w:proofErr w:type="gramEnd"/>
          </w:p>
        </w:tc>
        <w:tc>
          <w:tcPr>
            <w:tcW w:w="510"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1843"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56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right"/>
              <w:rPr>
                <w:rFonts w:ascii="Times New Roman" w:hAnsi="Times New Roman"/>
                <w:sz w:val="24"/>
                <w:szCs w:val="24"/>
              </w:rPr>
            </w:pPr>
            <w:r>
              <w:rPr>
                <w:rFonts w:ascii="Times New Roman" w:hAnsi="Times New Roman"/>
                <w:sz w:val="24"/>
                <w:szCs w:val="24"/>
              </w:rPr>
              <w:t>202</w:t>
            </w:r>
          </w:p>
        </w:tc>
        <w:tc>
          <w:tcPr>
            <w:tcW w:w="283"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425"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roofErr w:type="gramStart"/>
            <w:r>
              <w:rPr>
                <w:rFonts w:ascii="Times New Roman" w:hAnsi="Times New Roman"/>
                <w:sz w:val="24"/>
                <w:szCs w:val="24"/>
              </w:rPr>
              <w:t>г</w:t>
            </w:r>
            <w:proofErr w:type="gramEnd"/>
            <w:r>
              <w:rPr>
                <w:rFonts w:ascii="Times New Roman" w:hAnsi="Times New Roman"/>
                <w:sz w:val="24"/>
                <w:szCs w:val="24"/>
              </w:rPr>
              <w:t>.</w:t>
            </w:r>
          </w:p>
        </w:tc>
        <w:tc>
          <w:tcPr>
            <w:tcW w:w="3119"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1701" w:type="dxa"/>
            <w:vMerge w:val="restart"/>
            <w:tcBorders>
              <w:top w:val="none" w:sz="4" w:space="0" w:color="000000"/>
              <w:left w:val="none" w:sz="4" w:space="0" w:color="000000"/>
              <w:bottom w:val="none" w:sz="4" w:space="0" w:color="000000"/>
              <w:right w:val="none" w:sz="4" w:space="0" w:color="000000"/>
            </w:tcBorders>
          </w:tcPr>
          <w:p w:rsidR="009E73C6" w:rsidRDefault="009E73C6" w:rsidP="00EA211A">
            <w:pPr>
              <w:spacing w:after="0" w:line="240" w:lineRule="auto"/>
              <w:ind w:left="57"/>
              <w:rPr>
                <w:rFonts w:ascii="Times New Roman" w:hAnsi="Times New Roman"/>
              </w:rPr>
            </w:pPr>
            <w:r>
              <w:rPr>
                <w:rFonts w:ascii="Times New Roman" w:hAnsi="Times New Roman"/>
              </w:rPr>
              <w:t>(заполняется</w:t>
            </w:r>
            <w:r>
              <w:rPr>
                <w:rFonts w:ascii="Times New Roman" w:hAnsi="Times New Roman"/>
              </w:rPr>
              <w:br/>
              <w:t>в случае получения решения лично)</w:t>
            </w:r>
          </w:p>
        </w:tc>
      </w:tr>
      <w:tr w:rsidR="009E73C6" w:rsidTr="00EA211A">
        <w:trPr>
          <w:cantSplit/>
        </w:trPr>
        <w:tc>
          <w:tcPr>
            <w:tcW w:w="1219"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51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184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56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28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425"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3119" w:type="dxa"/>
            <w:tcBorders>
              <w:top w:val="none" w:sz="4" w:space="0" w:color="000000"/>
              <w:left w:val="none" w:sz="4" w:space="0" w:color="000000"/>
              <w:bottom w:val="none" w:sz="4" w:space="0" w:color="000000"/>
              <w:right w:val="none" w:sz="4" w:space="0" w:color="000000"/>
            </w:tcBorders>
          </w:tcPr>
          <w:p w:rsidR="009E73C6" w:rsidRDefault="009E73C6" w:rsidP="00EA211A">
            <w:pPr>
              <w:spacing w:after="0" w:line="240" w:lineRule="auto"/>
              <w:jc w:val="center"/>
              <w:rPr>
                <w:rFonts w:ascii="Times New Roman" w:hAnsi="Times New Roman"/>
                <w:sz w:val="20"/>
                <w:szCs w:val="20"/>
              </w:rPr>
            </w:pPr>
            <w:r>
              <w:rPr>
                <w:rFonts w:ascii="Times New Roman" w:hAnsi="Times New Roman"/>
                <w:sz w:val="20"/>
                <w:szCs w:val="20"/>
              </w:rPr>
              <w:t>(подпись заявителя или уполномоченного лица заявителей)</w:t>
            </w:r>
          </w:p>
        </w:tc>
        <w:tc>
          <w:tcPr>
            <w:tcW w:w="1701" w:type="dxa"/>
            <w:vMerge/>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r>
    </w:tbl>
    <w:p w:rsidR="009E73C6" w:rsidRDefault="009E73C6" w:rsidP="009E73C6">
      <w:pPr>
        <w:spacing w:after="240" w:line="240" w:lineRule="auto"/>
        <w:rPr>
          <w:rFonts w:ascii="Times New Roman" w:hAnsi="Times New Roman"/>
          <w:sz w:val="24"/>
          <w:szCs w:val="24"/>
        </w:rPr>
      </w:pPr>
    </w:p>
    <w:tbl>
      <w:tblPr>
        <w:tblW w:w="0" w:type="auto"/>
        <w:tblLayout w:type="fixed"/>
        <w:tblCellMar>
          <w:left w:w="28" w:type="dxa"/>
          <w:right w:w="28" w:type="dxa"/>
        </w:tblCellMar>
        <w:tblLook w:val="0000"/>
      </w:tblPr>
      <w:tblGrid>
        <w:gridCol w:w="4621"/>
        <w:gridCol w:w="510"/>
        <w:gridCol w:w="284"/>
        <w:gridCol w:w="1984"/>
        <w:gridCol w:w="567"/>
        <w:gridCol w:w="284"/>
        <w:gridCol w:w="425"/>
      </w:tblGrid>
      <w:tr w:rsidR="009E73C6" w:rsidTr="00EA211A">
        <w:tc>
          <w:tcPr>
            <w:tcW w:w="4621"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Решение направлено в адрес заявител</w:t>
            </w:r>
            <w:proofErr w:type="gramStart"/>
            <w:r>
              <w:rPr>
                <w:rFonts w:ascii="Times New Roman" w:hAnsi="Times New Roman"/>
                <w:sz w:val="24"/>
                <w:szCs w:val="24"/>
              </w:rPr>
              <w:t>я(</w:t>
            </w:r>
            <w:proofErr w:type="gramEnd"/>
            <w:r>
              <w:rPr>
                <w:rFonts w:ascii="Times New Roman" w:hAnsi="Times New Roman"/>
                <w:sz w:val="24"/>
                <w:szCs w:val="24"/>
              </w:rPr>
              <w:t>ей) “</w:t>
            </w:r>
          </w:p>
        </w:tc>
        <w:tc>
          <w:tcPr>
            <w:tcW w:w="510"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1984"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56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right"/>
              <w:rPr>
                <w:rFonts w:ascii="Times New Roman" w:hAnsi="Times New Roman"/>
                <w:sz w:val="24"/>
                <w:szCs w:val="24"/>
              </w:rPr>
            </w:pPr>
            <w:r>
              <w:rPr>
                <w:rFonts w:ascii="Times New Roman" w:hAnsi="Times New Roman"/>
                <w:sz w:val="24"/>
                <w:szCs w:val="24"/>
              </w:rPr>
              <w:t>200</w:t>
            </w:r>
          </w:p>
        </w:tc>
        <w:tc>
          <w:tcPr>
            <w:tcW w:w="284"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425"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ind w:left="57"/>
              <w:rPr>
                <w:rFonts w:ascii="Times New Roman" w:hAnsi="Times New Roman"/>
                <w:sz w:val="24"/>
                <w:szCs w:val="24"/>
              </w:rPr>
            </w:pPr>
            <w:proofErr w:type="gramStart"/>
            <w:r>
              <w:rPr>
                <w:rFonts w:ascii="Times New Roman" w:hAnsi="Times New Roman"/>
                <w:sz w:val="24"/>
                <w:szCs w:val="24"/>
              </w:rPr>
              <w:t>г</w:t>
            </w:r>
            <w:proofErr w:type="gramEnd"/>
            <w:r>
              <w:rPr>
                <w:rFonts w:ascii="Times New Roman" w:hAnsi="Times New Roman"/>
                <w:sz w:val="24"/>
                <w:szCs w:val="24"/>
              </w:rPr>
              <w:t>.</w:t>
            </w:r>
          </w:p>
        </w:tc>
      </w:tr>
      <w:tr w:rsidR="009E73C6" w:rsidTr="00EA211A">
        <w:tc>
          <w:tcPr>
            <w:tcW w:w="4621"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r>
              <w:rPr>
                <w:rFonts w:ascii="Times New Roman" w:hAnsi="Times New Roman"/>
                <w:sz w:val="20"/>
                <w:szCs w:val="20"/>
              </w:rPr>
              <w:t>(заполняется в случае направления</w:t>
            </w:r>
            <w:r>
              <w:rPr>
                <w:rFonts w:ascii="Times New Roman" w:hAnsi="Times New Roman"/>
                <w:sz w:val="20"/>
                <w:szCs w:val="20"/>
              </w:rPr>
              <w:br/>
              <w:t>решения по почте)</w:t>
            </w:r>
          </w:p>
        </w:tc>
        <w:tc>
          <w:tcPr>
            <w:tcW w:w="510"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19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567"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28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p>
        </w:tc>
        <w:tc>
          <w:tcPr>
            <w:tcW w:w="425"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p>
        </w:tc>
      </w:tr>
    </w:tbl>
    <w:p w:rsidR="009E73C6" w:rsidRDefault="009E73C6" w:rsidP="009E73C6">
      <w:pPr>
        <w:spacing w:before="240" w:after="0" w:line="240" w:lineRule="auto"/>
        <w:ind w:left="5670"/>
        <w:rPr>
          <w:rFonts w:ascii="Times New Roman" w:hAnsi="Times New Roman"/>
          <w:sz w:val="24"/>
          <w:szCs w:val="24"/>
        </w:rPr>
      </w:pPr>
    </w:p>
    <w:p w:rsidR="009E73C6" w:rsidRDefault="009E73C6" w:rsidP="009E73C6">
      <w:pPr>
        <w:pBdr>
          <w:top w:val="single" w:sz="4" w:space="1" w:color="auto"/>
        </w:pBdr>
        <w:spacing w:after="0" w:line="240" w:lineRule="auto"/>
        <w:ind w:left="5670"/>
        <w:jc w:val="center"/>
        <w:rPr>
          <w:rFonts w:ascii="Times New Roman" w:hAnsi="Times New Roman"/>
          <w:sz w:val="20"/>
          <w:szCs w:val="20"/>
        </w:rPr>
      </w:pPr>
      <w:r>
        <w:rPr>
          <w:rFonts w:ascii="Times New Roman" w:hAnsi="Times New Roman"/>
          <w:sz w:val="20"/>
          <w:szCs w:val="20"/>
        </w:rPr>
        <w:t>(подпись должностного лица, направившего решение в адрес заявител</w:t>
      </w:r>
      <w:proofErr w:type="gramStart"/>
      <w:r>
        <w:rPr>
          <w:rFonts w:ascii="Times New Roman" w:hAnsi="Times New Roman"/>
          <w:sz w:val="20"/>
          <w:szCs w:val="20"/>
        </w:rPr>
        <w:t>я(</w:t>
      </w:r>
      <w:proofErr w:type="gramEnd"/>
      <w:r>
        <w:rPr>
          <w:rFonts w:ascii="Times New Roman" w:hAnsi="Times New Roman"/>
          <w:sz w:val="20"/>
          <w:szCs w:val="20"/>
        </w:rPr>
        <w:t>ей))</w:t>
      </w:r>
    </w:p>
    <w:p w:rsidR="009E73C6" w:rsidRDefault="009E73C6" w:rsidP="009E73C6">
      <w:pPr>
        <w:spacing w:after="0" w:line="240" w:lineRule="auto"/>
        <w:rPr>
          <w:rFonts w:ascii="Times New Roman" w:hAnsi="Times New Roman"/>
          <w:sz w:val="24"/>
          <w:szCs w:val="24"/>
        </w:rPr>
      </w:pPr>
    </w:p>
    <w:p w:rsidR="009E73C6" w:rsidRDefault="009E73C6" w:rsidP="009E73C6"/>
    <w:p w:rsidR="009E73C6" w:rsidRDefault="009E73C6" w:rsidP="009E73C6"/>
    <w:p w:rsidR="009E73C6" w:rsidRDefault="009E73C6" w:rsidP="009E73C6">
      <w:pPr>
        <w:widowControl w:val="0"/>
        <w:spacing w:after="0" w:line="240" w:lineRule="auto"/>
        <w:jc w:val="right"/>
        <w:outlineLvl w:val="1"/>
        <w:rPr>
          <w:rFonts w:ascii="Times New Roman" w:hAnsi="Times New Roman"/>
          <w:sz w:val="24"/>
          <w:szCs w:val="24"/>
        </w:rPr>
      </w:pPr>
    </w:p>
    <w:p w:rsidR="00067E42" w:rsidRDefault="00067E42" w:rsidP="009E73C6">
      <w:pPr>
        <w:widowControl w:val="0"/>
        <w:spacing w:after="0" w:line="240" w:lineRule="auto"/>
        <w:jc w:val="right"/>
        <w:outlineLvl w:val="1"/>
        <w:rPr>
          <w:rFonts w:ascii="Times New Roman" w:hAnsi="Times New Roman"/>
          <w:sz w:val="24"/>
          <w:szCs w:val="24"/>
        </w:rPr>
      </w:pPr>
    </w:p>
    <w:p w:rsidR="00067E42" w:rsidRDefault="00067E42" w:rsidP="009E73C6">
      <w:pPr>
        <w:widowControl w:val="0"/>
        <w:spacing w:after="0" w:line="240" w:lineRule="auto"/>
        <w:jc w:val="right"/>
        <w:outlineLvl w:val="1"/>
        <w:rPr>
          <w:rFonts w:ascii="Times New Roman" w:hAnsi="Times New Roman"/>
          <w:sz w:val="24"/>
          <w:szCs w:val="24"/>
        </w:rPr>
      </w:pPr>
    </w:p>
    <w:p w:rsidR="009E73C6" w:rsidRDefault="009E73C6" w:rsidP="009E73C6">
      <w:pPr>
        <w:widowControl w:val="0"/>
        <w:spacing w:after="0" w:line="240" w:lineRule="auto"/>
        <w:jc w:val="right"/>
        <w:outlineLvl w:val="1"/>
        <w:rPr>
          <w:rFonts w:ascii="Times New Roman" w:hAnsi="Times New Roman"/>
          <w:sz w:val="24"/>
          <w:szCs w:val="24"/>
        </w:rPr>
      </w:pPr>
      <w:r>
        <w:rPr>
          <w:rFonts w:ascii="Times New Roman" w:hAnsi="Times New Roman"/>
          <w:sz w:val="24"/>
          <w:szCs w:val="24"/>
        </w:rPr>
        <w:lastRenderedPageBreak/>
        <w:t>Приложение № 5</w:t>
      </w:r>
    </w:p>
    <w:p w:rsidR="009E73C6" w:rsidRDefault="009E73C6" w:rsidP="009E73C6">
      <w:pPr>
        <w:widowControl w:val="0"/>
        <w:spacing w:after="0" w:line="240" w:lineRule="auto"/>
        <w:jc w:val="right"/>
        <w:rPr>
          <w:rFonts w:ascii="Times New Roman" w:hAnsi="Times New Roman"/>
          <w:sz w:val="24"/>
          <w:szCs w:val="24"/>
        </w:rPr>
      </w:pPr>
      <w:r>
        <w:rPr>
          <w:rFonts w:ascii="Times New Roman" w:hAnsi="Times New Roman"/>
          <w:sz w:val="24"/>
          <w:szCs w:val="24"/>
        </w:rPr>
        <w:t>к административному регламенту</w:t>
      </w:r>
    </w:p>
    <w:p w:rsidR="009E73C6" w:rsidRDefault="009E73C6" w:rsidP="009E73C6">
      <w:pPr>
        <w:widowControl w:val="0"/>
        <w:spacing w:after="0" w:line="240" w:lineRule="auto"/>
        <w:jc w:val="right"/>
        <w:rPr>
          <w:rFonts w:ascii="Times New Roman" w:hAnsi="Times New Roman"/>
          <w:sz w:val="24"/>
          <w:szCs w:val="24"/>
        </w:rPr>
      </w:pPr>
      <w:r>
        <w:rPr>
          <w:rFonts w:ascii="Times New Roman" w:hAnsi="Times New Roman"/>
          <w:sz w:val="24"/>
          <w:szCs w:val="24"/>
        </w:rPr>
        <w:t>предоставления муниципальной услуги</w:t>
      </w:r>
    </w:p>
    <w:p w:rsidR="009E73C6" w:rsidRDefault="009E73C6" w:rsidP="009E73C6">
      <w:pPr>
        <w:widowControl w:val="0"/>
        <w:spacing w:after="0" w:line="240" w:lineRule="auto"/>
        <w:jc w:val="right"/>
        <w:rPr>
          <w:rFonts w:ascii="Times New Roman" w:hAnsi="Times New Roman"/>
          <w:sz w:val="24"/>
          <w:szCs w:val="24"/>
        </w:rPr>
      </w:pPr>
      <w:r>
        <w:rPr>
          <w:rFonts w:ascii="Times New Roman" w:hAnsi="Times New Roman"/>
          <w:sz w:val="24"/>
          <w:szCs w:val="24"/>
        </w:rPr>
        <w:t>«Согласование проведения переустройства</w:t>
      </w:r>
    </w:p>
    <w:p w:rsidR="009E73C6" w:rsidRDefault="009E73C6" w:rsidP="009E73C6">
      <w:pPr>
        <w:widowControl w:val="0"/>
        <w:spacing w:after="0" w:line="240" w:lineRule="auto"/>
        <w:jc w:val="right"/>
        <w:rPr>
          <w:rFonts w:ascii="Times New Roman" w:hAnsi="Times New Roman"/>
          <w:sz w:val="24"/>
          <w:szCs w:val="24"/>
        </w:rPr>
      </w:pPr>
      <w:r>
        <w:rPr>
          <w:rFonts w:ascii="Times New Roman" w:hAnsi="Times New Roman"/>
          <w:sz w:val="24"/>
          <w:szCs w:val="24"/>
        </w:rPr>
        <w:t>и (или) перепланировки помещения</w:t>
      </w:r>
    </w:p>
    <w:p w:rsidR="009E73C6" w:rsidRDefault="009E73C6" w:rsidP="009E73C6">
      <w:pPr>
        <w:widowControl w:val="0"/>
        <w:spacing w:after="0" w:line="240" w:lineRule="auto"/>
        <w:jc w:val="right"/>
        <w:rPr>
          <w:rFonts w:ascii="Times New Roman" w:hAnsi="Times New Roman"/>
          <w:sz w:val="24"/>
          <w:szCs w:val="24"/>
        </w:rPr>
      </w:pPr>
      <w:r>
        <w:rPr>
          <w:rFonts w:ascii="Times New Roman" w:hAnsi="Times New Roman"/>
          <w:sz w:val="24"/>
          <w:szCs w:val="24"/>
        </w:rPr>
        <w:t>в многоквартирном доме»</w:t>
      </w:r>
    </w:p>
    <w:p w:rsidR="009E73C6" w:rsidRDefault="009E73C6" w:rsidP="009E73C6">
      <w:pPr>
        <w:widowControl w:val="0"/>
        <w:spacing w:after="0" w:line="240" w:lineRule="auto"/>
        <w:jc w:val="right"/>
        <w:rPr>
          <w:rFonts w:ascii="Times New Roman" w:hAnsi="Times New Roman"/>
          <w:sz w:val="24"/>
          <w:szCs w:val="24"/>
        </w:rPr>
      </w:pPr>
    </w:p>
    <w:p w:rsidR="009E73C6" w:rsidRDefault="009E73C6" w:rsidP="009E73C6">
      <w:pPr>
        <w:spacing w:after="0"/>
        <w:rPr>
          <w:rFonts w:ascii="Times New Roman" w:hAnsi="Times New Roman"/>
          <w:color w:val="000000"/>
          <w:sz w:val="28"/>
        </w:rPr>
      </w:pPr>
      <w:r>
        <w:rPr>
          <w:rFonts w:ascii="Times New Roman" w:hAnsi="Times New Roman"/>
          <w:b/>
          <w:color w:val="000000"/>
          <w:sz w:val="20"/>
        </w:rPr>
        <w:t xml:space="preserve"> </w:t>
      </w:r>
    </w:p>
    <w:p w:rsidR="009E73C6" w:rsidRDefault="009E73C6" w:rsidP="009E73C6">
      <w:pPr>
        <w:spacing w:before="600" w:after="360" w:line="240" w:lineRule="auto"/>
        <w:jc w:val="center"/>
        <w:rPr>
          <w:rFonts w:ascii="Times New Roman" w:hAnsi="Times New Roman"/>
          <w:b/>
          <w:bCs/>
          <w:sz w:val="26"/>
          <w:szCs w:val="26"/>
        </w:rPr>
      </w:pPr>
      <w:r>
        <w:rPr>
          <w:rFonts w:ascii="Times New Roman" w:hAnsi="Times New Roman"/>
          <w:b/>
          <w:bCs/>
          <w:sz w:val="26"/>
          <w:szCs w:val="26"/>
        </w:rPr>
        <w:t>Форма документа, подтверждающего принятие решения</w:t>
      </w:r>
      <w:r>
        <w:rPr>
          <w:rFonts w:ascii="Times New Roman" w:hAnsi="Times New Roman"/>
          <w:b/>
          <w:bCs/>
          <w:sz w:val="26"/>
          <w:szCs w:val="26"/>
        </w:rPr>
        <w:br/>
        <w:t>об отказе в согласовании переустройства и (или) перепланировки</w:t>
      </w:r>
      <w:r>
        <w:rPr>
          <w:rFonts w:ascii="Times New Roman" w:hAnsi="Times New Roman"/>
          <w:b/>
          <w:bCs/>
          <w:sz w:val="26"/>
          <w:szCs w:val="26"/>
        </w:rPr>
        <w:br/>
        <w:t>жилого помещения</w:t>
      </w:r>
    </w:p>
    <w:p w:rsidR="009E73C6" w:rsidRDefault="009E73C6" w:rsidP="009E73C6">
      <w:pPr>
        <w:spacing w:after="0" w:line="240" w:lineRule="auto"/>
        <w:rPr>
          <w:rFonts w:ascii="Times New Roman" w:hAnsi="Times New Roman"/>
          <w:sz w:val="24"/>
          <w:szCs w:val="24"/>
        </w:rPr>
      </w:pPr>
      <w:r>
        <w:rPr>
          <w:rFonts w:ascii="Times New Roman" w:hAnsi="Times New Roman"/>
          <w:sz w:val="24"/>
          <w:szCs w:val="24"/>
        </w:rPr>
        <w:t>(Бланк органа,</w:t>
      </w:r>
      <w:r>
        <w:rPr>
          <w:rFonts w:ascii="Times New Roman" w:hAnsi="Times New Roman"/>
          <w:sz w:val="24"/>
          <w:szCs w:val="24"/>
        </w:rPr>
        <w:br/>
        <w:t>осуществляющего</w:t>
      </w:r>
      <w:r>
        <w:rPr>
          <w:rFonts w:ascii="Times New Roman" w:hAnsi="Times New Roman"/>
          <w:sz w:val="24"/>
          <w:szCs w:val="24"/>
        </w:rPr>
        <w:br/>
        <w:t>согласование)</w:t>
      </w:r>
    </w:p>
    <w:p w:rsidR="009E73C6" w:rsidRDefault="009E73C6" w:rsidP="009E73C6">
      <w:pPr>
        <w:spacing w:before="240" w:after="480" w:line="240" w:lineRule="auto"/>
        <w:jc w:val="center"/>
        <w:rPr>
          <w:rFonts w:ascii="Times New Roman" w:hAnsi="Times New Roman"/>
          <w:sz w:val="26"/>
          <w:szCs w:val="26"/>
        </w:rPr>
      </w:pPr>
      <w:r>
        <w:rPr>
          <w:rFonts w:ascii="Times New Roman" w:hAnsi="Times New Roman"/>
          <w:sz w:val="26"/>
          <w:szCs w:val="26"/>
        </w:rPr>
        <w:t>РЕШЕНИЕ</w:t>
      </w:r>
      <w:r>
        <w:rPr>
          <w:rFonts w:ascii="Times New Roman" w:hAnsi="Times New Roman"/>
          <w:sz w:val="26"/>
          <w:szCs w:val="26"/>
        </w:rPr>
        <w:br/>
        <w:t>об отказе в согласовании переустройства и (или) перепланировки жилого помещения</w:t>
      </w:r>
    </w:p>
    <w:p w:rsidR="009E73C6" w:rsidRDefault="009E73C6" w:rsidP="009E73C6">
      <w:pPr>
        <w:spacing w:after="0" w:line="240" w:lineRule="auto"/>
        <w:rPr>
          <w:rFonts w:ascii="Times New Roman" w:hAnsi="Times New Roman"/>
          <w:sz w:val="24"/>
          <w:szCs w:val="24"/>
        </w:rPr>
      </w:pPr>
      <w:r>
        <w:rPr>
          <w:rFonts w:ascii="Times New Roman" w:hAnsi="Times New Roman"/>
          <w:sz w:val="24"/>
          <w:szCs w:val="24"/>
        </w:rPr>
        <w:t xml:space="preserve">В связи с обращением  </w:t>
      </w:r>
    </w:p>
    <w:p w:rsidR="009E73C6" w:rsidRDefault="009E73C6" w:rsidP="009E73C6">
      <w:pPr>
        <w:pBdr>
          <w:top w:val="single" w:sz="4" w:space="1" w:color="auto"/>
        </w:pBdr>
        <w:spacing w:after="0" w:line="240" w:lineRule="auto"/>
        <w:ind w:left="2381"/>
        <w:jc w:val="center"/>
        <w:rPr>
          <w:rFonts w:ascii="Times New Roman" w:hAnsi="Times New Roman"/>
          <w:sz w:val="20"/>
          <w:szCs w:val="20"/>
        </w:rPr>
      </w:pPr>
      <w:r>
        <w:rPr>
          <w:rFonts w:ascii="Times New Roman" w:hAnsi="Times New Roman"/>
          <w:sz w:val="20"/>
          <w:szCs w:val="20"/>
        </w:rPr>
        <w:t>(Ф.И.О. физического лица, наименование юридического лица – заявителя)</w:t>
      </w:r>
    </w:p>
    <w:p w:rsidR="009E73C6" w:rsidRDefault="009E73C6" w:rsidP="009E73C6">
      <w:pPr>
        <w:tabs>
          <w:tab w:val="center" w:pos="4962"/>
          <w:tab w:val="left" w:pos="7966"/>
        </w:tabs>
        <w:spacing w:after="0" w:line="240" w:lineRule="auto"/>
        <w:rPr>
          <w:rFonts w:ascii="Times New Roman" w:hAnsi="Times New Roman"/>
          <w:sz w:val="24"/>
          <w:szCs w:val="24"/>
        </w:rPr>
      </w:pPr>
      <w:r>
        <w:rPr>
          <w:rFonts w:ascii="Times New Roman" w:hAnsi="Times New Roman"/>
          <w:sz w:val="24"/>
          <w:szCs w:val="24"/>
        </w:rPr>
        <w:t xml:space="preserve">о намерении провести  </w:t>
      </w:r>
      <w:r>
        <w:rPr>
          <w:rFonts w:ascii="Times New Roman" w:hAnsi="Times New Roman"/>
          <w:sz w:val="24"/>
          <w:szCs w:val="24"/>
        </w:rPr>
        <w:tab/>
        <w:t>переустройство и (или) перепланировку</w:t>
      </w:r>
      <w:r>
        <w:rPr>
          <w:rFonts w:ascii="Times New Roman" w:hAnsi="Times New Roman"/>
          <w:sz w:val="24"/>
          <w:szCs w:val="24"/>
        </w:rPr>
        <w:tab/>
        <w:t>жилых помещений</w:t>
      </w:r>
    </w:p>
    <w:p w:rsidR="009E73C6" w:rsidRDefault="009E73C6" w:rsidP="009E73C6">
      <w:pPr>
        <w:pBdr>
          <w:top w:val="single" w:sz="4" w:space="1" w:color="auto"/>
        </w:pBdr>
        <w:spacing w:after="0" w:line="240" w:lineRule="auto"/>
        <w:ind w:left="2948" w:right="2948"/>
        <w:jc w:val="center"/>
        <w:rPr>
          <w:rFonts w:ascii="Times New Roman" w:hAnsi="Times New Roman"/>
          <w:sz w:val="20"/>
          <w:szCs w:val="20"/>
        </w:rPr>
      </w:pPr>
      <w:r>
        <w:rPr>
          <w:rFonts w:ascii="Times New Roman" w:hAnsi="Times New Roman"/>
          <w:sz w:val="20"/>
          <w:szCs w:val="20"/>
        </w:rPr>
        <w:t>(ненужное зачеркнуть)</w:t>
      </w:r>
    </w:p>
    <w:p w:rsidR="009E73C6" w:rsidRDefault="009E73C6" w:rsidP="009E73C6">
      <w:pPr>
        <w:spacing w:after="0" w:line="240" w:lineRule="auto"/>
        <w:rPr>
          <w:rFonts w:ascii="Times New Roman" w:hAnsi="Times New Roman"/>
          <w:sz w:val="24"/>
          <w:szCs w:val="24"/>
        </w:rPr>
      </w:pPr>
      <w:r>
        <w:rPr>
          <w:rFonts w:ascii="Times New Roman" w:hAnsi="Times New Roman"/>
          <w:sz w:val="24"/>
          <w:szCs w:val="24"/>
        </w:rPr>
        <w:t xml:space="preserve">по адресу:  </w:t>
      </w:r>
    </w:p>
    <w:p w:rsidR="009E73C6" w:rsidRDefault="009E73C6" w:rsidP="009E73C6">
      <w:pPr>
        <w:pBdr>
          <w:top w:val="single" w:sz="4" w:space="1" w:color="auto"/>
        </w:pBdr>
        <w:spacing w:after="0" w:line="240" w:lineRule="auto"/>
        <w:ind w:left="1134"/>
        <w:rPr>
          <w:rFonts w:ascii="Times New Roman" w:hAnsi="Times New Roman"/>
          <w:sz w:val="2"/>
          <w:szCs w:val="2"/>
        </w:rPr>
      </w:pPr>
    </w:p>
    <w:tbl>
      <w:tblPr>
        <w:tblW w:w="0" w:type="auto"/>
        <w:tblLayout w:type="fixed"/>
        <w:tblCellMar>
          <w:left w:w="28" w:type="dxa"/>
          <w:right w:w="28" w:type="dxa"/>
        </w:tblCellMar>
        <w:tblLook w:val="0000"/>
      </w:tblPr>
      <w:tblGrid>
        <w:gridCol w:w="6549"/>
        <w:gridCol w:w="193"/>
        <w:gridCol w:w="3204"/>
      </w:tblGrid>
      <w:tr w:rsidR="009E73C6" w:rsidTr="00EA211A">
        <w:tc>
          <w:tcPr>
            <w:tcW w:w="6549"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jc w:val="center"/>
              <w:rPr>
                <w:rFonts w:ascii="Times New Roman" w:hAnsi="Times New Roman"/>
                <w:sz w:val="24"/>
                <w:szCs w:val="24"/>
              </w:rPr>
            </w:pPr>
          </w:p>
        </w:tc>
        <w:tc>
          <w:tcPr>
            <w:tcW w:w="19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w:t>
            </w:r>
          </w:p>
        </w:tc>
        <w:tc>
          <w:tcPr>
            <w:tcW w:w="3204" w:type="dxa"/>
            <w:tcBorders>
              <w:top w:val="none" w:sz="4" w:space="0" w:color="000000"/>
              <w:left w:val="none" w:sz="4" w:space="0" w:color="000000"/>
              <w:bottom w:val="single" w:sz="4" w:space="0" w:color="auto"/>
              <w:right w:val="none" w:sz="4" w:space="0" w:color="000000"/>
            </w:tcBorders>
            <w:vAlign w:val="bottom"/>
          </w:tcPr>
          <w:p w:rsidR="009E73C6" w:rsidRDefault="009E73C6" w:rsidP="00EA211A">
            <w:pPr>
              <w:spacing w:after="0" w:line="240" w:lineRule="auto"/>
              <w:rPr>
                <w:rFonts w:ascii="Times New Roman" w:hAnsi="Times New Roman"/>
                <w:sz w:val="24"/>
                <w:szCs w:val="24"/>
              </w:rPr>
            </w:pPr>
            <w:r>
              <w:rPr>
                <w:rFonts w:ascii="Times New Roman" w:hAnsi="Times New Roman"/>
                <w:sz w:val="24"/>
                <w:szCs w:val="24"/>
              </w:rPr>
              <w:t>занимаемых (принадлежащих)</w:t>
            </w:r>
          </w:p>
        </w:tc>
      </w:tr>
      <w:tr w:rsidR="009E73C6" w:rsidTr="00EA211A">
        <w:tc>
          <w:tcPr>
            <w:tcW w:w="6549"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193"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rPr>
                <w:rFonts w:ascii="Times New Roman" w:hAnsi="Times New Roman"/>
                <w:sz w:val="20"/>
                <w:szCs w:val="20"/>
              </w:rPr>
            </w:pPr>
          </w:p>
        </w:tc>
        <w:tc>
          <w:tcPr>
            <w:tcW w:w="3204" w:type="dxa"/>
            <w:tcBorders>
              <w:top w:val="none" w:sz="4" w:space="0" w:color="000000"/>
              <w:left w:val="none" w:sz="4" w:space="0" w:color="000000"/>
              <w:bottom w:val="none" w:sz="4" w:space="0" w:color="000000"/>
              <w:right w:val="none" w:sz="4" w:space="0" w:color="000000"/>
            </w:tcBorders>
            <w:vAlign w:val="bottom"/>
          </w:tcPr>
          <w:p w:rsidR="009E73C6" w:rsidRDefault="009E73C6" w:rsidP="00EA211A">
            <w:pPr>
              <w:spacing w:after="0" w:line="240" w:lineRule="auto"/>
              <w:jc w:val="center"/>
              <w:rPr>
                <w:rFonts w:ascii="Times New Roman" w:hAnsi="Times New Roman"/>
                <w:sz w:val="20"/>
                <w:szCs w:val="20"/>
              </w:rPr>
            </w:pPr>
            <w:r>
              <w:rPr>
                <w:rFonts w:ascii="Times New Roman" w:hAnsi="Times New Roman"/>
                <w:sz w:val="20"/>
                <w:szCs w:val="20"/>
              </w:rPr>
              <w:t>(ненужное зачеркнуть)</w:t>
            </w:r>
          </w:p>
        </w:tc>
      </w:tr>
    </w:tbl>
    <w:p w:rsidR="009E73C6" w:rsidRDefault="009E73C6" w:rsidP="009E73C6">
      <w:pPr>
        <w:spacing w:after="0" w:line="240" w:lineRule="auto"/>
        <w:rPr>
          <w:rFonts w:ascii="Times New Roman" w:hAnsi="Times New Roman"/>
          <w:sz w:val="24"/>
          <w:szCs w:val="24"/>
        </w:rPr>
      </w:pPr>
      <w:r>
        <w:rPr>
          <w:rFonts w:ascii="Times New Roman" w:hAnsi="Times New Roman"/>
          <w:sz w:val="24"/>
          <w:szCs w:val="24"/>
        </w:rPr>
        <w:t xml:space="preserve">на основании:  </w:t>
      </w:r>
    </w:p>
    <w:p w:rsidR="009E73C6" w:rsidRDefault="009E73C6" w:rsidP="009E73C6">
      <w:pPr>
        <w:pBdr>
          <w:top w:val="single" w:sz="4" w:space="1" w:color="auto"/>
        </w:pBdr>
        <w:spacing w:after="0" w:line="240" w:lineRule="auto"/>
        <w:ind w:left="1560"/>
        <w:jc w:val="center"/>
        <w:rPr>
          <w:rFonts w:ascii="Times New Roman" w:hAnsi="Times New Roman"/>
          <w:sz w:val="20"/>
          <w:szCs w:val="20"/>
        </w:rPr>
      </w:pPr>
      <w:proofErr w:type="gramStart"/>
      <w:r>
        <w:rPr>
          <w:rFonts w:ascii="Times New Roman" w:hAnsi="Times New Roman"/>
          <w:sz w:val="20"/>
          <w:szCs w:val="20"/>
        </w:rPr>
        <w:t>(вид и реквизиты правоустанавливающего документа на переустраиваемое и (или)</w:t>
      </w:r>
      <w:proofErr w:type="gramEnd"/>
    </w:p>
    <w:p w:rsidR="009E73C6" w:rsidRDefault="009E73C6" w:rsidP="009E73C6">
      <w:pPr>
        <w:tabs>
          <w:tab w:val="left" w:pos="9837"/>
        </w:tabs>
        <w:spacing w:after="0" w:line="240" w:lineRule="auto"/>
        <w:rPr>
          <w:rFonts w:ascii="Times New Roman" w:hAnsi="Times New Roman"/>
          <w:sz w:val="24"/>
          <w:szCs w:val="24"/>
        </w:rPr>
      </w:pPr>
      <w:r>
        <w:rPr>
          <w:rFonts w:ascii="Times New Roman" w:hAnsi="Times New Roman"/>
          <w:sz w:val="24"/>
          <w:szCs w:val="24"/>
        </w:rPr>
        <w:tab/>
        <w:t>,</w:t>
      </w:r>
    </w:p>
    <w:p w:rsidR="009E73C6" w:rsidRDefault="009E73C6" w:rsidP="009E73C6">
      <w:pPr>
        <w:pBdr>
          <w:top w:val="single" w:sz="4" w:space="1" w:color="auto"/>
        </w:pBdr>
        <w:spacing w:after="0" w:line="240" w:lineRule="auto"/>
        <w:ind w:right="113"/>
        <w:jc w:val="center"/>
        <w:rPr>
          <w:rFonts w:ascii="Times New Roman" w:hAnsi="Times New Roman"/>
          <w:sz w:val="20"/>
          <w:szCs w:val="20"/>
        </w:rPr>
      </w:pPr>
      <w:proofErr w:type="spellStart"/>
      <w:proofErr w:type="gramStart"/>
      <w:r>
        <w:rPr>
          <w:rFonts w:ascii="Times New Roman" w:hAnsi="Times New Roman"/>
          <w:sz w:val="20"/>
          <w:szCs w:val="20"/>
        </w:rPr>
        <w:t>перепланируемое</w:t>
      </w:r>
      <w:proofErr w:type="spellEnd"/>
      <w:r>
        <w:rPr>
          <w:rFonts w:ascii="Times New Roman" w:hAnsi="Times New Roman"/>
          <w:sz w:val="20"/>
          <w:szCs w:val="20"/>
        </w:rPr>
        <w:t xml:space="preserve"> жилое помещение)</w:t>
      </w:r>
      <w:proofErr w:type="gramEnd"/>
    </w:p>
    <w:p w:rsidR="009E73C6" w:rsidRDefault="009E73C6" w:rsidP="009E73C6">
      <w:pPr>
        <w:spacing w:after="0" w:line="240" w:lineRule="auto"/>
        <w:jc w:val="both"/>
        <w:rPr>
          <w:rFonts w:ascii="Times New Roman" w:hAnsi="Times New Roman"/>
          <w:sz w:val="24"/>
          <w:szCs w:val="24"/>
        </w:rPr>
      </w:pPr>
      <w:r>
        <w:rPr>
          <w:rFonts w:ascii="Times New Roman" w:hAnsi="Times New Roman"/>
          <w:sz w:val="24"/>
          <w:szCs w:val="24"/>
        </w:rPr>
        <w:t>по результатам рассмотрения представленных документов принято решение об отказе</w:t>
      </w:r>
    </w:p>
    <w:p w:rsidR="009E73C6" w:rsidRDefault="009E73C6" w:rsidP="009E73C6">
      <w:pPr>
        <w:spacing w:after="5" w:line="248" w:lineRule="auto"/>
        <w:ind w:left="-5" w:right="66" w:hanging="10"/>
        <w:jc w:val="both"/>
        <w:rPr>
          <w:rFonts w:ascii="Times New Roman" w:hAnsi="Times New Roman"/>
          <w:color w:val="000000"/>
          <w:sz w:val="24"/>
          <w:szCs w:val="24"/>
        </w:rPr>
      </w:pPr>
      <w:r>
        <w:rPr>
          <w:rFonts w:ascii="Times New Roman" w:hAnsi="Times New Roman"/>
          <w:color w:val="000000"/>
          <w:sz w:val="24"/>
          <w:szCs w:val="24"/>
        </w:rPr>
        <w:t xml:space="preserve">в проведении  ______________________                                                         по основаниям: </w:t>
      </w:r>
    </w:p>
    <w:tbl>
      <w:tblPr>
        <w:tblStyle w:val="14"/>
        <w:tblW w:w="9352" w:type="dxa"/>
        <w:tblInd w:w="5" w:type="dxa"/>
        <w:tblCellMar>
          <w:top w:w="147" w:type="dxa"/>
          <w:left w:w="60" w:type="dxa"/>
          <w:right w:w="48" w:type="dxa"/>
        </w:tblCellMar>
        <w:tblLook w:val="04A0"/>
      </w:tblPr>
      <w:tblGrid>
        <w:gridCol w:w="1546"/>
        <w:gridCol w:w="4596"/>
        <w:gridCol w:w="3210"/>
      </w:tblGrid>
      <w:tr w:rsidR="009E73C6" w:rsidTr="00EA211A">
        <w:trPr>
          <w:trHeight w:val="1363"/>
        </w:trPr>
        <w:tc>
          <w:tcPr>
            <w:tcW w:w="1546" w:type="dxa"/>
            <w:tcBorders>
              <w:top w:val="single" w:sz="4" w:space="0" w:color="000000"/>
              <w:left w:val="single" w:sz="4" w:space="0" w:color="000000"/>
              <w:bottom w:val="single" w:sz="4" w:space="0" w:color="000000"/>
              <w:right w:val="single" w:sz="4" w:space="0" w:color="000000"/>
            </w:tcBorders>
            <w:vAlign w:val="center"/>
          </w:tcPr>
          <w:p w:rsidR="009E73C6" w:rsidRDefault="009E73C6" w:rsidP="00EA211A">
            <w:pPr>
              <w:spacing w:after="0"/>
              <w:ind w:right="17"/>
              <w:jc w:val="center"/>
              <w:rPr>
                <w:rFonts w:ascii="Times New Roman" w:hAnsi="Times New Roman"/>
                <w:color w:val="000000"/>
                <w:sz w:val="24"/>
                <w:szCs w:val="24"/>
              </w:rPr>
            </w:pPr>
            <w:r>
              <w:rPr>
                <w:rFonts w:ascii="Times New Roman" w:hAnsi="Times New Roman"/>
                <w:color w:val="000000"/>
                <w:sz w:val="24"/>
                <w:szCs w:val="24"/>
              </w:rPr>
              <w:t xml:space="preserve">№ </w:t>
            </w:r>
          </w:p>
          <w:p w:rsidR="009E73C6" w:rsidRDefault="009E73C6" w:rsidP="00EA211A">
            <w:pPr>
              <w:spacing w:after="0"/>
              <w:ind w:right="15"/>
              <w:jc w:val="center"/>
              <w:rPr>
                <w:rFonts w:ascii="Times New Roman" w:hAnsi="Times New Roman"/>
                <w:color w:val="000000"/>
                <w:sz w:val="24"/>
                <w:szCs w:val="24"/>
              </w:rPr>
            </w:pPr>
            <w:r>
              <w:rPr>
                <w:rFonts w:ascii="Times New Roman" w:hAnsi="Times New Roman"/>
                <w:color w:val="000000"/>
                <w:sz w:val="24"/>
                <w:szCs w:val="24"/>
              </w:rPr>
              <w:t xml:space="preserve">пункта </w:t>
            </w:r>
          </w:p>
          <w:p w:rsidR="009E73C6" w:rsidRDefault="009E73C6" w:rsidP="00EA211A">
            <w:pPr>
              <w:spacing w:after="0"/>
              <w:jc w:val="center"/>
              <w:rPr>
                <w:rFonts w:ascii="Times New Roman" w:hAnsi="Times New Roman"/>
                <w:color w:val="000000"/>
                <w:sz w:val="24"/>
                <w:szCs w:val="24"/>
              </w:rPr>
            </w:pPr>
            <w:proofErr w:type="spellStart"/>
            <w:proofErr w:type="gramStart"/>
            <w:r>
              <w:rPr>
                <w:rFonts w:ascii="Times New Roman" w:hAnsi="Times New Roman"/>
                <w:color w:val="000000"/>
                <w:sz w:val="24"/>
                <w:szCs w:val="24"/>
              </w:rPr>
              <w:t>администра-тивного</w:t>
            </w:r>
            <w:proofErr w:type="spellEnd"/>
            <w:proofErr w:type="gramEnd"/>
            <w:r>
              <w:rPr>
                <w:rFonts w:ascii="Times New Roman" w:hAnsi="Times New Roman"/>
                <w:color w:val="000000"/>
                <w:sz w:val="24"/>
                <w:szCs w:val="24"/>
              </w:rPr>
              <w:t xml:space="preserve"> регламента </w:t>
            </w:r>
          </w:p>
        </w:tc>
        <w:tc>
          <w:tcPr>
            <w:tcW w:w="4596" w:type="dxa"/>
            <w:tcBorders>
              <w:top w:val="single" w:sz="4" w:space="0" w:color="000000"/>
              <w:left w:val="single" w:sz="4" w:space="0" w:color="000000"/>
              <w:bottom w:val="single" w:sz="4" w:space="0" w:color="000000"/>
              <w:right w:val="single" w:sz="4" w:space="0" w:color="000000"/>
            </w:tcBorders>
          </w:tcPr>
          <w:p w:rsidR="009E73C6" w:rsidRDefault="009E73C6" w:rsidP="00EA211A">
            <w:pPr>
              <w:spacing w:after="0"/>
              <w:ind w:left="11"/>
              <w:jc w:val="center"/>
              <w:rPr>
                <w:rFonts w:ascii="Times New Roman" w:hAnsi="Times New Roman"/>
                <w:color w:val="000000"/>
                <w:sz w:val="24"/>
                <w:szCs w:val="24"/>
              </w:rPr>
            </w:pPr>
            <w:r>
              <w:rPr>
                <w:rFonts w:ascii="Times New Roman" w:hAnsi="Times New Roman"/>
                <w:color w:val="000000"/>
                <w:sz w:val="24"/>
                <w:szCs w:val="24"/>
              </w:rPr>
              <w:t xml:space="preserve">Наименование основания для отказа в соответствии с единым стандартом </w:t>
            </w:r>
          </w:p>
        </w:tc>
        <w:tc>
          <w:tcPr>
            <w:tcW w:w="3210" w:type="dxa"/>
            <w:tcBorders>
              <w:top w:val="single" w:sz="4" w:space="0" w:color="000000"/>
              <w:left w:val="single" w:sz="4" w:space="0" w:color="000000"/>
              <w:bottom w:val="single" w:sz="4" w:space="0" w:color="000000"/>
              <w:right w:val="single" w:sz="4" w:space="0" w:color="000000"/>
            </w:tcBorders>
          </w:tcPr>
          <w:p w:rsidR="009E73C6" w:rsidRDefault="009E73C6" w:rsidP="00EA211A">
            <w:pPr>
              <w:spacing w:after="0"/>
              <w:jc w:val="center"/>
              <w:rPr>
                <w:rFonts w:ascii="Times New Roman" w:hAnsi="Times New Roman"/>
                <w:color w:val="000000"/>
                <w:sz w:val="24"/>
                <w:szCs w:val="24"/>
              </w:rPr>
            </w:pPr>
            <w:r>
              <w:rPr>
                <w:rFonts w:ascii="Times New Roman" w:hAnsi="Times New Roman"/>
                <w:color w:val="000000"/>
                <w:sz w:val="24"/>
                <w:szCs w:val="24"/>
              </w:rPr>
              <w:t xml:space="preserve">Разъяснение причин отказа в предоставлении услуги </w:t>
            </w:r>
          </w:p>
        </w:tc>
      </w:tr>
      <w:tr w:rsidR="009E73C6" w:rsidTr="00EA211A">
        <w:trPr>
          <w:trHeight w:val="902"/>
        </w:trPr>
        <w:tc>
          <w:tcPr>
            <w:tcW w:w="1546" w:type="dxa"/>
            <w:tcBorders>
              <w:top w:val="single" w:sz="4" w:space="0" w:color="000000"/>
              <w:left w:val="single" w:sz="4" w:space="0" w:color="000000"/>
              <w:bottom w:val="single" w:sz="4" w:space="0" w:color="000000"/>
              <w:right w:val="single" w:sz="4" w:space="0" w:color="000000"/>
            </w:tcBorders>
          </w:tcPr>
          <w:p w:rsidR="009E73C6" w:rsidRDefault="009E73C6" w:rsidP="00EA211A">
            <w:pPr>
              <w:spacing w:after="0"/>
              <w:ind w:left="2"/>
              <w:rPr>
                <w:rFonts w:ascii="Times New Roman" w:hAnsi="Times New Roman"/>
                <w:color w:val="000000"/>
                <w:sz w:val="24"/>
                <w:szCs w:val="24"/>
              </w:rPr>
            </w:pPr>
            <w:r>
              <w:rPr>
                <w:rFonts w:ascii="Times New Roman" w:hAnsi="Times New Roman"/>
                <w:color w:val="000000"/>
                <w:sz w:val="24"/>
                <w:szCs w:val="24"/>
              </w:rPr>
              <w:t>подпункт 1</w:t>
            </w:r>
          </w:p>
          <w:p w:rsidR="009E73C6" w:rsidRDefault="009E73C6" w:rsidP="00EA211A">
            <w:pPr>
              <w:spacing w:after="0"/>
              <w:ind w:left="2"/>
              <w:rPr>
                <w:rFonts w:ascii="Times New Roman" w:hAnsi="Times New Roman"/>
                <w:color w:val="000000"/>
                <w:sz w:val="24"/>
                <w:szCs w:val="24"/>
              </w:rPr>
            </w:pPr>
            <w:r>
              <w:rPr>
                <w:rFonts w:ascii="Times New Roman" w:hAnsi="Times New Roman"/>
                <w:color w:val="000000"/>
                <w:sz w:val="24"/>
                <w:szCs w:val="24"/>
              </w:rPr>
              <w:t>пункта 2.8</w:t>
            </w:r>
          </w:p>
        </w:tc>
        <w:tc>
          <w:tcPr>
            <w:tcW w:w="4596" w:type="dxa"/>
            <w:tcBorders>
              <w:top w:val="single" w:sz="4" w:space="0" w:color="000000"/>
              <w:left w:val="single" w:sz="4" w:space="0" w:color="000000"/>
              <w:bottom w:val="single" w:sz="4" w:space="0" w:color="000000"/>
              <w:right w:val="single" w:sz="4" w:space="0" w:color="000000"/>
            </w:tcBorders>
          </w:tcPr>
          <w:p w:rsidR="009E73C6" w:rsidRDefault="009E73C6" w:rsidP="00EA211A">
            <w:pPr>
              <w:spacing w:after="0"/>
              <w:rPr>
                <w:rFonts w:ascii="Times New Roman" w:hAnsi="Times New Roman"/>
                <w:color w:val="000000"/>
                <w:sz w:val="24"/>
                <w:szCs w:val="24"/>
              </w:rPr>
            </w:pPr>
            <w:r>
              <w:rPr>
                <w:rFonts w:ascii="Times New Roman" w:hAnsi="Times New Roman"/>
                <w:color w:val="000000"/>
                <w:sz w:val="24"/>
                <w:szCs w:val="24"/>
              </w:rPr>
              <w:t xml:space="preserve">Не представлены документы, обязанность по представлению которых </w:t>
            </w:r>
            <w:proofErr w:type="gramStart"/>
            <w:r>
              <w:rPr>
                <w:rFonts w:ascii="Times New Roman" w:hAnsi="Times New Roman"/>
                <w:color w:val="000000"/>
                <w:sz w:val="24"/>
                <w:szCs w:val="24"/>
              </w:rPr>
              <w:t>с</w:t>
            </w:r>
            <w:proofErr w:type="gramEnd"/>
            <w:r>
              <w:rPr>
                <w:rFonts w:ascii="Times New Roman" w:hAnsi="Times New Roman"/>
                <w:color w:val="000000"/>
                <w:sz w:val="24"/>
                <w:szCs w:val="24"/>
              </w:rPr>
              <w:t xml:space="preserve"> возложена на заявителя </w:t>
            </w:r>
          </w:p>
        </w:tc>
        <w:tc>
          <w:tcPr>
            <w:tcW w:w="3210" w:type="dxa"/>
            <w:tcBorders>
              <w:top w:val="single" w:sz="4" w:space="0" w:color="000000"/>
              <w:left w:val="single" w:sz="4" w:space="0" w:color="000000"/>
              <w:bottom w:val="single" w:sz="4" w:space="0" w:color="000000"/>
              <w:right w:val="single" w:sz="4" w:space="0" w:color="000000"/>
            </w:tcBorders>
            <w:vAlign w:val="center"/>
          </w:tcPr>
          <w:p w:rsidR="009E73C6" w:rsidRDefault="009E73C6" w:rsidP="00EA211A">
            <w:pPr>
              <w:spacing w:after="0"/>
              <w:ind w:left="2"/>
              <w:rPr>
                <w:rFonts w:ascii="Times New Roman" w:hAnsi="Times New Roman"/>
                <w:color w:val="000000"/>
                <w:sz w:val="24"/>
                <w:szCs w:val="24"/>
              </w:rPr>
            </w:pPr>
            <w:r>
              <w:rPr>
                <w:rFonts w:ascii="Times New Roman" w:hAnsi="Times New Roman"/>
                <w:color w:val="000000"/>
                <w:sz w:val="24"/>
                <w:szCs w:val="24"/>
              </w:rPr>
              <w:t xml:space="preserve">Указывается исчерпывающий перечень </w:t>
            </w:r>
            <w:proofErr w:type="spellStart"/>
            <w:r>
              <w:rPr>
                <w:rFonts w:ascii="Times New Roman" w:hAnsi="Times New Roman"/>
                <w:color w:val="000000"/>
                <w:sz w:val="24"/>
                <w:szCs w:val="24"/>
              </w:rPr>
              <w:t>непредставленных</w:t>
            </w:r>
            <w:proofErr w:type="spellEnd"/>
            <w:r>
              <w:rPr>
                <w:rFonts w:ascii="Times New Roman" w:hAnsi="Times New Roman"/>
                <w:color w:val="000000"/>
                <w:sz w:val="24"/>
                <w:szCs w:val="24"/>
              </w:rPr>
              <w:t xml:space="preserve"> заявителем документов, обязанность по представлению которых </w:t>
            </w:r>
            <w:proofErr w:type="gramStart"/>
            <w:r>
              <w:rPr>
                <w:rFonts w:ascii="Times New Roman" w:hAnsi="Times New Roman"/>
                <w:color w:val="000000"/>
                <w:sz w:val="24"/>
                <w:szCs w:val="24"/>
              </w:rPr>
              <w:t>с</w:t>
            </w:r>
            <w:proofErr w:type="gramEnd"/>
            <w:r>
              <w:rPr>
                <w:rFonts w:ascii="Times New Roman" w:hAnsi="Times New Roman"/>
                <w:color w:val="000000"/>
                <w:sz w:val="24"/>
                <w:szCs w:val="24"/>
              </w:rPr>
              <w:t xml:space="preserve"> возложена на заявителя </w:t>
            </w:r>
          </w:p>
        </w:tc>
      </w:tr>
      <w:tr w:rsidR="009E73C6" w:rsidTr="00EA211A">
        <w:trPr>
          <w:trHeight w:val="2976"/>
        </w:trPr>
        <w:tc>
          <w:tcPr>
            <w:tcW w:w="1546" w:type="dxa"/>
            <w:tcBorders>
              <w:top w:val="single" w:sz="4" w:space="0" w:color="000000"/>
              <w:left w:val="single" w:sz="4" w:space="0" w:color="000000"/>
              <w:bottom w:val="single" w:sz="4" w:space="0" w:color="000000"/>
              <w:right w:val="single" w:sz="4" w:space="0" w:color="000000"/>
            </w:tcBorders>
          </w:tcPr>
          <w:p w:rsidR="009E73C6" w:rsidRDefault="009E73C6" w:rsidP="00EA211A">
            <w:pPr>
              <w:spacing w:after="0"/>
              <w:ind w:left="2"/>
              <w:jc w:val="center"/>
              <w:rPr>
                <w:rFonts w:ascii="Times New Roman" w:hAnsi="Times New Roman"/>
                <w:color w:val="000000"/>
                <w:sz w:val="24"/>
                <w:szCs w:val="24"/>
              </w:rPr>
            </w:pPr>
            <w:r>
              <w:rPr>
                <w:rFonts w:ascii="Times New Roman" w:hAnsi="Times New Roman"/>
                <w:color w:val="000000"/>
                <w:sz w:val="24"/>
                <w:szCs w:val="24"/>
              </w:rPr>
              <w:lastRenderedPageBreak/>
              <w:t>подпункт 2</w:t>
            </w:r>
          </w:p>
          <w:p w:rsidR="009E73C6" w:rsidRDefault="009E73C6" w:rsidP="00EA211A">
            <w:pPr>
              <w:spacing w:after="0"/>
              <w:ind w:left="2"/>
              <w:jc w:val="center"/>
              <w:rPr>
                <w:rFonts w:ascii="Times New Roman" w:hAnsi="Times New Roman"/>
                <w:color w:val="000000"/>
                <w:sz w:val="24"/>
                <w:szCs w:val="24"/>
              </w:rPr>
            </w:pPr>
            <w:r>
              <w:rPr>
                <w:rFonts w:ascii="Times New Roman" w:hAnsi="Times New Roman"/>
                <w:color w:val="000000"/>
                <w:sz w:val="24"/>
                <w:szCs w:val="24"/>
              </w:rPr>
              <w:t>пункта 2.8</w:t>
            </w:r>
          </w:p>
        </w:tc>
        <w:tc>
          <w:tcPr>
            <w:tcW w:w="4596" w:type="dxa"/>
            <w:tcBorders>
              <w:top w:val="single" w:sz="4" w:space="0" w:color="000000"/>
              <w:left w:val="single" w:sz="4" w:space="0" w:color="000000"/>
              <w:bottom w:val="single" w:sz="4" w:space="0" w:color="000000"/>
              <w:right w:val="single" w:sz="4" w:space="0" w:color="000000"/>
            </w:tcBorders>
            <w:vAlign w:val="center"/>
          </w:tcPr>
          <w:p w:rsidR="009E73C6" w:rsidRDefault="009E73C6" w:rsidP="00EA211A">
            <w:pPr>
              <w:spacing w:after="0"/>
              <w:rPr>
                <w:rFonts w:ascii="Times New Roman" w:hAnsi="Times New Roman"/>
                <w:color w:val="000000"/>
                <w:sz w:val="24"/>
                <w:szCs w:val="24"/>
              </w:rPr>
            </w:pPr>
            <w:proofErr w:type="gramStart"/>
            <w:r>
              <w:rPr>
                <w:rFonts w:ascii="Times New Roman" w:hAnsi="Times New Roman"/>
                <w:color w:val="000000"/>
                <w:sz w:val="24"/>
                <w:szCs w:val="24"/>
              </w:rPr>
              <w:t>Поступления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частью 2.1 статьи 26 ЖК РФ, если соответствующий документ не был представлен заявителем по</w:t>
            </w:r>
            <w:proofErr w:type="gramEnd"/>
            <w:r>
              <w:rPr>
                <w:rFonts w:ascii="Times New Roman" w:hAnsi="Times New Roman"/>
                <w:color w:val="000000"/>
                <w:sz w:val="24"/>
                <w:szCs w:val="24"/>
              </w:rPr>
              <w:t xml:space="preserve"> собственной инициативе. </w:t>
            </w:r>
          </w:p>
        </w:tc>
        <w:tc>
          <w:tcPr>
            <w:tcW w:w="3210" w:type="dxa"/>
            <w:tcBorders>
              <w:top w:val="single" w:sz="4" w:space="0" w:color="000000"/>
              <w:left w:val="single" w:sz="4" w:space="0" w:color="000000"/>
              <w:bottom w:val="single" w:sz="4" w:space="0" w:color="000000"/>
              <w:right w:val="single" w:sz="4" w:space="0" w:color="000000"/>
            </w:tcBorders>
          </w:tcPr>
          <w:p w:rsidR="009E73C6" w:rsidRDefault="009E73C6" w:rsidP="00EA211A">
            <w:pPr>
              <w:spacing w:after="0"/>
              <w:ind w:left="2"/>
              <w:rPr>
                <w:rFonts w:ascii="Times New Roman" w:hAnsi="Times New Roman"/>
                <w:color w:val="000000"/>
                <w:sz w:val="24"/>
                <w:szCs w:val="24"/>
              </w:rPr>
            </w:pPr>
            <w:r>
              <w:rPr>
                <w:rFonts w:ascii="Times New Roman" w:hAnsi="Times New Roman"/>
                <w:color w:val="000000"/>
                <w:sz w:val="24"/>
                <w:szCs w:val="24"/>
              </w:rPr>
              <w:t>Указывается исчерпывающий перечень отсутствующих документов и (или) информации, необходимых для проведения переустройства и (или) перепланировки помещения в многоквартирном доме в соответствии с частью 2.1 статьи 26 ЖК РФ, если соответствующий документ не был представлен заявителем по собственной инициативе.</w:t>
            </w:r>
          </w:p>
          <w:p w:rsidR="009E73C6" w:rsidRDefault="009E73C6" w:rsidP="00EA211A">
            <w:pPr>
              <w:spacing w:after="0"/>
              <w:ind w:left="2"/>
              <w:rPr>
                <w:rFonts w:ascii="Times New Roman" w:hAnsi="Times New Roman"/>
                <w:color w:val="000000"/>
                <w:sz w:val="24"/>
                <w:szCs w:val="24"/>
              </w:rPr>
            </w:pPr>
            <w:r>
              <w:rPr>
                <w:rFonts w:ascii="Times New Roman" w:hAnsi="Times New Roman"/>
                <w:color w:val="000000"/>
                <w:sz w:val="24"/>
                <w:szCs w:val="24"/>
              </w:rPr>
              <w:t xml:space="preserve"> </w:t>
            </w:r>
          </w:p>
        </w:tc>
      </w:tr>
      <w:tr w:rsidR="009E73C6" w:rsidTr="00EA211A">
        <w:trPr>
          <w:trHeight w:val="902"/>
        </w:trPr>
        <w:tc>
          <w:tcPr>
            <w:tcW w:w="1546" w:type="dxa"/>
            <w:tcBorders>
              <w:top w:val="single" w:sz="4" w:space="0" w:color="000000"/>
              <w:left w:val="single" w:sz="4" w:space="0" w:color="000000"/>
              <w:bottom w:val="single" w:sz="4" w:space="0" w:color="000000"/>
              <w:right w:val="single" w:sz="4" w:space="0" w:color="000000"/>
            </w:tcBorders>
          </w:tcPr>
          <w:p w:rsidR="009E73C6" w:rsidRDefault="009E73C6" w:rsidP="00EA211A">
            <w:pPr>
              <w:spacing w:after="0"/>
              <w:ind w:left="2"/>
              <w:jc w:val="center"/>
              <w:rPr>
                <w:rFonts w:ascii="Times New Roman" w:hAnsi="Times New Roman"/>
                <w:color w:val="000000"/>
                <w:sz w:val="24"/>
                <w:szCs w:val="24"/>
              </w:rPr>
            </w:pPr>
            <w:r>
              <w:rPr>
                <w:rFonts w:ascii="Times New Roman" w:hAnsi="Times New Roman"/>
                <w:color w:val="000000"/>
                <w:sz w:val="24"/>
                <w:szCs w:val="24"/>
              </w:rPr>
              <w:t>подпункт 3</w:t>
            </w:r>
          </w:p>
          <w:p w:rsidR="009E73C6" w:rsidRDefault="009E73C6" w:rsidP="00EA211A">
            <w:pPr>
              <w:spacing w:after="0"/>
              <w:ind w:left="2"/>
              <w:jc w:val="center"/>
              <w:rPr>
                <w:rFonts w:ascii="Times New Roman" w:hAnsi="Times New Roman"/>
                <w:color w:val="000000"/>
                <w:sz w:val="24"/>
                <w:szCs w:val="24"/>
              </w:rPr>
            </w:pPr>
            <w:r>
              <w:rPr>
                <w:rFonts w:ascii="Times New Roman" w:hAnsi="Times New Roman"/>
                <w:color w:val="000000"/>
                <w:sz w:val="24"/>
                <w:szCs w:val="24"/>
              </w:rPr>
              <w:t>пункта 2.8</w:t>
            </w:r>
          </w:p>
        </w:tc>
        <w:tc>
          <w:tcPr>
            <w:tcW w:w="4596" w:type="dxa"/>
            <w:tcBorders>
              <w:top w:val="single" w:sz="4" w:space="0" w:color="000000"/>
              <w:left w:val="single" w:sz="4" w:space="0" w:color="000000"/>
              <w:bottom w:val="single" w:sz="4" w:space="0" w:color="000000"/>
              <w:right w:val="single" w:sz="4" w:space="0" w:color="000000"/>
            </w:tcBorders>
          </w:tcPr>
          <w:p w:rsidR="009E73C6" w:rsidRDefault="009E73C6" w:rsidP="00EA211A">
            <w:pPr>
              <w:spacing w:after="0"/>
              <w:rPr>
                <w:rFonts w:ascii="Times New Roman" w:hAnsi="Times New Roman"/>
                <w:color w:val="000000"/>
                <w:sz w:val="24"/>
                <w:szCs w:val="24"/>
              </w:rPr>
            </w:pPr>
            <w:r>
              <w:rPr>
                <w:rFonts w:ascii="Times New Roman" w:hAnsi="Times New Roman"/>
                <w:color w:val="000000"/>
                <w:sz w:val="24"/>
                <w:szCs w:val="24"/>
              </w:rPr>
              <w:t>Представления документов в ненадлежащий орган.</w:t>
            </w:r>
          </w:p>
        </w:tc>
        <w:tc>
          <w:tcPr>
            <w:tcW w:w="3210" w:type="dxa"/>
            <w:tcBorders>
              <w:top w:val="single" w:sz="4" w:space="0" w:color="000000"/>
              <w:left w:val="single" w:sz="4" w:space="0" w:color="000000"/>
              <w:bottom w:val="single" w:sz="4" w:space="0" w:color="000000"/>
              <w:right w:val="single" w:sz="4" w:space="0" w:color="000000"/>
            </w:tcBorders>
          </w:tcPr>
          <w:p w:rsidR="009E73C6" w:rsidRDefault="009E73C6" w:rsidP="00EA211A">
            <w:pPr>
              <w:spacing w:after="0" w:line="240" w:lineRule="auto"/>
              <w:ind w:firstLine="25"/>
              <w:rPr>
                <w:rFonts w:ascii="Times New Roman" w:hAnsi="Times New Roman"/>
                <w:sz w:val="24"/>
                <w:szCs w:val="24"/>
              </w:rPr>
            </w:pPr>
            <w:r>
              <w:rPr>
                <w:rFonts w:ascii="Times New Roman" w:hAnsi="Times New Roman"/>
                <w:color w:val="000000"/>
                <w:sz w:val="24"/>
                <w:szCs w:val="24"/>
              </w:rPr>
              <w:t xml:space="preserve">Указывается уполномоченный орган, </w:t>
            </w:r>
            <w:r>
              <w:rPr>
                <w:rFonts w:ascii="Times New Roman" w:hAnsi="Times New Roman"/>
                <w:sz w:val="24"/>
                <w:szCs w:val="24"/>
              </w:rPr>
              <w:t xml:space="preserve">осуществляющий согласование, </w:t>
            </w:r>
            <w:proofErr w:type="gramStart"/>
            <w:r>
              <w:rPr>
                <w:rFonts w:ascii="Times New Roman" w:hAnsi="Times New Roman"/>
                <w:sz w:val="24"/>
                <w:szCs w:val="24"/>
              </w:rPr>
              <w:t>в</w:t>
            </w:r>
            <w:proofErr w:type="gramEnd"/>
          </w:p>
          <w:p w:rsidR="009E73C6" w:rsidRDefault="009E73C6" w:rsidP="00EA211A">
            <w:pPr>
              <w:spacing w:after="0"/>
              <w:ind w:left="2" w:firstLine="25"/>
              <w:rPr>
                <w:rFonts w:ascii="Times New Roman" w:hAnsi="Times New Roman"/>
                <w:color w:val="000000"/>
                <w:sz w:val="24"/>
                <w:szCs w:val="24"/>
              </w:rPr>
            </w:pPr>
            <w:r>
              <w:rPr>
                <w:rFonts w:ascii="Times New Roman" w:hAnsi="Times New Roman"/>
                <w:color w:val="000000"/>
                <w:sz w:val="24"/>
                <w:szCs w:val="24"/>
              </w:rPr>
              <w:t xml:space="preserve"> </w:t>
            </w:r>
            <w:proofErr w:type="gramStart"/>
            <w:r>
              <w:rPr>
                <w:rFonts w:ascii="Times New Roman" w:hAnsi="Times New Roman"/>
                <w:color w:val="000000"/>
                <w:sz w:val="24"/>
                <w:szCs w:val="24"/>
              </w:rPr>
              <w:t>который</w:t>
            </w:r>
            <w:proofErr w:type="gramEnd"/>
            <w:r>
              <w:rPr>
                <w:rFonts w:ascii="Times New Roman" w:hAnsi="Times New Roman"/>
                <w:color w:val="000000"/>
                <w:sz w:val="24"/>
                <w:szCs w:val="24"/>
              </w:rPr>
              <w:t xml:space="preserve"> предоставляются документы </w:t>
            </w:r>
          </w:p>
        </w:tc>
      </w:tr>
      <w:tr w:rsidR="009E73C6" w:rsidTr="00EA211A">
        <w:trPr>
          <w:trHeight w:val="905"/>
        </w:trPr>
        <w:tc>
          <w:tcPr>
            <w:tcW w:w="1546" w:type="dxa"/>
            <w:tcBorders>
              <w:top w:val="single" w:sz="4" w:space="0" w:color="000000"/>
              <w:left w:val="single" w:sz="4" w:space="0" w:color="000000"/>
              <w:bottom w:val="single" w:sz="4" w:space="0" w:color="000000"/>
              <w:right w:val="single" w:sz="4" w:space="0" w:color="000000"/>
            </w:tcBorders>
          </w:tcPr>
          <w:p w:rsidR="009E73C6" w:rsidRDefault="009E73C6" w:rsidP="00EA211A">
            <w:pPr>
              <w:spacing w:after="0"/>
              <w:ind w:left="2"/>
              <w:jc w:val="center"/>
              <w:rPr>
                <w:rFonts w:ascii="Times New Roman" w:hAnsi="Times New Roman"/>
                <w:color w:val="000000"/>
                <w:sz w:val="24"/>
                <w:szCs w:val="24"/>
              </w:rPr>
            </w:pPr>
            <w:r>
              <w:rPr>
                <w:rFonts w:ascii="Times New Roman" w:hAnsi="Times New Roman"/>
                <w:color w:val="000000"/>
                <w:sz w:val="24"/>
                <w:szCs w:val="24"/>
              </w:rPr>
              <w:t>подпункт 4</w:t>
            </w:r>
          </w:p>
          <w:p w:rsidR="009E73C6" w:rsidRDefault="009E73C6" w:rsidP="00EA211A">
            <w:pPr>
              <w:spacing w:after="0"/>
              <w:ind w:left="2"/>
              <w:jc w:val="center"/>
              <w:rPr>
                <w:rFonts w:ascii="Times New Roman" w:hAnsi="Times New Roman"/>
                <w:color w:val="000000"/>
                <w:sz w:val="24"/>
                <w:szCs w:val="24"/>
              </w:rPr>
            </w:pPr>
            <w:r>
              <w:rPr>
                <w:rFonts w:ascii="Times New Roman" w:hAnsi="Times New Roman"/>
                <w:color w:val="000000"/>
                <w:sz w:val="24"/>
                <w:szCs w:val="24"/>
              </w:rPr>
              <w:t>пункта 2.8</w:t>
            </w:r>
          </w:p>
        </w:tc>
        <w:tc>
          <w:tcPr>
            <w:tcW w:w="4596" w:type="dxa"/>
            <w:tcBorders>
              <w:top w:val="single" w:sz="4" w:space="0" w:color="000000"/>
              <w:left w:val="single" w:sz="4" w:space="0" w:color="000000"/>
              <w:bottom w:val="single" w:sz="4" w:space="0" w:color="000000"/>
              <w:right w:val="single" w:sz="4" w:space="0" w:color="000000"/>
            </w:tcBorders>
          </w:tcPr>
          <w:p w:rsidR="009E73C6" w:rsidRDefault="009E73C6" w:rsidP="00EA211A">
            <w:pPr>
              <w:spacing w:after="0"/>
              <w:rPr>
                <w:rFonts w:ascii="Times New Roman" w:hAnsi="Times New Roman"/>
                <w:color w:val="000000"/>
                <w:sz w:val="24"/>
                <w:szCs w:val="24"/>
              </w:rPr>
            </w:pPr>
            <w:r>
              <w:rPr>
                <w:rFonts w:ascii="Times New Roman" w:hAnsi="Times New Roman"/>
                <w:color w:val="000000"/>
                <w:sz w:val="24"/>
                <w:szCs w:val="24"/>
              </w:rPr>
              <w:t>Несоответствия проекта переустройства и (или) перепланировки помещения в многоквартирном доме требованиям законодательства.</w:t>
            </w:r>
          </w:p>
        </w:tc>
        <w:tc>
          <w:tcPr>
            <w:tcW w:w="3210" w:type="dxa"/>
            <w:tcBorders>
              <w:top w:val="single" w:sz="4" w:space="0" w:color="000000"/>
              <w:left w:val="single" w:sz="4" w:space="0" w:color="000000"/>
              <w:bottom w:val="single" w:sz="4" w:space="0" w:color="000000"/>
              <w:right w:val="single" w:sz="4" w:space="0" w:color="000000"/>
            </w:tcBorders>
            <w:vAlign w:val="center"/>
          </w:tcPr>
          <w:p w:rsidR="009E73C6" w:rsidRDefault="009E73C6" w:rsidP="00EA211A">
            <w:pPr>
              <w:spacing w:after="0"/>
              <w:ind w:left="2" w:firstLine="25"/>
              <w:rPr>
                <w:rFonts w:ascii="Times New Roman" w:hAnsi="Times New Roman"/>
                <w:color w:val="000000"/>
                <w:sz w:val="24"/>
                <w:szCs w:val="24"/>
              </w:rPr>
            </w:pPr>
            <w:r>
              <w:rPr>
                <w:rFonts w:ascii="Times New Roman" w:hAnsi="Times New Roman"/>
                <w:color w:val="000000"/>
                <w:sz w:val="24"/>
                <w:szCs w:val="24"/>
              </w:rPr>
              <w:t>Указывается исчерпывающий перечень оснований несоответствия проекта переустройства и (или) перепланировки помещения в многоквартирном доме требованиям законодательства.</w:t>
            </w:r>
          </w:p>
        </w:tc>
      </w:tr>
    </w:tbl>
    <w:p w:rsidR="009E73C6" w:rsidRDefault="009E73C6" w:rsidP="009E73C6">
      <w:pPr>
        <w:spacing w:after="0"/>
        <w:ind w:right="20"/>
        <w:jc w:val="center"/>
        <w:rPr>
          <w:rFonts w:ascii="Times New Roman" w:hAnsi="Times New Roman"/>
          <w:color w:val="000000"/>
          <w:sz w:val="28"/>
        </w:rPr>
      </w:pPr>
      <w:r>
        <w:rPr>
          <w:rFonts w:ascii="Times New Roman" w:hAnsi="Times New Roman"/>
          <w:i/>
          <w:color w:val="000000"/>
          <w:sz w:val="20"/>
        </w:rPr>
        <w:t xml:space="preserve"> </w:t>
      </w:r>
    </w:p>
    <w:p w:rsidR="009E73C6" w:rsidRDefault="009E73C6" w:rsidP="009E73C6">
      <w:pPr>
        <w:spacing w:after="5" w:line="248" w:lineRule="auto"/>
        <w:ind w:left="-5" w:right="66" w:hanging="10"/>
        <w:jc w:val="both"/>
        <w:rPr>
          <w:rFonts w:ascii="Times New Roman" w:hAnsi="Times New Roman"/>
          <w:color w:val="000000"/>
          <w:sz w:val="20"/>
        </w:rPr>
      </w:pPr>
    </w:p>
    <w:p w:rsidR="009E73C6" w:rsidRDefault="009E73C6" w:rsidP="009E73C6">
      <w:pPr>
        <w:spacing w:after="5" w:line="248" w:lineRule="auto"/>
        <w:ind w:left="-5" w:right="66" w:hanging="10"/>
        <w:jc w:val="both"/>
        <w:rPr>
          <w:rFonts w:ascii="Times New Roman" w:hAnsi="Times New Roman"/>
          <w:color w:val="000000"/>
          <w:sz w:val="20"/>
        </w:rPr>
      </w:pPr>
    </w:p>
    <w:p w:rsidR="009E73C6" w:rsidRDefault="009E73C6" w:rsidP="009E73C6">
      <w:pPr>
        <w:spacing w:after="5" w:line="248" w:lineRule="auto"/>
        <w:ind w:left="-5" w:right="66" w:hanging="10"/>
        <w:jc w:val="both"/>
        <w:rPr>
          <w:rFonts w:ascii="Times New Roman" w:hAnsi="Times New Roman"/>
          <w:color w:val="000000"/>
          <w:sz w:val="28"/>
        </w:rPr>
      </w:pPr>
      <w:r>
        <w:rPr>
          <w:rFonts w:ascii="Times New Roman" w:hAnsi="Times New Roman"/>
          <w:color w:val="000000"/>
          <w:sz w:val="20"/>
        </w:rPr>
        <w:t xml:space="preserve">Дополнительная информация: </w:t>
      </w:r>
    </w:p>
    <w:p w:rsidR="009E73C6" w:rsidRDefault="009E73C6" w:rsidP="009E73C6">
      <w:pPr>
        <w:spacing w:after="5" w:line="248" w:lineRule="auto"/>
        <w:ind w:left="-5" w:right="66" w:hanging="10"/>
        <w:jc w:val="both"/>
        <w:rPr>
          <w:rFonts w:ascii="Times New Roman" w:hAnsi="Times New Roman"/>
          <w:color w:val="000000"/>
          <w:sz w:val="28"/>
        </w:rPr>
      </w:pPr>
      <w:r>
        <w:rPr>
          <w:rFonts w:ascii="Times New Roman" w:hAnsi="Times New Roman"/>
          <w:color w:val="000000"/>
          <w:sz w:val="20"/>
        </w:rPr>
        <w:t xml:space="preserve"> _______________________________________. </w:t>
      </w:r>
    </w:p>
    <w:p w:rsidR="009E73C6" w:rsidRDefault="009E73C6" w:rsidP="009E73C6">
      <w:pPr>
        <w:spacing w:after="5" w:line="248" w:lineRule="auto"/>
        <w:ind w:left="-5" w:right="66" w:hanging="10"/>
        <w:jc w:val="both"/>
        <w:rPr>
          <w:rFonts w:ascii="Times New Roman" w:hAnsi="Times New Roman"/>
          <w:color w:val="000000"/>
          <w:sz w:val="28"/>
        </w:rPr>
      </w:pPr>
      <w:r>
        <w:rPr>
          <w:rFonts w:ascii="Times New Roman" w:hAnsi="Times New Roman"/>
          <w:color w:val="000000"/>
          <w:sz w:val="20"/>
        </w:rPr>
        <w:t xml:space="preserve">Вы вправе повторно обратиться в уполномоченный орган с заявлением о предоставлении государственной (муниципальной) услуги после устранения указанных нарушений. </w:t>
      </w:r>
    </w:p>
    <w:p w:rsidR="009E73C6" w:rsidRDefault="009E73C6" w:rsidP="009E73C6">
      <w:pPr>
        <w:spacing w:after="5" w:line="248" w:lineRule="auto"/>
        <w:ind w:left="-5" w:right="66" w:hanging="10"/>
        <w:jc w:val="both"/>
        <w:rPr>
          <w:rFonts w:ascii="Times New Roman" w:hAnsi="Times New Roman"/>
          <w:color w:val="000000"/>
          <w:sz w:val="28"/>
        </w:rPr>
      </w:pPr>
      <w:r>
        <w:rPr>
          <w:rFonts w:ascii="Times New Roman" w:hAnsi="Times New Roman"/>
          <w:color w:val="000000"/>
          <w:sz w:val="20"/>
        </w:rPr>
        <w:t xml:space="preserve">Данный отказ может быть обжалован в досудебном порядке путем направления жалобы в уполномоченный орган, а также в судебном порядке. </w:t>
      </w:r>
    </w:p>
    <w:p w:rsidR="009E73C6" w:rsidRDefault="009E73C6" w:rsidP="009E73C6">
      <w:pPr>
        <w:spacing w:after="0"/>
        <w:ind w:right="20"/>
        <w:jc w:val="center"/>
        <w:rPr>
          <w:rFonts w:ascii="Times New Roman" w:hAnsi="Times New Roman"/>
          <w:color w:val="000000"/>
          <w:sz w:val="28"/>
        </w:rPr>
      </w:pPr>
      <w:r>
        <w:rPr>
          <w:rFonts w:ascii="Times New Roman" w:hAnsi="Times New Roman"/>
          <w:color w:val="000000"/>
          <w:sz w:val="20"/>
        </w:rPr>
        <w:t xml:space="preserve"> </w:t>
      </w:r>
    </w:p>
    <w:tbl>
      <w:tblPr>
        <w:tblStyle w:val="14"/>
        <w:tblpPr w:vertAnchor="text" w:tblpX="5051" w:tblpY="-49"/>
        <w:tblW w:w="4301" w:type="dxa"/>
        <w:tblInd w:w="0" w:type="dxa"/>
        <w:tblCellMar>
          <w:top w:w="49" w:type="dxa"/>
          <w:left w:w="115" w:type="dxa"/>
          <w:right w:w="115" w:type="dxa"/>
        </w:tblCellMar>
        <w:tblLook w:val="04A0"/>
      </w:tblPr>
      <w:tblGrid>
        <w:gridCol w:w="4301"/>
      </w:tblGrid>
      <w:tr w:rsidR="009E73C6" w:rsidTr="00EA211A">
        <w:trPr>
          <w:trHeight w:val="470"/>
        </w:trPr>
        <w:tc>
          <w:tcPr>
            <w:tcW w:w="4301" w:type="dxa"/>
            <w:tcBorders>
              <w:top w:val="single" w:sz="4" w:space="0" w:color="000000"/>
              <w:left w:val="single" w:sz="4" w:space="0" w:color="000000"/>
              <w:bottom w:val="single" w:sz="4" w:space="0" w:color="000000"/>
              <w:right w:val="single" w:sz="4" w:space="0" w:color="000000"/>
            </w:tcBorders>
          </w:tcPr>
          <w:p w:rsidR="009E73C6" w:rsidRDefault="009E73C6" w:rsidP="00EA211A">
            <w:pPr>
              <w:spacing w:after="0"/>
              <w:ind w:left="964" w:right="914"/>
              <w:jc w:val="center"/>
              <w:rPr>
                <w:color w:val="000000"/>
                <w:sz w:val="28"/>
              </w:rPr>
            </w:pPr>
            <w:r>
              <w:rPr>
                <w:color w:val="000000"/>
                <w:sz w:val="20"/>
              </w:rPr>
              <w:t xml:space="preserve">Сведения об электронной подписи </w:t>
            </w:r>
          </w:p>
        </w:tc>
      </w:tr>
    </w:tbl>
    <w:p w:rsidR="009E73C6" w:rsidRDefault="009E73C6" w:rsidP="009E73C6">
      <w:pPr>
        <w:spacing w:after="1" w:line="238" w:lineRule="auto"/>
        <w:ind w:left="233" w:right="75" w:hanging="125"/>
        <w:jc w:val="both"/>
        <w:rPr>
          <w:color w:val="000000"/>
          <w:sz w:val="28"/>
        </w:rPr>
      </w:pPr>
      <w:r>
        <w:rPr>
          <w:rFonts w:ascii="Times New Roman" w:hAnsi="Times New Roman"/>
          <w:i/>
          <w:color w:val="000000"/>
          <w:sz w:val="20"/>
        </w:rPr>
        <w:t>__________________________________________ Должность и ФИО сотрудника, принявшего решение</w:t>
      </w:r>
      <w:r>
        <w:rPr>
          <w:rFonts w:ascii="Times New Roman" w:hAnsi="Times New Roman"/>
          <w:color w:val="000000"/>
          <w:sz w:val="20"/>
        </w:rPr>
        <w:t xml:space="preserve"> </w:t>
      </w:r>
    </w:p>
    <w:p w:rsidR="00E17A4E" w:rsidRDefault="00E17A4E"/>
    <w:sectPr w:rsidR="00E17A4E" w:rsidSect="00D71656">
      <w:headerReference w:type="default" r:id="rId9"/>
      <w:footerReference w:type="default" r:id="rId10"/>
      <w:pgSz w:w="11906" w:h="16838"/>
      <w:pgMar w:top="359" w:right="566" w:bottom="1440" w:left="1133"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778A" w:rsidRDefault="0044778A" w:rsidP="009E73C6">
      <w:pPr>
        <w:spacing w:after="0" w:line="240" w:lineRule="auto"/>
      </w:pPr>
      <w:r>
        <w:separator/>
      </w:r>
    </w:p>
  </w:endnote>
  <w:endnote w:type="continuationSeparator" w:id="0">
    <w:p w:rsidR="0044778A" w:rsidRDefault="0044778A" w:rsidP="009E73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690" w:rsidRDefault="00741690">
    <w:pPr>
      <w:pStyle w:val="ConsPlusNormal"/>
      <w:pBdr>
        <w:bottom w:val="single" w:sz="12" w:space="0" w:color="auto"/>
      </w:pBdr>
      <w:jc w:val="center"/>
      <w:rPr>
        <w:sz w:val="2"/>
        <w:szCs w:val="2"/>
      </w:rPr>
    </w:pPr>
  </w:p>
  <w:p w:rsidR="00741690" w:rsidRDefault="00741690">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778A" w:rsidRDefault="0044778A" w:rsidP="009E73C6">
      <w:pPr>
        <w:spacing w:after="0" w:line="240" w:lineRule="auto"/>
      </w:pPr>
      <w:r>
        <w:separator/>
      </w:r>
    </w:p>
  </w:footnote>
  <w:footnote w:type="continuationSeparator" w:id="0">
    <w:p w:rsidR="0044778A" w:rsidRDefault="0044778A" w:rsidP="009E73C6">
      <w:pPr>
        <w:spacing w:after="0" w:line="240" w:lineRule="auto"/>
      </w:pPr>
      <w:r>
        <w:continuationSeparator/>
      </w:r>
    </w:p>
  </w:footnote>
  <w:footnote w:id="1">
    <w:p w:rsidR="00741690" w:rsidRDefault="00741690" w:rsidP="009E73C6">
      <w:pPr>
        <w:pStyle w:val="12"/>
        <w:ind w:firstLine="567"/>
        <w:jc w:val="both"/>
      </w:pPr>
      <w:r>
        <w:rPr>
          <w:rStyle w:val="af3"/>
        </w:rPr>
        <w:t>*</w:t>
      </w:r>
      <w:r>
        <w:t> Срок и режим производства ремонтно-строительных работ определяются в соответствии с заявлением.</w:t>
      </w:r>
      <w:r>
        <w:br/>
        <w:t>В случае если орган, осуществляющий согласование, изменяет указанные в заявлении срок и режим производства ремонтно-строительных работ, в решении излагаются мотивы принятия такого решения.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690" w:rsidRDefault="00741690">
    <w:pPr>
      <w:pStyle w:val="Header"/>
      <w:jc w:val="center"/>
    </w:pPr>
  </w:p>
  <w:p w:rsidR="00741690" w:rsidRDefault="00741690">
    <w:pPr>
      <w:pStyle w:val="Header"/>
      <w:jc w:val="center"/>
    </w:pPr>
  </w:p>
  <w:p w:rsidR="00741690" w:rsidRDefault="00741690">
    <w:pPr>
      <w:pStyle w:val="ConsPlusNormal"/>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A1666"/>
    <w:multiLevelType w:val="hybridMultilevel"/>
    <w:tmpl w:val="F9D29202"/>
    <w:lvl w:ilvl="0" w:tplc="D734816E">
      <w:start w:val="1"/>
      <w:numFmt w:val="decimal"/>
      <w:lvlText w:val="%1)"/>
      <w:lvlJc w:val="left"/>
      <w:pPr>
        <w:ind w:left="900" w:hanging="360"/>
      </w:pPr>
      <w:rPr>
        <w:rFonts w:hint="default"/>
      </w:rPr>
    </w:lvl>
    <w:lvl w:ilvl="1" w:tplc="E3DE522C">
      <w:start w:val="1"/>
      <w:numFmt w:val="lowerLetter"/>
      <w:lvlText w:val="%2."/>
      <w:lvlJc w:val="left"/>
      <w:pPr>
        <w:ind w:left="1620" w:hanging="360"/>
      </w:pPr>
    </w:lvl>
    <w:lvl w:ilvl="2" w:tplc="D2BC2DA6">
      <w:start w:val="1"/>
      <w:numFmt w:val="lowerRoman"/>
      <w:lvlText w:val="%3."/>
      <w:lvlJc w:val="right"/>
      <w:pPr>
        <w:ind w:left="2340" w:hanging="180"/>
      </w:pPr>
    </w:lvl>
    <w:lvl w:ilvl="3" w:tplc="C8469E70">
      <w:start w:val="1"/>
      <w:numFmt w:val="decimal"/>
      <w:lvlText w:val="%4."/>
      <w:lvlJc w:val="left"/>
      <w:pPr>
        <w:ind w:left="3060" w:hanging="360"/>
      </w:pPr>
    </w:lvl>
    <w:lvl w:ilvl="4" w:tplc="BDDADBA4">
      <w:start w:val="1"/>
      <w:numFmt w:val="lowerLetter"/>
      <w:lvlText w:val="%5."/>
      <w:lvlJc w:val="left"/>
      <w:pPr>
        <w:ind w:left="3780" w:hanging="360"/>
      </w:pPr>
    </w:lvl>
    <w:lvl w:ilvl="5" w:tplc="C6DC9E22">
      <w:start w:val="1"/>
      <w:numFmt w:val="lowerRoman"/>
      <w:lvlText w:val="%6."/>
      <w:lvlJc w:val="right"/>
      <w:pPr>
        <w:ind w:left="4500" w:hanging="180"/>
      </w:pPr>
    </w:lvl>
    <w:lvl w:ilvl="6" w:tplc="EC02CF96">
      <w:start w:val="1"/>
      <w:numFmt w:val="decimal"/>
      <w:lvlText w:val="%7."/>
      <w:lvlJc w:val="left"/>
      <w:pPr>
        <w:ind w:left="5220" w:hanging="360"/>
      </w:pPr>
    </w:lvl>
    <w:lvl w:ilvl="7" w:tplc="6460266E">
      <w:start w:val="1"/>
      <w:numFmt w:val="lowerLetter"/>
      <w:lvlText w:val="%8."/>
      <w:lvlJc w:val="left"/>
      <w:pPr>
        <w:ind w:left="5940" w:hanging="360"/>
      </w:pPr>
    </w:lvl>
    <w:lvl w:ilvl="8" w:tplc="A776D3A0">
      <w:start w:val="1"/>
      <w:numFmt w:val="lowerRoman"/>
      <w:lvlText w:val="%9."/>
      <w:lvlJc w:val="right"/>
      <w:pPr>
        <w:ind w:left="6660" w:hanging="180"/>
      </w:pPr>
    </w:lvl>
  </w:abstractNum>
  <w:abstractNum w:abstractNumId="1">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79725DC"/>
    <w:multiLevelType w:val="multilevel"/>
    <w:tmpl w:val="A6128D22"/>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3">
    <w:nsid w:val="51D530DD"/>
    <w:multiLevelType w:val="hybridMultilevel"/>
    <w:tmpl w:val="131A517E"/>
    <w:lvl w:ilvl="0" w:tplc="B4C0A14C">
      <w:start w:val="1"/>
      <w:numFmt w:val="decimal"/>
      <w:lvlText w:val="%1)"/>
      <w:lvlJc w:val="left"/>
      <w:pPr>
        <w:ind w:left="915" w:hanging="375"/>
      </w:pPr>
      <w:rPr>
        <w:rFonts w:cs="Times New Roman" w:hint="default"/>
        <w:color w:val="auto"/>
      </w:rPr>
    </w:lvl>
    <w:lvl w:ilvl="1" w:tplc="7F86AE64">
      <w:start w:val="1"/>
      <w:numFmt w:val="lowerLetter"/>
      <w:lvlText w:val="%2."/>
      <w:lvlJc w:val="left"/>
      <w:pPr>
        <w:ind w:left="1620" w:hanging="360"/>
      </w:pPr>
      <w:rPr>
        <w:rFonts w:cs="Times New Roman"/>
      </w:rPr>
    </w:lvl>
    <w:lvl w:ilvl="2" w:tplc="BB60C2B6">
      <w:start w:val="1"/>
      <w:numFmt w:val="lowerRoman"/>
      <w:lvlText w:val="%3."/>
      <w:lvlJc w:val="right"/>
      <w:pPr>
        <w:ind w:left="2340" w:hanging="180"/>
      </w:pPr>
      <w:rPr>
        <w:rFonts w:cs="Times New Roman"/>
      </w:rPr>
    </w:lvl>
    <w:lvl w:ilvl="3" w:tplc="44CCA75A">
      <w:start w:val="1"/>
      <w:numFmt w:val="decimal"/>
      <w:lvlText w:val="%4."/>
      <w:lvlJc w:val="left"/>
      <w:pPr>
        <w:ind w:left="3060" w:hanging="360"/>
      </w:pPr>
      <w:rPr>
        <w:rFonts w:cs="Times New Roman"/>
      </w:rPr>
    </w:lvl>
    <w:lvl w:ilvl="4" w:tplc="A72AA0AC">
      <w:start w:val="1"/>
      <w:numFmt w:val="lowerLetter"/>
      <w:lvlText w:val="%5."/>
      <w:lvlJc w:val="left"/>
      <w:pPr>
        <w:ind w:left="3780" w:hanging="360"/>
      </w:pPr>
      <w:rPr>
        <w:rFonts w:cs="Times New Roman"/>
      </w:rPr>
    </w:lvl>
    <w:lvl w:ilvl="5" w:tplc="8042E6F8">
      <w:start w:val="1"/>
      <w:numFmt w:val="lowerRoman"/>
      <w:lvlText w:val="%6."/>
      <w:lvlJc w:val="right"/>
      <w:pPr>
        <w:ind w:left="4500" w:hanging="180"/>
      </w:pPr>
      <w:rPr>
        <w:rFonts w:cs="Times New Roman"/>
      </w:rPr>
    </w:lvl>
    <w:lvl w:ilvl="6" w:tplc="6206F0AE">
      <w:start w:val="1"/>
      <w:numFmt w:val="decimal"/>
      <w:lvlText w:val="%7."/>
      <w:lvlJc w:val="left"/>
      <w:pPr>
        <w:ind w:left="5220" w:hanging="360"/>
      </w:pPr>
      <w:rPr>
        <w:rFonts w:cs="Times New Roman"/>
      </w:rPr>
    </w:lvl>
    <w:lvl w:ilvl="7" w:tplc="DE6EA68C">
      <w:start w:val="1"/>
      <w:numFmt w:val="lowerLetter"/>
      <w:lvlText w:val="%8."/>
      <w:lvlJc w:val="left"/>
      <w:pPr>
        <w:ind w:left="5940" w:hanging="360"/>
      </w:pPr>
      <w:rPr>
        <w:rFonts w:cs="Times New Roman"/>
      </w:rPr>
    </w:lvl>
    <w:lvl w:ilvl="8" w:tplc="EB8ACEFA">
      <w:start w:val="1"/>
      <w:numFmt w:val="lowerRoman"/>
      <w:lvlText w:val="%9."/>
      <w:lvlJc w:val="right"/>
      <w:pPr>
        <w:ind w:left="6660" w:hanging="180"/>
      </w:pPr>
      <w:rPr>
        <w:rFonts w:cs="Times New Roman"/>
      </w:rPr>
    </w:lvl>
  </w:abstractNum>
  <w:abstractNum w:abstractNumId="4">
    <w:nsid w:val="6B2111D7"/>
    <w:multiLevelType w:val="hybridMultilevel"/>
    <w:tmpl w:val="378EA20A"/>
    <w:lvl w:ilvl="0" w:tplc="C31C8376">
      <w:start w:val="1"/>
      <w:numFmt w:val="decimal"/>
      <w:lvlText w:val="%1)"/>
      <w:lvlJc w:val="left"/>
      <w:pPr>
        <w:ind w:left="900" w:hanging="360"/>
      </w:pPr>
      <w:rPr>
        <w:rFonts w:cs="Times New Roman" w:hint="default"/>
        <w:color w:val="auto"/>
      </w:rPr>
    </w:lvl>
    <w:lvl w:ilvl="1" w:tplc="D6C6E984">
      <w:start w:val="1"/>
      <w:numFmt w:val="lowerLetter"/>
      <w:lvlText w:val="%2."/>
      <w:lvlJc w:val="left"/>
      <w:pPr>
        <w:ind w:left="1620" w:hanging="360"/>
      </w:pPr>
      <w:rPr>
        <w:rFonts w:cs="Times New Roman"/>
      </w:rPr>
    </w:lvl>
    <w:lvl w:ilvl="2" w:tplc="26B6758C">
      <w:start w:val="1"/>
      <w:numFmt w:val="lowerRoman"/>
      <w:lvlText w:val="%3."/>
      <w:lvlJc w:val="right"/>
      <w:pPr>
        <w:ind w:left="2340" w:hanging="180"/>
      </w:pPr>
      <w:rPr>
        <w:rFonts w:cs="Times New Roman"/>
      </w:rPr>
    </w:lvl>
    <w:lvl w:ilvl="3" w:tplc="E500BB12">
      <w:start w:val="1"/>
      <w:numFmt w:val="decimal"/>
      <w:lvlText w:val="%4."/>
      <w:lvlJc w:val="left"/>
      <w:pPr>
        <w:ind w:left="3060" w:hanging="360"/>
      </w:pPr>
      <w:rPr>
        <w:rFonts w:cs="Times New Roman"/>
      </w:rPr>
    </w:lvl>
    <w:lvl w:ilvl="4" w:tplc="44B09008">
      <w:start w:val="1"/>
      <w:numFmt w:val="lowerLetter"/>
      <w:lvlText w:val="%5."/>
      <w:lvlJc w:val="left"/>
      <w:pPr>
        <w:ind w:left="3780" w:hanging="360"/>
      </w:pPr>
      <w:rPr>
        <w:rFonts w:cs="Times New Roman"/>
      </w:rPr>
    </w:lvl>
    <w:lvl w:ilvl="5" w:tplc="F9E0C95C">
      <w:start w:val="1"/>
      <w:numFmt w:val="lowerRoman"/>
      <w:lvlText w:val="%6."/>
      <w:lvlJc w:val="right"/>
      <w:pPr>
        <w:ind w:left="4500" w:hanging="180"/>
      </w:pPr>
      <w:rPr>
        <w:rFonts w:cs="Times New Roman"/>
      </w:rPr>
    </w:lvl>
    <w:lvl w:ilvl="6" w:tplc="77F0A340">
      <w:start w:val="1"/>
      <w:numFmt w:val="decimal"/>
      <w:lvlText w:val="%7."/>
      <w:lvlJc w:val="left"/>
      <w:pPr>
        <w:ind w:left="5220" w:hanging="360"/>
      </w:pPr>
      <w:rPr>
        <w:rFonts w:cs="Times New Roman"/>
      </w:rPr>
    </w:lvl>
    <w:lvl w:ilvl="7" w:tplc="36CEDA88">
      <w:start w:val="1"/>
      <w:numFmt w:val="lowerLetter"/>
      <w:lvlText w:val="%8."/>
      <w:lvlJc w:val="left"/>
      <w:pPr>
        <w:ind w:left="5940" w:hanging="360"/>
      </w:pPr>
      <w:rPr>
        <w:rFonts w:cs="Times New Roman"/>
      </w:rPr>
    </w:lvl>
    <w:lvl w:ilvl="8" w:tplc="3C26DF38">
      <w:start w:val="1"/>
      <w:numFmt w:val="lowerRoman"/>
      <w:lvlText w:val="%9."/>
      <w:lvlJc w:val="right"/>
      <w:pPr>
        <w:ind w:left="6660" w:hanging="180"/>
      </w:pPr>
      <w:rPr>
        <w:rFonts w:cs="Times New Roman"/>
      </w:rPr>
    </w:lvl>
  </w:abstractNum>
  <w:num w:numId="1">
    <w:abstractNumId w:val="2"/>
  </w:num>
  <w:num w:numId="2">
    <w:abstractNumId w:val="3"/>
  </w:num>
  <w:num w:numId="3">
    <w:abstractNumId w:val="4"/>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E73C6"/>
    <w:rsid w:val="00002C0F"/>
    <w:rsid w:val="00004B0F"/>
    <w:rsid w:val="00012AD4"/>
    <w:rsid w:val="00020E85"/>
    <w:rsid w:val="0005116F"/>
    <w:rsid w:val="00057974"/>
    <w:rsid w:val="00060DA6"/>
    <w:rsid w:val="00063789"/>
    <w:rsid w:val="0006431D"/>
    <w:rsid w:val="00065C8B"/>
    <w:rsid w:val="00066CB4"/>
    <w:rsid w:val="00067E42"/>
    <w:rsid w:val="00072571"/>
    <w:rsid w:val="00075CFC"/>
    <w:rsid w:val="00077E13"/>
    <w:rsid w:val="0008155F"/>
    <w:rsid w:val="00084A69"/>
    <w:rsid w:val="000936DC"/>
    <w:rsid w:val="000950AF"/>
    <w:rsid w:val="000958F9"/>
    <w:rsid w:val="000A5CA0"/>
    <w:rsid w:val="000B2D1A"/>
    <w:rsid w:val="000C100C"/>
    <w:rsid w:val="000C24A2"/>
    <w:rsid w:val="000C361C"/>
    <w:rsid w:val="000C6503"/>
    <w:rsid w:val="000D0D65"/>
    <w:rsid w:val="000D2D56"/>
    <w:rsid w:val="000F70AD"/>
    <w:rsid w:val="00100D89"/>
    <w:rsid w:val="001025B0"/>
    <w:rsid w:val="00110FE0"/>
    <w:rsid w:val="001167D9"/>
    <w:rsid w:val="00122EEF"/>
    <w:rsid w:val="0012313B"/>
    <w:rsid w:val="00134F23"/>
    <w:rsid w:val="00135F2C"/>
    <w:rsid w:val="00140358"/>
    <w:rsid w:val="0014094F"/>
    <w:rsid w:val="00140B91"/>
    <w:rsid w:val="001454B4"/>
    <w:rsid w:val="00153FAF"/>
    <w:rsid w:val="0015434C"/>
    <w:rsid w:val="0016152A"/>
    <w:rsid w:val="001642C8"/>
    <w:rsid w:val="00166307"/>
    <w:rsid w:val="00170B5F"/>
    <w:rsid w:val="00174C98"/>
    <w:rsid w:val="0017617B"/>
    <w:rsid w:val="00176957"/>
    <w:rsid w:val="00192497"/>
    <w:rsid w:val="001A7485"/>
    <w:rsid w:val="001B265E"/>
    <w:rsid w:val="001C0668"/>
    <w:rsid w:val="001C1485"/>
    <w:rsid w:val="001C22C8"/>
    <w:rsid w:val="001C7030"/>
    <w:rsid w:val="001D4CDB"/>
    <w:rsid w:val="001E2D1E"/>
    <w:rsid w:val="001E6105"/>
    <w:rsid w:val="001F3DC5"/>
    <w:rsid w:val="001F4BD9"/>
    <w:rsid w:val="001F7EBB"/>
    <w:rsid w:val="00204651"/>
    <w:rsid w:val="00205AC8"/>
    <w:rsid w:val="002076EC"/>
    <w:rsid w:val="0021110B"/>
    <w:rsid w:val="0021445F"/>
    <w:rsid w:val="00224C78"/>
    <w:rsid w:val="00230E6E"/>
    <w:rsid w:val="0023266D"/>
    <w:rsid w:val="00241423"/>
    <w:rsid w:val="00241B8D"/>
    <w:rsid w:val="00243CD6"/>
    <w:rsid w:val="002447FC"/>
    <w:rsid w:val="002508E7"/>
    <w:rsid w:val="00251EFC"/>
    <w:rsid w:val="00273F31"/>
    <w:rsid w:val="00274767"/>
    <w:rsid w:val="00277070"/>
    <w:rsid w:val="00280CED"/>
    <w:rsid w:val="00282E57"/>
    <w:rsid w:val="0028425B"/>
    <w:rsid w:val="002854F8"/>
    <w:rsid w:val="00286178"/>
    <w:rsid w:val="00293E30"/>
    <w:rsid w:val="00294795"/>
    <w:rsid w:val="00296BC5"/>
    <w:rsid w:val="00297AE5"/>
    <w:rsid w:val="002A76E9"/>
    <w:rsid w:val="002B0EC1"/>
    <w:rsid w:val="002B40CF"/>
    <w:rsid w:val="002C19B3"/>
    <w:rsid w:val="002C3760"/>
    <w:rsid w:val="002D6323"/>
    <w:rsid w:val="002E25D4"/>
    <w:rsid w:val="002E773A"/>
    <w:rsid w:val="002F785F"/>
    <w:rsid w:val="00305673"/>
    <w:rsid w:val="00321BC1"/>
    <w:rsid w:val="003257EE"/>
    <w:rsid w:val="00325F2B"/>
    <w:rsid w:val="00326775"/>
    <w:rsid w:val="00330D2E"/>
    <w:rsid w:val="00331485"/>
    <w:rsid w:val="0033701C"/>
    <w:rsid w:val="0033720A"/>
    <w:rsid w:val="003452A3"/>
    <w:rsid w:val="00363AE8"/>
    <w:rsid w:val="00365952"/>
    <w:rsid w:val="0036765F"/>
    <w:rsid w:val="003702FC"/>
    <w:rsid w:val="00370FBE"/>
    <w:rsid w:val="003719F1"/>
    <w:rsid w:val="00372B77"/>
    <w:rsid w:val="003763D8"/>
    <w:rsid w:val="0037712E"/>
    <w:rsid w:val="0038073E"/>
    <w:rsid w:val="00383D31"/>
    <w:rsid w:val="00384679"/>
    <w:rsid w:val="00385D55"/>
    <w:rsid w:val="00394EA6"/>
    <w:rsid w:val="003A42D1"/>
    <w:rsid w:val="003A78EC"/>
    <w:rsid w:val="003B3E4F"/>
    <w:rsid w:val="003B6A50"/>
    <w:rsid w:val="003C2AF2"/>
    <w:rsid w:val="003C495C"/>
    <w:rsid w:val="003C4C93"/>
    <w:rsid w:val="003C6E50"/>
    <w:rsid w:val="003D47CD"/>
    <w:rsid w:val="003D668E"/>
    <w:rsid w:val="003E47E2"/>
    <w:rsid w:val="003E66F4"/>
    <w:rsid w:val="003E726E"/>
    <w:rsid w:val="003F23C9"/>
    <w:rsid w:val="003F5A5E"/>
    <w:rsid w:val="00402CF6"/>
    <w:rsid w:val="004058C2"/>
    <w:rsid w:val="004066C0"/>
    <w:rsid w:val="00411B5E"/>
    <w:rsid w:val="00417321"/>
    <w:rsid w:val="0042040A"/>
    <w:rsid w:val="0042519B"/>
    <w:rsid w:val="00437811"/>
    <w:rsid w:val="00440629"/>
    <w:rsid w:val="0044778A"/>
    <w:rsid w:val="00463DEB"/>
    <w:rsid w:val="00464279"/>
    <w:rsid w:val="00474204"/>
    <w:rsid w:val="00475DD1"/>
    <w:rsid w:val="00481AB1"/>
    <w:rsid w:val="00482BB3"/>
    <w:rsid w:val="00482D05"/>
    <w:rsid w:val="00491AC1"/>
    <w:rsid w:val="00491CA9"/>
    <w:rsid w:val="004922D0"/>
    <w:rsid w:val="0049547B"/>
    <w:rsid w:val="00495B01"/>
    <w:rsid w:val="00496669"/>
    <w:rsid w:val="00497394"/>
    <w:rsid w:val="004B72D3"/>
    <w:rsid w:val="004B7423"/>
    <w:rsid w:val="004B7DD0"/>
    <w:rsid w:val="004C3801"/>
    <w:rsid w:val="004D7159"/>
    <w:rsid w:val="004E4745"/>
    <w:rsid w:val="004E6609"/>
    <w:rsid w:val="004F4239"/>
    <w:rsid w:val="00500864"/>
    <w:rsid w:val="005130D9"/>
    <w:rsid w:val="0051763E"/>
    <w:rsid w:val="00530323"/>
    <w:rsid w:val="005321EA"/>
    <w:rsid w:val="00532B0C"/>
    <w:rsid w:val="0053666A"/>
    <w:rsid w:val="005507CE"/>
    <w:rsid w:val="005544B7"/>
    <w:rsid w:val="00555959"/>
    <w:rsid w:val="00562E9A"/>
    <w:rsid w:val="00573190"/>
    <w:rsid w:val="00573FC2"/>
    <w:rsid w:val="00576CD0"/>
    <w:rsid w:val="005849EE"/>
    <w:rsid w:val="00586B0F"/>
    <w:rsid w:val="0059043F"/>
    <w:rsid w:val="00597665"/>
    <w:rsid w:val="005B501B"/>
    <w:rsid w:val="005B64AC"/>
    <w:rsid w:val="005C132F"/>
    <w:rsid w:val="005C3A1F"/>
    <w:rsid w:val="005C5EC5"/>
    <w:rsid w:val="005D39A5"/>
    <w:rsid w:val="005D6C01"/>
    <w:rsid w:val="005D6D40"/>
    <w:rsid w:val="005E10D8"/>
    <w:rsid w:val="005E33CA"/>
    <w:rsid w:val="005E7EA9"/>
    <w:rsid w:val="005F12CF"/>
    <w:rsid w:val="0060004C"/>
    <w:rsid w:val="006224F4"/>
    <w:rsid w:val="006277B4"/>
    <w:rsid w:val="006316E8"/>
    <w:rsid w:val="00640A0C"/>
    <w:rsid w:val="0064158B"/>
    <w:rsid w:val="00646C61"/>
    <w:rsid w:val="00650B91"/>
    <w:rsid w:val="006737D9"/>
    <w:rsid w:val="00691BAF"/>
    <w:rsid w:val="006A0333"/>
    <w:rsid w:val="006A5244"/>
    <w:rsid w:val="006B3976"/>
    <w:rsid w:val="006B5665"/>
    <w:rsid w:val="006C12A6"/>
    <w:rsid w:val="006C3AC8"/>
    <w:rsid w:val="006C55BA"/>
    <w:rsid w:val="006C58E7"/>
    <w:rsid w:val="006D4873"/>
    <w:rsid w:val="006E3DEC"/>
    <w:rsid w:val="006E59E0"/>
    <w:rsid w:val="006F7D9F"/>
    <w:rsid w:val="00700077"/>
    <w:rsid w:val="00713D78"/>
    <w:rsid w:val="00723FD9"/>
    <w:rsid w:val="007319C5"/>
    <w:rsid w:val="00733F13"/>
    <w:rsid w:val="00736F8E"/>
    <w:rsid w:val="0074101D"/>
    <w:rsid w:val="00741690"/>
    <w:rsid w:val="007432DB"/>
    <w:rsid w:val="007512BD"/>
    <w:rsid w:val="00751BF9"/>
    <w:rsid w:val="0075432D"/>
    <w:rsid w:val="007565F9"/>
    <w:rsid w:val="00756622"/>
    <w:rsid w:val="00777A8B"/>
    <w:rsid w:val="00777AC7"/>
    <w:rsid w:val="0078128F"/>
    <w:rsid w:val="007865F4"/>
    <w:rsid w:val="00787C43"/>
    <w:rsid w:val="00795FDA"/>
    <w:rsid w:val="00796D86"/>
    <w:rsid w:val="007971DD"/>
    <w:rsid w:val="0079747C"/>
    <w:rsid w:val="007A1C69"/>
    <w:rsid w:val="007A70A1"/>
    <w:rsid w:val="007B0322"/>
    <w:rsid w:val="007B689F"/>
    <w:rsid w:val="007B73EA"/>
    <w:rsid w:val="007C3C1C"/>
    <w:rsid w:val="007C6C2B"/>
    <w:rsid w:val="007D00C6"/>
    <w:rsid w:val="007D2AAF"/>
    <w:rsid w:val="007E1065"/>
    <w:rsid w:val="007E3649"/>
    <w:rsid w:val="007F3521"/>
    <w:rsid w:val="007F6EAD"/>
    <w:rsid w:val="007F6EE0"/>
    <w:rsid w:val="00800261"/>
    <w:rsid w:val="0080329B"/>
    <w:rsid w:val="00807046"/>
    <w:rsid w:val="00836838"/>
    <w:rsid w:val="00836EE7"/>
    <w:rsid w:val="008451EB"/>
    <w:rsid w:val="008462E1"/>
    <w:rsid w:val="00846A4F"/>
    <w:rsid w:val="00851F87"/>
    <w:rsid w:val="00852B8B"/>
    <w:rsid w:val="008641AD"/>
    <w:rsid w:val="00864287"/>
    <w:rsid w:val="00876776"/>
    <w:rsid w:val="00880A97"/>
    <w:rsid w:val="0089245A"/>
    <w:rsid w:val="00892E8A"/>
    <w:rsid w:val="00893804"/>
    <w:rsid w:val="00896751"/>
    <w:rsid w:val="008A30EC"/>
    <w:rsid w:val="008A7E07"/>
    <w:rsid w:val="008B0116"/>
    <w:rsid w:val="008D404A"/>
    <w:rsid w:val="008E02E2"/>
    <w:rsid w:val="008E3E8B"/>
    <w:rsid w:val="008E65B6"/>
    <w:rsid w:val="008F1688"/>
    <w:rsid w:val="008F27B5"/>
    <w:rsid w:val="008F423F"/>
    <w:rsid w:val="008F496D"/>
    <w:rsid w:val="008F5567"/>
    <w:rsid w:val="008F73C5"/>
    <w:rsid w:val="009050EE"/>
    <w:rsid w:val="00915966"/>
    <w:rsid w:val="00924A32"/>
    <w:rsid w:val="009261C2"/>
    <w:rsid w:val="009269D2"/>
    <w:rsid w:val="00931AEC"/>
    <w:rsid w:val="00937D37"/>
    <w:rsid w:val="00940C3A"/>
    <w:rsid w:val="0094180D"/>
    <w:rsid w:val="00946355"/>
    <w:rsid w:val="0094722B"/>
    <w:rsid w:val="00950181"/>
    <w:rsid w:val="009646C8"/>
    <w:rsid w:val="00965041"/>
    <w:rsid w:val="00974DC2"/>
    <w:rsid w:val="00987EF3"/>
    <w:rsid w:val="0099323E"/>
    <w:rsid w:val="009B646E"/>
    <w:rsid w:val="009C3077"/>
    <w:rsid w:val="009C62F9"/>
    <w:rsid w:val="009E58CE"/>
    <w:rsid w:val="009E69A1"/>
    <w:rsid w:val="009E6EC9"/>
    <w:rsid w:val="009E725B"/>
    <w:rsid w:val="009E73C6"/>
    <w:rsid w:val="009F2D1D"/>
    <w:rsid w:val="00A007D4"/>
    <w:rsid w:val="00A00C18"/>
    <w:rsid w:val="00A12F18"/>
    <w:rsid w:val="00A162F1"/>
    <w:rsid w:val="00A2270E"/>
    <w:rsid w:val="00A250EB"/>
    <w:rsid w:val="00A55637"/>
    <w:rsid w:val="00A64025"/>
    <w:rsid w:val="00A7373E"/>
    <w:rsid w:val="00A7398C"/>
    <w:rsid w:val="00A835E9"/>
    <w:rsid w:val="00A86089"/>
    <w:rsid w:val="00A870CA"/>
    <w:rsid w:val="00A87FDA"/>
    <w:rsid w:val="00A912C6"/>
    <w:rsid w:val="00A9172A"/>
    <w:rsid w:val="00AA0718"/>
    <w:rsid w:val="00AA0ED9"/>
    <w:rsid w:val="00AA7294"/>
    <w:rsid w:val="00AB0B8A"/>
    <w:rsid w:val="00AB1455"/>
    <w:rsid w:val="00AC069B"/>
    <w:rsid w:val="00AC343A"/>
    <w:rsid w:val="00AC7F0A"/>
    <w:rsid w:val="00AD0A7F"/>
    <w:rsid w:val="00AE3AC3"/>
    <w:rsid w:val="00AF2864"/>
    <w:rsid w:val="00AF53E7"/>
    <w:rsid w:val="00B03811"/>
    <w:rsid w:val="00B03FD9"/>
    <w:rsid w:val="00B06F92"/>
    <w:rsid w:val="00B123A9"/>
    <w:rsid w:val="00B126E3"/>
    <w:rsid w:val="00B2048B"/>
    <w:rsid w:val="00B24C7C"/>
    <w:rsid w:val="00B305B2"/>
    <w:rsid w:val="00B351F6"/>
    <w:rsid w:val="00B357B6"/>
    <w:rsid w:val="00B4172E"/>
    <w:rsid w:val="00B47E2E"/>
    <w:rsid w:val="00B707FA"/>
    <w:rsid w:val="00B71DEE"/>
    <w:rsid w:val="00B75434"/>
    <w:rsid w:val="00B75DBA"/>
    <w:rsid w:val="00B81C5F"/>
    <w:rsid w:val="00B84D91"/>
    <w:rsid w:val="00B86BAB"/>
    <w:rsid w:val="00B92F84"/>
    <w:rsid w:val="00B9534D"/>
    <w:rsid w:val="00B964E4"/>
    <w:rsid w:val="00B96942"/>
    <w:rsid w:val="00B96BFD"/>
    <w:rsid w:val="00BA38BB"/>
    <w:rsid w:val="00BA5885"/>
    <w:rsid w:val="00BA779C"/>
    <w:rsid w:val="00BB1A23"/>
    <w:rsid w:val="00BC3E70"/>
    <w:rsid w:val="00BC4C1E"/>
    <w:rsid w:val="00BC509A"/>
    <w:rsid w:val="00BD07D4"/>
    <w:rsid w:val="00BD2ABD"/>
    <w:rsid w:val="00BD68C5"/>
    <w:rsid w:val="00BE24B3"/>
    <w:rsid w:val="00BE28BE"/>
    <w:rsid w:val="00BE49D2"/>
    <w:rsid w:val="00BF0FD4"/>
    <w:rsid w:val="00BF499C"/>
    <w:rsid w:val="00BF5C42"/>
    <w:rsid w:val="00BF68F8"/>
    <w:rsid w:val="00BF6A64"/>
    <w:rsid w:val="00C06BF9"/>
    <w:rsid w:val="00C16347"/>
    <w:rsid w:val="00C202CD"/>
    <w:rsid w:val="00C211F4"/>
    <w:rsid w:val="00C271E5"/>
    <w:rsid w:val="00C310AD"/>
    <w:rsid w:val="00C31F36"/>
    <w:rsid w:val="00C34BEF"/>
    <w:rsid w:val="00C37671"/>
    <w:rsid w:val="00C37D2C"/>
    <w:rsid w:val="00C45855"/>
    <w:rsid w:val="00C47012"/>
    <w:rsid w:val="00C5349A"/>
    <w:rsid w:val="00C57AD1"/>
    <w:rsid w:val="00C62678"/>
    <w:rsid w:val="00C76D01"/>
    <w:rsid w:val="00C76F48"/>
    <w:rsid w:val="00C819E8"/>
    <w:rsid w:val="00C87145"/>
    <w:rsid w:val="00C90C97"/>
    <w:rsid w:val="00CA0D58"/>
    <w:rsid w:val="00CA36D6"/>
    <w:rsid w:val="00CA4BB9"/>
    <w:rsid w:val="00CA575C"/>
    <w:rsid w:val="00CA73B2"/>
    <w:rsid w:val="00CB17D3"/>
    <w:rsid w:val="00CB2EBF"/>
    <w:rsid w:val="00CC108C"/>
    <w:rsid w:val="00CC41D4"/>
    <w:rsid w:val="00CD00C9"/>
    <w:rsid w:val="00CE64AE"/>
    <w:rsid w:val="00CF12F4"/>
    <w:rsid w:val="00CF17ED"/>
    <w:rsid w:val="00CF206A"/>
    <w:rsid w:val="00CF2E32"/>
    <w:rsid w:val="00CF3993"/>
    <w:rsid w:val="00CF3FE2"/>
    <w:rsid w:val="00CF73E8"/>
    <w:rsid w:val="00D00783"/>
    <w:rsid w:val="00D037B7"/>
    <w:rsid w:val="00D03B9B"/>
    <w:rsid w:val="00D127DB"/>
    <w:rsid w:val="00D23821"/>
    <w:rsid w:val="00D25C52"/>
    <w:rsid w:val="00D3043A"/>
    <w:rsid w:val="00D35A37"/>
    <w:rsid w:val="00D371A2"/>
    <w:rsid w:val="00D42447"/>
    <w:rsid w:val="00D430D8"/>
    <w:rsid w:val="00D43E74"/>
    <w:rsid w:val="00D5763A"/>
    <w:rsid w:val="00D60747"/>
    <w:rsid w:val="00D71656"/>
    <w:rsid w:val="00D84F38"/>
    <w:rsid w:val="00D942B4"/>
    <w:rsid w:val="00D9544D"/>
    <w:rsid w:val="00D97020"/>
    <w:rsid w:val="00DA6ABA"/>
    <w:rsid w:val="00DB2C61"/>
    <w:rsid w:val="00DC08BF"/>
    <w:rsid w:val="00DC0E1E"/>
    <w:rsid w:val="00DC3E75"/>
    <w:rsid w:val="00DC447D"/>
    <w:rsid w:val="00DC5EC5"/>
    <w:rsid w:val="00DD1728"/>
    <w:rsid w:val="00DD3E48"/>
    <w:rsid w:val="00DD6850"/>
    <w:rsid w:val="00DE5074"/>
    <w:rsid w:val="00DE7863"/>
    <w:rsid w:val="00DF2610"/>
    <w:rsid w:val="00E00DB4"/>
    <w:rsid w:val="00E01B71"/>
    <w:rsid w:val="00E14A74"/>
    <w:rsid w:val="00E16143"/>
    <w:rsid w:val="00E17A4E"/>
    <w:rsid w:val="00E23B01"/>
    <w:rsid w:val="00E2721D"/>
    <w:rsid w:val="00E311BD"/>
    <w:rsid w:val="00E37F2D"/>
    <w:rsid w:val="00E40A7A"/>
    <w:rsid w:val="00E41731"/>
    <w:rsid w:val="00E42AA5"/>
    <w:rsid w:val="00E443EF"/>
    <w:rsid w:val="00E44B0F"/>
    <w:rsid w:val="00E4618A"/>
    <w:rsid w:val="00E4637A"/>
    <w:rsid w:val="00E5721C"/>
    <w:rsid w:val="00E6009E"/>
    <w:rsid w:val="00E63101"/>
    <w:rsid w:val="00E7031A"/>
    <w:rsid w:val="00E70C88"/>
    <w:rsid w:val="00E73FA0"/>
    <w:rsid w:val="00E755FF"/>
    <w:rsid w:val="00E76E28"/>
    <w:rsid w:val="00E834E9"/>
    <w:rsid w:val="00E8577D"/>
    <w:rsid w:val="00E85A6B"/>
    <w:rsid w:val="00E878F4"/>
    <w:rsid w:val="00E928B4"/>
    <w:rsid w:val="00EA211A"/>
    <w:rsid w:val="00EB1593"/>
    <w:rsid w:val="00EB24CB"/>
    <w:rsid w:val="00EB50E4"/>
    <w:rsid w:val="00EB5400"/>
    <w:rsid w:val="00EC1228"/>
    <w:rsid w:val="00EC61E0"/>
    <w:rsid w:val="00ED22AA"/>
    <w:rsid w:val="00ED531F"/>
    <w:rsid w:val="00ED78D4"/>
    <w:rsid w:val="00EE17A9"/>
    <w:rsid w:val="00EF02F4"/>
    <w:rsid w:val="00F00294"/>
    <w:rsid w:val="00F042D1"/>
    <w:rsid w:val="00F065D7"/>
    <w:rsid w:val="00F22448"/>
    <w:rsid w:val="00F22830"/>
    <w:rsid w:val="00F2319B"/>
    <w:rsid w:val="00F253EF"/>
    <w:rsid w:val="00F31F8A"/>
    <w:rsid w:val="00F358D2"/>
    <w:rsid w:val="00F35BA0"/>
    <w:rsid w:val="00F3769F"/>
    <w:rsid w:val="00F41984"/>
    <w:rsid w:val="00F46518"/>
    <w:rsid w:val="00F50F06"/>
    <w:rsid w:val="00F62645"/>
    <w:rsid w:val="00F64487"/>
    <w:rsid w:val="00F66129"/>
    <w:rsid w:val="00F737BA"/>
    <w:rsid w:val="00F73CF0"/>
    <w:rsid w:val="00F75A04"/>
    <w:rsid w:val="00F77845"/>
    <w:rsid w:val="00F90AA2"/>
    <w:rsid w:val="00F93531"/>
    <w:rsid w:val="00F93CA2"/>
    <w:rsid w:val="00F97903"/>
    <w:rsid w:val="00FB51D3"/>
    <w:rsid w:val="00FC1FD0"/>
    <w:rsid w:val="00FC3740"/>
    <w:rsid w:val="00FC3F2B"/>
    <w:rsid w:val="00FE0BF9"/>
    <w:rsid w:val="00FF1F0C"/>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73C6"/>
    <w:pPr>
      <w:pBdr>
        <w:top w:val="none" w:sz="4" w:space="0" w:color="000000"/>
        <w:left w:val="none" w:sz="4" w:space="0" w:color="000000"/>
        <w:bottom w:val="none" w:sz="4" w:space="0" w:color="000000"/>
        <w:right w:val="none" w:sz="4" w:space="0" w:color="000000"/>
        <w:between w:val="none" w:sz="4" w:space="0" w:color="000000"/>
      </w:pBdr>
      <w:shd w:val="nil"/>
      <w:spacing w:after="160" w:line="259" w:lineRule="auto"/>
    </w:pPr>
    <w:rPr>
      <w:rFonts w:ascii="Calibri" w:eastAsia="Times New Roman" w:hAnsi="Calibri" w:cs="Times New Roman"/>
      <w:lang w:eastAsia="ru-RU"/>
    </w:rPr>
  </w:style>
  <w:style w:type="paragraph" w:styleId="1">
    <w:name w:val="heading 1"/>
    <w:basedOn w:val="a"/>
    <w:next w:val="a"/>
    <w:link w:val="10"/>
    <w:uiPriority w:val="9"/>
    <w:qFormat/>
    <w:rsid w:val="009E73C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next w:val="a"/>
    <w:link w:val="Heading1Char"/>
    <w:uiPriority w:val="9"/>
    <w:qFormat/>
    <w:rsid w:val="009E73C6"/>
    <w:pPr>
      <w:keepNext/>
      <w:keepLines/>
      <w:spacing w:before="480" w:after="200"/>
      <w:outlineLvl w:val="0"/>
    </w:pPr>
    <w:rPr>
      <w:rFonts w:ascii="Arial" w:eastAsia="Arial" w:hAnsi="Arial" w:cs="Arial"/>
      <w:sz w:val="40"/>
      <w:szCs w:val="40"/>
    </w:rPr>
  </w:style>
  <w:style w:type="character" w:customStyle="1" w:styleId="Heading1Char">
    <w:name w:val="Heading 1 Char"/>
    <w:basedOn w:val="a0"/>
    <w:link w:val="Heading1"/>
    <w:uiPriority w:val="9"/>
    <w:rsid w:val="009E73C6"/>
    <w:rPr>
      <w:rFonts w:ascii="Arial" w:eastAsia="Arial" w:hAnsi="Arial" w:cs="Arial"/>
      <w:sz w:val="40"/>
      <w:szCs w:val="40"/>
      <w:shd w:val="nil"/>
      <w:lang w:eastAsia="ru-RU"/>
    </w:rPr>
  </w:style>
  <w:style w:type="paragraph" w:customStyle="1" w:styleId="Heading2">
    <w:name w:val="Heading 2"/>
    <w:basedOn w:val="a"/>
    <w:next w:val="a"/>
    <w:link w:val="Heading2Char"/>
    <w:uiPriority w:val="9"/>
    <w:unhideWhenUsed/>
    <w:qFormat/>
    <w:rsid w:val="009E73C6"/>
    <w:pPr>
      <w:keepNext/>
      <w:keepLines/>
      <w:spacing w:before="360" w:after="200"/>
      <w:outlineLvl w:val="1"/>
    </w:pPr>
    <w:rPr>
      <w:rFonts w:ascii="Arial" w:eastAsia="Arial" w:hAnsi="Arial" w:cs="Arial"/>
      <w:sz w:val="34"/>
    </w:rPr>
  </w:style>
  <w:style w:type="character" w:customStyle="1" w:styleId="Heading2Char">
    <w:name w:val="Heading 2 Char"/>
    <w:basedOn w:val="a0"/>
    <w:link w:val="Heading2"/>
    <w:uiPriority w:val="9"/>
    <w:rsid w:val="009E73C6"/>
    <w:rPr>
      <w:rFonts w:ascii="Arial" w:eastAsia="Arial" w:hAnsi="Arial" w:cs="Arial"/>
      <w:sz w:val="34"/>
      <w:shd w:val="nil"/>
      <w:lang w:eastAsia="ru-RU"/>
    </w:rPr>
  </w:style>
  <w:style w:type="paragraph" w:customStyle="1" w:styleId="Heading3">
    <w:name w:val="Heading 3"/>
    <w:basedOn w:val="a"/>
    <w:next w:val="a"/>
    <w:link w:val="Heading3Char"/>
    <w:uiPriority w:val="9"/>
    <w:unhideWhenUsed/>
    <w:qFormat/>
    <w:rsid w:val="009E73C6"/>
    <w:pPr>
      <w:keepNext/>
      <w:keepLines/>
      <w:spacing w:before="320" w:after="200"/>
      <w:outlineLvl w:val="2"/>
    </w:pPr>
    <w:rPr>
      <w:rFonts w:ascii="Arial" w:eastAsia="Arial" w:hAnsi="Arial" w:cs="Arial"/>
      <w:sz w:val="30"/>
      <w:szCs w:val="30"/>
    </w:rPr>
  </w:style>
  <w:style w:type="character" w:customStyle="1" w:styleId="Heading3Char">
    <w:name w:val="Heading 3 Char"/>
    <w:basedOn w:val="a0"/>
    <w:link w:val="Heading3"/>
    <w:uiPriority w:val="9"/>
    <w:rsid w:val="009E73C6"/>
    <w:rPr>
      <w:rFonts w:ascii="Arial" w:eastAsia="Arial" w:hAnsi="Arial" w:cs="Arial"/>
      <w:sz w:val="30"/>
      <w:szCs w:val="30"/>
      <w:shd w:val="nil"/>
      <w:lang w:eastAsia="ru-RU"/>
    </w:rPr>
  </w:style>
  <w:style w:type="paragraph" w:customStyle="1" w:styleId="Heading4">
    <w:name w:val="Heading 4"/>
    <w:basedOn w:val="a"/>
    <w:next w:val="a"/>
    <w:link w:val="Heading4Char"/>
    <w:uiPriority w:val="9"/>
    <w:unhideWhenUsed/>
    <w:qFormat/>
    <w:rsid w:val="009E73C6"/>
    <w:pPr>
      <w:keepNext/>
      <w:keepLines/>
      <w:spacing w:before="320" w:after="200"/>
      <w:outlineLvl w:val="3"/>
    </w:pPr>
    <w:rPr>
      <w:rFonts w:ascii="Arial" w:eastAsia="Arial" w:hAnsi="Arial" w:cs="Arial"/>
      <w:b/>
      <w:bCs/>
      <w:sz w:val="26"/>
      <w:szCs w:val="26"/>
    </w:rPr>
  </w:style>
  <w:style w:type="character" w:customStyle="1" w:styleId="Heading4Char">
    <w:name w:val="Heading 4 Char"/>
    <w:basedOn w:val="a0"/>
    <w:link w:val="Heading4"/>
    <w:uiPriority w:val="9"/>
    <w:rsid w:val="009E73C6"/>
    <w:rPr>
      <w:rFonts w:ascii="Arial" w:eastAsia="Arial" w:hAnsi="Arial" w:cs="Arial"/>
      <w:b/>
      <w:bCs/>
      <w:sz w:val="26"/>
      <w:szCs w:val="26"/>
      <w:shd w:val="nil"/>
      <w:lang w:eastAsia="ru-RU"/>
    </w:rPr>
  </w:style>
  <w:style w:type="paragraph" w:customStyle="1" w:styleId="Heading5">
    <w:name w:val="Heading 5"/>
    <w:basedOn w:val="a"/>
    <w:next w:val="a"/>
    <w:link w:val="Heading5Char"/>
    <w:uiPriority w:val="9"/>
    <w:unhideWhenUsed/>
    <w:qFormat/>
    <w:rsid w:val="009E73C6"/>
    <w:pPr>
      <w:keepNext/>
      <w:keepLines/>
      <w:spacing w:before="320" w:after="200"/>
      <w:outlineLvl w:val="4"/>
    </w:pPr>
    <w:rPr>
      <w:rFonts w:ascii="Arial" w:eastAsia="Arial" w:hAnsi="Arial" w:cs="Arial"/>
      <w:b/>
      <w:bCs/>
      <w:sz w:val="24"/>
      <w:szCs w:val="24"/>
    </w:rPr>
  </w:style>
  <w:style w:type="character" w:customStyle="1" w:styleId="Heading5Char">
    <w:name w:val="Heading 5 Char"/>
    <w:basedOn w:val="a0"/>
    <w:link w:val="Heading5"/>
    <w:uiPriority w:val="9"/>
    <w:rsid w:val="009E73C6"/>
    <w:rPr>
      <w:rFonts w:ascii="Arial" w:eastAsia="Arial" w:hAnsi="Arial" w:cs="Arial"/>
      <w:b/>
      <w:bCs/>
      <w:sz w:val="24"/>
      <w:szCs w:val="24"/>
      <w:shd w:val="nil"/>
      <w:lang w:eastAsia="ru-RU"/>
    </w:rPr>
  </w:style>
  <w:style w:type="paragraph" w:customStyle="1" w:styleId="Heading6">
    <w:name w:val="Heading 6"/>
    <w:basedOn w:val="a"/>
    <w:next w:val="a"/>
    <w:link w:val="Heading6Char"/>
    <w:uiPriority w:val="9"/>
    <w:unhideWhenUsed/>
    <w:qFormat/>
    <w:rsid w:val="009E73C6"/>
    <w:pPr>
      <w:keepNext/>
      <w:keepLines/>
      <w:spacing w:before="320" w:after="200"/>
      <w:outlineLvl w:val="5"/>
    </w:pPr>
    <w:rPr>
      <w:rFonts w:ascii="Arial" w:eastAsia="Arial" w:hAnsi="Arial" w:cs="Arial"/>
      <w:b/>
      <w:bCs/>
    </w:rPr>
  </w:style>
  <w:style w:type="character" w:customStyle="1" w:styleId="Heading6Char">
    <w:name w:val="Heading 6 Char"/>
    <w:basedOn w:val="a0"/>
    <w:link w:val="Heading6"/>
    <w:uiPriority w:val="9"/>
    <w:rsid w:val="009E73C6"/>
    <w:rPr>
      <w:rFonts w:ascii="Arial" w:eastAsia="Arial" w:hAnsi="Arial" w:cs="Arial"/>
      <w:b/>
      <w:bCs/>
      <w:shd w:val="nil"/>
      <w:lang w:eastAsia="ru-RU"/>
    </w:rPr>
  </w:style>
  <w:style w:type="paragraph" w:customStyle="1" w:styleId="Heading7">
    <w:name w:val="Heading 7"/>
    <w:basedOn w:val="a"/>
    <w:next w:val="a"/>
    <w:link w:val="Heading7Char"/>
    <w:uiPriority w:val="9"/>
    <w:unhideWhenUsed/>
    <w:qFormat/>
    <w:rsid w:val="009E73C6"/>
    <w:pPr>
      <w:keepNext/>
      <w:keepLines/>
      <w:spacing w:before="320" w:after="200"/>
      <w:outlineLvl w:val="6"/>
    </w:pPr>
    <w:rPr>
      <w:rFonts w:ascii="Arial" w:eastAsia="Arial" w:hAnsi="Arial" w:cs="Arial"/>
      <w:b/>
      <w:bCs/>
      <w:i/>
      <w:iCs/>
    </w:rPr>
  </w:style>
  <w:style w:type="character" w:customStyle="1" w:styleId="Heading7Char">
    <w:name w:val="Heading 7 Char"/>
    <w:basedOn w:val="a0"/>
    <w:link w:val="Heading7"/>
    <w:uiPriority w:val="9"/>
    <w:rsid w:val="009E73C6"/>
    <w:rPr>
      <w:rFonts w:ascii="Arial" w:eastAsia="Arial" w:hAnsi="Arial" w:cs="Arial"/>
      <w:b/>
      <w:bCs/>
      <w:i/>
      <w:iCs/>
      <w:shd w:val="nil"/>
      <w:lang w:eastAsia="ru-RU"/>
    </w:rPr>
  </w:style>
  <w:style w:type="paragraph" w:customStyle="1" w:styleId="Heading8">
    <w:name w:val="Heading 8"/>
    <w:basedOn w:val="a"/>
    <w:next w:val="a"/>
    <w:link w:val="Heading8Char"/>
    <w:uiPriority w:val="9"/>
    <w:unhideWhenUsed/>
    <w:qFormat/>
    <w:rsid w:val="009E73C6"/>
    <w:pPr>
      <w:keepNext/>
      <w:keepLines/>
      <w:spacing w:before="320" w:after="200"/>
      <w:outlineLvl w:val="7"/>
    </w:pPr>
    <w:rPr>
      <w:rFonts w:ascii="Arial" w:eastAsia="Arial" w:hAnsi="Arial" w:cs="Arial"/>
      <w:i/>
      <w:iCs/>
    </w:rPr>
  </w:style>
  <w:style w:type="character" w:customStyle="1" w:styleId="Heading8Char">
    <w:name w:val="Heading 8 Char"/>
    <w:basedOn w:val="a0"/>
    <w:link w:val="Heading8"/>
    <w:uiPriority w:val="9"/>
    <w:rsid w:val="009E73C6"/>
    <w:rPr>
      <w:rFonts w:ascii="Arial" w:eastAsia="Arial" w:hAnsi="Arial" w:cs="Arial"/>
      <w:i/>
      <w:iCs/>
      <w:shd w:val="nil"/>
      <w:lang w:eastAsia="ru-RU"/>
    </w:rPr>
  </w:style>
  <w:style w:type="paragraph" w:customStyle="1" w:styleId="Heading9">
    <w:name w:val="Heading 9"/>
    <w:basedOn w:val="a"/>
    <w:next w:val="a"/>
    <w:link w:val="Heading9Char"/>
    <w:uiPriority w:val="9"/>
    <w:unhideWhenUsed/>
    <w:qFormat/>
    <w:rsid w:val="009E73C6"/>
    <w:pPr>
      <w:keepNext/>
      <w:keepLines/>
      <w:spacing w:before="320" w:after="200"/>
      <w:outlineLvl w:val="8"/>
    </w:pPr>
    <w:rPr>
      <w:rFonts w:ascii="Arial" w:eastAsia="Arial" w:hAnsi="Arial" w:cs="Arial"/>
      <w:i/>
      <w:iCs/>
      <w:sz w:val="21"/>
      <w:szCs w:val="21"/>
    </w:rPr>
  </w:style>
  <w:style w:type="character" w:customStyle="1" w:styleId="Heading9Char">
    <w:name w:val="Heading 9 Char"/>
    <w:basedOn w:val="a0"/>
    <w:link w:val="Heading9"/>
    <w:uiPriority w:val="9"/>
    <w:rsid w:val="009E73C6"/>
    <w:rPr>
      <w:rFonts w:ascii="Arial" w:eastAsia="Arial" w:hAnsi="Arial" w:cs="Arial"/>
      <w:i/>
      <w:iCs/>
      <w:sz w:val="21"/>
      <w:szCs w:val="21"/>
      <w:shd w:val="nil"/>
      <w:lang w:eastAsia="ru-RU"/>
    </w:rPr>
  </w:style>
  <w:style w:type="paragraph" w:styleId="a3">
    <w:name w:val="List Paragraph"/>
    <w:basedOn w:val="a"/>
    <w:uiPriority w:val="34"/>
    <w:qFormat/>
    <w:rsid w:val="009E73C6"/>
    <w:pPr>
      <w:ind w:left="720"/>
      <w:contextualSpacing/>
    </w:pPr>
  </w:style>
  <w:style w:type="paragraph" w:styleId="a4">
    <w:name w:val="No Spacing"/>
    <w:uiPriority w:val="1"/>
    <w:qFormat/>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style>
  <w:style w:type="paragraph" w:styleId="a5">
    <w:name w:val="Title"/>
    <w:basedOn w:val="a"/>
    <w:next w:val="a"/>
    <w:link w:val="a6"/>
    <w:uiPriority w:val="10"/>
    <w:qFormat/>
    <w:rsid w:val="009E73C6"/>
    <w:pPr>
      <w:spacing w:before="300" w:after="200"/>
      <w:contextualSpacing/>
    </w:pPr>
    <w:rPr>
      <w:sz w:val="48"/>
      <w:szCs w:val="48"/>
    </w:rPr>
  </w:style>
  <w:style w:type="character" w:customStyle="1" w:styleId="a6">
    <w:name w:val="Название Знак"/>
    <w:basedOn w:val="a0"/>
    <w:link w:val="a5"/>
    <w:uiPriority w:val="10"/>
    <w:rsid w:val="009E73C6"/>
    <w:rPr>
      <w:rFonts w:ascii="Calibri" w:eastAsia="Times New Roman" w:hAnsi="Calibri" w:cs="Times New Roman"/>
      <w:sz w:val="48"/>
      <w:szCs w:val="48"/>
      <w:shd w:val="nil"/>
      <w:lang w:eastAsia="ru-RU"/>
    </w:rPr>
  </w:style>
  <w:style w:type="paragraph" w:styleId="a7">
    <w:name w:val="Subtitle"/>
    <w:basedOn w:val="a"/>
    <w:next w:val="a"/>
    <w:link w:val="a8"/>
    <w:uiPriority w:val="11"/>
    <w:qFormat/>
    <w:rsid w:val="009E73C6"/>
    <w:pPr>
      <w:spacing w:before="200" w:after="200"/>
    </w:pPr>
    <w:rPr>
      <w:sz w:val="24"/>
      <w:szCs w:val="24"/>
    </w:rPr>
  </w:style>
  <w:style w:type="character" w:customStyle="1" w:styleId="a8">
    <w:name w:val="Подзаголовок Знак"/>
    <w:basedOn w:val="a0"/>
    <w:link w:val="a7"/>
    <w:uiPriority w:val="11"/>
    <w:rsid w:val="009E73C6"/>
    <w:rPr>
      <w:rFonts w:ascii="Calibri" w:eastAsia="Times New Roman" w:hAnsi="Calibri" w:cs="Times New Roman"/>
      <w:sz w:val="24"/>
      <w:szCs w:val="24"/>
      <w:shd w:val="nil"/>
      <w:lang w:eastAsia="ru-RU"/>
    </w:rPr>
  </w:style>
  <w:style w:type="paragraph" w:styleId="2">
    <w:name w:val="Quote"/>
    <w:basedOn w:val="a"/>
    <w:next w:val="a"/>
    <w:link w:val="20"/>
    <w:uiPriority w:val="29"/>
    <w:qFormat/>
    <w:rsid w:val="009E73C6"/>
    <w:pPr>
      <w:ind w:left="720" w:right="720"/>
    </w:pPr>
    <w:rPr>
      <w:i/>
    </w:rPr>
  </w:style>
  <w:style w:type="character" w:customStyle="1" w:styleId="20">
    <w:name w:val="Цитата 2 Знак"/>
    <w:basedOn w:val="a0"/>
    <w:link w:val="2"/>
    <w:uiPriority w:val="29"/>
    <w:rsid w:val="009E73C6"/>
    <w:rPr>
      <w:rFonts w:ascii="Calibri" w:eastAsia="Times New Roman" w:hAnsi="Calibri" w:cs="Times New Roman"/>
      <w:i/>
      <w:shd w:val="nil"/>
      <w:lang w:eastAsia="ru-RU"/>
    </w:rPr>
  </w:style>
  <w:style w:type="paragraph" w:styleId="a9">
    <w:name w:val="Intense Quote"/>
    <w:basedOn w:val="a"/>
    <w:next w:val="a"/>
    <w:link w:val="aa"/>
    <w:uiPriority w:val="30"/>
    <w:qFormat/>
    <w:rsid w:val="009E73C6"/>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basedOn w:val="a0"/>
    <w:link w:val="a9"/>
    <w:uiPriority w:val="30"/>
    <w:rsid w:val="009E73C6"/>
    <w:rPr>
      <w:rFonts w:ascii="Calibri" w:eastAsia="Times New Roman" w:hAnsi="Calibri" w:cs="Times New Roman"/>
      <w:i/>
      <w:shd w:val="clear" w:color="auto" w:fill="F2F2F2"/>
      <w:lang w:eastAsia="ru-RU"/>
    </w:rPr>
  </w:style>
  <w:style w:type="character" w:customStyle="1" w:styleId="HeaderChar">
    <w:name w:val="Header Char"/>
    <w:basedOn w:val="a0"/>
    <w:uiPriority w:val="99"/>
    <w:rsid w:val="009E73C6"/>
  </w:style>
  <w:style w:type="character" w:customStyle="1" w:styleId="FooterChar">
    <w:name w:val="Footer Char"/>
    <w:basedOn w:val="a0"/>
    <w:uiPriority w:val="99"/>
    <w:rsid w:val="009E73C6"/>
  </w:style>
  <w:style w:type="table" w:customStyle="1" w:styleId="TableGridLight">
    <w:name w:val="Table Grid Light"/>
    <w:basedOn w:val="a1"/>
    <w:uiPriority w:val="5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D"/>
      </w:tcPr>
    </w:tblStylePr>
    <w:tblStylePr w:type="band1Horz">
      <w:tblPr/>
      <w:tcPr>
        <w:shd w:val="clear" w:color="auto" w:fill="F2F2F2" w:themeFill="text1" w:themeFillTint="D"/>
      </w:tcPr>
    </w:tblStylePr>
  </w:style>
  <w:style w:type="table" w:customStyle="1" w:styleId="PlainTable2">
    <w:name w:val="Plain Table 2"/>
    <w:basedOn w:val="a1"/>
    <w:uiPriority w:val="5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D"/>
      </w:tcPr>
    </w:tblStylePr>
    <w:tblStylePr w:type="band1Horz">
      <w:rPr>
        <w:rFonts w:ascii="Arial" w:hAnsi="Arial"/>
        <w:color w:val="404040"/>
        <w:sz w:val="22"/>
      </w:rPr>
      <w:tblPr/>
      <w:tcPr>
        <w:shd w:val="clear" w:color="auto" w:fill="F2F2F2" w:themeFill="text1" w:themeFillTint="D"/>
      </w:tcPr>
    </w:tblStylePr>
  </w:style>
  <w:style w:type="table" w:customStyle="1" w:styleId="PlainTable4">
    <w:name w:val="Plain Table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D"/>
      </w:tcPr>
    </w:tblStylePr>
    <w:tblStylePr w:type="band1Horz">
      <w:rPr>
        <w:rFonts w:ascii="Arial" w:hAnsi="Arial"/>
        <w:color w:val="404040"/>
        <w:sz w:val="22"/>
      </w:rPr>
      <w:tblPr/>
      <w:tcPr>
        <w:shd w:val="clear" w:color="auto" w:fill="F2F2F2" w:themeFill="text1" w:themeFillTint="D"/>
      </w:tcPr>
    </w:tblStylePr>
  </w:style>
  <w:style w:type="table" w:customStyle="1" w:styleId="PlainTable5">
    <w:name w:val="Plain Table 5"/>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D"/>
      </w:tcPr>
    </w:tblStylePr>
    <w:tblStylePr w:type="band1Horz">
      <w:rPr>
        <w:rFonts w:ascii="Arial" w:hAnsi="Arial"/>
        <w:color w:val="404040"/>
        <w:sz w:val="22"/>
      </w:rPr>
      <w:tblPr/>
      <w:tcPr>
        <w:shd w:val="clear" w:color="auto" w:fill="F2F2F2" w:themeFill="text1" w:themeFillTint="D"/>
      </w:tcPr>
    </w:tblStylePr>
  </w:style>
  <w:style w:type="table" w:customStyle="1" w:styleId="GridTable1Light">
    <w:name w:val="Grid Table 1 Light"/>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
    <w:name w:val="Grid Table 2 - Accent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
    <w:name w:val="Grid Table 2 - Accent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
    <w:name w:val="Grid Table 2 - Accent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
    <w:name w:val="Grid Table 2 - Accent 5"/>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
    <w:name w:val="Grid Table 2 - Accent 6"/>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3">
    <w:name w:val="Grid Table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
    <w:name w:val="Grid Table 3 - Accent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
    <w:name w:val="Grid Table 3 - Accent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
    <w:name w:val="Grid Table 3 - Accent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
    <w:name w:val="Grid Table 3 - Accent 5"/>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
    <w:name w:val="Grid Table 3 - Accent 6"/>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4">
    <w:name w:val="Grid Table 4"/>
    <w:basedOn w:val="a1"/>
    <w:uiPriority w:val="5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a1"/>
    <w:uiPriority w:val="5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
    <w:name w:val="Grid Table 4 - Accent 2"/>
    <w:basedOn w:val="a1"/>
    <w:uiPriority w:val="5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
    <w:name w:val="Grid Table 4 - Accent 3"/>
    <w:basedOn w:val="a1"/>
    <w:uiPriority w:val="5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
    <w:name w:val="Grid Table 4 - Accent 4"/>
    <w:basedOn w:val="a1"/>
    <w:uiPriority w:val="5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
    <w:name w:val="Grid Table 4 - Accent 5"/>
    <w:basedOn w:val="a1"/>
    <w:uiPriority w:val="5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
    <w:name w:val="Grid Table 4 - Accent 6"/>
    <w:basedOn w:val="a1"/>
    <w:uiPriority w:val="5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5Dark">
    <w:name w:val="Grid Table 5 Dark"/>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auto" w:fill="4F81BD" w:themeFill="accent1"/>
      </w:tcPr>
    </w:tblStylePr>
    <w:tblStylePr w:type="lastRow">
      <w:rPr>
        <w:rFonts w:ascii="Arial" w:hAnsi="Arial"/>
        <w:b/>
        <w:color w:val="FFFFFF"/>
        <w:sz w:val="22"/>
      </w:rPr>
      <w:tblPr/>
      <w:tcPr>
        <w:tcBorders>
          <w:top w:val="single" w:sz="4" w:space="0" w:color="FFFFFF" w:themeColor="light1"/>
        </w:tcBorders>
        <w:shd w:val="clear" w:color="auto" w:fill="4F81BD" w:themeFill="accent1"/>
      </w:tcPr>
    </w:tblStylePr>
    <w:tblStylePr w:type="firstCol">
      <w:rPr>
        <w:rFonts w:ascii="Arial" w:hAnsi="Arial"/>
        <w:b/>
        <w:color w:val="FFFFFF"/>
        <w:sz w:val="22"/>
      </w:rPr>
      <w:tblPr/>
      <w:tcPr>
        <w:shd w:val="clear" w:color="auto" w:fill="4F81BD" w:themeFill="accent1"/>
      </w:tcPr>
    </w:tblStylePr>
    <w:tblStylePr w:type="lastCol">
      <w:rPr>
        <w:rFonts w:ascii="Arial" w:hAnsi="Arial"/>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auto" w:fill="8064A2" w:themeFill="accent4"/>
      </w:tcPr>
    </w:tblStylePr>
    <w:tblStylePr w:type="lastRow">
      <w:rPr>
        <w:rFonts w:ascii="Arial" w:hAnsi="Arial"/>
        <w:b/>
        <w:color w:val="FFFFFF"/>
        <w:sz w:val="22"/>
      </w:rPr>
      <w:tblPr/>
      <w:tcPr>
        <w:tcBorders>
          <w:top w:val="single" w:sz="4" w:space="0" w:color="FFFFFF" w:themeColor="light1"/>
        </w:tcBorders>
        <w:shd w:val="clear" w:color="auto" w:fill="8064A2" w:themeFill="accent4"/>
      </w:tcPr>
    </w:tblStylePr>
    <w:tblStylePr w:type="firstCol">
      <w:rPr>
        <w:rFonts w:ascii="Arial" w:hAnsi="Arial"/>
        <w:b/>
        <w:color w:val="FFFFFF"/>
        <w:sz w:val="22"/>
      </w:rPr>
      <w:tblPr/>
      <w:tcPr>
        <w:shd w:val="clear" w:color="auto" w:fill="8064A2" w:themeFill="accent4"/>
      </w:tcPr>
    </w:tblStylePr>
    <w:tblStylePr w:type="lastCol">
      <w:rPr>
        <w:rFonts w:ascii="Arial" w:hAnsi="Arial"/>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GridTable6Colorful">
    <w:name w:val="Grid Table 6 Colorful"/>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D"/>
      </w:tcPr>
    </w:tblStylePr>
    <w:tblStylePr w:type="band1Horz">
      <w:rPr>
        <w:rFonts w:ascii="Arial" w:hAnsi="Arial"/>
        <w:color w:val="7F7F7F" w:themeColor="text1" w:themeTint="80" w:themeShade="95"/>
        <w:sz w:val="22"/>
      </w:rPr>
      <w:tblPr/>
      <w:tcPr>
        <w:shd w:val="clear" w:color="auto"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ListTable2">
    <w:name w:val="List Table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
    <w:name w:val="List Table 2 - Accent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
    <w:name w:val="List Table 2 - Accent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
    <w:name w:val="List Table 2 - Accent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
    <w:name w:val="List Table 2 - Accent 5"/>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
    <w:name w:val="List Table 2 - Accent 6"/>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3">
    <w:name w:val="List Table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
    <w:name w:val="List Table 4 - Accent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
    <w:name w:val="List Table 4 - Accent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
    <w:name w:val="List Table 4 - Accent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
    <w:name w:val="List Table 4 - Accent 5"/>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
    <w:name w:val="List Table 4 - Accent 6"/>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5Dark">
    <w:name w:val="List Table 5 Dark"/>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ListTable6Colorful">
    <w:name w:val="List Table 6 Colorful"/>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D"/>
      </w:tcPr>
    </w:tblStylePr>
  </w:style>
  <w:style w:type="table" w:customStyle="1" w:styleId="Lined-Accent1">
    <w:name w:val="Lined - Accent 1"/>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Lined-Accent2">
    <w:name w:val="Lined - Accent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Lined-Accent3">
    <w:name w:val="Lined - Accent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Lined-Accent4">
    <w:name w:val="Lined - Accent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Lined-Accent5">
    <w:name w:val="Lined - Accent 5"/>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Lined-Accent6">
    <w:name w:val="Lined - Accent 6"/>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Lined-Accent">
    <w:name w:val="Bordered &amp; Lined - Accent"/>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D"/>
      </w:tcPr>
    </w:tblStylePr>
  </w:style>
  <w:style w:type="table" w:customStyle="1" w:styleId="BorderedLined-Accent1">
    <w:name w:val="Bordered &amp; Lined - Accent 1"/>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BorderedLined-Accent2">
    <w:name w:val="Bordered &amp; Lined - Accent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BorderedLined-Accent3">
    <w:name w:val="Bordered &amp; Lined - Accent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BorderedLined-Accent4">
    <w:name w:val="Bordered &amp; Lined - Accent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BorderedLined-Accent5">
    <w:name w:val="Bordered &amp; Lined - Accent 5"/>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BorderedLined-Accent6">
    <w:name w:val="Bordered &amp; Lined - Accent 6"/>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
    <w:name w:val="Bordered"/>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sid w:val="009E73C6"/>
    <w:rPr>
      <w:sz w:val="18"/>
    </w:rPr>
  </w:style>
  <w:style w:type="paragraph" w:styleId="11">
    <w:name w:val="toc 1"/>
    <w:basedOn w:val="a"/>
    <w:next w:val="a"/>
    <w:uiPriority w:val="39"/>
    <w:unhideWhenUsed/>
    <w:rsid w:val="009E73C6"/>
    <w:pPr>
      <w:spacing w:after="57"/>
    </w:pPr>
  </w:style>
  <w:style w:type="paragraph" w:styleId="21">
    <w:name w:val="toc 2"/>
    <w:basedOn w:val="a"/>
    <w:next w:val="a"/>
    <w:uiPriority w:val="39"/>
    <w:unhideWhenUsed/>
    <w:rsid w:val="009E73C6"/>
    <w:pPr>
      <w:spacing w:after="57"/>
      <w:ind w:left="283"/>
    </w:pPr>
  </w:style>
  <w:style w:type="paragraph" w:styleId="3">
    <w:name w:val="toc 3"/>
    <w:basedOn w:val="a"/>
    <w:next w:val="a"/>
    <w:uiPriority w:val="39"/>
    <w:unhideWhenUsed/>
    <w:rsid w:val="009E73C6"/>
    <w:pPr>
      <w:spacing w:after="57"/>
      <w:ind w:left="567"/>
    </w:pPr>
  </w:style>
  <w:style w:type="paragraph" w:styleId="4">
    <w:name w:val="toc 4"/>
    <w:basedOn w:val="a"/>
    <w:next w:val="a"/>
    <w:uiPriority w:val="39"/>
    <w:unhideWhenUsed/>
    <w:rsid w:val="009E73C6"/>
    <w:pPr>
      <w:spacing w:after="57"/>
      <w:ind w:left="850"/>
    </w:pPr>
  </w:style>
  <w:style w:type="paragraph" w:styleId="5">
    <w:name w:val="toc 5"/>
    <w:basedOn w:val="a"/>
    <w:next w:val="a"/>
    <w:uiPriority w:val="39"/>
    <w:unhideWhenUsed/>
    <w:rsid w:val="009E73C6"/>
    <w:pPr>
      <w:spacing w:after="57"/>
      <w:ind w:left="1134"/>
    </w:pPr>
  </w:style>
  <w:style w:type="paragraph" w:styleId="6">
    <w:name w:val="toc 6"/>
    <w:basedOn w:val="a"/>
    <w:next w:val="a"/>
    <w:uiPriority w:val="39"/>
    <w:unhideWhenUsed/>
    <w:rsid w:val="009E73C6"/>
    <w:pPr>
      <w:spacing w:after="57"/>
      <w:ind w:left="1417"/>
    </w:pPr>
  </w:style>
  <w:style w:type="paragraph" w:styleId="7">
    <w:name w:val="toc 7"/>
    <w:basedOn w:val="a"/>
    <w:next w:val="a"/>
    <w:uiPriority w:val="39"/>
    <w:unhideWhenUsed/>
    <w:rsid w:val="009E73C6"/>
    <w:pPr>
      <w:spacing w:after="57"/>
      <w:ind w:left="1701"/>
    </w:pPr>
  </w:style>
  <w:style w:type="paragraph" w:styleId="8">
    <w:name w:val="toc 8"/>
    <w:basedOn w:val="a"/>
    <w:next w:val="a"/>
    <w:uiPriority w:val="39"/>
    <w:unhideWhenUsed/>
    <w:rsid w:val="009E73C6"/>
    <w:pPr>
      <w:spacing w:after="57"/>
      <w:ind w:left="1984"/>
    </w:pPr>
  </w:style>
  <w:style w:type="paragraph" w:styleId="9">
    <w:name w:val="toc 9"/>
    <w:basedOn w:val="a"/>
    <w:next w:val="a"/>
    <w:uiPriority w:val="39"/>
    <w:unhideWhenUsed/>
    <w:rsid w:val="009E73C6"/>
    <w:pPr>
      <w:spacing w:after="57"/>
      <w:ind w:left="2268"/>
    </w:pPr>
  </w:style>
  <w:style w:type="character" w:customStyle="1" w:styleId="10">
    <w:name w:val="Заголовок 1 Знак"/>
    <w:basedOn w:val="a0"/>
    <w:link w:val="1"/>
    <w:uiPriority w:val="9"/>
    <w:rsid w:val="009E73C6"/>
    <w:rPr>
      <w:rFonts w:asciiTheme="majorHAnsi" w:eastAsiaTheme="majorEastAsia" w:hAnsiTheme="majorHAnsi" w:cstheme="majorBidi"/>
      <w:b/>
      <w:bCs/>
      <w:color w:val="365F91" w:themeColor="accent1" w:themeShade="BF"/>
      <w:sz w:val="28"/>
      <w:szCs w:val="28"/>
      <w:shd w:val="nil"/>
      <w:lang w:eastAsia="ru-RU"/>
    </w:rPr>
  </w:style>
  <w:style w:type="paragraph" w:styleId="ab">
    <w:name w:val="TOC Heading"/>
    <w:uiPriority w:val="39"/>
    <w:unhideWhenUsed/>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Calibri"/>
      <w:sz w:val="20"/>
      <w:lang w:eastAsia="ru-RU"/>
    </w:rPr>
  </w:style>
  <w:style w:type="paragraph" w:customStyle="1" w:styleId="ConsPlusNormal">
    <w:name w:val="ConsPlusNormal"/>
    <w:rsid w:val="009E73C6"/>
    <w:pPr>
      <w:widowControl w:val="0"/>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9E73C6"/>
    <w:pPr>
      <w:widowControl w:val="0"/>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ourier New" w:eastAsia="Times New Roman" w:hAnsi="Courier New" w:cs="Courier New"/>
      <w:sz w:val="20"/>
      <w:lang w:eastAsia="ru-RU"/>
    </w:rPr>
  </w:style>
  <w:style w:type="paragraph" w:customStyle="1" w:styleId="ConsPlusTitle">
    <w:name w:val="ConsPlusTitle"/>
    <w:uiPriority w:val="99"/>
    <w:rsid w:val="009E73C6"/>
    <w:pPr>
      <w:widowControl w:val="0"/>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Arial" w:eastAsia="Times New Roman" w:hAnsi="Arial" w:cs="Arial"/>
      <w:b/>
      <w:bCs/>
      <w:sz w:val="24"/>
      <w:szCs w:val="24"/>
      <w:lang w:eastAsia="ru-RU"/>
    </w:rPr>
  </w:style>
  <w:style w:type="paragraph" w:customStyle="1" w:styleId="ConsPlusCell">
    <w:name w:val="ConsPlusCell"/>
    <w:uiPriority w:val="99"/>
    <w:rsid w:val="009E73C6"/>
    <w:pPr>
      <w:widowControl w:val="0"/>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ourier New" w:eastAsia="Times New Roman" w:hAnsi="Courier New" w:cs="Courier New"/>
      <w:sz w:val="20"/>
      <w:lang w:eastAsia="ru-RU"/>
    </w:rPr>
  </w:style>
  <w:style w:type="paragraph" w:customStyle="1" w:styleId="ConsPlusDocList">
    <w:name w:val="ConsPlusDocList"/>
    <w:uiPriority w:val="99"/>
    <w:rsid w:val="009E73C6"/>
    <w:pPr>
      <w:widowControl w:val="0"/>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9E73C6"/>
    <w:pPr>
      <w:widowControl w:val="0"/>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9E73C6"/>
    <w:pPr>
      <w:widowControl w:val="0"/>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9E73C6"/>
    <w:pPr>
      <w:widowControl w:val="0"/>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9E73C6"/>
    <w:pPr>
      <w:widowControl w:val="0"/>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Times New Roman" w:eastAsia="Times New Roman" w:hAnsi="Times New Roman" w:cs="Times New Roman"/>
      <w:sz w:val="24"/>
      <w:szCs w:val="24"/>
      <w:lang w:eastAsia="ru-RU"/>
    </w:rPr>
  </w:style>
  <w:style w:type="paragraph" w:customStyle="1" w:styleId="Header">
    <w:name w:val="Header"/>
    <w:basedOn w:val="a"/>
    <w:link w:val="ac"/>
    <w:uiPriority w:val="99"/>
    <w:unhideWhenUsed/>
    <w:rsid w:val="009E73C6"/>
    <w:pPr>
      <w:tabs>
        <w:tab w:val="center" w:pos="4677"/>
        <w:tab w:val="right" w:pos="9355"/>
      </w:tabs>
    </w:pPr>
  </w:style>
  <w:style w:type="character" w:customStyle="1" w:styleId="ac">
    <w:name w:val="Верхний колонтитул Знак"/>
    <w:basedOn w:val="a0"/>
    <w:link w:val="Header"/>
    <w:uiPriority w:val="99"/>
    <w:rsid w:val="009E73C6"/>
    <w:rPr>
      <w:rFonts w:ascii="Calibri" w:eastAsia="Times New Roman" w:hAnsi="Calibri" w:cs="Times New Roman"/>
      <w:shd w:val="nil"/>
      <w:lang w:eastAsia="ru-RU"/>
    </w:rPr>
  </w:style>
  <w:style w:type="paragraph" w:customStyle="1" w:styleId="Footer">
    <w:name w:val="Footer"/>
    <w:basedOn w:val="a"/>
    <w:link w:val="ad"/>
    <w:uiPriority w:val="99"/>
    <w:unhideWhenUsed/>
    <w:rsid w:val="009E73C6"/>
    <w:pPr>
      <w:tabs>
        <w:tab w:val="center" w:pos="4677"/>
        <w:tab w:val="right" w:pos="9355"/>
      </w:tabs>
    </w:pPr>
  </w:style>
  <w:style w:type="character" w:customStyle="1" w:styleId="ad">
    <w:name w:val="Нижний колонтитул Знак"/>
    <w:basedOn w:val="a0"/>
    <w:link w:val="Footer"/>
    <w:uiPriority w:val="99"/>
    <w:rsid w:val="009E73C6"/>
    <w:rPr>
      <w:rFonts w:ascii="Calibri" w:eastAsia="Times New Roman" w:hAnsi="Calibri" w:cs="Times New Roman"/>
      <w:shd w:val="nil"/>
      <w:lang w:eastAsia="ru-RU"/>
    </w:rPr>
  </w:style>
  <w:style w:type="character" w:styleId="ae">
    <w:name w:val="Hyperlink"/>
    <w:basedOn w:val="a0"/>
    <w:uiPriority w:val="99"/>
    <w:unhideWhenUsed/>
    <w:rsid w:val="009E73C6"/>
    <w:rPr>
      <w:rFonts w:cs="Times New Roman"/>
      <w:color w:val="0563C1"/>
      <w:u w:val="single"/>
    </w:rPr>
  </w:style>
  <w:style w:type="paragraph" w:styleId="af">
    <w:name w:val="Balloon Text"/>
    <w:basedOn w:val="a"/>
    <w:link w:val="af0"/>
    <w:uiPriority w:val="99"/>
    <w:semiHidden/>
    <w:unhideWhenUsed/>
    <w:rsid w:val="009E73C6"/>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9E73C6"/>
    <w:rPr>
      <w:rFonts w:ascii="Segoe UI" w:eastAsia="Times New Roman" w:hAnsi="Segoe UI" w:cs="Segoe UI"/>
      <w:sz w:val="18"/>
      <w:szCs w:val="18"/>
      <w:shd w:val="nil"/>
      <w:lang w:eastAsia="ru-RU"/>
    </w:rPr>
  </w:style>
  <w:style w:type="paragraph" w:customStyle="1" w:styleId="12">
    <w:name w:val="Текст сноски1"/>
    <w:basedOn w:val="a"/>
    <w:next w:val="af1"/>
    <w:link w:val="af2"/>
    <w:uiPriority w:val="99"/>
    <w:rsid w:val="009E73C6"/>
    <w:pPr>
      <w:spacing w:after="0" w:line="240" w:lineRule="auto"/>
    </w:pPr>
    <w:rPr>
      <w:rFonts w:ascii="Times New Roman" w:hAnsi="Times New Roman"/>
      <w:sz w:val="20"/>
      <w:szCs w:val="20"/>
    </w:rPr>
  </w:style>
  <w:style w:type="character" w:customStyle="1" w:styleId="af2">
    <w:name w:val="Текст сноски Знак"/>
    <w:basedOn w:val="a0"/>
    <w:link w:val="12"/>
    <w:uiPriority w:val="99"/>
    <w:rsid w:val="009E73C6"/>
    <w:rPr>
      <w:rFonts w:ascii="Times New Roman" w:eastAsia="Times New Roman" w:hAnsi="Times New Roman" w:cs="Times New Roman"/>
      <w:sz w:val="20"/>
      <w:szCs w:val="20"/>
      <w:shd w:val="nil"/>
      <w:lang w:eastAsia="ru-RU"/>
    </w:rPr>
  </w:style>
  <w:style w:type="character" w:styleId="af3">
    <w:name w:val="footnote reference"/>
    <w:basedOn w:val="a0"/>
    <w:uiPriority w:val="99"/>
    <w:rsid w:val="009E73C6"/>
    <w:rPr>
      <w:vertAlign w:val="superscript"/>
    </w:rPr>
  </w:style>
  <w:style w:type="paragraph" w:styleId="af1">
    <w:name w:val="footnote text"/>
    <w:basedOn w:val="a"/>
    <w:link w:val="13"/>
    <w:uiPriority w:val="99"/>
    <w:semiHidden/>
    <w:unhideWhenUsed/>
    <w:rsid w:val="009E73C6"/>
    <w:pPr>
      <w:spacing w:after="0" w:line="240" w:lineRule="auto"/>
    </w:pPr>
    <w:rPr>
      <w:sz w:val="20"/>
      <w:szCs w:val="20"/>
    </w:rPr>
  </w:style>
  <w:style w:type="character" w:customStyle="1" w:styleId="13">
    <w:name w:val="Текст сноски Знак1"/>
    <w:basedOn w:val="a0"/>
    <w:link w:val="af1"/>
    <w:uiPriority w:val="99"/>
    <w:semiHidden/>
    <w:rsid w:val="009E73C6"/>
    <w:rPr>
      <w:rFonts w:ascii="Calibri" w:eastAsia="Times New Roman" w:hAnsi="Calibri" w:cs="Times New Roman"/>
      <w:sz w:val="20"/>
      <w:szCs w:val="20"/>
      <w:shd w:val="nil"/>
      <w:lang w:eastAsia="ru-RU"/>
    </w:rPr>
  </w:style>
  <w:style w:type="table" w:customStyle="1" w:styleId="14">
    <w:name w:val="Сетка таблицы1"/>
    <w:rsid w:val="009E73C6"/>
    <w:pPr>
      <w:pBdr>
        <w:top w:val="none" w:sz="4" w:space="0" w:color="000000"/>
        <w:left w:val="none" w:sz="4" w:space="0" w:color="000000"/>
        <w:bottom w:val="none" w:sz="4" w:space="0" w:color="000000"/>
        <w:right w:val="none" w:sz="4" w:space="0" w:color="000000"/>
        <w:between w:val="none" w:sz="4" w:space="0" w:color="000000"/>
      </w:pBdr>
      <w:shd w:val="nil"/>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styleId="af4">
    <w:name w:val="Plain Text"/>
    <w:basedOn w:val="a"/>
    <w:link w:val="af5"/>
    <w:semiHidden/>
    <w:unhideWhenUsed/>
    <w:rsid w:val="00EA211A"/>
    <w:pPr>
      <w:pBdr>
        <w:top w:val="none" w:sz="0" w:space="0" w:color="auto"/>
        <w:left w:val="none" w:sz="0" w:space="0" w:color="auto"/>
        <w:bottom w:val="none" w:sz="0" w:space="0" w:color="auto"/>
        <w:right w:val="none" w:sz="0" w:space="0" w:color="auto"/>
        <w:between w:val="none" w:sz="0" w:space="0" w:color="auto"/>
      </w:pBdr>
      <w:shd w:val="clear" w:color="auto" w:fill="auto"/>
      <w:spacing w:after="0" w:line="240" w:lineRule="auto"/>
    </w:pPr>
    <w:rPr>
      <w:rFonts w:ascii="Courier New" w:hAnsi="Courier New" w:cs="Courier New"/>
      <w:sz w:val="20"/>
      <w:szCs w:val="20"/>
    </w:rPr>
  </w:style>
  <w:style w:type="character" w:customStyle="1" w:styleId="af5">
    <w:name w:val="Текст Знак"/>
    <w:basedOn w:val="a0"/>
    <w:link w:val="af4"/>
    <w:semiHidden/>
    <w:rsid w:val="00EA211A"/>
    <w:rPr>
      <w:rFonts w:ascii="Courier New" w:eastAsia="Times New Roman" w:hAnsi="Courier New" w:cs="Courier New"/>
      <w:sz w:val="20"/>
      <w:szCs w:val="20"/>
      <w:lang w:eastAsia="ru-RU"/>
    </w:rPr>
  </w:style>
  <w:style w:type="paragraph" w:styleId="af6">
    <w:name w:val="header"/>
    <w:basedOn w:val="a"/>
    <w:link w:val="15"/>
    <w:uiPriority w:val="99"/>
    <w:semiHidden/>
    <w:unhideWhenUsed/>
    <w:rsid w:val="00D71656"/>
    <w:pPr>
      <w:tabs>
        <w:tab w:val="center" w:pos="4677"/>
        <w:tab w:val="right" w:pos="9355"/>
      </w:tabs>
      <w:spacing w:after="0" w:line="240" w:lineRule="auto"/>
    </w:pPr>
  </w:style>
  <w:style w:type="character" w:customStyle="1" w:styleId="15">
    <w:name w:val="Верхний колонтитул Знак1"/>
    <w:basedOn w:val="a0"/>
    <w:link w:val="af6"/>
    <w:uiPriority w:val="99"/>
    <w:semiHidden/>
    <w:rsid w:val="00D71656"/>
    <w:rPr>
      <w:rFonts w:ascii="Calibri" w:eastAsia="Times New Roman" w:hAnsi="Calibri" w:cs="Times New Roman"/>
      <w:shd w:val="nil"/>
      <w:lang w:eastAsia="ru-RU"/>
    </w:rPr>
  </w:style>
  <w:style w:type="paragraph" w:styleId="af7">
    <w:name w:val="footer"/>
    <w:basedOn w:val="a"/>
    <w:link w:val="16"/>
    <w:uiPriority w:val="99"/>
    <w:semiHidden/>
    <w:unhideWhenUsed/>
    <w:rsid w:val="00D71656"/>
    <w:pPr>
      <w:tabs>
        <w:tab w:val="center" w:pos="4677"/>
        <w:tab w:val="right" w:pos="9355"/>
      </w:tabs>
      <w:spacing w:after="0" w:line="240" w:lineRule="auto"/>
    </w:pPr>
  </w:style>
  <w:style w:type="character" w:customStyle="1" w:styleId="16">
    <w:name w:val="Нижний колонтитул Знак1"/>
    <w:basedOn w:val="a0"/>
    <w:link w:val="af7"/>
    <w:uiPriority w:val="99"/>
    <w:semiHidden/>
    <w:rsid w:val="00D71656"/>
    <w:rPr>
      <w:rFonts w:ascii="Calibri" w:eastAsia="Times New Roman" w:hAnsi="Calibri" w:cs="Times New Roman"/>
      <w:shd w:val="nil"/>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B8B72A-BDD2-4542-AB9C-9DD2A2843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37</Pages>
  <Words>12930</Words>
  <Characters>73706</Characters>
  <Application>Microsoft Office Word</Application>
  <DocSecurity>0</DocSecurity>
  <Lines>614</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86464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16</cp:revision>
  <dcterms:created xsi:type="dcterms:W3CDTF">2023-06-28T03:09:00Z</dcterms:created>
  <dcterms:modified xsi:type="dcterms:W3CDTF">2024-03-05T03:45:00Z</dcterms:modified>
</cp:coreProperties>
</file>