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07B" w:rsidRPr="009117C7" w:rsidRDefault="00FA707B" w:rsidP="00FA707B">
      <w:pPr>
        <w:jc w:val="center"/>
        <w:rPr>
          <w:rFonts w:ascii="Times New Roman" w:hAnsi="Times New Roman"/>
          <w:b/>
          <w:sz w:val="24"/>
          <w:szCs w:val="24"/>
        </w:rPr>
      </w:pPr>
      <w:r w:rsidRPr="009117C7">
        <w:rPr>
          <w:rFonts w:ascii="Times New Roman" w:hAnsi="Times New Roman"/>
          <w:b/>
          <w:sz w:val="24"/>
          <w:szCs w:val="24"/>
        </w:rPr>
        <w:t>КОНТРОЛЬНО-СЧЕТНАЯ КОМИССИЯ  КУРЬИНСКОГО РАЙОНА АЛТАЙСКОГО КРАЯ</w:t>
      </w:r>
    </w:p>
    <w:p w:rsidR="00FA707B" w:rsidRPr="009117C7" w:rsidRDefault="00FA707B" w:rsidP="00FA707B">
      <w:pPr>
        <w:jc w:val="center"/>
        <w:rPr>
          <w:rFonts w:ascii="Times New Roman" w:hAnsi="Times New Roman"/>
          <w:sz w:val="24"/>
          <w:szCs w:val="24"/>
        </w:rPr>
      </w:pPr>
      <w:r w:rsidRPr="009117C7">
        <w:rPr>
          <w:rFonts w:ascii="Times New Roman" w:hAnsi="Times New Roman"/>
          <w:b/>
          <w:sz w:val="24"/>
          <w:szCs w:val="24"/>
          <w:u w:val="single"/>
        </w:rPr>
        <w:t>658320,</w:t>
      </w:r>
      <w:r>
        <w:rPr>
          <w:rFonts w:ascii="Times New Roman" w:hAnsi="Times New Roman"/>
          <w:b/>
          <w:sz w:val="24"/>
          <w:szCs w:val="24"/>
          <w:u w:val="single"/>
        </w:rPr>
        <w:t xml:space="preserve"> </w:t>
      </w:r>
      <w:r w:rsidRPr="009117C7">
        <w:rPr>
          <w:rFonts w:ascii="Times New Roman" w:hAnsi="Times New Roman"/>
          <w:b/>
          <w:sz w:val="24"/>
          <w:szCs w:val="24"/>
          <w:u w:val="single"/>
        </w:rPr>
        <w:t xml:space="preserve">Алтайский край, </w:t>
      </w:r>
      <w:proofErr w:type="spellStart"/>
      <w:r w:rsidRPr="009117C7">
        <w:rPr>
          <w:rFonts w:ascii="Times New Roman" w:hAnsi="Times New Roman"/>
          <w:b/>
          <w:sz w:val="24"/>
          <w:szCs w:val="24"/>
          <w:u w:val="single"/>
        </w:rPr>
        <w:t>Курьинский</w:t>
      </w:r>
      <w:proofErr w:type="spellEnd"/>
      <w:r w:rsidRPr="009117C7">
        <w:rPr>
          <w:rFonts w:ascii="Times New Roman" w:hAnsi="Times New Roman"/>
          <w:b/>
          <w:sz w:val="24"/>
          <w:szCs w:val="24"/>
          <w:u w:val="single"/>
        </w:rPr>
        <w:t xml:space="preserve"> район,</w:t>
      </w:r>
      <w:r>
        <w:rPr>
          <w:rFonts w:ascii="Times New Roman" w:hAnsi="Times New Roman"/>
          <w:b/>
          <w:sz w:val="24"/>
          <w:szCs w:val="24"/>
          <w:u w:val="single"/>
        </w:rPr>
        <w:t xml:space="preserve"> </w:t>
      </w:r>
      <w:r w:rsidRPr="009117C7">
        <w:rPr>
          <w:rFonts w:ascii="Times New Roman" w:hAnsi="Times New Roman"/>
          <w:b/>
          <w:sz w:val="24"/>
          <w:szCs w:val="24"/>
          <w:u w:val="single"/>
        </w:rPr>
        <w:t>с</w:t>
      </w:r>
      <w:proofErr w:type="gramStart"/>
      <w:r w:rsidRPr="009117C7">
        <w:rPr>
          <w:rFonts w:ascii="Times New Roman" w:hAnsi="Times New Roman"/>
          <w:b/>
          <w:sz w:val="24"/>
          <w:szCs w:val="24"/>
          <w:u w:val="single"/>
        </w:rPr>
        <w:t>.К</w:t>
      </w:r>
      <w:proofErr w:type="gramEnd"/>
      <w:r w:rsidRPr="009117C7">
        <w:rPr>
          <w:rFonts w:ascii="Times New Roman" w:hAnsi="Times New Roman"/>
          <w:b/>
          <w:sz w:val="24"/>
          <w:szCs w:val="24"/>
          <w:u w:val="single"/>
        </w:rPr>
        <w:t>урья,</w:t>
      </w:r>
      <w:r>
        <w:rPr>
          <w:rFonts w:ascii="Times New Roman" w:hAnsi="Times New Roman"/>
          <w:b/>
          <w:sz w:val="24"/>
          <w:szCs w:val="24"/>
          <w:u w:val="single"/>
        </w:rPr>
        <w:t xml:space="preserve"> </w:t>
      </w:r>
      <w:r w:rsidRPr="009117C7">
        <w:rPr>
          <w:rFonts w:ascii="Times New Roman" w:hAnsi="Times New Roman"/>
          <w:b/>
          <w:sz w:val="24"/>
          <w:szCs w:val="24"/>
          <w:u w:val="single"/>
        </w:rPr>
        <w:t>ул.Советская,</w:t>
      </w:r>
      <w:r>
        <w:rPr>
          <w:rFonts w:ascii="Times New Roman" w:hAnsi="Times New Roman"/>
          <w:b/>
          <w:sz w:val="24"/>
          <w:szCs w:val="24"/>
          <w:u w:val="single"/>
        </w:rPr>
        <w:t xml:space="preserve"> </w:t>
      </w:r>
      <w:r w:rsidRPr="009117C7">
        <w:rPr>
          <w:rFonts w:ascii="Times New Roman" w:hAnsi="Times New Roman"/>
          <w:b/>
          <w:sz w:val="24"/>
          <w:szCs w:val="24"/>
          <w:u w:val="single"/>
        </w:rPr>
        <w:t>61</w:t>
      </w:r>
    </w:p>
    <w:p w:rsidR="00FA707B" w:rsidRPr="008E427B" w:rsidRDefault="00FA707B" w:rsidP="00FA707B">
      <w:pPr>
        <w:pStyle w:val="20"/>
        <w:shd w:val="clear" w:color="auto" w:fill="auto"/>
        <w:tabs>
          <w:tab w:val="left" w:leader="underscore" w:pos="6521"/>
        </w:tabs>
        <w:spacing w:after="0" w:line="306" w:lineRule="exact"/>
        <w:jc w:val="both"/>
        <w:rPr>
          <w:rFonts w:ascii="Times New Roman" w:hAnsi="Times New Roman" w:cs="Times New Roman"/>
          <w:sz w:val="24"/>
          <w:szCs w:val="24"/>
        </w:rPr>
      </w:pPr>
      <w:r w:rsidRPr="00835E55">
        <w:rPr>
          <w:rFonts w:ascii="Times New Roman" w:hAnsi="Times New Roman" w:cs="Times New Roman"/>
          <w:sz w:val="24"/>
          <w:szCs w:val="24"/>
        </w:rPr>
        <w:t>с</w:t>
      </w:r>
      <w:proofErr w:type="gramStart"/>
      <w:r w:rsidRPr="008E427B">
        <w:rPr>
          <w:rFonts w:ascii="Times New Roman" w:hAnsi="Times New Roman" w:cs="Times New Roman"/>
          <w:sz w:val="24"/>
          <w:szCs w:val="24"/>
        </w:rPr>
        <w:t>.К</w:t>
      </w:r>
      <w:proofErr w:type="gramEnd"/>
      <w:r w:rsidRPr="008E427B">
        <w:rPr>
          <w:rFonts w:ascii="Times New Roman" w:hAnsi="Times New Roman" w:cs="Times New Roman"/>
          <w:sz w:val="24"/>
          <w:szCs w:val="24"/>
        </w:rPr>
        <w:t xml:space="preserve">урья                                                                                                           </w:t>
      </w:r>
      <w:r w:rsidR="0097374B" w:rsidRPr="008E427B">
        <w:rPr>
          <w:rFonts w:ascii="Times New Roman" w:hAnsi="Times New Roman" w:cs="Times New Roman"/>
          <w:sz w:val="24"/>
          <w:szCs w:val="24"/>
        </w:rPr>
        <w:t>7 марта</w:t>
      </w:r>
      <w:r w:rsidRPr="008E427B">
        <w:rPr>
          <w:rFonts w:ascii="Times New Roman" w:hAnsi="Times New Roman" w:cs="Times New Roman"/>
          <w:sz w:val="24"/>
          <w:szCs w:val="24"/>
        </w:rPr>
        <w:t xml:space="preserve"> 202</w:t>
      </w:r>
      <w:r w:rsidR="0097374B" w:rsidRPr="008E427B">
        <w:rPr>
          <w:rFonts w:ascii="Times New Roman" w:hAnsi="Times New Roman" w:cs="Times New Roman"/>
          <w:sz w:val="24"/>
          <w:szCs w:val="24"/>
        </w:rPr>
        <w:t>4</w:t>
      </w:r>
      <w:r w:rsidRPr="008E427B">
        <w:rPr>
          <w:rFonts w:ascii="Times New Roman" w:hAnsi="Times New Roman" w:cs="Times New Roman"/>
          <w:sz w:val="24"/>
          <w:szCs w:val="24"/>
        </w:rPr>
        <w:t xml:space="preserve"> г       </w:t>
      </w:r>
    </w:p>
    <w:p w:rsidR="004959B6" w:rsidRPr="008E427B" w:rsidRDefault="004959B6" w:rsidP="0045172A">
      <w:pPr>
        <w:tabs>
          <w:tab w:val="center" w:pos="4677"/>
          <w:tab w:val="left" w:pos="5976"/>
        </w:tabs>
        <w:spacing w:after="0" w:line="240" w:lineRule="auto"/>
        <w:rPr>
          <w:rFonts w:ascii="Times New Roman" w:hAnsi="Times New Roman" w:cs="Times New Roman"/>
          <w:b/>
          <w:sz w:val="24"/>
          <w:szCs w:val="24"/>
        </w:rPr>
      </w:pPr>
      <w:r w:rsidRPr="008E427B">
        <w:rPr>
          <w:rFonts w:ascii="Times New Roman" w:hAnsi="Times New Roman" w:cs="Times New Roman"/>
          <w:b/>
          <w:sz w:val="24"/>
          <w:szCs w:val="24"/>
        </w:rPr>
        <w:tab/>
      </w:r>
    </w:p>
    <w:p w:rsidR="00FA707B" w:rsidRPr="008E427B" w:rsidRDefault="00B3088E" w:rsidP="0045172A">
      <w:pPr>
        <w:spacing w:after="0" w:line="240" w:lineRule="auto"/>
        <w:jc w:val="center"/>
        <w:rPr>
          <w:rFonts w:ascii="Times New Roman" w:hAnsi="Times New Roman" w:cs="Times New Roman"/>
          <w:b/>
          <w:sz w:val="24"/>
          <w:szCs w:val="24"/>
        </w:rPr>
      </w:pPr>
      <w:r w:rsidRPr="008E427B">
        <w:rPr>
          <w:rFonts w:ascii="Times New Roman" w:hAnsi="Times New Roman" w:cs="Times New Roman"/>
          <w:b/>
          <w:sz w:val="24"/>
          <w:szCs w:val="24"/>
        </w:rPr>
        <w:t>Заключение</w:t>
      </w:r>
    </w:p>
    <w:p w:rsidR="004959B6" w:rsidRPr="008E427B" w:rsidRDefault="004959B6" w:rsidP="0045172A">
      <w:pPr>
        <w:spacing w:after="0" w:line="240" w:lineRule="auto"/>
        <w:jc w:val="center"/>
        <w:rPr>
          <w:rFonts w:ascii="Times New Roman" w:hAnsi="Times New Roman" w:cs="Times New Roman"/>
          <w:b/>
          <w:sz w:val="24"/>
          <w:szCs w:val="24"/>
        </w:rPr>
      </w:pPr>
      <w:r w:rsidRPr="008E427B">
        <w:rPr>
          <w:rFonts w:ascii="Times New Roman" w:hAnsi="Times New Roman" w:cs="Times New Roman"/>
          <w:b/>
          <w:sz w:val="24"/>
          <w:szCs w:val="24"/>
        </w:rPr>
        <w:t>о результата</w:t>
      </w:r>
      <w:r w:rsidR="00762E74" w:rsidRPr="008E427B">
        <w:rPr>
          <w:rFonts w:ascii="Times New Roman" w:hAnsi="Times New Roman" w:cs="Times New Roman"/>
          <w:b/>
          <w:sz w:val="24"/>
          <w:szCs w:val="24"/>
        </w:rPr>
        <w:t>х</w:t>
      </w:r>
      <w:r w:rsidRPr="008E427B">
        <w:rPr>
          <w:rFonts w:ascii="Times New Roman" w:hAnsi="Times New Roman" w:cs="Times New Roman"/>
          <w:b/>
          <w:snapToGrid w:val="0"/>
          <w:sz w:val="24"/>
          <w:szCs w:val="24"/>
        </w:rPr>
        <w:t xml:space="preserve"> </w:t>
      </w:r>
      <w:r w:rsidR="007B25C5" w:rsidRPr="008E427B">
        <w:rPr>
          <w:rFonts w:ascii="Times New Roman" w:hAnsi="Times New Roman" w:cs="Times New Roman"/>
          <w:b/>
          <w:sz w:val="24"/>
          <w:szCs w:val="24"/>
        </w:rPr>
        <w:t xml:space="preserve">экспертно - аналитического </w:t>
      </w:r>
      <w:r w:rsidRPr="008E427B">
        <w:rPr>
          <w:rFonts w:ascii="Times New Roman" w:hAnsi="Times New Roman" w:cs="Times New Roman"/>
          <w:b/>
          <w:snapToGrid w:val="0"/>
          <w:sz w:val="24"/>
          <w:szCs w:val="24"/>
        </w:rPr>
        <w:t>мероприятия:</w:t>
      </w:r>
      <w:r w:rsidRPr="008E427B">
        <w:rPr>
          <w:rFonts w:ascii="Times New Roman" w:hAnsi="Times New Roman" w:cs="Times New Roman"/>
          <w:b/>
          <w:sz w:val="24"/>
          <w:szCs w:val="24"/>
        </w:rPr>
        <w:t xml:space="preserve"> внешняя проверка годовой бюджетной отчетности главного распорядителя бюджетных средств  </w:t>
      </w:r>
      <w:r w:rsidR="00FA707B" w:rsidRPr="008E427B">
        <w:rPr>
          <w:rFonts w:ascii="Times New Roman" w:hAnsi="Times New Roman" w:cs="Times New Roman"/>
          <w:b/>
          <w:sz w:val="24"/>
          <w:szCs w:val="24"/>
        </w:rPr>
        <w:t xml:space="preserve">Управление сельского хозяйства Администрации </w:t>
      </w:r>
      <w:proofErr w:type="spellStart"/>
      <w:r w:rsidR="00FA707B" w:rsidRPr="008E427B">
        <w:rPr>
          <w:rFonts w:ascii="Times New Roman" w:hAnsi="Times New Roman" w:cs="Times New Roman"/>
          <w:b/>
          <w:sz w:val="24"/>
          <w:szCs w:val="24"/>
        </w:rPr>
        <w:t>Курьинского</w:t>
      </w:r>
      <w:proofErr w:type="spellEnd"/>
      <w:r w:rsidR="00FA707B" w:rsidRPr="008E427B">
        <w:rPr>
          <w:rFonts w:ascii="Times New Roman" w:hAnsi="Times New Roman" w:cs="Times New Roman"/>
          <w:b/>
          <w:sz w:val="24"/>
          <w:szCs w:val="24"/>
        </w:rPr>
        <w:t xml:space="preserve"> </w:t>
      </w:r>
      <w:r w:rsidR="00866681" w:rsidRPr="008E427B">
        <w:rPr>
          <w:rFonts w:ascii="Times New Roman" w:hAnsi="Times New Roman" w:cs="Times New Roman"/>
          <w:b/>
          <w:bCs/>
          <w:sz w:val="24"/>
          <w:szCs w:val="24"/>
        </w:rPr>
        <w:t xml:space="preserve">района </w:t>
      </w:r>
      <w:r w:rsidR="00831281" w:rsidRPr="008E427B">
        <w:rPr>
          <w:rFonts w:ascii="Times New Roman" w:hAnsi="Times New Roman" w:cs="Times New Roman"/>
          <w:b/>
          <w:bCs/>
          <w:sz w:val="24"/>
          <w:szCs w:val="24"/>
        </w:rPr>
        <w:t xml:space="preserve">Алтайского края </w:t>
      </w:r>
      <w:r w:rsidR="00FA682D" w:rsidRPr="008E427B">
        <w:rPr>
          <w:rFonts w:ascii="Times New Roman" w:hAnsi="Times New Roman" w:cs="Times New Roman"/>
          <w:b/>
          <w:sz w:val="24"/>
          <w:szCs w:val="24"/>
        </w:rPr>
        <w:t>за 202</w:t>
      </w:r>
      <w:r w:rsidR="0097374B" w:rsidRPr="008E427B">
        <w:rPr>
          <w:rFonts w:ascii="Times New Roman" w:hAnsi="Times New Roman" w:cs="Times New Roman"/>
          <w:b/>
          <w:sz w:val="24"/>
          <w:szCs w:val="24"/>
        </w:rPr>
        <w:t>3</w:t>
      </w:r>
      <w:r w:rsidRPr="008E427B">
        <w:rPr>
          <w:rFonts w:ascii="Times New Roman" w:hAnsi="Times New Roman" w:cs="Times New Roman"/>
          <w:b/>
          <w:sz w:val="24"/>
          <w:szCs w:val="24"/>
        </w:rPr>
        <w:t xml:space="preserve"> год</w:t>
      </w:r>
    </w:p>
    <w:p w:rsidR="004959B6" w:rsidRPr="008E427B" w:rsidRDefault="004959B6" w:rsidP="0045172A">
      <w:pPr>
        <w:spacing w:after="0" w:line="240" w:lineRule="auto"/>
        <w:jc w:val="center"/>
        <w:rPr>
          <w:rFonts w:ascii="Times New Roman" w:hAnsi="Times New Roman" w:cs="Times New Roman"/>
          <w:b/>
          <w:sz w:val="24"/>
          <w:szCs w:val="24"/>
        </w:rPr>
      </w:pPr>
    </w:p>
    <w:p w:rsidR="004959B6" w:rsidRPr="008E427B" w:rsidRDefault="004959B6" w:rsidP="0045172A">
      <w:pPr>
        <w:spacing w:after="0" w:line="240" w:lineRule="auto"/>
        <w:jc w:val="center"/>
        <w:rPr>
          <w:rFonts w:ascii="Times New Roman" w:hAnsi="Times New Roman" w:cs="Times New Roman"/>
          <w:b/>
          <w:sz w:val="24"/>
          <w:szCs w:val="24"/>
        </w:rPr>
      </w:pPr>
    </w:p>
    <w:p w:rsidR="004959B6" w:rsidRPr="008E427B" w:rsidRDefault="00FA707B" w:rsidP="0045172A">
      <w:pPr>
        <w:tabs>
          <w:tab w:val="left" w:pos="709"/>
        </w:tabs>
        <w:spacing w:after="0" w:line="240" w:lineRule="auto"/>
        <w:jc w:val="both"/>
        <w:rPr>
          <w:rFonts w:ascii="Times New Roman" w:eastAsia="Times New Roman" w:hAnsi="Times New Roman" w:cs="Times New Roman"/>
          <w:sz w:val="24"/>
          <w:szCs w:val="24"/>
          <w:lang w:eastAsia="ru-RU"/>
        </w:rPr>
      </w:pPr>
      <w:r w:rsidRPr="008E427B">
        <w:rPr>
          <w:rFonts w:ascii="Times New Roman" w:eastAsia="Times New Roman" w:hAnsi="Times New Roman" w:cs="Times New Roman"/>
          <w:sz w:val="24"/>
          <w:szCs w:val="24"/>
          <w:lang w:eastAsia="ru-RU"/>
        </w:rPr>
        <w:t>с</w:t>
      </w:r>
      <w:proofErr w:type="gramStart"/>
      <w:r w:rsidRPr="008E427B">
        <w:rPr>
          <w:rFonts w:ascii="Times New Roman" w:eastAsia="Times New Roman" w:hAnsi="Times New Roman" w:cs="Times New Roman"/>
          <w:sz w:val="24"/>
          <w:szCs w:val="24"/>
          <w:lang w:eastAsia="ru-RU"/>
        </w:rPr>
        <w:t>.К</w:t>
      </w:r>
      <w:proofErr w:type="gramEnd"/>
      <w:r w:rsidRPr="008E427B">
        <w:rPr>
          <w:rFonts w:ascii="Times New Roman" w:eastAsia="Times New Roman" w:hAnsi="Times New Roman" w:cs="Times New Roman"/>
          <w:sz w:val="24"/>
          <w:szCs w:val="24"/>
          <w:lang w:eastAsia="ru-RU"/>
        </w:rPr>
        <w:t>урья</w:t>
      </w:r>
      <w:r w:rsidR="00E643C4" w:rsidRPr="008E427B">
        <w:rPr>
          <w:rFonts w:ascii="Times New Roman" w:eastAsia="Times New Roman" w:hAnsi="Times New Roman" w:cs="Times New Roman"/>
          <w:sz w:val="24"/>
          <w:szCs w:val="24"/>
          <w:lang w:eastAsia="ru-RU"/>
        </w:rPr>
        <w:t xml:space="preserve">                      </w:t>
      </w:r>
      <w:r w:rsidR="00A705B0" w:rsidRPr="008E427B">
        <w:rPr>
          <w:rFonts w:ascii="Times New Roman" w:eastAsia="Times New Roman" w:hAnsi="Times New Roman" w:cs="Times New Roman"/>
          <w:sz w:val="24"/>
          <w:szCs w:val="24"/>
          <w:lang w:eastAsia="ru-RU"/>
        </w:rPr>
        <w:t xml:space="preserve">   </w:t>
      </w:r>
      <w:r w:rsidR="00E643C4" w:rsidRPr="008E427B">
        <w:rPr>
          <w:rFonts w:ascii="Times New Roman" w:eastAsia="Times New Roman" w:hAnsi="Times New Roman" w:cs="Times New Roman"/>
          <w:sz w:val="24"/>
          <w:szCs w:val="24"/>
          <w:lang w:eastAsia="ru-RU"/>
        </w:rPr>
        <w:t xml:space="preserve"> </w:t>
      </w:r>
      <w:r w:rsidR="0097374B" w:rsidRPr="008E427B">
        <w:rPr>
          <w:rFonts w:ascii="Times New Roman" w:eastAsia="Times New Roman" w:hAnsi="Times New Roman" w:cs="Times New Roman"/>
          <w:sz w:val="24"/>
          <w:szCs w:val="24"/>
          <w:lang w:eastAsia="ru-RU"/>
        </w:rPr>
        <w:t>7 марта</w:t>
      </w:r>
      <w:r w:rsidR="003D3DE1" w:rsidRPr="008E427B">
        <w:rPr>
          <w:rFonts w:ascii="Times New Roman" w:eastAsia="Times New Roman" w:hAnsi="Times New Roman" w:cs="Times New Roman"/>
          <w:sz w:val="24"/>
          <w:szCs w:val="24"/>
          <w:lang w:eastAsia="ru-RU"/>
        </w:rPr>
        <w:t xml:space="preserve"> </w:t>
      </w:r>
      <w:r w:rsidR="004959B6" w:rsidRPr="008E427B">
        <w:rPr>
          <w:rFonts w:ascii="Times New Roman" w:eastAsia="Times New Roman" w:hAnsi="Times New Roman" w:cs="Times New Roman"/>
          <w:sz w:val="24"/>
          <w:szCs w:val="24"/>
          <w:lang w:eastAsia="ru-RU"/>
        </w:rPr>
        <w:t>20</w:t>
      </w:r>
      <w:r w:rsidRPr="008E427B">
        <w:rPr>
          <w:rFonts w:ascii="Times New Roman" w:eastAsia="Times New Roman" w:hAnsi="Times New Roman" w:cs="Times New Roman"/>
          <w:sz w:val="24"/>
          <w:szCs w:val="24"/>
          <w:lang w:eastAsia="ru-RU"/>
        </w:rPr>
        <w:t>2</w:t>
      </w:r>
      <w:r w:rsidR="0097374B" w:rsidRPr="008E427B">
        <w:rPr>
          <w:rFonts w:ascii="Times New Roman" w:eastAsia="Times New Roman" w:hAnsi="Times New Roman" w:cs="Times New Roman"/>
          <w:sz w:val="24"/>
          <w:szCs w:val="24"/>
          <w:lang w:eastAsia="ru-RU"/>
        </w:rPr>
        <w:t>4</w:t>
      </w:r>
      <w:r w:rsidR="004959B6" w:rsidRPr="008E427B">
        <w:rPr>
          <w:rFonts w:ascii="Times New Roman" w:eastAsia="Times New Roman" w:hAnsi="Times New Roman" w:cs="Times New Roman"/>
          <w:sz w:val="24"/>
          <w:szCs w:val="24"/>
          <w:lang w:eastAsia="ru-RU"/>
        </w:rPr>
        <w:t xml:space="preserve"> г</w:t>
      </w:r>
      <w:r w:rsidR="007D0AE1" w:rsidRPr="008E427B">
        <w:rPr>
          <w:rFonts w:ascii="Times New Roman" w:eastAsia="Times New Roman" w:hAnsi="Times New Roman" w:cs="Times New Roman"/>
          <w:sz w:val="24"/>
          <w:szCs w:val="24"/>
          <w:lang w:eastAsia="ru-RU"/>
        </w:rPr>
        <w:t>ода</w:t>
      </w:r>
      <w:r w:rsidR="004959B6" w:rsidRPr="008E427B">
        <w:rPr>
          <w:rFonts w:ascii="Times New Roman" w:eastAsia="Times New Roman" w:hAnsi="Times New Roman" w:cs="Times New Roman"/>
          <w:sz w:val="24"/>
          <w:szCs w:val="24"/>
          <w:lang w:eastAsia="ru-RU"/>
        </w:rPr>
        <w:t xml:space="preserve">.                                                                                    </w:t>
      </w:r>
      <w:r w:rsidR="004959B6" w:rsidRPr="008E427B">
        <w:rPr>
          <w:rFonts w:ascii="Times New Roman" w:eastAsia="Times New Roman" w:hAnsi="Times New Roman" w:cs="Times New Roman"/>
          <w:sz w:val="24"/>
          <w:szCs w:val="24"/>
          <w:lang w:eastAsia="ru-RU"/>
        </w:rPr>
        <w:tab/>
        <w:t xml:space="preserve"> </w:t>
      </w:r>
    </w:p>
    <w:p w:rsidR="004959B6" w:rsidRPr="008E427B" w:rsidRDefault="004959B6"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b/>
          <w:sz w:val="24"/>
          <w:szCs w:val="24"/>
        </w:rPr>
        <w:t xml:space="preserve">          </w:t>
      </w:r>
      <w:proofErr w:type="gramStart"/>
      <w:r w:rsidRPr="008E427B">
        <w:rPr>
          <w:rFonts w:ascii="Times New Roman" w:hAnsi="Times New Roman" w:cs="Times New Roman"/>
          <w:b/>
          <w:sz w:val="24"/>
          <w:szCs w:val="24"/>
        </w:rPr>
        <w:t xml:space="preserve">Основание для проведения </w:t>
      </w:r>
      <w:r w:rsidR="007B25C5" w:rsidRPr="008E427B">
        <w:rPr>
          <w:rFonts w:ascii="Times New Roman" w:hAnsi="Times New Roman" w:cs="Times New Roman"/>
          <w:b/>
          <w:sz w:val="24"/>
          <w:szCs w:val="24"/>
        </w:rPr>
        <w:t xml:space="preserve">экспертно - аналитического </w:t>
      </w:r>
      <w:r w:rsidRPr="008E427B">
        <w:rPr>
          <w:rFonts w:ascii="Times New Roman" w:hAnsi="Times New Roman" w:cs="Times New Roman"/>
          <w:b/>
          <w:sz w:val="24"/>
          <w:szCs w:val="24"/>
        </w:rPr>
        <w:t xml:space="preserve">мероприятия: </w:t>
      </w:r>
      <w:r w:rsidR="00497E18" w:rsidRPr="008E427B">
        <w:rPr>
          <w:rFonts w:ascii="Times New Roman" w:hAnsi="Times New Roman" w:cs="Times New Roman"/>
          <w:sz w:val="24"/>
          <w:szCs w:val="24"/>
        </w:rPr>
        <w:t>в соответствии с требованиями статьи 264.4 Бюджетного Кодекса Российской Федерации (далее</w:t>
      </w:r>
      <w:r w:rsidR="009C3410" w:rsidRPr="008E427B">
        <w:rPr>
          <w:rFonts w:ascii="Times New Roman" w:hAnsi="Times New Roman" w:cs="Times New Roman"/>
          <w:sz w:val="24"/>
          <w:szCs w:val="24"/>
        </w:rPr>
        <w:t xml:space="preserve"> </w:t>
      </w:r>
      <w:r w:rsidR="00497E18" w:rsidRPr="008E427B">
        <w:rPr>
          <w:rFonts w:ascii="Times New Roman" w:hAnsi="Times New Roman" w:cs="Times New Roman"/>
          <w:sz w:val="24"/>
          <w:szCs w:val="24"/>
        </w:rPr>
        <w:t>-</w:t>
      </w:r>
      <w:r w:rsidR="009C3410" w:rsidRPr="008E427B">
        <w:rPr>
          <w:rFonts w:ascii="Times New Roman" w:hAnsi="Times New Roman" w:cs="Times New Roman"/>
          <w:sz w:val="24"/>
          <w:szCs w:val="24"/>
        </w:rPr>
        <w:t xml:space="preserve"> </w:t>
      </w:r>
      <w:r w:rsidR="00497E18" w:rsidRPr="008E427B">
        <w:rPr>
          <w:rFonts w:ascii="Times New Roman" w:hAnsi="Times New Roman" w:cs="Times New Roman"/>
          <w:sz w:val="24"/>
          <w:szCs w:val="24"/>
        </w:rPr>
        <w:t>Бюджетный Кодекс РФ), пункта 3 части 2 статьи 9 Федерального Закона от 07.02.2011 № 6-ФЗ</w:t>
      </w:r>
      <w:r w:rsidR="009C3410" w:rsidRPr="008E427B">
        <w:rPr>
          <w:rFonts w:ascii="Times New Roman" w:hAnsi="Times New Roman" w:cs="Times New Roman"/>
          <w:sz w:val="24"/>
          <w:szCs w:val="24"/>
        </w:rPr>
        <w:t xml:space="preserve"> </w:t>
      </w:r>
      <w:r w:rsidR="00497E18" w:rsidRPr="008E427B">
        <w:rPr>
          <w:rFonts w:ascii="Times New Roman" w:hAnsi="Times New Roman" w:cs="Times New Roman"/>
          <w:sz w:val="24"/>
          <w:szCs w:val="24"/>
        </w:rPr>
        <w:t xml:space="preserve">«Об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контрольно-счетной комиссии </w:t>
      </w:r>
      <w:proofErr w:type="spellStart"/>
      <w:r w:rsidR="00497E18" w:rsidRPr="008E427B">
        <w:rPr>
          <w:rFonts w:ascii="Times New Roman" w:hAnsi="Times New Roman" w:cs="Times New Roman"/>
          <w:sz w:val="24"/>
          <w:szCs w:val="24"/>
        </w:rPr>
        <w:t>Курьинского</w:t>
      </w:r>
      <w:proofErr w:type="spellEnd"/>
      <w:r w:rsidR="00497E18" w:rsidRPr="008E427B">
        <w:rPr>
          <w:rFonts w:ascii="Times New Roman" w:hAnsi="Times New Roman" w:cs="Times New Roman"/>
          <w:sz w:val="24"/>
          <w:szCs w:val="24"/>
        </w:rPr>
        <w:t xml:space="preserve"> района Алтайского края (далее</w:t>
      </w:r>
      <w:r w:rsidR="009C3410" w:rsidRPr="008E427B">
        <w:rPr>
          <w:rFonts w:ascii="Times New Roman" w:hAnsi="Times New Roman" w:cs="Times New Roman"/>
          <w:sz w:val="24"/>
          <w:szCs w:val="24"/>
        </w:rPr>
        <w:t xml:space="preserve"> </w:t>
      </w:r>
      <w:r w:rsidR="00497E18" w:rsidRPr="008E427B">
        <w:rPr>
          <w:rFonts w:ascii="Times New Roman" w:hAnsi="Times New Roman" w:cs="Times New Roman"/>
          <w:sz w:val="24"/>
          <w:szCs w:val="24"/>
        </w:rPr>
        <w:t xml:space="preserve">- Положения о контрольно-счетной </w:t>
      </w:r>
      <w:proofErr w:type="spellStart"/>
      <w:r w:rsidR="00497E18" w:rsidRPr="008E427B">
        <w:rPr>
          <w:rFonts w:ascii="Times New Roman" w:hAnsi="Times New Roman" w:cs="Times New Roman"/>
          <w:sz w:val="24"/>
          <w:szCs w:val="24"/>
        </w:rPr>
        <w:t>комиссиии</w:t>
      </w:r>
      <w:proofErr w:type="spellEnd"/>
      <w:r w:rsidR="00497E18" w:rsidRPr="008E427B">
        <w:rPr>
          <w:rFonts w:ascii="Times New Roman" w:hAnsi="Times New Roman" w:cs="Times New Roman"/>
          <w:sz w:val="24"/>
          <w:szCs w:val="24"/>
        </w:rPr>
        <w:t>), утвержденного Решением</w:t>
      </w:r>
      <w:proofErr w:type="gramEnd"/>
      <w:r w:rsidR="00497E18" w:rsidRPr="008E427B">
        <w:rPr>
          <w:rFonts w:ascii="Times New Roman" w:hAnsi="Times New Roman" w:cs="Times New Roman"/>
          <w:sz w:val="24"/>
          <w:szCs w:val="24"/>
        </w:rPr>
        <w:t xml:space="preserve"> </w:t>
      </w:r>
      <w:proofErr w:type="spellStart"/>
      <w:proofErr w:type="gramStart"/>
      <w:r w:rsidR="00497E18" w:rsidRPr="008E427B">
        <w:rPr>
          <w:rFonts w:ascii="Times New Roman" w:hAnsi="Times New Roman" w:cs="Times New Roman"/>
          <w:sz w:val="24"/>
          <w:szCs w:val="24"/>
        </w:rPr>
        <w:t>Курьинского</w:t>
      </w:r>
      <w:proofErr w:type="spellEnd"/>
      <w:r w:rsidR="00497E18" w:rsidRPr="008E427B">
        <w:rPr>
          <w:rFonts w:ascii="Times New Roman" w:hAnsi="Times New Roman" w:cs="Times New Roman"/>
          <w:sz w:val="24"/>
          <w:szCs w:val="24"/>
        </w:rPr>
        <w:t xml:space="preserve"> районного Совета народных депутатов от 10.12.2021</w:t>
      </w:r>
      <w:r w:rsidR="009C3410" w:rsidRPr="008E427B">
        <w:rPr>
          <w:rFonts w:ascii="Times New Roman" w:hAnsi="Times New Roman" w:cs="Times New Roman"/>
          <w:sz w:val="24"/>
          <w:szCs w:val="24"/>
        </w:rPr>
        <w:t xml:space="preserve">№ 39, </w:t>
      </w:r>
      <w:r w:rsidR="00497E18" w:rsidRPr="008E427B">
        <w:rPr>
          <w:rFonts w:ascii="Times New Roman" w:hAnsi="Times New Roman" w:cs="Times New Roman"/>
          <w:sz w:val="24"/>
          <w:szCs w:val="24"/>
        </w:rPr>
        <w:t>на основании</w:t>
      </w:r>
      <w:r w:rsidR="009C3410" w:rsidRPr="008E427B">
        <w:rPr>
          <w:rFonts w:ascii="Times New Roman" w:hAnsi="Times New Roman" w:cs="Times New Roman"/>
          <w:sz w:val="24"/>
          <w:szCs w:val="24"/>
        </w:rPr>
        <w:t xml:space="preserve"> </w:t>
      </w:r>
      <w:r w:rsidR="007D0AE1" w:rsidRPr="008E427B">
        <w:rPr>
          <w:rFonts w:ascii="Times New Roman" w:hAnsi="Times New Roman" w:cs="Times New Roman"/>
          <w:sz w:val="24"/>
          <w:szCs w:val="24"/>
        </w:rPr>
        <w:t xml:space="preserve">пункт </w:t>
      </w:r>
      <w:r w:rsidR="00FA707B" w:rsidRPr="008E427B">
        <w:rPr>
          <w:rFonts w:ascii="Times New Roman" w:hAnsi="Times New Roman" w:cs="Times New Roman"/>
          <w:sz w:val="24"/>
          <w:szCs w:val="24"/>
        </w:rPr>
        <w:t>2.</w:t>
      </w:r>
      <w:r w:rsidR="0097374B" w:rsidRPr="008E427B">
        <w:rPr>
          <w:rFonts w:ascii="Times New Roman" w:hAnsi="Times New Roman" w:cs="Times New Roman"/>
          <w:sz w:val="24"/>
          <w:szCs w:val="24"/>
        </w:rPr>
        <w:t>5</w:t>
      </w:r>
      <w:r w:rsidR="007D0AE1" w:rsidRPr="008E427B">
        <w:rPr>
          <w:rFonts w:ascii="Times New Roman" w:hAnsi="Times New Roman" w:cs="Times New Roman"/>
          <w:sz w:val="24"/>
          <w:szCs w:val="24"/>
        </w:rPr>
        <w:t xml:space="preserve"> плана работы контрольно-счетной </w:t>
      </w:r>
      <w:r w:rsidR="00FA707B" w:rsidRPr="008E427B">
        <w:rPr>
          <w:rFonts w:ascii="Times New Roman" w:hAnsi="Times New Roman" w:cs="Times New Roman"/>
          <w:sz w:val="24"/>
          <w:szCs w:val="24"/>
        </w:rPr>
        <w:t xml:space="preserve">комиссии </w:t>
      </w:r>
      <w:proofErr w:type="spellStart"/>
      <w:r w:rsidR="00FA707B" w:rsidRPr="008E427B">
        <w:rPr>
          <w:rFonts w:ascii="Times New Roman" w:hAnsi="Times New Roman" w:cs="Times New Roman"/>
          <w:sz w:val="24"/>
          <w:szCs w:val="24"/>
        </w:rPr>
        <w:t>Курьин</w:t>
      </w:r>
      <w:r w:rsidR="007D0AE1" w:rsidRPr="008E427B">
        <w:rPr>
          <w:rFonts w:ascii="Times New Roman" w:hAnsi="Times New Roman" w:cs="Times New Roman"/>
          <w:sz w:val="24"/>
          <w:szCs w:val="24"/>
        </w:rPr>
        <w:t>ского</w:t>
      </w:r>
      <w:proofErr w:type="spellEnd"/>
      <w:r w:rsidR="007D0AE1" w:rsidRPr="008E427B">
        <w:rPr>
          <w:rFonts w:ascii="Times New Roman" w:hAnsi="Times New Roman" w:cs="Times New Roman"/>
          <w:sz w:val="24"/>
          <w:szCs w:val="24"/>
        </w:rPr>
        <w:t xml:space="preserve"> района Алтайского края на 202</w:t>
      </w:r>
      <w:r w:rsidR="00A51C95" w:rsidRPr="008E427B">
        <w:rPr>
          <w:rFonts w:ascii="Times New Roman" w:hAnsi="Times New Roman" w:cs="Times New Roman"/>
          <w:sz w:val="24"/>
          <w:szCs w:val="24"/>
        </w:rPr>
        <w:t>4</w:t>
      </w:r>
      <w:r w:rsidR="007D0AE1" w:rsidRPr="008E427B">
        <w:rPr>
          <w:rFonts w:ascii="Times New Roman" w:hAnsi="Times New Roman" w:cs="Times New Roman"/>
          <w:sz w:val="24"/>
          <w:szCs w:val="24"/>
        </w:rPr>
        <w:t xml:space="preserve"> год, утвержденного распоряжением председателя контрольно-счетной </w:t>
      </w:r>
      <w:r w:rsidR="00FA707B" w:rsidRPr="008E427B">
        <w:rPr>
          <w:rFonts w:ascii="Times New Roman" w:hAnsi="Times New Roman" w:cs="Times New Roman"/>
          <w:sz w:val="24"/>
          <w:szCs w:val="24"/>
        </w:rPr>
        <w:t xml:space="preserve">комиссии </w:t>
      </w:r>
      <w:proofErr w:type="spellStart"/>
      <w:r w:rsidR="00FA707B" w:rsidRPr="008E427B">
        <w:rPr>
          <w:rFonts w:ascii="Times New Roman" w:hAnsi="Times New Roman" w:cs="Times New Roman"/>
          <w:sz w:val="24"/>
          <w:szCs w:val="24"/>
        </w:rPr>
        <w:t>Курьинск</w:t>
      </w:r>
      <w:r w:rsidR="007D0AE1" w:rsidRPr="008E427B">
        <w:rPr>
          <w:rFonts w:ascii="Times New Roman" w:hAnsi="Times New Roman" w:cs="Times New Roman"/>
          <w:sz w:val="24"/>
          <w:szCs w:val="24"/>
        </w:rPr>
        <w:t>ого</w:t>
      </w:r>
      <w:proofErr w:type="spellEnd"/>
      <w:r w:rsidR="007D0AE1" w:rsidRPr="008E427B">
        <w:rPr>
          <w:rFonts w:ascii="Times New Roman" w:hAnsi="Times New Roman" w:cs="Times New Roman"/>
          <w:sz w:val="24"/>
          <w:szCs w:val="24"/>
        </w:rPr>
        <w:t xml:space="preserve"> района Алтайского края от 2</w:t>
      </w:r>
      <w:r w:rsidR="00FA707B" w:rsidRPr="008E427B">
        <w:rPr>
          <w:rFonts w:ascii="Times New Roman" w:hAnsi="Times New Roman" w:cs="Times New Roman"/>
          <w:sz w:val="24"/>
          <w:szCs w:val="24"/>
        </w:rPr>
        <w:t>6</w:t>
      </w:r>
      <w:r w:rsidR="007D0AE1" w:rsidRPr="008E427B">
        <w:rPr>
          <w:rFonts w:ascii="Times New Roman" w:hAnsi="Times New Roman" w:cs="Times New Roman"/>
          <w:sz w:val="24"/>
          <w:szCs w:val="24"/>
        </w:rPr>
        <w:t>.12.202</w:t>
      </w:r>
      <w:r w:rsidR="00A51C95" w:rsidRPr="008E427B">
        <w:rPr>
          <w:rFonts w:ascii="Times New Roman" w:hAnsi="Times New Roman" w:cs="Times New Roman"/>
          <w:sz w:val="24"/>
          <w:szCs w:val="24"/>
        </w:rPr>
        <w:t>3</w:t>
      </w:r>
      <w:r w:rsidR="007D0AE1" w:rsidRPr="008E427B">
        <w:rPr>
          <w:rFonts w:ascii="Times New Roman" w:hAnsi="Times New Roman" w:cs="Times New Roman"/>
          <w:sz w:val="24"/>
          <w:szCs w:val="24"/>
        </w:rPr>
        <w:t xml:space="preserve"> № </w:t>
      </w:r>
      <w:r w:rsidR="00A51C95" w:rsidRPr="008E427B">
        <w:rPr>
          <w:rFonts w:ascii="Times New Roman" w:hAnsi="Times New Roman" w:cs="Times New Roman"/>
          <w:sz w:val="24"/>
          <w:szCs w:val="24"/>
        </w:rPr>
        <w:t>91</w:t>
      </w:r>
      <w:r w:rsidRPr="008E427B">
        <w:rPr>
          <w:rFonts w:ascii="Times New Roman" w:hAnsi="Times New Roman" w:cs="Times New Roman"/>
          <w:sz w:val="24"/>
          <w:szCs w:val="24"/>
        </w:rPr>
        <w:t>, распоряжени</w:t>
      </w:r>
      <w:r w:rsidR="009C3410" w:rsidRPr="008E427B">
        <w:rPr>
          <w:rFonts w:ascii="Times New Roman" w:hAnsi="Times New Roman" w:cs="Times New Roman"/>
          <w:sz w:val="24"/>
          <w:szCs w:val="24"/>
        </w:rPr>
        <w:t>я</w:t>
      </w:r>
      <w:r w:rsidRPr="008E427B">
        <w:rPr>
          <w:rFonts w:ascii="Times New Roman" w:hAnsi="Times New Roman" w:cs="Times New Roman"/>
          <w:sz w:val="24"/>
          <w:szCs w:val="24"/>
        </w:rPr>
        <w:t xml:space="preserve"> контрольно-счетной </w:t>
      </w:r>
      <w:r w:rsidR="00FA707B" w:rsidRPr="008E427B">
        <w:rPr>
          <w:rFonts w:ascii="Times New Roman" w:hAnsi="Times New Roman" w:cs="Times New Roman"/>
          <w:sz w:val="24"/>
          <w:szCs w:val="24"/>
        </w:rPr>
        <w:t>комиссии</w:t>
      </w:r>
      <w:r w:rsidRPr="008E427B">
        <w:rPr>
          <w:rFonts w:ascii="Times New Roman" w:hAnsi="Times New Roman" w:cs="Times New Roman"/>
          <w:sz w:val="24"/>
          <w:szCs w:val="24"/>
        </w:rPr>
        <w:t xml:space="preserve"> </w:t>
      </w:r>
      <w:proofErr w:type="spellStart"/>
      <w:r w:rsidR="00FA707B"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района Алтайского края от </w:t>
      </w:r>
      <w:r w:rsidR="00FA707B" w:rsidRPr="008E427B">
        <w:rPr>
          <w:rFonts w:ascii="Times New Roman" w:hAnsi="Times New Roman" w:cs="Times New Roman"/>
          <w:sz w:val="24"/>
          <w:szCs w:val="24"/>
        </w:rPr>
        <w:t>2</w:t>
      </w:r>
      <w:r w:rsidR="0065107C" w:rsidRPr="008E427B">
        <w:rPr>
          <w:rFonts w:ascii="Times New Roman" w:hAnsi="Times New Roman" w:cs="Times New Roman"/>
          <w:sz w:val="24"/>
          <w:szCs w:val="24"/>
        </w:rPr>
        <w:t>8</w:t>
      </w:r>
      <w:r w:rsidRPr="008E427B">
        <w:rPr>
          <w:rFonts w:ascii="Times New Roman" w:hAnsi="Times New Roman" w:cs="Times New Roman"/>
          <w:sz w:val="24"/>
          <w:szCs w:val="24"/>
        </w:rPr>
        <w:t>.</w:t>
      </w:r>
      <w:r w:rsidR="007D0AE1" w:rsidRPr="008E427B">
        <w:rPr>
          <w:rFonts w:ascii="Times New Roman" w:hAnsi="Times New Roman" w:cs="Times New Roman"/>
          <w:sz w:val="24"/>
          <w:szCs w:val="24"/>
        </w:rPr>
        <w:t>02</w:t>
      </w:r>
      <w:r w:rsidRPr="008E427B">
        <w:rPr>
          <w:rFonts w:ascii="Times New Roman" w:hAnsi="Times New Roman" w:cs="Times New Roman"/>
          <w:sz w:val="24"/>
          <w:szCs w:val="24"/>
        </w:rPr>
        <w:t>.20</w:t>
      </w:r>
      <w:r w:rsidR="00FF7247" w:rsidRPr="008E427B">
        <w:rPr>
          <w:rFonts w:ascii="Times New Roman" w:hAnsi="Times New Roman" w:cs="Times New Roman"/>
          <w:sz w:val="24"/>
          <w:szCs w:val="24"/>
        </w:rPr>
        <w:t>2</w:t>
      </w:r>
      <w:r w:rsidR="00FA707B" w:rsidRPr="008E427B">
        <w:rPr>
          <w:rFonts w:ascii="Times New Roman" w:hAnsi="Times New Roman" w:cs="Times New Roman"/>
          <w:sz w:val="24"/>
          <w:szCs w:val="24"/>
        </w:rPr>
        <w:t>3</w:t>
      </w:r>
      <w:r w:rsidRPr="008E427B">
        <w:rPr>
          <w:rFonts w:ascii="Times New Roman" w:hAnsi="Times New Roman" w:cs="Times New Roman"/>
          <w:sz w:val="24"/>
          <w:szCs w:val="24"/>
        </w:rPr>
        <w:t xml:space="preserve"> № </w:t>
      </w:r>
      <w:r w:rsidR="00FA707B" w:rsidRPr="008E427B">
        <w:rPr>
          <w:rFonts w:ascii="Times New Roman" w:hAnsi="Times New Roman" w:cs="Times New Roman"/>
          <w:sz w:val="24"/>
          <w:szCs w:val="24"/>
        </w:rPr>
        <w:t>1</w:t>
      </w:r>
      <w:r w:rsidR="0065107C" w:rsidRPr="008E427B">
        <w:rPr>
          <w:rFonts w:ascii="Times New Roman" w:hAnsi="Times New Roman" w:cs="Times New Roman"/>
          <w:sz w:val="24"/>
          <w:szCs w:val="24"/>
        </w:rPr>
        <w:t>0</w:t>
      </w:r>
      <w:r w:rsidRPr="008E427B">
        <w:rPr>
          <w:rFonts w:ascii="Times New Roman" w:hAnsi="Times New Roman" w:cs="Times New Roman"/>
          <w:sz w:val="24"/>
          <w:szCs w:val="24"/>
        </w:rPr>
        <w:t xml:space="preserve"> «О проведении внешней проверки годовой бюджетной отчетности главного распорядителя бюджетных </w:t>
      </w:r>
      <w:r w:rsidR="00B607A2" w:rsidRPr="008E427B">
        <w:rPr>
          <w:rFonts w:ascii="Times New Roman" w:hAnsi="Times New Roman" w:cs="Times New Roman"/>
          <w:sz w:val="24"/>
          <w:szCs w:val="24"/>
        </w:rPr>
        <w:t xml:space="preserve">средств </w:t>
      </w:r>
      <w:r w:rsidR="00FA707B" w:rsidRPr="008E427B">
        <w:rPr>
          <w:rFonts w:ascii="Times New Roman" w:hAnsi="Times New Roman" w:cs="Times New Roman"/>
          <w:sz w:val="24"/>
          <w:szCs w:val="24"/>
        </w:rPr>
        <w:t xml:space="preserve">Управление сельского хозяйства </w:t>
      </w:r>
      <w:r w:rsidR="00831281" w:rsidRPr="008E427B">
        <w:rPr>
          <w:rFonts w:ascii="Times New Roman" w:hAnsi="Times New Roman" w:cs="Times New Roman"/>
          <w:bCs/>
          <w:sz w:val="24"/>
          <w:szCs w:val="24"/>
        </w:rPr>
        <w:t>Администрации</w:t>
      </w:r>
      <w:proofErr w:type="gramEnd"/>
      <w:r w:rsidR="00831281" w:rsidRPr="008E427B">
        <w:rPr>
          <w:rFonts w:ascii="Times New Roman" w:hAnsi="Times New Roman" w:cs="Times New Roman"/>
          <w:bCs/>
          <w:sz w:val="24"/>
          <w:szCs w:val="24"/>
        </w:rPr>
        <w:t xml:space="preserve"> </w:t>
      </w:r>
      <w:proofErr w:type="spellStart"/>
      <w:r w:rsidR="00FA707B" w:rsidRPr="008E427B">
        <w:rPr>
          <w:rFonts w:ascii="Times New Roman" w:hAnsi="Times New Roman" w:cs="Times New Roman"/>
          <w:bCs/>
          <w:sz w:val="24"/>
          <w:szCs w:val="24"/>
        </w:rPr>
        <w:t>Курьинс</w:t>
      </w:r>
      <w:r w:rsidR="00831281" w:rsidRPr="008E427B">
        <w:rPr>
          <w:rFonts w:ascii="Times New Roman" w:hAnsi="Times New Roman" w:cs="Times New Roman"/>
          <w:bCs/>
          <w:sz w:val="24"/>
          <w:szCs w:val="24"/>
        </w:rPr>
        <w:t>кого</w:t>
      </w:r>
      <w:proofErr w:type="spellEnd"/>
      <w:r w:rsidR="00831281" w:rsidRPr="008E427B">
        <w:rPr>
          <w:rFonts w:ascii="Times New Roman" w:hAnsi="Times New Roman" w:cs="Times New Roman"/>
          <w:bCs/>
          <w:sz w:val="24"/>
          <w:szCs w:val="24"/>
        </w:rPr>
        <w:t xml:space="preserve"> района Алтайского края</w:t>
      </w:r>
      <w:r w:rsidR="00866681" w:rsidRPr="008E427B">
        <w:rPr>
          <w:rFonts w:ascii="Times New Roman" w:hAnsi="Times New Roman" w:cs="Times New Roman"/>
          <w:sz w:val="24"/>
          <w:szCs w:val="24"/>
        </w:rPr>
        <w:t xml:space="preserve"> </w:t>
      </w:r>
      <w:r w:rsidRPr="008E427B">
        <w:rPr>
          <w:rFonts w:ascii="Times New Roman" w:hAnsi="Times New Roman" w:cs="Times New Roman"/>
          <w:sz w:val="24"/>
          <w:szCs w:val="24"/>
        </w:rPr>
        <w:t>за 20</w:t>
      </w:r>
      <w:r w:rsidR="00FA682D" w:rsidRPr="008E427B">
        <w:rPr>
          <w:rFonts w:ascii="Times New Roman" w:hAnsi="Times New Roman" w:cs="Times New Roman"/>
          <w:sz w:val="24"/>
          <w:szCs w:val="24"/>
        </w:rPr>
        <w:t>2</w:t>
      </w:r>
      <w:r w:rsidR="0065107C"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   </w:t>
      </w:r>
    </w:p>
    <w:p w:rsidR="00436B4B" w:rsidRPr="008E427B" w:rsidRDefault="00436B4B" w:rsidP="00436B4B">
      <w:pPr>
        <w:tabs>
          <w:tab w:val="left" w:pos="709"/>
          <w:tab w:val="left" w:pos="851"/>
        </w:tabs>
        <w:spacing w:after="0" w:line="240" w:lineRule="auto"/>
        <w:ind w:firstLine="708"/>
        <w:contextualSpacing/>
        <w:jc w:val="both"/>
        <w:rPr>
          <w:rFonts w:ascii="Times New Roman" w:hAnsi="Times New Roman" w:cs="Times New Roman"/>
          <w:b/>
          <w:sz w:val="24"/>
          <w:szCs w:val="24"/>
        </w:rPr>
      </w:pPr>
      <w:r w:rsidRPr="008E427B">
        <w:rPr>
          <w:rFonts w:ascii="Times New Roman" w:hAnsi="Times New Roman" w:cs="Times New Roman"/>
          <w:b/>
          <w:sz w:val="24"/>
          <w:szCs w:val="24"/>
        </w:rPr>
        <w:t>Цели</w:t>
      </w:r>
      <w:r w:rsidR="00827A22" w:rsidRPr="008E427B">
        <w:rPr>
          <w:rFonts w:ascii="Times New Roman" w:hAnsi="Times New Roman" w:cs="Times New Roman"/>
          <w:b/>
          <w:sz w:val="24"/>
          <w:szCs w:val="24"/>
        </w:rPr>
        <w:t xml:space="preserve"> экспертно - аналитического</w:t>
      </w:r>
      <w:r w:rsidRPr="008E427B">
        <w:rPr>
          <w:rFonts w:ascii="Times New Roman" w:hAnsi="Times New Roman" w:cs="Times New Roman"/>
          <w:b/>
          <w:sz w:val="24"/>
          <w:szCs w:val="24"/>
        </w:rPr>
        <w:t xml:space="preserve"> мероприятия: </w:t>
      </w:r>
    </w:p>
    <w:p w:rsidR="002A4453" w:rsidRPr="008E427B" w:rsidRDefault="004959B6" w:rsidP="002A4453">
      <w:pPr>
        <w:pStyle w:val="21"/>
        <w:shd w:val="clear" w:color="auto" w:fill="auto"/>
        <w:tabs>
          <w:tab w:val="left" w:pos="5594"/>
        </w:tabs>
        <w:spacing w:before="0" w:after="0" w:line="240" w:lineRule="auto"/>
        <w:ind w:firstLine="709"/>
        <w:jc w:val="both"/>
        <w:rPr>
          <w:sz w:val="24"/>
          <w:szCs w:val="24"/>
        </w:rPr>
      </w:pPr>
      <w:r w:rsidRPr="008E427B">
        <w:rPr>
          <w:sz w:val="24"/>
          <w:szCs w:val="24"/>
        </w:rPr>
        <w:t xml:space="preserve">  </w:t>
      </w:r>
      <w:proofErr w:type="gramStart"/>
      <w:r w:rsidR="002A4453" w:rsidRPr="008E427B">
        <w:rPr>
          <w:sz w:val="24"/>
          <w:szCs w:val="24"/>
        </w:rPr>
        <w:t>установление полноты и прозрачности представленной бюджетной отчетности, ее соответствие установленным требованиям нормативных правовых актов, оценка достоверности показателей бюджетной</w:t>
      </w:r>
      <w:r w:rsidR="002A4453" w:rsidRPr="008E427B">
        <w:rPr>
          <w:color w:val="FF0000"/>
          <w:sz w:val="24"/>
          <w:szCs w:val="24"/>
        </w:rPr>
        <w:t xml:space="preserve"> </w:t>
      </w:r>
      <w:r w:rsidR="002A4453" w:rsidRPr="008E427B">
        <w:rPr>
          <w:sz w:val="24"/>
          <w:szCs w:val="24"/>
        </w:rPr>
        <w:t>отчетности, внутренней согласованности соответствующих форм отчетности, соблюдение контрольных соотношений.</w:t>
      </w:r>
      <w:proofErr w:type="gramEnd"/>
    </w:p>
    <w:p w:rsidR="002A4453" w:rsidRPr="008E427B" w:rsidRDefault="002A4453" w:rsidP="002A4453">
      <w:pPr>
        <w:pStyle w:val="21"/>
        <w:shd w:val="clear" w:color="auto" w:fill="auto"/>
        <w:spacing w:before="0" w:after="0" w:line="240" w:lineRule="auto"/>
        <w:ind w:firstLine="709"/>
        <w:jc w:val="both"/>
        <w:rPr>
          <w:b/>
          <w:bCs/>
          <w:sz w:val="24"/>
          <w:szCs w:val="24"/>
        </w:rPr>
      </w:pPr>
      <w:r w:rsidRPr="008E427B">
        <w:rPr>
          <w:b/>
          <w:bCs/>
          <w:sz w:val="24"/>
          <w:szCs w:val="24"/>
        </w:rPr>
        <w:t>Вопросы:</w:t>
      </w:r>
    </w:p>
    <w:p w:rsidR="002A4453" w:rsidRPr="008E427B" w:rsidRDefault="002A4453" w:rsidP="002A4453">
      <w:pPr>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1. Установление полноты и прозрачности бюджетной отчетности главного распорядителя бюджетных средств и ее соответствие требованиям нормативных правовых актов;</w:t>
      </w:r>
    </w:p>
    <w:p w:rsidR="002A4453" w:rsidRPr="008E427B" w:rsidRDefault="002A4453" w:rsidP="002A4453">
      <w:pPr>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2. Оценка достоверности показателей бюджетной отчетности главного распорядителя бюджетных средств, внутренней согласованности соответствующих форм отчетности, соблюдение контрольных соотношений;</w:t>
      </w:r>
    </w:p>
    <w:p w:rsidR="004959B6" w:rsidRPr="008E427B" w:rsidRDefault="004959B6" w:rsidP="0045172A">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D21B0F" w:rsidRPr="008E427B">
        <w:rPr>
          <w:rFonts w:ascii="Times New Roman" w:hAnsi="Times New Roman" w:cs="Times New Roman"/>
          <w:b/>
          <w:sz w:val="24"/>
          <w:szCs w:val="24"/>
        </w:rPr>
        <w:t xml:space="preserve">      </w:t>
      </w:r>
      <w:r w:rsidRPr="008E427B">
        <w:rPr>
          <w:rFonts w:ascii="Times New Roman" w:hAnsi="Times New Roman" w:cs="Times New Roman"/>
          <w:b/>
          <w:sz w:val="24"/>
          <w:szCs w:val="24"/>
        </w:rPr>
        <w:t xml:space="preserve">Предмет </w:t>
      </w:r>
      <w:r w:rsidR="00827A22" w:rsidRPr="008E427B">
        <w:rPr>
          <w:rFonts w:ascii="Times New Roman" w:hAnsi="Times New Roman" w:cs="Times New Roman"/>
          <w:b/>
          <w:sz w:val="24"/>
          <w:szCs w:val="24"/>
        </w:rPr>
        <w:t xml:space="preserve">экспертно - аналитического </w:t>
      </w:r>
      <w:r w:rsidRPr="008E427B">
        <w:rPr>
          <w:rFonts w:ascii="Times New Roman" w:hAnsi="Times New Roman" w:cs="Times New Roman"/>
          <w:b/>
          <w:sz w:val="24"/>
          <w:szCs w:val="24"/>
        </w:rPr>
        <w:t>мероприятия:</w:t>
      </w:r>
      <w:r w:rsidRPr="008E427B">
        <w:rPr>
          <w:rFonts w:ascii="Times New Roman" w:hAnsi="Times New Roman" w:cs="Times New Roman"/>
          <w:sz w:val="24"/>
          <w:szCs w:val="24"/>
        </w:rPr>
        <w:t xml:space="preserve"> годовая бюджетная отчетность главного распорядителя бюджетных средств</w:t>
      </w:r>
      <w:r w:rsidR="009C3410" w:rsidRPr="008E427B">
        <w:rPr>
          <w:rFonts w:ascii="Times New Roman" w:hAnsi="Times New Roman" w:cs="Times New Roman"/>
          <w:sz w:val="24"/>
          <w:szCs w:val="24"/>
        </w:rPr>
        <w:t xml:space="preserve"> (далее – ГАБС)</w:t>
      </w:r>
      <w:r w:rsidRPr="008E427B">
        <w:rPr>
          <w:rFonts w:ascii="Times New Roman" w:hAnsi="Times New Roman" w:cs="Times New Roman"/>
          <w:sz w:val="24"/>
          <w:szCs w:val="24"/>
        </w:rPr>
        <w:t xml:space="preserve"> </w:t>
      </w:r>
      <w:r w:rsidR="00FA707B" w:rsidRPr="008E427B">
        <w:rPr>
          <w:rFonts w:ascii="Times New Roman" w:hAnsi="Times New Roman" w:cs="Times New Roman"/>
          <w:sz w:val="24"/>
          <w:szCs w:val="24"/>
        </w:rPr>
        <w:t xml:space="preserve">Управление сельского хозяйства </w:t>
      </w:r>
      <w:r w:rsidR="00FA707B" w:rsidRPr="008E427B">
        <w:rPr>
          <w:rFonts w:ascii="Times New Roman" w:hAnsi="Times New Roman" w:cs="Times New Roman"/>
          <w:bCs/>
          <w:sz w:val="24"/>
          <w:szCs w:val="24"/>
        </w:rPr>
        <w:t xml:space="preserve">Администрации </w:t>
      </w:r>
      <w:proofErr w:type="spellStart"/>
      <w:r w:rsidR="00FA707B" w:rsidRPr="008E427B">
        <w:rPr>
          <w:rFonts w:ascii="Times New Roman" w:hAnsi="Times New Roman" w:cs="Times New Roman"/>
          <w:bCs/>
          <w:sz w:val="24"/>
          <w:szCs w:val="24"/>
        </w:rPr>
        <w:t>Курьинского</w:t>
      </w:r>
      <w:proofErr w:type="spellEnd"/>
      <w:r w:rsidR="00FA707B" w:rsidRPr="008E427B">
        <w:rPr>
          <w:rFonts w:ascii="Times New Roman" w:hAnsi="Times New Roman" w:cs="Times New Roman"/>
          <w:bCs/>
          <w:sz w:val="24"/>
          <w:szCs w:val="24"/>
        </w:rPr>
        <w:t xml:space="preserve"> района Алтайского края</w:t>
      </w:r>
      <w:r w:rsidR="00436B4B" w:rsidRPr="008E427B">
        <w:rPr>
          <w:rFonts w:ascii="Times New Roman" w:hAnsi="Times New Roman" w:cs="Times New Roman"/>
          <w:bCs/>
          <w:sz w:val="24"/>
          <w:szCs w:val="24"/>
        </w:rPr>
        <w:t xml:space="preserve"> </w:t>
      </w:r>
      <w:r w:rsidR="009C3410" w:rsidRPr="008E427B">
        <w:rPr>
          <w:rFonts w:ascii="Times New Roman" w:hAnsi="Times New Roman" w:cs="Times New Roman"/>
          <w:bCs/>
          <w:sz w:val="24"/>
          <w:szCs w:val="24"/>
        </w:rPr>
        <w:t>(далее -</w:t>
      </w:r>
      <w:r w:rsidR="00FA707B" w:rsidRPr="008E427B">
        <w:rPr>
          <w:rFonts w:ascii="Times New Roman" w:hAnsi="Times New Roman" w:cs="Times New Roman"/>
          <w:sz w:val="24"/>
          <w:szCs w:val="24"/>
        </w:rPr>
        <w:t xml:space="preserve"> </w:t>
      </w:r>
      <w:r w:rsidR="009C3410" w:rsidRPr="008E427B">
        <w:rPr>
          <w:rFonts w:ascii="Times New Roman" w:hAnsi="Times New Roman" w:cs="Times New Roman"/>
          <w:sz w:val="24"/>
          <w:szCs w:val="24"/>
        </w:rPr>
        <w:t xml:space="preserve">Управление сельского хозяйства) </w:t>
      </w:r>
      <w:r w:rsidR="00FA707B" w:rsidRPr="008E427B">
        <w:rPr>
          <w:rFonts w:ascii="Times New Roman" w:hAnsi="Times New Roman" w:cs="Times New Roman"/>
          <w:sz w:val="24"/>
          <w:szCs w:val="24"/>
        </w:rPr>
        <w:t>за 202</w:t>
      </w:r>
      <w:r w:rsidR="0065107C" w:rsidRPr="008E427B">
        <w:rPr>
          <w:rFonts w:ascii="Times New Roman" w:hAnsi="Times New Roman" w:cs="Times New Roman"/>
          <w:sz w:val="24"/>
          <w:szCs w:val="24"/>
        </w:rPr>
        <w:t>3</w:t>
      </w:r>
      <w:r w:rsidR="00FA707B" w:rsidRPr="008E427B">
        <w:rPr>
          <w:rFonts w:ascii="Times New Roman" w:hAnsi="Times New Roman" w:cs="Times New Roman"/>
          <w:sz w:val="24"/>
          <w:szCs w:val="24"/>
        </w:rPr>
        <w:t xml:space="preserve"> год</w:t>
      </w:r>
    </w:p>
    <w:p w:rsidR="009C3410" w:rsidRPr="008E427B" w:rsidRDefault="00762E74" w:rsidP="0045172A">
      <w:pPr>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b/>
          <w:sz w:val="24"/>
          <w:szCs w:val="24"/>
        </w:rPr>
        <w:t>Объект</w:t>
      </w:r>
      <w:r w:rsidRPr="008E427B">
        <w:rPr>
          <w:rFonts w:ascii="Times New Roman" w:hAnsi="Times New Roman" w:cs="Times New Roman"/>
          <w:sz w:val="24"/>
          <w:szCs w:val="24"/>
        </w:rPr>
        <w:t xml:space="preserve"> </w:t>
      </w:r>
      <w:r w:rsidR="00827A22" w:rsidRPr="008E427B">
        <w:rPr>
          <w:rFonts w:ascii="Times New Roman" w:hAnsi="Times New Roman" w:cs="Times New Roman"/>
          <w:b/>
          <w:sz w:val="24"/>
          <w:szCs w:val="24"/>
        </w:rPr>
        <w:t xml:space="preserve">экспертно - аналитического </w:t>
      </w:r>
      <w:r w:rsidRPr="008E427B">
        <w:rPr>
          <w:rFonts w:ascii="Times New Roman" w:hAnsi="Times New Roman" w:cs="Times New Roman"/>
          <w:b/>
          <w:sz w:val="24"/>
          <w:szCs w:val="24"/>
        </w:rPr>
        <w:t>мероприятия:</w:t>
      </w:r>
      <w:r w:rsidRPr="008E427B">
        <w:rPr>
          <w:rFonts w:ascii="Times New Roman" w:hAnsi="Times New Roman" w:cs="Times New Roman"/>
          <w:bCs/>
          <w:sz w:val="24"/>
          <w:szCs w:val="24"/>
        </w:rPr>
        <w:t xml:space="preserve"> </w:t>
      </w:r>
      <w:r w:rsidR="00B63478" w:rsidRPr="008E427B">
        <w:rPr>
          <w:rFonts w:ascii="Times New Roman" w:hAnsi="Times New Roman" w:cs="Times New Roman"/>
          <w:sz w:val="24"/>
          <w:szCs w:val="24"/>
        </w:rPr>
        <w:t xml:space="preserve">Управление сельского хозяйства </w:t>
      </w:r>
    </w:p>
    <w:p w:rsidR="009C3410" w:rsidRPr="008E427B" w:rsidRDefault="009C3410" w:rsidP="0045172A">
      <w:pPr>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ИНН/КПП 2254000960/225401001, ОГРН 1022202218939</w:t>
      </w:r>
      <w:r w:rsidR="00436B4B" w:rsidRPr="008E427B">
        <w:rPr>
          <w:rFonts w:ascii="Times New Roman" w:hAnsi="Times New Roman" w:cs="Times New Roman"/>
          <w:sz w:val="24"/>
          <w:szCs w:val="24"/>
        </w:rPr>
        <w:t>,</w:t>
      </w:r>
    </w:p>
    <w:p w:rsidR="00436B4B" w:rsidRPr="008E427B" w:rsidRDefault="00436B4B" w:rsidP="0045172A">
      <w:pPr>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lastRenderedPageBreak/>
        <w:t xml:space="preserve">Адрес местонахождения: Алтайский край, </w:t>
      </w:r>
      <w:proofErr w:type="spellStart"/>
      <w:r w:rsidRPr="008E427B">
        <w:rPr>
          <w:rFonts w:ascii="Times New Roman" w:hAnsi="Times New Roman" w:cs="Times New Roman"/>
          <w:sz w:val="24"/>
          <w:szCs w:val="24"/>
        </w:rPr>
        <w:t>Курьинский</w:t>
      </w:r>
      <w:proofErr w:type="spellEnd"/>
      <w:r w:rsidRPr="008E427B">
        <w:rPr>
          <w:rFonts w:ascii="Times New Roman" w:hAnsi="Times New Roman" w:cs="Times New Roman"/>
          <w:sz w:val="24"/>
          <w:szCs w:val="24"/>
        </w:rPr>
        <w:t xml:space="preserve"> район, с</w:t>
      </w:r>
      <w:proofErr w:type="gramStart"/>
      <w:r w:rsidRPr="008E427B">
        <w:rPr>
          <w:rFonts w:ascii="Times New Roman" w:hAnsi="Times New Roman" w:cs="Times New Roman"/>
          <w:sz w:val="24"/>
          <w:szCs w:val="24"/>
        </w:rPr>
        <w:t>.К</w:t>
      </w:r>
      <w:proofErr w:type="gramEnd"/>
      <w:r w:rsidRPr="008E427B">
        <w:rPr>
          <w:rFonts w:ascii="Times New Roman" w:hAnsi="Times New Roman" w:cs="Times New Roman"/>
          <w:sz w:val="24"/>
          <w:szCs w:val="24"/>
        </w:rPr>
        <w:t>урья, ул. Советская,61.</w:t>
      </w:r>
    </w:p>
    <w:p w:rsidR="00C97A1E" w:rsidRPr="008E427B" w:rsidRDefault="00C97A1E" w:rsidP="0045172A">
      <w:pPr>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Код вида деятельности: 84.11.3 - деятельность органов местного самоуправления по управлению вопросов общего характера.</w:t>
      </w:r>
    </w:p>
    <w:p w:rsidR="00C97A1E" w:rsidRPr="008E427B" w:rsidRDefault="00C97A1E" w:rsidP="00C97A1E">
      <w:pPr>
        <w:spacing w:after="0" w:line="240" w:lineRule="auto"/>
        <w:ind w:firstLine="708"/>
        <w:contextualSpacing/>
        <w:jc w:val="both"/>
        <w:rPr>
          <w:rFonts w:ascii="Times New Roman" w:hAnsi="Times New Roman" w:cs="Times New Roman"/>
          <w:b/>
          <w:sz w:val="24"/>
          <w:szCs w:val="24"/>
        </w:rPr>
      </w:pPr>
      <w:r w:rsidRPr="008E427B">
        <w:rPr>
          <w:rFonts w:ascii="Times New Roman" w:hAnsi="Times New Roman" w:cs="Times New Roman"/>
          <w:b/>
          <w:sz w:val="24"/>
          <w:szCs w:val="24"/>
        </w:rPr>
        <w:t>Должностные лица проверяемого объекта:</w:t>
      </w:r>
    </w:p>
    <w:p w:rsidR="00C97A1E" w:rsidRPr="008E427B" w:rsidRDefault="00C97A1E" w:rsidP="00C97A1E">
      <w:pPr>
        <w:spacing w:after="0"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Начальник управления сельского хозяйства – </w:t>
      </w:r>
      <w:proofErr w:type="spellStart"/>
      <w:r w:rsidRPr="008E427B">
        <w:rPr>
          <w:rFonts w:ascii="Times New Roman" w:hAnsi="Times New Roman" w:cs="Times New Roman"/>
          <w:sz w:val="24"/>
          <w:szCs w:val="24"/>
        </w:rPr>
        <w:t>Печагин</w:t>
      </w:r>
      <w:proofErr w:type="spellEnd"/>
      <w:r w:rsidRPr="008E427B">
        <w:rPr>
          <w:rFonts w:ascii="Times New Roman" w:hAnsi="Times New Roman" w:cs="Times New Roman"/>
          <w:sz w:val="24"/>
          <w:szCs w:val="24"/>
        </w:rPr>
        <w:t xml:space="preserve"> Е</w:t>
      </w:r>
      <w:r w:rsidR="00077B1B" w:rsidRPr="008E427B">
        <w:rPr>
          <w:rFonts w:ascii="Times New Roman" w:hAnsi="Times New Roman" w:cs="Times New Roman"/>
          <w:sz w:val="24"/>
          <w:szCs w:val="24"/>
        </w:rPr>
        <w:t xml:space="preserve">вгений </w:t>
      </w:r>
      <w:r w:rsidRPr="008E427B">
        <w:rPr>
          <w:rFonts w:ascii="Times New Roman" w:hAnsi="Times New Roman" w:cs="Times New Roman"/>
          <w:sz w:val="24"/>
          <w:szCs w:val="24"/>
        </w:rPr>
        <w:t>А</w:t>
      </w:r>
      <w:r w:rsidR="00077B1B" w:rsidRPr="008E427B">
        <w:rPr>
          <w:rFonts w:ascii="Times New Roman" w:hAnsi="Times New Roman" w:cs="Times New Roman"/>
          <w:sz w:val="24"/>
          <w:szCs w:val="24"/>
        </w:rPr>
        <w:t>лександрович</w:t>
      </w:r>
    </w:p>
    <w:p w:rsidR="00C97A1E" w:rsidRPr="008E427B" w:rsidRDefault="00C97A1E" w:rsidP="00C97A1E">
      <w:pPr>
        <w:spacing w:after="0"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Бухгалтер – </w:t>
      </w:r>
      <w:proofErr w:type="gramStart"/>
      <w:r w:rsidRPr="008E427B">
        <w:rPr>
          <w:rFonts w:ascii="Times New Roman" w:hAnsi="Times New Roman" w:cs="Times New Roman"/>
          <w:sz w:val="24"/>
          <w:szCs w:val="24"/>
        </w:rPr>
        <w:t>Плохих</w:t>
      </w:r>
      <w:proofErr w:type="gramEnd"/>
      <w:r w:rsidRPr="008E427B">
        <w:rPr>
          <w:rFonts w:ascii="Times New Roman" w:hAnsi="Times New Roman" w:cs="Times New Roman"/>
          <w:sz w:val="24"/>
          <w:szCs w:val="24"/>
        </w:rPr>
        <w:t xml:space="preserve"> М</w:t>
      </w:r>
      <w:r w:rsidR="00077B1B" w:rsidRPr="008E427B">
        <w:rPr>
          <w:rFonts w:ascii="Times New Roman" w:hAnsi="Times New Roman" w:cs="Times New Roman"/>
          <w:sz w:val="24"/>
          <w:szCs w:val="24"/>
        </w:rPr>
        <w:t xml:space="preserve">арина </w:t>
      </w:r>
      <w:r w:rsidR="003F7847" w:rsidRPr="008E427B">
        <w:rPr>
          <w:rFonts w:ascii="Times New Roman" w:hAnsi="Times New Roman" w:cs="Times New Roman"/>
          <w:sz w:val="24"/>
          <w:szCs w:val="24"/>
        </w:rPr>
        <w:t>Анатольевна</w:t>
      </w:r>
    </w:p>
    <w:p w:rsidR="005B57EB" w:rsidRPr="008E427B" w:rsidRDefault="00C97A1E" w:rsidP="00C97A1E">
      <w:pPr>
        <w:spacing w:line="240" w:lineRule="auto"/>
        <w:contextualSpacing/>
        <w:jc w:val="both"/>
        <w:rPr>
          <w:rFonts w:ascii="Times New Roman" w:hAnsi="Times New Roman" w:cs="Times New Roman"/>
          <w:sz w:val="24"/>
          <w:szCs w:val="24"/>
        </w:rPr>
      </w:pPr>
      <w:r w:rsidRPr="008E427B">
        <w:rPr>
          <w:rFonts w:ascii="Times New Roman" w:hAnsi="Times New Roman" w:cs="Times New Roman"/>
          <w:b/>
          <w:sz w:val="24"/>
          <w:szCs w:val="24"/>
        </w:rPr>
        <w:t xml:space="preserve">          </w:t>
      </w:r>
      <w:r w:rsidR="005B57EB" w:rsidRPr="008E427B">
        <w:rPr>
          <w:rFonts w:ascii="Times New Roman" w:hAnsi="Times New Roman" w:cs="Times New Roman"/>
          <w:b/>
          <w:sz w:val="24"/>
          <w:szCs w:val="24"/>
        </w:rPr>
        <w:t xml:space="preserve">Исполнитель </w:t>
      </w:r>
      <w:r w:rsidR="00827A22" w:rsidRPr="008E427B">
        <w:rPr>
          <w:rFonts w:ascii="Times New Roman" w:hAnsi="Times New Roman" w:cs="Times New Roman"/>
          <w:b/>
          <w:sz w:val="24"/>
          <w:szCs w:val="24"/>
        </w:rPr>
        <w:t xml:space="preserve">экспертно - аналитического </w:t>
      </w:r>
      <w:r w:rsidR="005B57EB" w:rsidRPr="008E427B">
        <w:rPr>
          <w:rFonts w:ascii="Times New Roman" w:hAnsi="Times New Roman" w:cs="Times New Roman"/>
          <w:b/>
          <w:sz w:val="24"/>
          <w:szCs w:val="24"/>
        </w:rPr>
        <w:t xml:space="preserve">мероприятия: </w:t>
      </w:r>
      <w:r w:rsidR="005B57EB" w:rsidRPr="008E427B">
        <w:rPr>
          <w:rFonts w:ascii="Times New Roman" w:hAnsi="Times New Roman" w:cs="Times New Roman"/>
          <w:sz w:val="24"/>
          <w:szCs w:val="24"/>
        </w:rPr>
        <w:t xml:space="preserve">председатель контрольно-счетной комиссии </w:t>
      </w:r>
      <w:proofErr w:type="spellStart"/>
      <w:r w:rsidR="005B57EB" w:rsidRPr="008E427B">
        <w:rPr>
          <w:rFonts w:ascii="Times New Roman" w:hAnsi="Times New Roman" w:cs="Times New Roman"/>
          <w:sz w:val="24"/>
          <w:szCs w:val="24"/>
        </w:rPr>
        <w:t>Курьинского</w:t>
      </w:r>
      <w:proofErr w:type="spellEnd"/>
      <w:r w:rsidR="005B57EB" w:rsidRPr="008E427B">
        <w:rPr>
          <w:rFonts w:ascii="Times New Roman" w:hAnsi="Times New Roman" w:cs="Times New Roman"/>
          <w:sz w:val="24"/>
          <w:szCs w:val="24"/>
        </w:rPr>
        <w:t xml:space="preserve"> района Алтайского края </w:t>
      </w:r>
      <w:proofErr w:type="spellStart"/>
      <w:r w:rsidR="005B57EB" w:rsidRPr="008E427B">
        <w:rPr>
          <w:rFonts w:ascii="Times New Roman" w:hAnsi="Times New Roman" w:cs="Times New Roman"/>
          <w:sz w:val="24"/>
          <w:szCs w:val="24"/>
        </w:rPr>
        <w:t>Кобенко</w:t>
      </w:r>
      <w:proofErr w:type="spellEnd"/>
      <w:r w:rsidR="005B57EB" w:rsidRPr="008E427B">
        <w:rPr>
          <w:rFonts w:ascii="Times New Roman" w:hAnsi="Times New Roman" w:cs="Times New Roman"/>
          <w:sz w:val="24"/>
          <w:szCs w:val="24"/>
        </w:rPr>
        <w:t xml:space="preserve"> Н.Б.</w:t>
      </w:r>
    </w:p>
    <w:p w:rsidR="00C97A1E" w:rsidRPr="008E427B" w:rsidRDefault="00C97A1E" w:rsidP="0045172A">
      <w:pPr>
        <w:spacing w:after="0"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b/>
          <w:sz w:val="24"/>
          <w:szCs w:val="24"/>
        </w:rPr>
        <w:t>Проверяемый период деятельности:</w:t>
      </w:r>
      <w:r w:rsidRPr="008E427B">
        <w:rPr>
          <w:rFonts w:ascii="Times New Roman" w:hAnsi="Times New Roman" w:cs="Times New Roman"/>
          <w:sz w:val="24"/>
          <w:szCs w:val="24"/>
        </w:rPr>
        <w:t xml:space="preserve"> 202</w:t>
      </w:r>
      <w:r w:rsidR="0065107C"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w:t>
      </w:r>
    </w:p>
    <w:p w:rsidR="002A4453" w:rsidRPr="008E427B" w:rsidRDefault="00C97A1E" w:rsidP="002A4453">
      <w:pPr>
        <w:ind w:firstLine="709"/>
        <w:contextualSpacing/>
        <w:jc w:val="both"/>
        <w:rPr>
          <w:rFonts w:ascii="Times New Roman" w:hAnsi="Times New Roman" w:cs="Times New Roman"/>
          <w:sz w:val="24"/>
          <w:szCs w:val="24"/>
        </w:rPr>
      </w:pPr>
      <w:r w:rsidRPr="008E427B">
        <w:rPr>
          <w:rFonts w:ascii="Times New Roman" w:hAnsi="Times New Roman" w:cs="Times New Roman"/>
          <w:b/>
          <w:sz w:val="24"/>
          <w:szCs w:val="24"/>
        </w:rPr>
        <w:t>Метод проведения проверки</w:t>
      </w:r>
      <w:r w:rsidRPr="008E427B">
        <w:rPr>
          <w:rFonts w:ascii="Times New Roman" w:hAnsi="Times New Roman" w:cs="Times New Roman"/>
          <w:sz w:val="24"/>
          <w:szCs w:val="24"/>
        </w:rPr>
        <w:t>:</w:t>
      </w:r>
      <w:r w:rsidR="002A4453" w:rsidRPr="008E427B">
        <w:rPr>
          <w:rFonts w:ascii="Times New Roman" w:hAnsi="Times New Roman" w:cs="Times New Roman"/>
          <w:sz w:val="24"/>
          <w:szCs w:val="24"/>
        </w:rPr>
        <w:t xml:space="preserve"> </w:t>
      </w:r>
      <w:proofErr w:type="spellStart"/>
      <w:r w:rsidRPr="008E427B">
        <w:rPr>
          <w:rFonts w:ascii="Times New Roman" w:hAnsi="Times New Roman" w:cs="Times New Roman"/>
          <w:sz w:val="24"/>
          <w:szCs w:val="24"/>
        </w:rPr>
        <w:t>камерально</w:t>
      </w:r>
      <w:proofErr w:type="spellEnd"/>
    </w:p>
    <w:p w:rsidR="00436B4B" w:rsidRPr="008E427B" w:rsidRDefault="002A4453" w:rsidP="002A4453">
      <w:pPr>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Проверке были подвергнуты все представленные формы, показатели форм – выборочным порядком.</w:t>
      </w:r>
    </w:p>
    <w:p w:rsidR="00C97A1E" w:rsidRPr="008E427B" w:rsidRDefault="00C97A1E" w:rsidP="0045172A">
      <w:pPr>
        <w:spacing w:after="0"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b/>
          <w:sz w:val="24"/>
          <w:szCs w:val="24"/>
        </w:rPr>
        <w:t xml:space="preserve">Срок проведения </w:t>
      </w:r>
      <w:r w:rsidR="00827A22" w:rsidRPr="008E427B">
        <w:rPr>
          <w:rFonts w:ascii="Times New Roman" w:hAnsi="Times New Roman" w:cs="Times New Roman"/>
          <w:b/>
          <w:sz w:val="24"/>
          <w:szCs w:val="24"/>
        </w:rPr>
        <w:t xml:space="preserve">экспертно - аналитического </w:t>
      </w:r>
      <w:r w:rsidRPr="008E427B">
        <w:rPr>
          <w:rFonts w:ascii="Times New Roman" w:hAnsi="Times New Roman" w:cs="Times New Roman"/>
          <w:b/>
          <w:sz w:val="24"/>
          <w:szCs w:val="24"/>
        </w:rPr>
        <w:t xml:space="preserve">мероприятия: </w:t>
      </w:r>
      <w:r w:rsidRPr="008E427B">
        <w:rPr>
          <w:rFonts w:ascii="Times New Roman" w:hAnsi="Times New Roman" w:cs="Times New Roman"/>
          <w:sz w:val="24"/>
          <w:szCs w:val="24"/>
        </w:rPr>
        <w:t xml:space="preserve"> с «2</w:t>
      </w:r>
      <w:r w:rsidR="0065107C" w:rsidRPr="008E427B">
        <w:rPr>
          <w:rFonts w:ascii="Times New Roman" w:hAnsi="Times New Roman" w:cs="Times New Roman"/>
          <w:sz w:val="24"/>
          <w:szCs w:val="24"/>
        </w:rPr>
        <w:t>8</w:t>
      </w:r>
      <w:r w:rsidRPr="008E427B">
        <w:rPr>
          <w:rFonts w:ascii="Times New Roman" w:hAnsi="Times New Roman" w:cs="Times New Roman"/>
          <w:sz w:val="24"/>
          <w:szCs w:val="24"/>
        </w:rPr>
        <w:t>» февраля по «</w:t>
      </w:r>
      <w:r w:rsidR="0065107C" w:rsidRPr="008E427B">
        <w:rPr>
          <w:rFonts w:ascii="Times New Roman" w:hAnsi="Times New Roman" w:cs="Times New Roman"/>
          <w:sz w:val="24"/>
          <w:szCs w:val="24"/>
        </w:rPr>
        <w:t>07</w:t>
      </w:r>
      <w:r w:rsidRPr="008E427B">
        <w:rPr>
          <w:rFonts w:ascii="Times New Roman" w:hAnsi="Times New Roman" w:cs="Times New Roman"/>
          <w:sz w:val="24"/>
          <w:szCs w:val="24"/>
        </w:rPr>
        <w:t xml:space="preserve">» </w:t>
      </w:r>
      <w:r w:rsidR="0065107C" w:rsidRPr="008E427B">
        <w:rPr>
          <w:rFonts w:ascii="Times New Roman" w:hAnsi="Times New Roman" w:cs="Times New Roman"/>
          <w:sz w:val="24"/>
          <w:szCs w:val="24"/>
        </w:rPr>
        <w:t>марта</w:t>
      </w:r>
      <w:r w:rsidRPr="008E427B">
        <w:rPr>
          <w:rFonts w:ascii="Times New Roman" w:hAnsi="Times New Roman" w:cs="Times New Roman"/>
          <w:sz w:val="24"/>
          <w:szCs w:val="24"/>
        </w:rPr>
        <w:t xml:space="preserve"> 202</w:t>
      </w:r>
      <w:r w:rsidR="0065107C" w:rsidRPr="008E427B">
        <w:rPr>
          <w:rFonts w:ascii="Times New Roman" w:hAnsi="Times New Roman" w:cs="Times New Roman"/>
          <w:sz w:val="24"/>
          <w:szCs w:val="24"/>
        </w:rPr>
        <w:t>4</w:t>
      </w:r>
      <w:r w:rsidRPr="008E427B">
        <w:rPr>
          <w:rFonts w:ascii="Times New Roman" w:hAnsi="Times New Roman" w:cs="Times New Roman"/>
          <w:sz w:val="24"/>
          <w:szCs w:val="24"/>
        </w:rPr>
        <w:t xml:space="preserve"> года.</w:t>
      </w:r>
    </w:p>
    <w:p w:rsidR="00C97A1E" w:rsidRPr="008E427B" w:rsidRDefault="00C97A1E" w:rsidP="0045172A">
      <w:pPr>
        <w:spacing w:after="0" w:line="240" w:lineRule="auto"/>
        <w:ind w:firstLine="708"/>
        <w:contextualSpacing/>
        <w:jc w:val="both"/>
        <w:rPr>
          <w:rFonts w:ascii="Times New Roman" w:hAnsi="Times New Roman" w:cs="Times New Roman"/>
          <w:b/>
          <w:sz w:val="24"/>
          <w:szCs w:val="24"/>
        </w:rPr>
      </w:pPr>
      <w:r w:rsidRPr="008E427B">
        <w:rPr>
          <w:rFonts w:ascii="Times New Roman" w:hAnsi="Times New Roman" w:cs="Times New Roman"/>
          <w:b/>
          <w:sz w:val="24"/>
          <w:szCs w:val="24"/>
        </w:rPr>
        <w:t xml:space="preserve">Объем средств местного бюджета, проверенных при проведении </w:t>
      </w:r>
      <w:r w:rsidR="00BF08ED" w:rsidRPr="008E427B">
        <w:rPr>
          <w:rFonts w:ascii="Times New Roman" w:hAnsi="Times New Roman" w:cs="Times New Roman"/>
          <w:b/>
          <w:sz w:val="24"/>
          <w:szCs w:val="24"/>
        </w:rPr>
        <w:t xml:space="preserve">экспертно - аналитического </w:t>
      </w:r>
      <w:r w:rsidRPr="008E427B">
        <w:rPr>
          <w:rFonts w:ascii="Times New Roman" w:hAnsi="Times New Roman" w:cs="Times New Roman"/>
          <w:b/>
          <w:sz w:val="24"/>
          <w:szCs w:val="24"/>
        </w:rPr>
        <w:t>мероприятия</w:t>
      </w:r>
      <w:r w:rsidR="00C9331D" w:rsidRPr="008E427B">
        <w:rPr>
          <w:rFonts w:ascii="Times New Roman" w:hAnsi="Times New Roman" w:cs="Times New Roman"/>
          <w:b/>
          <w:sz w:val="24"/>
          <w:szCs w:val="24"/>
        </w:rPr>
        <w:t>:</w:t>
      </w:r>
      <w:r w:rsidR="002A4453" w:rsidRPr="008E427B">
        <w:rPr>
          <w:rFonts w:ascii="Times New Roman" w:hAnsi="Times New Roman" w:cs="Times New Roman"/>
          <w:b/>
          <w:sz w:val="24"/>
          <w:szCs w:val="24"/>
        </w:rPr>
        <w:t xml:space="preserve"> </w:t>
      </w:r>
      <w:r w:rsidR="0013099C" w:rsidRPr="008E427B">
        <w:rPr>
          <w:rFonts w:ascii="Times New Roman" w:hAnsi="Times New Roman" w:cs="Times New Roman"/>
          <w:b/>
          <w:sz w:val="24"/>
          <w:szCs w:val="24"/>
        </w:rPr>
        <w:t>1</w:t>
      </w:r>
      <w:r w:rsidR="002A4453" w:rsidRPr="008E427B">
        <w:rPr>
          <w:rFonts w:ascii="Times New Roman" w:hAnsi="Times New Roman" w:cs="Times New Roman"/>
          <w:b/>
          <w:sz w:val="24"/>
          <w:szCs w:val="24"/>
        </w:rPr>
        <w:t xml:space="preserve"> 623</w:t>
      </w:r>
      <w:r w:rsidR="0013099C" w:rsidRPr="008E427B">
        <w:rPr>
          <w:rFonts w:ascii="Times New Roman" w:hAnsi="Times New Roman" w:cs="Times New Roman"/>
          <w:b/>
          <w:sz w:val="24"/>
          <w:szCs w:val="24"/>
        </w:rPr>
        <w:t>,</w:t>
      </w:r>
      <w:r w:rsidR="002A4453" w:rsidRPr="008E427B">
        <w:rPr>
          <w:rFonts w:ascii="Times New Roman" w:hAnsi="Times New Roman" w:cs="Times New Roman"/>
          <w:b/>
          <w:sz w:val="24"/>
          <w:szCs w:val="24"/>
        </w:rPr>
        <w:t>4</w:t>
      </w:r>
      <w:r w:rsidR="0013099C" w:rsidRPr="008E427B">
        <w:rPr>
          <w:rFonts w:ascii="Times New Roman" w:hAnsi="Times New Roman" w:cs="Times New Roman"/>
          <w:b/>
          <w:sz w:val="24"/>
          <w:szCs w:val="24"/>
        </w:rPr>
        <w:t xml:space="preserve"> тыс</w:t>
      </w:r>
      <w:proofErr w:type="gramStart"/>
      <w:r w:rsidR="0013099C" w:rsidRPr="008E427B">
        <w:rPr>
          <w:rFonts w:ascii="Times New Roman" w:hAnsi="Times New Roman" w:cs="Times New Roman"/>
          <w:b/>
          <w:sz w:val="24"/>
          <w:szCs w:val="24"/>
        </w:rPr>
        <w:t>.р</w:t>
      </w:r>
      <w:proofErr w:type="gramEnd"/>
      <w:r w:rsidR="0013099C" w:rsidRPr="008E427B">
        <w:rPr>
          <w:rFonts w:ascii="Times New Roman" w:hAnsi="Times New Roman" w:cs="Times New Roman"/>
          <w:b/>
          <w:sz w:val="24"/>
          <w:szCs w:val="24"/>
        </w:rPr>
        <w:t>ублей.</w:t>
      </w:r>
    </w:p>
    <w:p w:rsidR="007679B9" w:rsidRPr="008E427B" w:rsidRDefault="007679B9" w:rsidP="007679B9">
      <w:pPr>
        <w:pStyle w:val="aa"/>
        <w:spacing w:before="120"/>
        <w:ind w:firstLine="720"/>
        <w:jc w:val="both"/>
        <w:rPr>
          <w:rFonts w:ascii="Times New Roman" w:hAnsi="Times New Roman"/>
          <w:bCs/>
          <w:sz w:val="24"/>
          <w:szCs w:val="24"/>
        </w:rPr>
      </w:pPr>
      <w:r w:rsidRPr="008E427B">
        <w:rPr>
          <w:rFonts w:ascii="Times New Roman" w:hAnsi="Times New Roman"/>
          <w:bCs/>
          <w:sz w:val="24"/>
          <w:szCs w:val="24"/>
        </w:rPr>
        <w:t xml:space="preserve">Нормативные правовые акты, используемые при проведении </w:t>
      </w:r>
      <w:r w:rsidR="00BF08ED" w:rsidRPr="008E427B">
        <w:rPr>
          <w:rFonts w:ascii="Times New Roman" w:hAnsi="Times New Roman"/>
          <w:sz w:val="24"/>
          <w:szCs w:val="24"/>
        </w:rPr>
        <w:t xml:space="preserve">экспертно - аналитического </w:t>
      </w:r>
      <w:r w:rsidRPr="008E427B">
        <w:rPr>
          <w:rFonts w:ascii="Times New Roman" w:hAnsi="Times New Roman"/>
          <w:bCs/>
          <w:sz w:val="24"/>
          <w:szCs w:val="24"/>
        </w:rPr>
        <w:t>мероприятия:</w:t>
      </w:r>
    </w:p>
    <w:p w:rsidR="00BF08ED" w:rsidRPr="008E427B" w:rsidRDefault="007679B9" w:rsidP="007679B9">
      <w:pPr>
        <w:autoSpaceDE w:val="0"/>
        <w:autoSpaceDN w:val="0"/>
        <w:adjustRightInd w:val="0"/>
        <w:ind w:firstLine="709"/>
        <w:jc w:val="both"/>
        <w:rPr>
          <w:rFonts w:ascii="Times New Roman" w:eastAsia="Calibri" w:hAnsi="Times New Roman" w:cs="Times New Roman"/>
          <w:sz w:val="24"/>
          <w:szCs w:val="24"/>
        </w:rPr>
      </w:pPr>
      <w:r w:rsidRPr="008E427B">
        <w:rPr>
          <w:rFonts w:ascii="Times New Roman" w:eastAsia="Calibri" w:hAnsi="Times New Roman" w:cs="Times New Roman"/>
          <w:sz w:val="24"/>
          <w:szCs w:val="24"/>
        </w:rPr>
        <w:t>Бюджетный кодекс Российской Федерации (далее – Бюджетный кодекс);</w:t>
      </w:r>
    </w:p>
    <w:p w:rsidR="007679B9" w:rsidRPr="008E427B" w:rsidRDefault="007679B9" w:rsidP="007679B9">
      <w:pPr>
        <w:autoSpaceDE w:val="0"/>
        <w:autoSpaceDN w:val="0"/>
        <w:adjustRightInd w:val="0"/>
        <w:ind w:firstLine="709"/>
        <w:jc w:val="both"/>
        <w:rPr>
          <w:rFonts w:ascii="Times New Roman" w:hAnsi="Times New Roman" w:cs="Times New Roman"/>
          <w:sz w:val="24"/>
          <w:szCs w:val="24"/>
        </w:rPr>
      </w:pPr>
      <w:r w:rsidRPr="008E427B">
        <w:rPr>
          <w:rFonts w:ascii="Times New Roman" w:hAnsi="Times New Roman" w:cs="Times New Roman"/>
          <w:sz w:val="24"/>
          <w:szCs w:val="24"/>
        </w:rPr>
        <w:t>Приказ Минфина России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Приказ №191н);</w:t>
      </w:r>
    </w:p>
    <w:p w:rsidR="007679B9" w:rsidRPr="008E427B" w:rsidRDefault="007679B9" w:rsidP="007679B9">
      <w:pPr>
        <w:autoSpaceDE w:val="0"/>
        <w:autoSpaceDN w:val="0"/>
        <w:adjustRightInd w:val="0"/>
        <w:ind w:firstLine="709"/>
        <w:jc w:val="both"/>
        <w:rPr>
          <w:rFonts w:ascii="Times New Roman" w:hAnsi="Times New Roman" w:cs="Times New Roman"/>
          <w:bCs/>
          <w:sz w:val="24"/>
          <w:szCs w:val="24"/>
        </w:rPr>
      </w:pPr>
      <w:r w:rsidRPr="008E427B">
        <w:rPr>
          <w:rFonts w:ascii="Times New Roman" w:hAnsi="Times New Roman" w:cs="Times New Roman"/>
          <w:bCs/>
          <w:sz w:val="24"/>
          <w:szCs w:val="24"/>
        </w:rPr>
        <w:t xml:space="preserve">Решение </w:t>
      </w:r>
      <w:proofErr w:type="spellStart"/>
      <w:r w:rsidRPr="008E427B">
        <w:rPr>
          <w:rFonts w:ascii="Times New Roman" w:hAnsi="Times New Roman" w:cs="Times New Roman"/>
          <w:bCs/>
          <w:sz w:val="24"/>
          <w:szCs w:val="24"/>
        </w:rPr>
        <w:t>Курьинского</w:t>
      </w:r>
      <w:proofErr w:type="spellEnd"/>
      <w:r w:rsidRPr="008E427B">
        <w:rPr>
          <w:rFonts w:ascii="Times New Roman" w:hAnsi="Times New Roman" w:cs="Times New Roman"/>
          <w:bCs/>
          <w:sz w:val="24"/>
          <w:szCs w:val="24"/>
        </w:rPr>
        <w:t xml:space="preserve"> районного Совета народных депутатов Алтайского края от 1</w:t>
      </w:r>
      <w:r w:rsidR="00BF08ED" w:rsidRPr="008E427B">
        <w:rPr>
          <w:rFonts w:ascii="Times New Roman" w:hAnsi="Times New Roman" w:cs="Times New Roman"/>
          <w:bCs/>
          <w:sz w:val="24"/>
          <w:szCs w:val="24"/>
        </w:rPr>
        <w:t>2</w:t>
      </w:r>
      <w:r w:rsidRPr="008E427B">
        <w:rPr>
          <w:rFonts w:ascii="Times New Roman" w:hAnsi="Times New Roman" w:cs="Times New Roman"/>
          <w:bCs/>
          <w:sz w:val="24"/>
          <w:szCs w:val="24"/>
        </w:rPr>
        <w:t>.12.202</w:t>
      </w:r>
      <w:r w:rsidR="00BF08ED" w:rsidRPr="008E427B">
        <w:rPr>
          <w:rFonts w:ascii="Times New Roman" w:hAnsi="Times New Roman" w:cs="Times New Roman"/>
          <w:bCs/>
          <w:sz w:val="24"/>
          <w:szCs w:val="24"/>
        </w:rPr>
        <w:t>2</w:t>
      </w:r>
      <w:r w:rsidRPr="008E427B">
        <w:rPr>
          <w:rFonts w:ascii="Times New Roman" w:hAnsi="Times New Roman" w:cs="Times New Roman"/>
          <w:bCs/>
          <w:sz w:val="24"/>
          <w:szCs w:val="24"/>
        </w:rPr>
        <w:t xml:space="preserve"> № </w:t>
      </w:r>
      <w:r w:rsidR="00BF08ED" w:rsidRPr="008E427B">
        <w:rPr>
          <w:rFonts w:ascii="Times New Roman" w:hAnsi="Times New Roman" w:cs="Times New Roman"/>
          <w:bCs/>
          <w:sz w:val="24"/>
          <w:szCs w:val="24"/>
        </w:rPr>
        <w:t>21</w:t>
      </w:r>
      <w:r w:rsidRPr="008E427B">
        <w:rPr>
          <w:rFonts w:ascii="Times New Roman" w:hAnsi="Times New Roman" w:cs="Times New Roman"/>
          <w:bCs/>
          <w:sz w:val="24"/>
          <w:szCs w:val="24"/>
        </w:rPr>
        <w:t xml:space="preserve"> (в ред. от 12.12.202</w:t>
      </w:r>
      <w:r w:rsidR="00BF08ED" w:rsidRPr="008E427B">
        <w:rPr>
          <w:rFonts w:ascii="Times New Roman" w:hAnsi="Times New Roman" w:cs="Times New Roman"/>
          <w:bCs/>
          <w:sz w:val="24"/>
          <w:szCs w:val="24"/>
        </w:rPr>
        <w:t>3</w:t>
      </w:r>
      <w:r w:rsidRPr="008E427B">
        <w:rPr>
          <w:rFonts w:ascii="Times New Roman" w:hAnsi="Times New Roman" w:cs="Times New Roman"/>
          <w:bCs/>
          <w:sz w:val="24"/>
          <w:szCs w:val="24"/>
        </w:rPr>
        <w:t xml:space="preserve"> № </w:t>
      </w:r>
      <w:r w:rsidR="00BF08ED" w:rsidRPr="008E427B">
        <w:rPr>
          <w:rFonts w:ascii="Times New Roman" w:hAnsi="Times New Roman" w:cs="Times New Roman"/>
          <w:bCs/>
          <w:sz w:val="24"/>
          <w:szCs w:val="24"/>
        </w:rPr>
        <w:t>47</w:t>
      </w:r>
      <w:r w:rsidRPr="008E427B">
        <w:rPr>
          <w:rFonts w:ascii="Times New Roman" w:hAnsi="Times New Roman" w:cs="Times New Roman"/>
          <w:bCs/>
          <w:sz w:val="24"/>
          <w:szCs w:val="24"/>
        </w:rPr>
        <w:t xml:space="preserve">) «О  бюджете муниципального образования </w:t>
      </w:r>
      <w:proofErr w:type="spellStart"/>
      <w:r w:rsidRPr="008E427B">
        <w:rPr>
          <w:rFonts w:ascii="Times New Roman" w:hAnsi="Times New Roman" w:cs="Times New Roman"/>
          <w:bCs/>
          <w:sz w:val="24"/>
          <w:szCs w:val="24"/>
        </w:rPr>
        <w:t>Курьинский</w:t>
      </w:r>
      <w:proofErr w:type="spellEnd"/>
      <w:r w:rsidRPr="008E427B">
        <w:rPr>
          <w:rFonts w:ascii="Times New Roman" w:hAnsi="Times New Roman" w:cs="Times New Roman"/>
          <w:bCs/>
          <w:sz w:val="24"/>
          <w:szCs w:val="24"/>
        </w:rPr>
        <w:t xml:space="preserve"> район  на 202</w:t>
      </w:r>
      <w:r w:rsidR="00BF08ED" w:rsidRPr="008E427B">
        <w:rPr>
          <w:rFonts w:ascii="Times New Roman" w:hAnsi="Times New Roman" w:cs="Times New Roman"/>
          <w:bCs/>
          <w:sz w:val="24"/>
          <w:szCs w:val="24"/>
        </w:rPr>
        <w:t>3</w:t>
      </w:r>
      <w:r w:rsidRPr="008E427B">
        <w:rPr>
          <w:rFonts w:ascii="Times New Roman" w:hAnsi="Times New Roman" w:cs="Times New Roman"/>
          <w:bCs/>
          <w:sz w:val="24"/>
          <w:szCs w:val="24"/>
        </w:rPr>
        <w:t xml:space="preserve"> год» (далее – Решение о бюджете);</w:t>
      </w:r>
    </w:p>
    <w:p w:rsidR="007679B9" w:rsidRPr="008E427B" w:rsidRDefault="007679B9" w:rsidP="007679B9">
      <w:pPr>
        <w:pStyle w:val="aa"/>
        <w:ind w:firstLine="720"/>
        <w:jc w:val="both"/>
        <w:rPr>
          <w:rFonts w:ascii="Times New Roman" w:hAnsi="Times New Roman"/>
          <w:b w:val="0"/>
          <w:bCs/>
          <w:sz w:val="24"/>
          <w:szCs w:val="24"/>
        </w:rPr>
      </w:pPr>
      <w:r w:rsidRPr="008E427B">
        <w:rPr>
          <w:rFonts w:ascii="Times New Roman" w:hAnsi="Times New Roman"/>
          <w:b w:val="0"/>
          <w:bCs/>
          <w:sz w:val="24"/>
          <w:szCs w:val="24"/>
        </w:rPr>
        <w:t xml:space="preserve">Положение о бюджетном процессе и финансовом контроле в муниципальном образовании </w:t>
      </w:r>
      <w:proofErr w:type="spellStart"/>
      <w:r w:rsidRPr="008E427B">
        <w:rPr>
          <w:rFonts w:ascii="Times New Roman" w:hAnsi="Times New Roman"/>
          <w:b w:val="0"/>
          <w:bCs/>
          <w:sz w:val="24"/>
          <w:szCs w:val="24"/>
        </w:rPr>
        <w:t>Курьинский</w:t>
      </w:r>
      <w:proofErr w:type="spellEnd"/>
      <w:r w:rsidRPr="008E427B">
        <w:rPr>
          <w:rFonts w:ascii="Times New Roman" w:hAnsi="Times New Roman"/>
          <w:b w:val="0"/>
          <w:bCs/>
          <w:sz w:val="24"/>
          <w:szCs w:val="24"/>
        </w:rPr>
        <w:t xml:space="preserve"> район, утверждено решением </w:t>
      </w:r>
      <w:proofErr w:type="spellStart"/>
      <w:r w:rsidRPr="008E427B">
        <w:rPr>
          <w:rFonts w:ascii="Times New Roman" w:hAnsi="Times New Roman"/>
          <w:b w:val="0"/>
          <w:bCs/>
          <w:sz w:val="24"/>
          <w:szCs w:val="24"/>
        </w:rPr>
        <w:t>Курьинского</w:t>
      </w:r>
      <w:proofErr w:type="spellEnd"/>
      <w:r w:rsidRPr="008E427B">
        <w:rPr>
          <w:rFonts w:ascii="Times New Roman" w:hAnsi="Times New Roman"/>
          <w:b w:val="0"/>
          <w:bCs/>
          <w:sz w:val="24"/>
          <w:szCs w:val="24"/>
        </w:rPr>
        <w:t xml:space="preserve"> районного Совета народных депутатов Алтайского края от 21.06.2022 № 13</w:t>
      </w:r>
      <w:r w:rsidR="00AB04F4" w:rsidRPr="008E427B">
        <w:rPr>
          <w:rFonts w:ascii="Times New Roman" w:hAnsi="Times New Roman"/>
          <w:b w:val="0"/>
          <w:bCs/>
          <w:sz w:val="24"/>
          <w:szCs w:val="24"/>
        </w:rPr>
        <w:t>(</w:t>
      </w:r>
      <w:r w:rsidR="00BF08ED" w:rsidRPr="008E427B">
        <w:rPr>
          <w:rFonts w:ascii="Times New Roman" w:hAnsi="Times New Roman"/>
          <w:b w:val="0"/>
          <w:bCs/>
          <w:sz w:val="24"/>
          <w:szCs w:val="24"/>
        </w:rPr>
        <w:t>в ред.</w:t>
      </w:r>
      <w:r w:rsidR="00AB04F4" w:rsidRPr="008E427B">
        <w:rPr>
          <w:rFonts w:ascii="Times New Roman" w:hAnsi="Times New Roman"/>
          <w:b w:val="0"/>
          <w:bCs/>
          <w:sz w:val="24"/>
          <w:szCs w:val="24"/>
        </w:rPr>
        <w:t xml:space="preserve"> </w:t>
      </w:r>
      <w:r w:rsidR="00BF08ED" w:rsidRPr="008E427B">
        <w:rPr>
          <w:rFonts w:ascii="Times New Roman" w:hAnsi="Times New Roman"/>
          <w:b w:val="0"/>
          <w:bCs/>
          <w:sz w:val="24"/>
          <w:szCs w:val="24"/>
        </w:rPr>
        <w:t>от 26.09.2023 № 35)</w:t>
      </w:r>
      <w:r w:rsidRPr="008E427B">
        <w:rPr>
          <w:rFonts w:ascii="Times New Roman" w:hAnsi="Times New Roman"/>
          <w:b w:val="0"/>
          <w:bCs/>
          <w:sz w:val="24"/>
          <w:szCs w:val="24"/>
        </w:rPr>
        <w:t>.</w:t>
      </w:r>
    </w:p>
    <w:p w:rsidR="004959B6" w:rsidRPr="008E427B" w:rsidRDefault="005C1EB3" w:rsidP="0045172A">
      <w:pPr>
        <w:tabs>
          <w:tab w:val="left" w:pos="709"/>
          <w:tab w:val="left" w:pos="851"/>
        </w:tabs>
        <w:spacing w:before="120" w:line="240" w:lineRule="auto"/>
        <w:rPr>
          <w:rFonts w:ascii="Times New Roman" w:hAnsi="Times New Roman" w:cs="Times New Roman"/>
          <w:sz w:val="24"/>
          <w:szCs w:val="24"/>
        </w:rPr>
      </w:pPr>
      <w:r w:rsidRPr="008E427B">
        <w:rPr>
          <w:rFonts w:ascii="Times New Roman" w:hAnsi="Times New Roman" w:cs="Times New Roman"/>
          <w:b/>
          <w:sz w:val="24"/>
          <w:szCs w:val="24"/>
        </w:rPr>
        <w:t xml:space="preserve">          </w:t>
      </w:r>
      <w:r w:rsidR="004959B6" w:rsidRPr="008E427B">
        <w:rPr>
          <w:rFonts w:ascii="Times New Roman" w:hAnsi="Times New Roman" w:cs="Times New Roman"/>
          <w:b/>
          <w:sz w:val="24"/>
          <w:szCs w:val="24"/>
        </w:rPr>
        <w:t>Информация об объекте</w:t>
      </w:r>
      <w:r w:rsidR="00BF08ED" w:rsidRPr="008E427B">
        <w:rPr>
          <w:rFonts w:ascii="Times New Roman" w:hAnsi="Times New Roman" w:cs="Times New Roman"/>
          <w:b/>
          <w:sz w:val="24"/>
          <w:szCs w:val="24"/>
        </w:rPr>
        <w:t xml:space="preserve"> экспертно - аналитического</w:t>
      </w:r>
      <w:r w:rsidR="004959B6" w:rsidRPr="008E427B">
        <w:rPr>
          <w:rFonts w:ascii="Times New Roman" w:hAnsi="Times New Roman" w:cs="Times New Roman"/>
          <w:b/>
          <w:sz w:val="24"/>
          <w:szCs w:val="24"/>
        </w:rPr>
        <w:t xml:space="preserve"> мероприятия</w:t>
      </w:r>
      <w:r w:rsidR="004959B6" w:rsidRPr="008E427B">
        <w:rPr>
          <w:rFonts w:ascii="Times New Roman" w:hAnsi="Times New Roman" w:cs="Times New Roman"/>
          <w:sz w:val="24"/>
          <w:szCs w:val="24"/>
        </w:rPr>
        <w:t>:</w:t>
      </w:r>
    </w:p>
    <w:p w:rsidR="00BC7D21" w:rsidRPr="008E427B" w:rsidRDefault="00D21B0F"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  </w:t>
      </w:r>
      <w:r w:rsidR="00501AE8" w:rsidRPr="008E427B">
        <w:rPr>
          <w:rFonts w:ascii="Times New Roman" w:hAnsi="Times New Roman" w:cs="Times New Roman"/>
          <w:sz w:val="24"/>
          <w:szCs w:val="24"/>
        </w:rPr>
        <w:t xml:space="preserve"> </w:t>
      </w:r>
      <w:r w:rsidR="00B63478" w:rsidRPr="008E427B">
        <w:rPr>
          <w:rFonts w:ascii="Times New Roman" w:hAnsi="Times New Roman" w:cs="Times New Roman"/>
          <w:sz w:val="24"/>
          <w:szCs w:val="24"/>
        </w:rPr>
        <w:t xml:space="preserve">Управление сельского хозяйства </w:t>
      </w:r>
      <w:r w:rsidR="00B63478" w:rsidRPr="008E427B">
        <w:rPr>
          <w:rFonts w:ascii="Times New Roman" w:hAnsi="Times New Roman" w:cs="Times New Roman"/>
          <w:bCs/>
          <w:sz w:val="24"/>
          <w:szCs w:val="24"/>
        </w:rPr>
        <w:t xml:space="preserve">Администрации </w:t>
      </w:r>
      <w:proofErr w:type="spellStart"/>
      <w:r w:rsidR="00B63478" w:rsidRPr="008E427B">
        <w:rPr>
          <w:rFonts w:ascii="Times New Roman" w:hAnsi="Times New Roman" w:cs="Times New Roman"/>
          <w:bCs/>
          <w:sz w:val="24"/>
          <w:szCs w:val="24"/>
        </w:rPr>
        <w:t>Курьинского</w:t>
      </w:r>
      <w:proofErr w:type="spellEnd"/>
      <w:r w:rsidR="00B63478" w:rsidRPr="008E427B">
        <w:rPr>
          <w:rFonts w:ascii="Times New Roman" w:hAnsi="Times New Roman" w:cs="Times New Roman"/>
          <w:bCs/>
          <w:sz w:val="24"/>
          <w:szCs w:val="24"/>
        </w:rPr>
        <w:t xml:space="preserve"> района Алтайского края</w:t>
      </w:r>
      <w:r w:rsidR="005C1EB3" w:rsidRPr="008E427B">
        <w:rPr>
          <w:rFonts w:ascii="Times New Roman" w:hAnsi="Times New Roman" w:cs="Times New Roman"/>
          <w:sz w:val="24"/>
          <w:szCs w:val="24"/>
        </w:rPr>
        <w:t xml:space="preserve"> </w:t>
      </w:r>
      <w:r w:rsidR="00223030" w:rsidRPr="008E427B">
        <w:rPr>
          <w:rFonts w:ascii="Times New Roman" w:hAnsi="Times New Roman" w:cs="Times New Roman"/>
          <w:sz w:val="24"/>
          <w:szCs w:val="24"/>
        </w:rPr>
        <w:t xml:space="preserve">(далее – </w:t>
      </w:r>
      <w:r w:rsidR="00B63478" w:rsidRPr="008E427B">
        <w:rPr>
          <w:rFonts w:ascii="Times New Roman" w:hAnsi="Times New Roman" w:cs="Times New Roman"/>
          <w:sz w:val="24"/>
          <w:szCs w:val="24"/>
        </w:rPr>
        <w:t>Управление сельского хозяйства</w:t>
      </w:r>
      <w:r w:rsidR="00223030" w:rsidRPr="008E427B">
        <w:rPr>
          <w:rFonts w:ascii="Times New Roman" w:hAnsi="Times New Roman" w:cs="Times New Roman"/>
          <w:sz w:val="24"/>
          <w:szCs w:val="24"/>
        </w:rPr>
        <w:t>)</w:t>
      </w:r>
      <w:r w:rsidR="00831281" w:rsidRPr="008E427B">
        <w:rPr>
          <w:rFonts w:ascii="Times New Roman" w:hAnsi="Times New Roman" w:cs="Times New Roman"/>
          <w:sz w:val="24"/>
          <w:szCs w:val="24"/>
        </w:rPr>
        <w:t xml:space="preserve"> является </w:t>
      </w:r>
      <w:r w:rsidR="00B63478" w:rsidRPr="008E427B">
        <w:rPr>
          <w:rFonts w:ascii="Times New Roman" w:hAnsi="Times New Roman" w:cs="Times New Roman"/>
          <w:sz w:val="24"/>
          <w:szCs w:val="24"/>
        </w:rPr>
        <w:t xml:space="preserve">структурным подразделением Администрации </w:t>
      </w:r>
      <w:proofErr w:type="spellStart"/>
      <w:r w:rsidR="00B63478" w:rsidRPr="008E427B">
        <w:rPr>
          <w:rFonts w:ascii="Times New Roman" w:hAnsi="Times New Roman" w:cs="Times New Roman"/>
          <w:sz w:val="24"/>
          <w:szCs w:val="24"/>
        </w:rPr>
        <w:t>Курьинского</w:t>
      </w:r>
      <w:proofErr w:type="spellEnd"/>
      <w:r w:rsidR="00B63478" w:rsidRPr="008E427B">
        <w:rPr>
          <w:rFonts w:ascii="Times New Roman" w:hAnsi="Times New Roman" w:cs="Times New Roman"/>
          <w:sz w:val="24"/>
          <w:szCs w:val="24"/>
        </w:rPr>
        <w:t xml:space="preserve"> </w:t>
      </w:r>
      <w:r w:rsidR="00831281" w:rsidRPr="008E427B">
        <w:rPr>
          <w:rFonts w:ascii="Times New Roman" w:hAnsi="Times New Roman" w:cs="Times New Roman"/>
          <w:sz w:val="24"/>
          <w:szCs w:val="24"/>
        </w:rPr>
        <w:t>района</w:t>
      </w:r>
      <w:r w:rsidR="00B63478" w:rsidRPr="008E427B">
        <w:rPr>
          <w:rFonts w:ascii="Times New Roman" w:hAnsi="Times New Roman" w:cs="Times New Roman"/>
          <w:sz w:val="24"/>
          <w:szCs w:val="24"/>
        </w:rPr>
        <w:t xml:space="preserve"> Алтайского края</w:t>
      </w:r>
      <w:r w:rsidR="00831281" w:rsidRPr="008E427B">
        <w:rPr>
          <w:rFonts w:ascii="Times New Roman" w:hAnsi="Times New Roman" w:cs="Times New Roman"/>
          <w:sz w:val="24"/>
          <w:szCs w:val="24"/>
        </w:rPr>
        <w:t xml:space="preserve">. </w:t>
      </w:r>
    </w:p>
    <w:p w:rsidR="00B63478" w:rsidRPr="008E427B" w:rsidRDefault="00BC7D21"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B63478" w:rsidRPr="008E427B">
        <w:rPr>
          <w:rFonts w:ascii="Times New Roman" w:hAnsi="Times New Roman" w:cs="Times New Roman"/>
          <w:sz w:val="24"/>
          <w:szCs w:val="24"/>
        </w:rPr>
        <w:t xml:space="preserve"> Управление сельского хозяйства </w:t>
      </w:r>
      <w:r w:rsidR="00C9331D" w:rsidRPr="008E427B">
        <w:rPr>
          <w:rFonts w:ascii="Times New Roman" w:hAnsi="Times New Roman" w:cs="Times New Roman"/>
          <w:sz w:val="24"/>
          <w:szCs w:val="24"/>
        </w:rPr>
        <w:t xml:space="preserve">обладает правами юридического лица и </w:t>
      </w:r>
      <w:r w:rsidR="00B63478" w:rsidRPr="008E427B">
        <w:rPr>
          <w:rFonts w:ascii="Times New Roman" w:hAnsi="Times New Roman" w:cs="Times New Roman"/>
          <w:sz w:val="24"/>
          <w:szCs w:val="24"/>
        </w:rPr>
        <w:t xml:space="preserve">руководствуется Положением об управлении, утвержденным Решением </w:t>
      </w:r>
      <w:proofErr w:type="spellStart"/>
      <w:r w:rsidR="00B63478" w:rsidRPr="008E427B">
        <w:rPr>
          <w:rFonts w:ascii="Times New Roman" w:hAnsi="Times New Roman" w:cs="Times New Roman"/>
          <w:sz w:val="24"/>
          <w:szCs w:val="24"/>
        </w:rPr>
        <w:t>Курьинского</w:t>
      </w:r>
      <w:proofErr w:type="spellEnd"/>
      <w:r w:rsidR="00B63478" w:rsidRPr="008E427B">
        <w:rPr>
          <w:rFonts w:ascii="Times New Roman" w:hAnsi="Times New Roman" w:cs="Times New Roman"/>
          <w:sz w:val="24"/>
          <w:szCs w:val="24"/>
        </w:rPr>
        <w:t xml:space="preserve"> районного Совета народных депутатов от 29.03.2022 года № 6.</w:t>
      </w:r>
    </w:p>
    <w:p w:rsidR="00B63478" w:rsidRPr="008E427B" w:rsidRDefault="00B63478"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Организационно – правовая форма </w:t>
      </w:r>
      <w:r w:rsidR="005B57EB" w:rsidRPr="008E427B">
        <w:rPr>
          <w:rFonts w:ascii="Times New Roman" w:hAnsi="Times New Roman" w:cs="Times New Roman"/>
          <w:sz w:val="24"/>
          <w:szCs w:val="24"/>
        </w:rPr>
        <w:t>(форма собственности): муниципальное казенное учреждение.</w:t>
      </w:r>
    </w:p>
    <w:p w:rsidR="00BC7D21" w:rsidRPr="008E427B" w:rsidRDefault="00C9331D"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BC7D21" w:rsidRPr="008E427B">
        <w:rPr>
          <w:rFonts w:ascii="Times New Roman" w:hAnsi="Times New Roman" w:cs="Times New Roman"/>
          <w:sz w:val="24"/>
          <w:szCs w:val="24"/>
        </w:rPr>
        <w:t>Организация имеет самостоятельный баланс, лицев</w:t>
      </w:r>
      <w:r w:rsidRPr="008E427B">
        <w:rPr>
          <w:rFonts w:ascii="Times New Roman" w:hAnsi="Times New Roman" w:cs="Times New Roman"/>
          <w:sz w:val="24"/>
          <w:szCs w:val="24"/>
        </w:rPr>
        <w:t>ой</w:t>
      </w:r>
      <w:r w:rsidR="00BC7D21" w:rsidRPr="008E427B">
        <w:rPr>
          <w:rFonts w:ascii="Times New Roman" w:hAnsi="Times New Roman" w:cs="Times New Roman"/>
          <w:sz w:val="24"/>
          <w:szCs w:val="24"/>
        </w:rPr>
        <w:t xml:space="preserve"> счет</w:t>
      </w:r>
      <w:r w:rsidRPr="008E427B">
        <w:rPr>
          <w:rFonts w:ascii="Times New Roman" w:hAnsi="Times New Roman" w:cs="Times New Roman"/>
          <w:sz w:val="24"/>
          <w:szCs w:val="24"/>
        </w:rPr>
        <w:t xml:space="preserve"> (основной) 03173017090 – открыт в Отделении № 19 Управления Федерального казначейства</w:t>
      </w:r>
      <w:r w:rsidR="00BC7D21" w:rsidRPr="008E427B">
        <w:rPr>
          <w:rFonts w:ascii="Times New Roman" w:hAnsi="Times New Roman" w:cs="Times New Roman"/>
          <w:sz w:val="24"/>
          <w:szCs w:val="24"/>
        </w:rPr>
        <w:t>, гербовую печать</w:t>
      </w:r>
      <w:r w:rsidRPr="008E427B">
        <w:rPr>
          <w:rFonts w:ascii="Times New Roman" w:hAnsi="Times New Roman" w:cs="Times New Roman"/>
          <w:sz w:val="24"/>
          <w:szCs w:val="24"/>
        </w:rPr>
        <w:t xml:space="preserve">. </w:t>
      </w:r>
      <w:r w:rsidR="00BC7D21" w:rsidRPr="008E427B">
        <w:rPr>
          <w:rFonts w:ascii="Times New Roman" w:hAnsi="Times New Roman" w:cs="Times New Roman"/>
          <w:sz w:val="24"/>
          <w:szCs w:val="24"/>
        </w:rPr>
        <w:t xml:space="preserve">Финансирование расходов на содержание </w:t>
      </w:r>
      <w:r w:rsidRPr="008E427B">
        <w:rPr>
          <w:rFonts w:ascii="Times New Roman" w:hAnsi="Times New Roman" w:cs="Times New Roman"/>
          <w:sz w:val="24"/>
          <w:szCs w:val="24"/>
        </w:rPr>
        <w:t xml:space="preserve">Управления сельского хозяйства </w:t>
      </w:r>
      <w:r w:rsidR="00BC7D21" w:rsidRPr="008E427B">
        <w:rPr>
          <w:rFonts w:ascii="Times New Roman" w:hAnsi="Times New Roman" w:cs="Times New Roman"/>
          <w:sz w:val="24"/>
          <w:szCs w:val="24"/>
        </w:rPr>
        <w:t xml:space="preserve">осуществляется за счет средств бюджета </w:t>
      </w:r>
      <w:proofErr w:type="spellStart"/>
      <w:r w:rsidRPr="008E427B">
        <w:rPr>
          <w:rFonts w:ascii="Times New Roman" w:hAnsi="Times New Roman" w:cs="Times New Roman"/>
          <w:sz w:val="24"/>
          <w:szCs w:val="24"/>
        </w:rPr>
        <w:t>Курьин</w:t>
      </w:r>
      <w:r w:rsidR="00BC7D21" w:rsidRPr="008E427B">
        <w:rPr>
          <w:rFonts w:ascii="Times New Roman" w:hAnsi="Times New Roman" w:cs="Times New Roman"/>
          <w:sz w:val="24"/>
          <w:szCs w:val="24"/>
        </w:rPr>
        <w:t>ского</w:t>
      </w:r>
      <w:proofErr w:type="spellEnd"/>
      <w:r w:rsidR="00BC7D21" w:rsidRPr="008E427B">
        <w:rPr>
          <w:rFonts w:ascii="Times New Roman" w:hAnsi="Times New Roman" w:cs="Times New Roman"/>
          <w:sz w:val="24"/>
          <w:szCs w:val="24"/>
        </w:rPr>
        <w:t xml:space="preserve"> района в соответствии с утвержденной сметой.</w:t>
      </w:r>
    </w:p>
    <w:p w:rsidR="00E643C4" w:rsidRPr="008E427B" w:rsidRDefault="00BC7D21"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roofErr w:type="gramStart"/>
      <w:r w:rsidR="00D21B0F" w:rsidRPr="008E427B">
        <w:rPr>
          <w:rFonts w:ascii="Times New Roman" w:hAnsi="Times New Roman" w:cs="Times New Roman"/>
          <w:sz w:val="24"/>
          <w:szCs w:val="24"/>
        </w:rPr>
        <w:t>В соответствии с Приложением №</w:t>
      </w:r>
      <w:r w:rsidR="00750AF6" w:rsidRPr="008E427B">
        <w:rPr>
          <w:rFonts w:ascii="Times New Roman" w:hAnsi="Times New Roman" w:cs="Times New Roman"/>
          <w:sz w:val="24"/>
          <w:szCs w:val="24"/>
        </w:rPr>
        <w:t xml:space="preserve"> </w:t>
      </w:r>
      <w:r w:rsidR="00A20288" w:rsidRPr="008E427B">
        <w:rPr>
          <w:rFonts w:ascii="Times New Roman" w:hAnsi="Times New Roman" w:cs="Times New Roman"/>
          <w:sz w:val="24"/>
          <w:szCs w:val="24"/>
        </w:rPr>
        <w:t>4</w:t>
      </w:r>
      <w:r w:rsidR="00750AF6"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w:t>
      </w:r>
      <w:r w:rsidR="00D70F08" w:rsidRPr="008E427B">
        <w:rPr>
          <w:rFonts w:ascii="Times New Roman" w:hAnsi="Times New Roman" w:cs="Times New Roman"/>
          <w:sz w:val="24"/>
          <w:szCs w:val="24"/>
        </w:rPr>
        <w:t>Распределение бюджетных ассигнований по ведомственной структуре расходов  бюджета на 202</w:t>
      </w:r>
      <w:r w:rsidR="00BF08ED" w:rsidRPr="008E427B">
        <w:rPr>
          <w:rFonts w:ascii="Times New Roman" w:hAnsi="Times New Roman" w:cs="Times New Roman"/>
          <w:sz w:val="24"/>
          <w:szCs w:val="24"/>
        </w:rPr>
        <w:t>3</w:t>
      </w:r>
      <w:r w:rsidR="00D70F08" w:rsidRPr="008E427B">
        <w:rPr>
          <w:rFonts w:ascii="Times New Roman" w:hAnsi="Times New Roman" w:cs="Times New Roman"/>
          <w:sz w:val="24"/>
          <w:szCs w:val="24"/>
        </w:rPr>
        <w:t>год</w:t>
      </w:r>
      <w:r w:rsidR="003B2D6E"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решения </w:t>
      </w:r>
      <w:proofErr w:type="spellStart"/>
      <w:r w:rsidR="00A20288" w:rsidRPr="008E427B">
        <w:rPr>
          <w:rFonts w:ascii="Times New Roman" w:hAnsi="Times New Roman" w:cs="Times New Roman"/>
          <w:sz w:val="24"/>
          <w:szCs w:val="24"/>
        </w:rPr>
        <w:t>Курьинского</w:t>
      </w:r>
      <w:proofErr w:type="spellEnd"/>
      <w:r w:rsidR="005C1EB3"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lastRenderedPageBreak/>
        <w:t>районного Со</w:t>
      </w:r>
      <w:r w:rsidR="00A20288" w:rsidRPr="008E427B">
        <w:rPr>
          <w:rFonts w:ascii="Times New Roman" w:hAnsi="Times New Roman" w:cs="Times New Roman"/>
          <w:sz w:val="24"/>
          <w:szCs w:val="24"/>
        </w:rPr>
        <w:t xml:space="preserve">вета народных </w:t>
      </w:r>
      <w:r w:rsidR="005C1EB3" w:rsidRPr="008E427B">
        <w:rPr>
          <w:rFonts w:ascii="Times New Roman" w:hAnsi="Times New Roman" w:cs="Times New Roman"/>
          <w:sz w:val="24"/>
          <w:szCs w:val="24"/>
        </w:rPr>
        <w:t xml:space="preserve">депутатов «О </w:t>
      </w:r>
      <w:r w:rsidR="00FA682D" w:rsidRPr="008E427B">
        <w:rPr>
          <w:rFonts w:ascii="Times New Roman" w:hAnsi="Times New Roman" w:cs="Times New Roman"/>
          <w:sz w:val="24"/>
          <w:szCs w:val="24"/>
        </w:rPr>
        <w:t xml:space="preserve"> бюджет</w:t>
      </w:r>
      <w:r w:rsidR="00A20288" w:rsidRPr="008E427B">
        <w:rPr>
          <w:rFonts w:ascii="Times New Roman" w:hAnsi="Times New Roman" w:cs="Times New Roman"/>
          <w:sz w:val="24"/>
          <w:szCs w:val="24"/>
        </w:rPr>
        <w:t xml:space="preserve">е муниципального образования </w:t>
      </w:r>
      <w:proofErr w:type="spellStart"/>
      <w:r w:rsidR="00A20288" w:rsidRPr="008E427B">
        <w:rPr>
          <w:rFonts w:ascii="Times New Roman" w:hAnsi="Times New Roman" w:cs="Times New Roman"/>
          <w:sz w:val="24"/>
          <w:szCs w:val="24"/>
        </w:rPr>
        <w:t>Курьинский</w:t>
      </w:r>
      <w:proofErr w:type="spellEnd"/>
      <w:r w:rsidR="00A20288" w:rsidRPr="008E427B">
        <w:rPr>
          <w:rFonts w:ascii="Times New Roman" w:hAnsi="Times New Roman" w:cs="Times New Roman"/>
          <w:sz w:val="24"/>
          <w:szCs w:val="24"/>
        </w:rPr>
        <w:t xml:space="preserve"> район</w:t>
      </w:r>
      <w:r w:rsidR="00FA682D" w:rsidRPr="008E427B">
        <w:rPr>
          <w:rFonts w:ascii="Times New Roman" w:hAnsi="Times New Roman" w:cs="Times New Roman"/>
          <w:sz w:val="24"/>
          <w:szCs w:val="24"/>
        </w:rPr>
        <w:t xml:space="preserve"> на 202</w:t>
      </w:r>
      <w:r w:rsidR="00BF08ED" w:rsidRPr="008E427B">
        <w:rPr>
          <w:rFonts w:ascii="Times New Roman" w:hAnsi="Times New Roman" w:cs="Times New Roman"/>
          <w:sz w:val="24"/>
          <w:szCs w:val="24"/>
        </w:rPr>
        <w:t>3</w:t>
      </w:r>
      <w:r w:rsidR="005C1EB3" w:rsidRPr="008E427B">
        <w:rPr>
          <w:rFonts w:ascii="Times New Roman" w:hAnsi="Times New Roman" w:cs="Times New Roman"/>
          <w:sz w:val="24"/>
          <w:szCs w:val="24"/>
        </w:rPr>
        <w:t xml:space="preserve"> год» от</w:t>
      </w:r>
      <w:r w:rsidR="003852C1" w:rsidRPr="008E427B">
        <w:rPr>
          <w:rFonts w:ascii="Times New Roman" w:hAnsi="Times New Roman" w:cs="Times New Roman"/>
          <w:sz w:val="24"/>
          <w:szCs w:val="24"/>
        </w:rPr>
        <w:t xml:space="preserve"> 1</w:t>
      </w:r>
      <w:r w:rsidR="00BF08ED" w:rsidRPr="008E427B">
        <w:rPr>
          <w:rFonts w:ascii="Times New Roman" w:hAnsi="Times New Roman" w:cs="Times New Roman"/>
          <w:sz w:val="24"/>
          <w:szCs w:val="24"/>
        </w:rPr>
        <w:t>2</w:t>
      </w:r>
      <w:r w:rsidR="003852C1" w:rsidRPr="008E427B">
        <w:rPr>
          <w:rFonts w:ascii="Times New Roman" w:hAnsi="Times New Roman" w:cs="Times New Roman"/>
          <w:sz w:val="24"/>
          <w:szCs w:val="24"/>
        </w:rPr>
        <w:t>.12.202</w:t>
      </w:r>
      <w:r w:rsidR="00BF08ED" w:rsidRPr="008E427B">
        <w:rPr>
          <w:rFonts w:ascii="Times New Roman" w:hAnsi="Times New Roman" w:cs="Times New Roman"/>
          <w:sz w:val="24"/>
          <w:szCs w:val="24"/>
        </w:rPr>
        <w:t>2</w:t>
      </w:r>
      <w:r w:rsidR="005C1EB3" w:rsidRPr="008E427B">
        <w:rPr>
          <w:rFonts w:ascii="Times New Roman" w:hAnsi="Times New Roman" w:cs="Times New Roman"/>
          <w:sz w:val="24"/>
          <w:szCs w:val="24"/>
        </w:rPr>
        <w:t xml:space="preserve"> №</w:t>
      </w:r>
      <w:r w:rsidR="00750AF6" w:rsidRPr="008E427B">
        <w:rPr>
          <w:rFonts w:ascii="Times New Roman" w:hAnsi="Times New Roman" w:cs="Times New Roman"/>
          <w:sz w:val="24"/>
          <w:szCs w:val="24"/>
        </w:rPr>
        <w:t xml:space="preserve"> </w:t>
      </w:r>
      <w:r w:rsidR="00BF08ED" w:rsidRPr="008E427B">
        <w:rPr>
          <w:rFonts w:ascii="Times New Roman" w:hAnsi="Times New Roman" w:cs="Times New Roman"/>
          <w:sz w:val="24"/>
          <w:szCs w:val="24"/>
        </w:rPr>
        <w:t>21</w:t>
      </w:r>
      <w:r w:rsidR="005C1EB3" w:rsidRPr="008E427B">
        <w:rPr>
          <w:rFonts w:ascii="Times New Roman" w:hAnsi="Times New Roman" w:cs="Times New Roman"/>
          <w:sz w:val="24"/>
          <w:szCs w:val="24"/>
        </w:rPr>
        <w:t xml:space="preserve"> </w:t>
      </w:r>
      <w:r w:rsidR="00A20288" w:rsidRPr="008E427B">
        <w:rPr>
          <w:rFonts w:ascii="Times New Roman" w:hAnsi="Times New Roman" w:cs="Times New Roman"/>
          <w:sz w:val="24"/>
          <w:szCs w:val="24"/>
        </w:rPr>
        <w:t>(в ред. от</w:t>
      </w:r>
      <w:r w:rsidR="00750AF6" w:rsidRPr="008E427B">
        <w:rPr>
          <w:rFonts w:ascii="Times New Roman" w:hAnsi="Times New Roman" w:cs="Times New Roman"/>
          <w:sz w:val="24"/>
          <w:szCs w:val="24"/>
        </w:rPr>
        <w:t xml:space="preserve"> </w:t>
      </w:r>
      <w:r w:rsidR="00C95036" w:rsidRPr="008E427B">
        <w:rPr>
          <w:rFonts w:ascii="Times New Roman" w:hAnsi="Times New Roman" w:cs="Times New Roman"/>
          <w:sz w:val="24"/>
          <w:szCs w:val="24"/>
        </w:rPr>
        <w:t>12.12.202</w:t>
      </w:r>
      <w:r w:rsidR="00BF08ED" w:rsidRPr="008E427B">
        <w:rPr>
          <w:rFonts w:ascii="Times New Roman" w:hAnsi="Times New Roman" w:cs="Times New Roman"/>
          <w:sz w:val="24"/>
          <w:szCs w:val="24"/>
        </w:rPr>
        <w:t>3</w:t>
      </w:r>
      <w:r w:rsidR="00C95036" w:rsidRPr="008E427B">
        <w:rPr>
          <w:rFonts w:ascii="Times New Roman" w:hAnsi="Times New Roman" w:cs="Times New Roman"/>
          <w:sz w:val="24"/>
          <w:szCs w:val="24"/>
        </w:rPr>
        <w:t xml:space="preserve"> №</w:t>
      </w:r>
      <w:r w:rsidR="006072D8" w:rsidRPr="008E427B">
        <w:rPr>
          <w:rFonts w:ascii="Times New Roman" w:hAnsi="Times New Roman" w:cs="Times New Roman"/>
          <w:sz w:val="24"/>
          <w:szCs w:val="24"/>
        </w:rPr>
        <w:t xml:space="preserve"> </w:t>
      </w:r>
      <w:r w:rsidR="00BF08ED" w:rsidRPr="008E427B">
        <w:rPr>
          <w:rFonts w:ascii="Times New Roman" w:hAnsi="Times New Roman" w:cs="Times New Roman"/>
          <w:sz w:val="24"/>
          <w:szCs w:val="24"/>
        </w:rPr>
        <w:t>47</w:t>
      </w:r>
      <w:r w:rsidR="00A20288" w:rsidRPr="008E427B">
        <w:rPr>
          <w:rFonts w:ascii="Times New Roman" w:hAnsi="Times New Roman" w:cs="Times New Roman"/>
          <w:sz w:val="24"/>
          <w:szCs w:val="24"/>
        </w:rPr>
        <w:t>)</w:t>
      </w:r>
      <w:r w:rsidR="003B2D6E" w:rsidRPr="008E427B">
        <w:rPr>
          <w:rFonts w:ascii="Times New Roman" w:hAnsi="Times New Roman" w:cs="Times New Roman"/>
          <w:sz w:val="24"/>
          <w:szCs w:val="24"/>
        </w:rPr>
        <w:t>,</w:t>
      </w:r>
      <w:r w:rsidR="00A20288" w:rsidRPr="008E427B">
        <w:rPr>
          <w:rFonts w:ascii="Times New Roman" w:hAnsi="Times New Roman" w:cs="Times New Roman"/>
          <w:sz w:val="24"/>
          <w:szCs w:val="24"/>
        </w:rPr>
        <w:t xml:space="preserve"> Управление сельского</w:t>
      </w:r>
      <w:r w:rsidR="002D6E52" w:rsidRPr="008E427B">
        <w:rPr>
          <w:rFonts w:ascii="Times New Roman" w:hAnsi="Times New Roman" w:cs="Times New Roman"/>
          <w:sz w:val="24"/>
          <w:szCs w:val="24"/>
        </w:rPr>
        <w:t xml:space="preserve"> хозяйства</w:t>
      </w:r>
      <w:r w:rsidR="003B2D6E" w:rsidRPr="008E427B">
        <w:rPr>
          <w:rFonts w:ascii="Times New Roman" w:hAnsi="Times New Roman" w:cs="Times New Roman"/>
          <w:sz w:val="24"/>
          <w:szCs w:val="24"/>
        </w:rPr>
        <w:t xml:space="preserve"> является  главным  распорядителем бюджетных средств,  с  кодом  </w:t>
      </w:r>
      <w:r w:rsidR="00A20288" w:rsidRPr="008E427B">
        <w:rPr>
          <w:rFonts w:ascii="Times New Roman" w:hAnsi="Times New Roman" w:cs="Times New Roman"/>
          <w:sz w:val="24"/>
          <w:szCs w:val="24"/>
        </w:rPr>
        <w:t>082</w:t>
      </w:r>
      <w:r w:rsidR="003B2D6E" w:rsidRPr="008E427B">
        <w:rPr>
          <w:rFonts w:ascii="Times New Roman" w:hAnsi="Times New Roman" w:cs="Times New Roman"/>
          <w:sz w:val="24"/>
          <w:szCs w:val="24"/>
        </w:rPr>
        <w:t>,  что соответствует  ст.</w:t>
      </w:r>
      <w:r w:rsidR="003852C1"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6</w:t>
      </w:r>
      <w:r w:rsidR="003852C1"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 xml:space="preserve">Бюджетного кодекса Российской Федерации.   </w:t>
      </w:r>
      <w:proofErr w:type="gramEnd"/>
    </w:p>
    <w:p w:rsidR="00304A73" w:rsidRPr="008E427B" w:rsidRDefault="00304A73" w:rsidP="00A20288">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b/>
          <w:sz w:val="24"/>
          <w:szCs w:val="24"/>
        </w:rPr>
        <w:t xml:space="preserve">         </w:t>
      </w:r>
      <w:r w:rsidR="005C1EB3" w:rsidRPr="008E427B">
        <w:rPr>
          <w:rFonts w:ascii="Times New Roman" w:hAnsi="Times New Roman" w:cs="Times New Roman"/>
          <w:b/>
          <w:sz w:val="24"/>
          <w:szCs w:val="24"/>
        </w:rPr>
        <w:t xml:space="preserve"> </w:t>
      </w:r>
    </w:p>
    <w:p w:rsidR="00304A73" w:rsidRPr="008E427B" w:rsidRDefault="00D21B0F" w:rsidP="0045172A">
      <w:pPr>
        <w:tabs>
          <w:tab w:val="left" w:pos="709"/>
        </w:tabs>
        <w:spacing w:before="120" w:line="240" w:lineRule="auto"/>
        <w:jc w:val="both"/>
        <w:rPr>
          <w:rFonts w:ascii="Times New Roman" w:hAnsi="Times New Roman" w:cs="Times New Roman"/>
          <w:b/>
          <w:sz w:val="24"/>
          <w:szCs w:val="24"/>
        </w:rPr>
      </w:pPr>
      <w:r w:rsidRPr="008E427B">
        <w:rPr>
          <w:rFonts w:ascii="Times New Roman" w:hAnsi="Times New Roman" w:cs="Times New Roman"/>
          <w:b/>
          <w:sz w:val="24"/>
          <w:szCs w:val="24"/>
        </w:rPr>
        <w:t xml:space="preserve">          </w:t>
      </w:r>
      <w:r w:rsidR="00762E74" w:rsidRPr="008E427B">
        <w:rPr>
          <w:rFonts w:ascii="Times New Roman" w:hAnsi="Times New Roman" w:cs="Times New Roman"/>
          <w:b/>
          <w:sz w:val="24"/>
          <w:szCs w:val="24"/>
        </w:rPr>
        <w:t>По результатам</w:t>
      </w:r>
      <w:r w:rsidR="00304A73" w:rsidRPr="008E427B">
        <w:rPr>
          <w:rFonts w:ascii="Times New Roman" w:hAnsi="Times New Roman" w:cs="Times New Roman"/>
          <w:b/>
          <w:sz w:val="24"/>
          <w:szCs w:val="24"/>
        </w:rPr>
        <w:t xml:space="preserve"> </w:t>
      </w:r>
      <w:r w:rsidR="00BF08ED" w:rsidRPr="008E427B">
        <w:rPr>
          <w:rFonts w:ascii="Times New Roman" w:hAnsi="Times New Roman" w:cs="Times New Roman"/>
          <w:b/>
          <w:sz w:val="24"/>
          <w:szCs w:val="24"/>
        </w:rPr>
        <w:t xml:space="preserve">экспертно - аналитического </w:t>
      </w:r>
      <w:r w:rsidR="00304A73" w:rsidRPr="008E427B">
        <w:rPr>
          <w:rFonts w:ascii="Times New Roman" w:hAnsi="Times New Roman" w:cs="Times New Roman"/>
          <w:b/>
          <w:sz w:val="24"/>
          <w:szCs w:val="24"/>
        </w:rPr>
        <w:t>мероприятия установлено следующее:</w:t>
      </w:r>
    </w:p>
    <w:p w:rsidR="003B2D6E" w:rsidRPr="008E427B" w:rsidRDefault="003B2D6E" w:rsidP="0045172A">
      <w:pPr>
        <w:tabs>
          <w:tab w:val="left" w:pos="567"/>
          <w:tab w:val="left" w:pos="709"/>
        </w:tabs>
        <w:spacing w:line="240" w:lineRule="auto"/>
        <w:contextualSpacing/>
        <w:jc w:val="both"/>
        <w:rPr>
          <w:rFonts w:ascii="Times New Roman" w:hAnsi="Times New Roman" w:cs="Times New Roman"/>
          <w:b/>
          <w:sz w:val="24"/>
          <w:szCs w:val="24"/>
        </w:rPr>
      </w:pPr>
      <w:r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 </w:t>
      </w:r>
      <w:r w:rsidR="00304A73" w:rsidRPr="008E427B">
        <w:rPr>
          <w:rFonts w:ascii="Times New Roman" w:hAnsi="Times New Roman" w:cs="Times New Roman"/>
          <w:b/>
          <w:sz w:val="24"/>
          <w:szCs w:val="24"/>
        </w:rPr>
        <w:t>1</w:t>
      </w:r>
      <w:r w:rsidRPr="008E427B">
        <w:rPr>
          <w:rFonts w:ascii="Times New Roman" w:hAnsi="Times New Roman" w:cs="Times New Roman"/>
          <w:b/>
          <w:sz w:val="24"/>
          <w:szCs w:val="24"/>
        </w:rPr>
        <w:t xml:space="preserve">. Анализ составления и представления </w:t>
      </w:r>
      <w:r w:rsidR="00F936F7" w:rsidRPr="008E427B">
        <w:rPr>
          <w:rFonts w:ascii="Times New Roman" w:hAnsi="Times New Roman" w:cs="Times New Roman"/>
          <w:b/>
          <w:sz w:val="24"/>
          <w:szCs w:val="24"/>
        </w:rPr>
        <w:t>бюджетной отчетности.</w:t>
      </w:r>
      <w:r w:rsidRPr="008E427B">
        <w:rPr>
          <w:rFonts w:ascii="Times New Roman" w:hAnsi="Times New Roman" w:cs="Times New Roman"/>
          <w:b/>
          <w:sz w:val="24"/>
          <w:szCs w:val="24"/>
        </w:rPr>
        <w:cr/>
      </w:r>
    </w:p>
    <w:p w:rsidR="00E643C4" w:rsidRPr="008E427B" w:rsidRDefault="003B2D6E" w:rsidP="0045172A">
      <w:pPr>
        <w:tabs>
          <w:tab w:val="left" w:pos="567"/>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304A73" w:rsidRPr="008E427B">
        <w:rPr>
          <w:rFonts w:ascii="Times New Roman" w:hAnsi="Times New Roman" w:cs="Times New Roman"/>
          <w:sz w:val="24"/>
          <w:szCs w:val="24"/>
        </w:rPr>
        <w:t xml:space="preserve">    </w:t>
      </w:r>
      <w:r w:rsidR="00D21B0F"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 </w:t>
      </w:r>
      <w:r w:rsidR="00FD0B2A" w:rsidRPr="008E427B">
        <w:rPr>
          <w:rFonts w:ascii="Times New Roman" w:hAnsi="Times New Roman" w:cs="Times New Roman"/>
          <w:sz w:val="24"/>
          <w:szCs w:val="24"/>
        </w:rPr>
        <w:t>Бюджетная отчетность за 202</w:t>
      </w:r>
      <w:r w:rsidR="00BF08ED"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 представлена  </w:t>
      </w:r>
      <w:r w:rsidR="00750AF6" w:rsidRPr="008E427B">
        <w:rPr>
          <w:rFonts w:ascii="Times New Roman" w:hAnsi="Times New Roman" w:cs="Times New Roman"/>
          <w:sz w:val="24"/>
          <w:szCs w:val="24"/>
        </w:rPr>
        <w:t xml:space="preserve">Управлением сельского хозяйства </w:t>
      </w:r>
      <w:r w:rsidRPr="008E427B">
        <w:rPr>
          <w:rFonts w:ascii="Times New Roman" w:hAnsi="Times New Roman" w:cs="Times New Roman"/>
          <w:sz w:val="24"/>
          <w:szCs w:val="24"/>
        </w:rPr>
        <w:t xml:space="preserve">в </w:t>
      </w:r>
      <w:r w:rsidR="00304A73" w:rsidRPr="008E427B">
        <w:rPr>
          <w:rFonts w:ascii="Times New Roman" w:hAnsi="Times New Roman" w:cs="Times New Roman"/>
          <w:sz w:val="24"/>
          <w:szCs w:val="24"/>
        </w:rPr>
        <w:t>контрольно-с</w:t>
      </w:r>
      <w:r w:rsidRPr="008E427B">
        <w:rPr>
          <w:rFonts w:ascii="Times New Roman" w:hAnsi="Times New Roman" w:cs="Times New Roman"/>
          <w:sz w:val="24"/>
          <w:szCs w:val="24"/>
        </w:rPr>
        <w:t xml:space="preserve">четную </w:t>
      </w:r>
      <w:r w:rsidR="00750AF6" w:rsidRPr="008E427B">
        <w:rPr>
          <w:rFonts w:ascii="Times New Roman" w:hAnsi="Times New Roman" w:cs="Times New Roman"/>
          <w:sz w:val="24"/>
          <w:szCs w:val="24"/>
        </w:rPr>
        <w:t xml:space="preserve">комиссию </w:t>
      </w:r>
      <w:proofErr w:type="spellStart"/>
      <w:r w:rsidR="00750AF6" w:rsidRPr="008E427B">
        <w:rPr>
          <w:rFonts w:ascii="Times New Roman" w:hAnsi="Times New Roman" w:cs="Times New Roman"/>
          <w:sz w:val="24"/>
          <w:szCs w:val="24"/>
        </w:rPr>
        <w:t>Курьин</w:t>
      </w:r>
      <w:r w:rsidR="00866681" w:rsidRPr="008E427B">
        <w:rPr>
          <w:rFonts w:ascii="Times New Roman" w:hAnsi="Times New Roman" w:cs="Times New Roman"/>
          <w:sz w:val="24"/>
          <w:szCs w:val="24"/>
        </w:rPr>
        <w:t>ского</w:t>
      </w:r>
      <w:proofErr w:type="spellEnd"/>
      <w:r w:rsidR="00866681" w:rsidRPr="008E427B">
        <w:rPr>
          <w:rFonts w:ascii="Times New Roman" w:hAnsi="Times New Roman" w:cs="Times New Roman"/>
          <w:sz w:val="24"/>
          <w:szCs w:val="24"/>
        </w:rPr>
        <w:t xml:space="preserve"> района Алтайского края </w:t>
      </w:r>
      <w:r w:rsidRPr="008E427B">
        <w:rPr>
          <w:rFonts w:ascii="Times New Roman" w:hAnsi="Times New Roman" w:cs="Times New Roman"/>
          <w:sz w:val="24"/>
          <w:szCs w:val="24"/>
        </w:rPr>
        <w:t>без нарушения  сроков,  установленных  Положением о бюджетном процессе</w:t>
      </w:r>
      <w:r w:rsidR="00304A73" w:rsidRPr="008E427B">
        <w:rPr>
          <w:rFonts w:ascii="Times New Roman" w:hAnsi="Times New Roman" w:cs="Times New Roman"/>
          <w:sz w:val="24"/>
          <w:szCs w:val="24"/>
        </w:rPr>
        <w:t xml:space="preserve"> и финансовом контроле </w:t>
      </w:r>
      <w:r w:rsidRPr="008E427B">
        <w:rPr>
          <w:rFonts w:ascii="Times New Roman" w:hAnsi="Times New Roman" w:cs="Times New Roman"/>
          <w:sz w:val="24"/>
          <w:szCs w:val="24"/>
        </w:rPr>
        <w:t xml:space="preserve"> в муниципальном образовании </w:t>
      </w:r>
      <w:proofErr w:type="spellStart"/>
      <w:r w:rsidR="00CC39E9" w:rsidRPr="008E427B">
        <w:rPr>
          <w:rFonts w:ascii="Times New Roman" w:hAnsi="Times New Roman" w:cs="Times New Roman"/>
          <w:sz w:val="24"/>
          <w:szCs w:val="24"/>
        </w:rPr>
        <w:t>Курьинс</w:t>
      </w:r>
      <w:r w:rsidR="00304A73" w:rsidRPr="008E427B">
        <w:rPr>
          <w:rFonts w:ascii="Times New Roman" w:hAnsi="Times New Roman" w:cs="Times New Roman"/>
          <w:sz w:val="24"/>
          <w:szCs w:val="24"/>
        </w:rPr>
        <w:t>кий</w:t>
      </w:r>
      <w:proofErr w:type="spellEnd"/>
      <w:r w:rsidRPr="008E427B">
        <w:rPr>
          <w:rFonts w:ascii="Times New Roman" w:hAnsi="Times New Roman" w:cs="Times New Roman"/>
          <w:sz w:val="24"/>
          <w:szCs w:val="24"/>
        </w:rPr>
        <w:t xml:space="preserve"> район</w:t>
      </w:r>
      <w:r w:rsidR="00304A73" w:rsidRPr="008E427B">
        <w:rPr>
          <w:rFonts w:ascii="Times New Roman" w:hAnsi="Times New Roman" w:cs="Times New Roman"/>
          <w:sz w:val="24"/>
          <w:szCs w:val="24"/>
        </w:rPr>
        <w:t xml:space="preserve"> Алтайского края, утвержденного решением </w:t>
      </w:r>
      <w:proofErr w:type="spellStart"/>
      <w:r w:rsidR="00CC39E9" w:rsidRPr="008E427B">
        <w:rPr>
          <w:rFonts w:ascii="Times New Roman" w:hAnsi="Times New Roman" w:cs="Times New Roman"/>
          <w:sz w:val="24"/>
          <w:szCs w:val="24"/>
        </w:rPr>
        <w:t>Курьинс</w:t>
      </w:r>
      <w:r w:rsidR="00304A73" w:rsidRPr="008E427B">
        <w:rPr>
          <w:rFonts w:ascii="Times New Roman" w:hAnsi="Times New Roman" w:cs="Times New Roman"/>
          <w:sz w:val="24"/>
          <w:szCs w:val="24"/>
        </w:rPr>
        <w:t>кого</w:t>
      </w:r>
      <w:proofErr w:type="spellEnd"/>
      <w:r w:rsidR="00304A73" w:rsidRPr="008E427B">
        <w:rPr>
          <w:rFonts w:ascii="Times New Roman" w:hAnsi="Times New Roman" w:cs="Times New Roman"/>
          <w:sz w:val="24"/>
          <w:szCs w:val="24"/>
        </w:rPr>
        <w:t xml:space="preserve"> районного Со</w:t>
      </w:r>
      <w:r w:rsidR="00CC39E9" w:rsidRPr="008E427B">
        <w:rPr>
          <w:rFonts w:ascii="Times New Roman" w:hAnsi="Times New Roman" w:cs="Times New Roman"/>
          <w:sz w:val="24"/>
          <w:szCs w:val="24"/>
        </w:rPr>
        <w:t>вета народных</w:t>
      </w:r>
      <w:r w:rsidR="00304A73" w:rsidRPr="008E427B">
        <w:rPr>
          <w:rFonts w:ascii="Times New Roman" w:hAnsi="Times New Roman" w:cs="Times New Roman"/>
          <w:sz w:val="24"/>
          <w:szCs w:val="24"/>
        </w:rPr>
        <w:t xml:space="preserve"> депутатов от 2</w:t>
      </w:r>
      <w:r w:rsidR="00CC39E9" w:rsidRPr="008E427B">
        <w:rPr>
          <w:rFonts w:ascii="Times New Roman" w:hAnsi="Times New Roman" w:cs="Times New Roman"/>
          <w:sz w:val="24"/>
          <w:szCs w:val="24"/>
        </w:rPr>
        <w:t>1</w:t>
      </w:r>
      <w:r w:rsidR="00304A73" w:rsidRPr="008E427B">
        <w:rPr>
          <w:rFonts w:ascii="Times New Roman" w:hAnsi="Times New Roman" w:cs="Times New Roman"/>
          <w:sz w:val="24"/>
          <w:szCs w:val="24"/>
        </w:rPr>
        <w:t>.0</w:t>
      </w:r>
      <w:r w:rsidR="00CC39E9" w:rsidRPr="008E427B">
        <w:rPr>
          <w:rFonts w:ascii="Times New Roman" w:hAnsi="Times New Roman" w:cs="Times New Roman"/>
          <w:sz w:val="24"/>
          <w:szCs w:val="24"/>
        </w:rPr>
        <w:t>6</w:t>
      </w:r>
      <w:r w:rsidR="00304A73" w:rsidRPr="008E427B">
        <w:rPr>
          <w:rFonts w:ascii="Times New Roman" w:hAnsi="Times New Roman" w:cs="Times New Roman"/>
          <w:sz w:val="24"/>
          <w:szCs w:val="24"/>
        </w:rPr>
        <w:t>.202</w:t>
      </w:r>
      <w:r w:rsidR="00F936F7" w:rsidRPr="008E427B">
        <w:rPr>
          <w:rFonts w:ascii="Times New Roman" w:hAnsi="Times New Roman" w:cs="Times New Roman"/>
          <w:sz w:val="24"/>
          <w:szCs w:val="24"/>
        </w:rPr>
        <w:t>2</w:t>
      </w:r>
      <w:r w:rsidR="00304A73" w:rsidRPr="008E427B">
        <w:rPr>
          <w:rFonts w:ascii="Times New Roman" w:hAnsi="Times New Roman" w:cs="Times New Roman"/>
          <w:sz w:val="24"/>
          <w:szCs w:val="24"/>
        </w:rPr>
        <w:t xml:space="preserve"> № </w:t>
      </w:r>
      <w:r w:rsidR="00CC39E9" w:rsidRPr="008E427B">
        <w:rPr>
          <w:rFonts w:ascii="Times New Roman" w:hAnsi="Times New Roman" w:cs="Times New Roman"/>
          <w:sz w:val="24"/>
          <w:szCs w:val="24"/>
        </w:rPr>
        <w:t>1</w:t>
      </w:r>
      <w:r w:rsidR="00304A73" w:rsidRPr="008E427B">
        <w:rPr>
          <w:rFonts w:ascii="Times New Roman" w:hAnsi="Times New Roman" w:cs="Times New Roman"/>
          <w:sz w:val="24"/>
          <w:szCs w:val="24"/>
        </w:rPr>
        <w:t>3</w:t>
      </w:r>
      <w:r w:rsidR="00BF08ED" w:rsidRPr="008E427B">
        <w:rPr>
          <w:rFonts w:ascii="Times New Roman" w:hAnsi="Times New Roman" w:cs="Times New Roman"/>
          <w:sz w:val="24"/>
          <w:szCs w:val="24"/>
        </w:rPr>
        <w:t xml:space="preserve"> (п.3.1 статьи 22)</w:t>
      </w:r>
      <w:r w:rsidRPr="008E427B">
        <w:rPr>
          <w:rFonts w:ascii="Times New Roman" w:hAnsi="Times New Roman" w:cs="Times New Roman"/>
          <w:sz w:val="24"/>
          <w:szCs w:val="24"/>
        </w:rPr>
        <w:t xml:space="preserve">.  </w:t>
      </w:r>
      <w:r w:rsidRPr="008E427B">
        <w:rPr>
          <w:rFonts w:ascii="Times New Roman" w:hAnsi="Times New Roman" w:cs="Times New Roman"/>
          <w:sz w:val="24"/>
          <w:szCs w:val="24"/>
        </w:rPr>
        <w:cr/>
        <w:t xml:space="preserve">       </w:t>
      </w:r>
      <w:r w:rsidR="00D21B0F"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 </w:t>
      </w:r>
      <w:r w:rsidRPr="008E427B">
        <w:rPr>
          <w:rFonts w:ascii="Times New Roman" w:hAnsi="Times New Roman" w:cs="Times New Roman"/>
          <w:sz w:val="24"/>
          <w:szCs w:val="24"/>
        </w:rPr>
        <w:t>Бюджетная отчетность главного распорядителя  бюджетных сре</w:t>
      </w:r>
      <w:proofErr w:type="gramStart"/>
      <w:r w:rsidRPr="008E427B">
        <w:rPr>
          <w:rFonts w:ascii="Times New Roman" w:hAnsi="Times New Roman" w:cs="Times New Roman"/>
          <w:sz w:val="24"/>
          <w:szCs w:val="24"/>
        </w:rPr>
        <w:t>дств</w:t>
      </w:r>
      <w:r w:rsidR="005C1EB3" w:rsidRPr="008E427B">
        <w:rPr>
          <w:rFonts w:ascii="Times New Roman" w:hAnsi="Times New Roman" w:cs="Times New Roman"/>
          <w:sz w:val="24"/>
          <w:szCs w:val="24"/>
        </w:rPr>
        <w:t xml:space="preserve"> </w:t>
      </w:r>
      <w:r w:rsidRPr="008E427B">
        <w:rPr>
          <w:rFonts w:ascii="Times New Roman" w:hAnsi="Times New Roman" w:cs="Times New Roman"/>
          <w:sz w:val="24"/>
          <w:szCs w:val="24"/>
        </w:rPr>
        <w:t>сф</w:t>
      </w:r>
      <w:proofErr w:type="gramEnd"/>
      <w:r w:rsidRPr="008E427B">
        <w:rPr>
          <w:rFonts w:ascii="Times New Roman" w:hAnsi="Times New Roman" w:cs="Times New Roman"/>
          <w:sz w:val="24"/>
          <w:szCs w:val="24"/>
        </w:rPr>
        <w:t xml:space="preserve">ормирована в объеме форм, предусмотренных пунктом 11.1  Инструкции  о порядке  составления   и   представления  годовой, квартальной и месячной  </w:t>
      </w:r>
      <w:r w:rsidRPr="008E427B">
        <w:rPr>
          <w:rFonts w:ascii="Times New Roman" w:hAnsi="Times New Roman" w:cs="Times New Roman"/>
          <w:sz w:val="24"/>
          <w:szCs w:val="24"/>
        </w:rPr>
        <w:cr/>
        <w:t>отчетности об исполнении  бюджетов  бюджетной системы Российской</w:t>
      </w:r>
      <w:r w:rsidR="005C1EB3" w:rsidRPr="008E427B">
        <w:rPr>
          <w:rFonts w:ascii="Times New Roman" w:hAnsi="Times New Roman" w:cs="Times New Roman"/>
          <w:sz w:val="24"/>
          <w:szCs w:val="24"/>
        </w:rPr>
        <w:t xml:space="preserve"> </w:t>
      </w:r>
      <w:r w:rsidRPr="008E427B">
        <w:rPr>
          <w:rFonts w:ascii="Times New Roman" w:hAnsi="Times New Roman" w:cs="Times New Roman"/>
          <w:sz w:val="24"/>
          <w:szCs w:val="24"/>
        </w:rPr>
        <w:t xml:space="preserve">Федерации,  утвержденной приказом от 28 декабря 2010 г №191н (далее </w:t>
      </w:r>
      <w:r w:rsidR="005C1EB3" w:rsidRPr="008E427B">
        <w:rPr>
          <w:rFonts w:ascii="Times New Roman" w:hAnsi="Times New Roman" w:cs="Times New Roman"/>
          <w:sz w:val="24"/>
          <w:szCs w:val="24"/>
        </w:rPr>
        <w:t xml:space="preserve"> </w:t>
      </w:r>
      <w:r w:rsidRPr="008E427B">
        <w:rPr>
          <w:rFonts w:ascii="Times New Roman" w:hAnsi="Times New Roman" w:cs="Times New Roman"/>
          <w:sz w:val="24"/>
          <w:szCs w:val="24"/>
        </w:rPr>
        <w:t xml:space="preserve">Инструкция 191н) и состоит </w:t>
      </w:r>
      <w:proofErr w:type="gramStart"/>
      <w:r w:rsidRPr="008E427B">
        <w:rPr>
          <w:rFonts w:ascii="Times New Roman" w:hAnsi="Times New Roman" w:cs="Times New Roman"/>
          <w:sz w:val="24"/>
          <w:szCs w:val="24"/>
        </w:rPr>
        <w:t>из</w:t>
      </w:r>
      <w:proofErr w:type="gramEnd"/>
      <w:r w:rsidRPr="008E427B">
        <w:rPr>
          <w:rFonts w:ascii="Times New Roman" w:hAnsi="Times New Roman" w:cs="Times New Roman"/>
          <w:sz w:val="24"/>
          <w:szCs w:val="24"/>
        </w:rPr>
        <w:t xml:space="preserve">:  </w:t>
      </w:r>
      <w:r w:rsidRPr="008E427B">
        <w:rPr>
          <w:rFonts w:ascii="Times New Roman" w:hAnsi="Times New Roman" w:cs="Times New Roman"/>
          <w:sz w:val="24"/>
          <w:szCs w:val="24"/>
        </w:rPr>
        <w:cr/>
      </w:r>
      <w:r w:rsidR="00E643C4"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 </w:t>
      </w:r>
      <w:r w:rsidR="001D3A0F"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О</w:t>
      </w:r>
      <w:r w:rsidR="007D0AE1" w:rsidRPr="008E427B">
        <w:rPr>
          <w:rFonts w:ascii="Times New Roman" w:hAnsi="Times New Roman" w:cs="Times New Roman"/>
          <w:sz w:val="24"/>
          <w:szCs w:val="24"/>
        </w:rPr>
        <w:t>тче</w:t>
      </w:r>
      <w:r w:rsidR="00E643C4" w:rsidRPr="008E427B">
        <w:rPr>
          <w:rFonts w:ascii="Times New Roman" w:hAnsi="Times New Roman" w:cs="Times New Roman"/>
          <w:sz w:val="24"/>
          <w:szCs w:val="24"/>
        </w:rPr>
        <w:t xml:space="preserve">та о финансовых результатах деятельности (ф. 0503121);  </w:t>
      </w:r>
      <w:r w:rsidR="00E643C4" w:rsidRPr="008E427B">
        <w:rPr>
          <w:rFonts w:ascii="Times New Roman" w:hAnsi="Times New Roman" w:cs="Times New Roman"/>
          <w:sz w:val="24"/>
          <w:szCs w:val="24"/>
        </w:rPr>
        <w:cr/>
        <w:t xml:space="preserve">        </w:t>
      </w:r>
      <w:r w:rsidR="005C1EB3"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 </w:t>
      </w:r>
      <w:r w:rsidR="001D3A0F"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Отчета о движении денежных средств (ф. 0503123);  </w:t>
      </w:r>
    </w:p>
    <w:p w:rsidR="00E643C4" w:rsidRPr="008E427B" w:rsidRDefault="00E643C4" w:rsidP="0045172A">
      <w:pPr>
        <w:tabs>
          <w:tab w:val="left" w:pos="567"/>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5C1EB3" w:rsidRPr="008E427B">
        <w:rPr>
          <w:rFonts w:ascii="Times New Roman" w:hAnsi="Times New Roman" w:cs="Times New Roman"/>
          <w:sz w:val="24"/>
          <w:szCs w:val="24"/>
        </w:rPr>
        <w:t xml:space="preserve"> </w:t>
      </w:r>
      <w:r w:rsidR="007D0AE1" w:rsidRPr="008E427B">
        <w:rPr>
          <w:rFonts w:ascii="Times New Roman" w:hAnsi="Times New Roman" w:cs="Times New Roman"/>
          <w:sz w:val="24"/>
          <w:szCs w:val="24"/>
        </w:rPr>
        <w:t>-</w:t>
      </w:r>
      <w:r w:rsidR="001D3A0F" w:rsidRPr="008E427B">
        <w:rPr>
          <w:rFonts w:ascii="Times New Roman" w:hAnsi="Times New Roman" w:cs="Times New Roman"/>
          <w:sz w:val="24"/>
          <w:szCs w:val="24"/>
        </w:rPr>
        <w:t xml:space="preserve"> </w:t>
      </w:r>
      <w:r w:rsidR="007D0AE1" w:rsidRPr="008E427B">
        <w:rPr>
          <w:rFonts w:ascii="Times New Roman" w:hAnsi="Times New Roman" w:cs="Times New Roman"/>
          <w:sz w:val="24"/>
          <w:szCs w:val="24"/>
        </w:rPr>
        <w:t>Отче</w:t>
      </w:r>
      <w:r w:rsidRPr="008E427B">
        <w:rPr>
          <w:rFonts w:ascii="Times New Roman" w:hAnsi="Times New Roman" w:cs="Times New Roman"/>
          <w:sz w:val="24"/>
          <w:szCs w:val="24"/>
        </w:rPr>
        <w:t xml:space="preserve">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  </w:t>
      </w:r>
    </w:p>
    <w:p w:rsidR="00B95326" w:rsidRPr="008E427B" w:rsidRDefault="00E643C4" w:rsidP="00B95326">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Б</w:t>
      </w:r>
      <w:r w:rsidR="003B2D6E" w:rsidRPr="008E427B">
        <w:rPr>
          <w:rFonts w:ascii="Times New Roman" w:hAnsi="Times New Roman" w:cs="Times New Roman"/>
          <w:sz w:val="24"/>
          <w:szCs w:val="24"/>
        </w:rPr>
        <w:t xml:space="preserve">аланса </w:t>
      </w:r>
      <w:r w:rsidRPr="008E427B">
        <w:rPr>
          <w:rFonts w:ascii="Times New Roman" w:hAnsi="Times New Roman" w:cs="Times New Roman"/>
          <w:sz w:val="24"/>
          <w:szCs w:val="24"/>
        </w:rPr>
        <w:t>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003B2D6E" w:rsidRPr="008E427B">
        <w:rPr>
          <w:rFonts w:ascii="Times New Roman" w:hAnsi="Times New Roman" w:cs="Times New Roman"/>
          <w:sz w:val="24"/>
          <w:szCs w:val="24"/>
        </w:rPr>
        <w:t xml:space="preserve"> (ф.0503130);</w:t>
      </w:r>
      <w:r w:rsidR="000F6581" w:rsidRPr="008E427B">
        <w:rPr>
          <w:rFonts w:ascii="Times New Roman" w:hAnsi="Times New Roman" w:cs="Times New Roman"/>
          <w:sz w:val="24"/>
          <w:szCs w:val="24"/>
        </w:rPr>
        <w:t xml:space="preserve">  </w:t>
      </w:r>
      <w:r w:rsidR="00D21B0F"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cr/>
      </w:r>
      <w:r w:rsidR="00B95326" w:rsidRPr="008E427B">
        <w:rPr>
          <w:rFonts w:ascii="Times New Roman" w:hAnsi="Times New Roman" w:cs="Times New Roman"/>
          <w:sz w:val="24"/>
          <w:szCs w:val="24"/>
        </w:rPr>
        <w:t xml:space="preserve">           - Справка по заключению счетов бюджетного учета отчетного финансового года (ф.0503110);</w:t>
      </w:r>
    </w:p>
    <w:p w:rsidR="00B95326" w:rsidRPr="008E427B" w:rsidRDefault="00B95326" w:rsidP="00B95326">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Отчет о бюджетных обязательствах (ф.0503128);</w:t>
      </w:r>
    </w:p>
    <w:p w:rsidR="00B95326" w:rsidRPr="008E427B" w:rsidRDefault="003B2D6E"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     </w:t>
      </w:r>
      <w:r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П</w:t>
      </w:r>
      <w:r w:rsidRPr="008E427B">
        <w:rPr>
          <w:rFonts w:ascii="Times New Roman" w:hAnsi="Times New Roman" w:cs="Times New Roman"/>
          <w:sz w:val="24"/>
          <w:szCs w:val="24"/>
        </w:rPr>
        <w:t>ояснительной записки (ф. 0503160)</w:t>
      </w:r>
      <w:r w:rsidR="00B95326" w:rsidRPr="008E427B">
        <w:rPr>
          <w:rFonts w:ascii="Times New Roman" w:hAnsi="Times New Roman" w:cs="Times New Roman"/>
          <w:sz w:val="24"/>
          <w:szCs w:val="24"/>
        </w:rPr>
        <w:t>;</w:t>
      </w:r>
    </w:p>
    <w:p w:rsidR="00E643C4" w:rsidRPr="008E427B" w:rsidRDefault="00B95326"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D90EC3" w:rsidRPr="008E427B">
        <w:rPr>
          <w:rFonts w:ascii="Times New Roman" w:hAnsi="Times New Roman" w:cs="Times New Roman"/>
          <w:sz w:val="24"/>
          <w:szCs w:val="24"/>
        </w:rPr>
        <w:t xml:space="preserve"> Сведения об исполнении бюджета (ф. 0503164);</w:t>
      </w:r>
      <w:r w:rsidR="003B2D6E" w:rsidRPr="008E427B">
        <w:rPr>
          <w:rFonts w:ascii="Times New Roman" w:hAnsi="Times New Roman" w:cs="Times New Roman"/>
          <w:sz w:val="24"/>
          <w:szCs w:val="24"/>
        </w:rPr>
        <w:cr/>
      </w:r>
      <w:r w:rsidR="00D90EC3"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 Сведения по дебиторской и кредиторской задолженности (ф.0503169);</w:t>
      </w:r>
    </w:p>
    <w:p w:rsidR="00E643C4" w:rsidRPr="008E427B" w:rsidRDefault="00D90EC3" w:rsidP="0045172A">
      <w:pPr>
        <w:tabs>
          <w:tab w:val="left" w:pos="709"/>
        </w:tabs>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Сведения об остатках денежных средств на счетах получателя бюджетных средств (ф. 0503178);</w:t>
      </w:r>
    </w:p>
    <w:p w:rsidR="00BA76D8" w:rsidRPr="008E427B" w:rsidRDefault="009F5D0C" w:rsidP="00D90EC3">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  Главная книга </w:t>
      </w:r>
      <w:r w:rsidR="00D90EC3" w:rsidRPr="008E427B">
        <w:rPr>
          <w:rFonts w:ascii="Times New Roman" w:hAnsi="Times New Roman" w:cs="Times New Roman"/>
          <w:sz w:val="24"/>
          <w:szCs w:val="24"/>
        </w:rPr>
        <w:t>за 2023 год</w:t>
      </w:r>
      <w:r w:rsidR="00BA76D8" w:rsidRPr="008E427B">
        <w:rPr>
          <w:rFonts w:ascii="Times New Roman" w:hAnsi="Times New Roman" w:cs="Times New Roman"/>
          <w:sz w:val="24"/>
          <w:szCs w:val="24"/>
        </w:rPr>
        <w:t>;</w:t>
      </w:r>
    </w:p>
    <w:p w:rsidR="00F012DC" w:rsidRPr="008E427B" w:rsidRDefault="00BA76D8" w:rsidP="00127BB2">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Бюджетная роспись на 1 января и на 31 декабря 202</w:t>
      </w:r>
      <w:r w:rsidR="00D90EC3"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года.</w:t>
      </w:r>
      <w:r w:rsidR="00E643C4" w:rsidRPr="008E427B">
        <w:rPr>
          <w:rFonts w:ascii="Times New Roman" w:hAnsi="Times New Roman" w:cs="Times New Roman"/>
          <w:sz w:val="24"/>
          <w:szCs w:val="24"/>
        </w:rPr>
        <w:cr/>
      </w:r>
      <w:r w:rsidR="003B2D6E"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В</w:t>
      </w:r>
      <w:r w:rsidR="00890BB9"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 xml:space="preserve">соответствии с п. 8 Инструкции  №  191н,  в  случае,  если  отдельные  </w:t>
      </w:r>
      <w:r w:rsidR="003B2D6E" w:rsidRPr="008E427B">
        <w:rPr>
          <w:rFonts w:ascii="Times New Roman" w:hAnsi="Times New Roman" w:cs="Times New Roman"/>
          <w:sz w:val="24"/>
          <w:szCs w:val="24"/>
        </w:rPr>
        <w:cr/>
        <w:t xml:space="preserve">формы бюджетной отчетности  не   имеют   числовых   значений,   то   формы  </w:t>
      </w:r>
      <w:r w:rsidR="003B2D6E" w:rsidRPr="008E427B">
        <w:rPr>
          <w:rFonts w:ascii="Times New Roman" w:hAnsi="Times New Roman" w:cs="Times New Roman"/>
          <w:sz w:val="24"/>
          <w:szCs w:val="24"/>
        </w:rPr>
        <w:cr/>
        <w:t>отчетности  не  составляются</w:t>
      </w:r>
      <w:r w:rsidR="00E939D1" w:rsidRPr="008E427B">
        <w:rPr>
          <w:rFonts w:ascii="Times New Roman" w:hAnsi="Times New Roman" w:cs="Times New Roman"/>
          <w:sz w:val="24"/>
          <w:szCs w:val="24"/>
        </w:rPr>
        <w:t xml:space="preserve">  и  в  составе  бюджетной  отче</w:t>
      </w:r>
      <w:r w:rsidR="00B607A2" w:rsidRPr="008E427B">
        <w:rPr>
          <w:rFonts w:ascii="Times New Roman" w:hAnsi="Times New Roman" w:cs="Times New Roman"/>
          <w:sz w:val="24"/>
          <w:szCs w:val="24"/>
        </w:rPr>
        <w:t>тности  за  отче</w:t>
      </w:r>
      <w:r w:rsidR="003B2D6E" w:rsidRPr="008E427B">
        <w:rPr>
          <w:rFonts w:ascii="Times New Roman" w:hAnsi="Times New Roman" w:cs="Times New Roman"/>
          <w:sz w:val="24"/>
          <w:szCs w:val="24"/>
        </w:rPr>
        <w:t>тный период  не  предоставляются.  Перечень  форм  отчетности,  не  включенных в состав бюджетной отчетности, ввиду отсутствия  числовых</w:t>
      </w:r>
      <w:r w:rsidR="005F3208"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значений показателей указ</w:t>
      </w:r>
      <w:r w:rsidRPr="008E427B">
        <w:rPr>
          <w:rFonts w:ascii="Times New Roman" w:hAnsi="Times New Roman" w:cs="Times New Roman"/>
          <w:sz w:val="24"/>
          <w:szCs w:val="24"/>
        </w:rPr>
        <w:t>ан в сопров</w:t>
      </w:r>
      <w:r w:rsidR="002D6E52" w:rsidRPr="008E427B">
        <w:rPr>
          <w:rFonts w:ascii="Times New Roman" w:hAnsi="Times New Roman" w:cs="Times New Roman"/>
          <w:sz w:val="24"/>
          <w:szCs w:val="24"/>
        </w:rPr>
        <w:t xml:space="preserve">одительном письме от </w:t>
      </w:r>
      <w:r w:rsidR="00D90EC3" w:rsidRPr="008E427B">
        <w:rPr>
          <w:rFonts w:ascii="Times New Roman" w:hAnsi="Times New Roman" w:cs="Times New Roman"/>
          <w:sz w:val="24"/>
          <w:szCs w:val="24"/>
        </w:rPr>
        <w:t>20.</w:t>
      </w:r>
      <w:r w:rsidR="002D6E52" w:rsidRPr="008E427B">
        <w:rPr>
          <w:rFonts w:ascii="Times New Roman" w:hAnsi="Times New Roman" w:cs="Times New Roman"/>
          <w:sz w:val="24"/>
          <w:szCs w:val="24"/>
        </w:rPr>
        <w:t>02.202</w:t>
      </w:r>
      <w:r w:rsidR="00D90EC3" w:rsidRPr="008E427B">
        <w:rPr>
          <w:rFonts w:ascii="Times New Roman" w:hAnsi="Times New Roman" w:cs="Times New Roman"/>
          <w:sz w:val="24"/>
          <w:szCs w:val="24"/>
        </w:rPr>
        <w:t>4</w:t>
      </w:r>
      <w:r w:rsidR="002D6E52" w:rsidRPr="008E427B">
        <w:rPr>
          <w:rFonts w:ascii="Times New Roman" w:hAnsi="Times New Roman" w:cs="Times New Roman"/>
          <w:sz w:val="24"/>
          <w:szCs w:val="24"/>
        </w:rPr>
        <w:t xml:space="preserve"> № </w:t>
      </w:r>
      <w:r w:rsidR="00D90EC3" w:rsidRPr="008E427B">
        <w:rPr>
          <w:rFonts w:ascii="Times New Roman" w:hAnsi="Times New Roman" w:cs="Times New Roman"/>
          <w:sz w:val="24"/>
          <w:szCs w:val="24"/>
        </w:rPr>
        <w:t>1</w:t>
      </w:r>
      <w:r w:rsidR="002D6E52" w:rsidRPr="008E427B">
        <w:rPr>
          <w:rFonts w:ascii="Times New Roman" w:hAnsi="Times New Roman" w:cs="Times New Roman"/>
          <w:sz w:val="24"/>
          <w:szCs w:val="24"/>
        </w:rPr>
        <w:t>.</w:t>
      </w:r>
      <w:r w:rsidR="003B2D6E" w:rsidRPr="008E427B">
        <w:rPr>
          <w:rFonts w:ascii="Times New Roman" w:hAnsi="Times New Roman" w:cs="Times New Roman"/>
          <w:sz w:val="24"/>
          <w:szCs w:val="24"/>
          <w:u w:val="single"/>
        </w:rPr>
        <w:t xml:space="preserve">  </w:t>
      </w:r>
      <w:r w:rsidR="003B2D6E" w:rsidRPr="008E427B">
        <w:rPr>
          <w:rFonts w:ascii="Times New Roman" w:hAnsi="Times New Roman" w:cs="Times New Roman"/>
          <w:sz w:val="24"/>
          <w:szCs w:val="24"/>
          <w:u w:val="single"/>
        </w:rPr>
        <w:cr/>
      </w:r>
      <w:r w:rsidR="003B2D6E"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В пояснительной записке </w:t>
      </w:r>
      <w:r w:rsidR="002D6E52" w:rsidRPr="008E427B">
        <w:rPr>
          <w:rFonts w:ascii="Times New Roman" w:hAnsi="Times New Roman" w:cs="Times New Roman"/>
          <w:sz w:val="24"/>
          <w:szCs w:val="24"/>
        </w:rPr>
        <w:t>Управления сельского хозяйства</w:t>
      </w:r>
      <w:r w:rsidR="00E643C4" w:rsidRPr="008E427B">
        <w:rPr>
          <w:rFonts w:ascii="Times New Roman" w:hAnsi="Times New Roman" w:cs="Times New Roman"/>
          <w:sz w:val="24"/>
          <w:szCs w:val="24"/>
        </w:rPr>
        <w:t xml:space="preserve">  перечислены формы, не  имеющие  числовых  значений,  не  составлены  и  не представлены  в  </w:t>
      </w:r>
      <w:r w:rsidR="00187787" w:rsidRPr="008E427B">
        <w:rPr>
          <w:rFonts w:ascii="Times New Roman" w:hAnsi="Times New Roman" w:cs="Times New Roman"/>
          <w:sz w:val="24"/>
          <w:szCs w:val="24"/>
        </w:rPr>
        <w:t>составе  годовой отче</w:t>
      </w:r>
      <w:r w:rsidR="00E643C4" w:rsidRPr="008E427B">
        <w:rPr>
          <w:rFonts w:ascii="Times New Roman" w:hAnsi="Times New Roman" w:cs="Times New Roman"/>
          <w:sz w:val="24"/>
          <w:szCs w:val="24"/>
        </w:rPr>
        <w:t>тности, а именно формы:</w:t>
      </w:r>
      <w:r w:rsidR="002D6E52" w:rsidRPr="008E427B">
        <w:rPr>
          <w:rFonts w:ascii="Times New Roman" w:hAnsi="Times New Roman" w:cs="Times New Roman"/>
          <w:sz w:val="24"/>
          <w:szCs w:val="24"/>
        </w:rPr>
        <w:t xml:space="preserve"> 0503125,</w:t>
      </w:r>
      <w:r w:rsidR="00D90EC3" w:rsidRPr="008E427B">
        <w:rPr>
          <w:rFonts w:ascii="Times New Roman" w:hAnsi="Times New Roman" w:cs="Times New Roman"/>
          <w:sz w:val="24"/>
          <w:szCs w:val="24"/>
        </w:rPr>
        <w:t xml:space="preserve"> 0503168,</w:t>
      </w:r>
      <w:r w:rsidR="002D6E52" w:rsidRPr="008E427B">
        <w:rPr>
          <w:rFonts w:ascii="Times New Roman" w:hAnsi="Times New Roman" w:cs="Times New Roman"/>
          <w:sz w:val="24"/>
          <w:szCs w:val="24"/>
        </w:rPr>
        <w:t>0503171,</w:t>
      </w:r>
      <w:r w:rsidR="00D90EC3" w:rsidRPr="008E427B">
        <w:rPr>
          <w:rFonts w:ascii="Times New Roman" w:hAnsi="Times New Roman" w:cs="Times New Roman"/>
          <w:sz w:val="24"/>
          <w:szCs w:val="24"/>
        </w:rPr>
        <w:t xml:space="preserve"> </w:t>
      </w:r>
      <w:r w:rsidR="002D6E52" w:rsidRPr="008E427B">
        <w:rPr>
          <w:rFonts w:ascii="Times New Roman" w:hAnsi="Times New Roman" w:cs="Times New Roman"/>
          <w:sz w:val="24"/>
          <w:szCs w:val="24"/>
        </w:rPr>
        <w:t>0503173,</w:t>
      </w:r>
      <w:r w:rsidR="00D90EC3" w:rsidRPr="008E427B">
        <w:rPr>
          <w:rFonts w:ascii="Times New Roman" w:hAnsi="Times New Roman" w:cs="Times New Roman"/>
          <w:sz w:val="24"/>
          <w:szCs w:val="24"/>
        </w:rPr>
        <w:t>0503174,</w:t>
      </w:r>
      <w:r w:rsidR="002D6E52" w:rsidRPr="008E427B">
        <w:rPr>
          <w:rFonts w:ascii="Times New Roman" w:hAnsi="Times New Roman" w:cs="Times New Roman"/>
          <w:sz w:val="24"/>
          <w:szCs w:val="24"/>
        </w:rPr>
        <w:t>0503175,0503184,</w:t>
      </w:r>
      <w:r w:rsidR="00D90EC3" w:rsidRPr="008E427B">
        <w:rPr>
          <w:rFonts w:ascii="Times New Roman" w:hAnsi="Times New Roman" w:cs="Times New Roman"/>
          <w:sz w:val="24"/>
          <w:szCs w:val="24"/>
        </w:rPr>
        <w:t>0503190,</w:t>
      </w:r>
      <w:r w:rsidR="002D6E52" w:rsidRPr="008E427B">
        <w:rPr>
          <w:rFonts w:ascii="Times New Roman" w:hAnsi="Times New Roman" w:cs="Times New Roman"/>
          <w:sz w:val="24"/>
          <w:szCs w:val="24"/>
        </w:rPr>
        <w:t>0503296</w:t>
      </w:r>
      <w:r w:rsidR="00E939D1" w:rsidRPr="008E427B">
        <w:rPr>
          <w:rFonts w:ascii="Times New Roman" w:hAnsi="Times New Roman" w:cs="Times New Roman"/>
          <w:sz w:val="24"/>
          <w:szCs w:val="24"/>
        </w:rPr>
        <w:t>.</w:t>
      </w:r>
      <w:r w:rsidR="00E643C4"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cr/>
      </w:r>
      <w:r w:rsidR="003B2D6E" w:rsidRPr="008E427B">
        <w:rPr>
          <w:rFonts w:ascii="Times New Roman" w:hAnsi="Times New Roman" w:cs="Times New Roman"/>
          <w:sz w:val="24"/>
          <w:szCs w:val="24"/>
        </w:rPr>
        <w:lastRenderedPageBreak/>
        <w:t xml:space="preserve">        </w:t>
      </w:r>
      <w:r w:rsidR="009F5D0C" w:rsidRPr="008E427B">
        <w:rPr>
          <w:rFonts w:ascii="Times New Roman" w:hAnsi="Times New Roman" w:cs="Times New Roman"/>
          <w:sz w:val="24"/>
          <w:szCs w:val="24"/>
        </w:rPr>
        <w:t xml:space="preserve">  </w:t>
      </w:r>
      <w:r w:rsidR="003B2D6E" w:rsidRPr="008E427B">
        <w:rPr>
          <w:rFonts w:ascii="Times New Roman" w:hAnsi="Times New Roman" w:cs="Times New Roman"/>
          <w:sz w:val="24"/>
          <w:szCs w:val="24"/>
        </w:rPr>
        <w:t>Отчетность представлена на бумажном носителе, сброшюрована,  имеет оглавление и сопроводительное письмо</w:t>
      </w:r>
      <w:r w:rsidR="00647F57" w:rsidRPr="008E427B">
        <w:rPr>
          <w:rFonts w:ascii="Times New Roman" w:hAnsi="Times New Roman" w:cs="Times New Roman"/>
          <w:sz w:val="24"/>
          <w:szCs w:val="24"/>
        </w:rPr>
        <w:t xml:space="preserve"> (исх. №</w:t>
      </w:r>
      <w:r w:rsidR="00D90EC3" w:rsidRPr="008E427B">
        <w:rPr>
          <w:rFonts w:ascii="Times New Roman" w:hAnsi="Times New Roman" w:cs="Times New Roman"/>
          <w:sz w:val="24"/>
          <w:szCs w:val="24"/>
        </w:rPr>
        <w:t>1</w:t>
      </w:r>
      <w:r w:rsidR="00647F57" w:rsidRPr="008E427B">
        <w:rPr>
          <w:rFonts w:ascii="Times New Roman" w:hAnsi="Times New Roman" w:cs="Times New Roman"/>
          <w:sz w:val="24"/>
          <w:szCs w:val="24"/>
        </w:rPr>
        <w:t xml:space="preserve"> от </w:t>
      </w:r>
      <w:r w:rsidR="00D90EC3" w:rsidRPr="008E427B">
        <w:rPr>
          <w:rFonts w:ascii="Times New Roman" w:hAnsi="Times New Roman" w:cs="Times New Roman"/>
          <w:sz w:val="24"/>
          <w:szCs w:val="24"/>
        </w:rPr>
        <w:t>20</w:t>
      </w:r>
      <w:r w:rsidR="00647F57" w:rsidRPr="008E427B">
        <w:rPr>
          <w:rFonts w:ascii="Times New Roman" w:hAnsi="Times New Roman" w:cs="Times New Roman"/>
          <w:sz w:val="24"/>
          <w:szCs w:val="24"/>
        </w:rPr>
        <w:t>.02.202</w:t>
      </w:r>
      <w:r w:rsidR="00D90EC3" w:rsidRPr="008E427B">
        <w:rPr>
          <w:rFonts w:ascii="Times New Roman" w:hAnsi="Times New Roman" w:cs="Times New Roman"/>
          <w:sz w:val="24"/>
          <w:szCs w:val="24"/>
        </w:rPr>
        <w:t>4</w:t>
      </w:r>
      <w:r w:rsidR="00647F57" w:rsidRPr="008E427B">
        <w:rPr>
          <w:rFonts w:ascii="Times New Roman" w:hAnsi="Times New Roman" w:cs="Times New Roman"/>
          <w:sz w:val="24"/>
          <w:szCs w:val="24"/>
        </w:rPr>
        <w:t>)</w:t>
      </w:r>
      <w:r w:rsidR="003B2D6E" w:rsidRPr="008E427B">
        <w:rPr>
          <w:rFonts w:ascii="Times New Roman" w:hAnsi="Times New Roman" w:cs="Times New Roman"/>
          <w:sz w:val="24"/>
          <w:szCs w:val="24"/>
        </w:rPr>
        <w:t xml:space="preserve">.  </w:t>
      </w:r>
    </w:p>
    <w:p w:rsidR="00A45B9A" w:rsidRPr="008E427B" w:rsidRDefault="003B2D6E" w:rsidP="00A45B9A">
      <w:pPr>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F012DC" w:rsidRPr="008E427B">
        <w:rPr>
          <w:rFonts w:ascii="Times New Roman" w:hAnsi="Times New Roman" w:cs="Times New Roman"/>
          <w:sz w:val="24"/>
          <w:szCs w:val="24"/>
        </w:rPr>
        <w:t xml:space="preserve">        Бюджетная отчетность главного администратора бюджетных средств соответствует структуре и бюджетной классификации, которые применялись при утверждении Решения о бюджете. Контрольные соотношения между показателями форм бюджетной отчетности соблюдены</w:t>
      </w:r>
      <w:r w:rsidRPr="008E427B">
        <w:rPr>
          <w:rFonts w:ascii="Times New Roman" w:hAnsi="Times New Roman" w:cs="Times New Roman"/>
          <w:sz w:val="24"/>
          <w:szCs w:val="24"/>
        </w:rPr>
        <w:cr/>
        <w:t xml:space="preserve">        </w:t>
      </w:r>
      <w:r w:rsidR="009F5D0C" w:rsidRPr="008E427B">
        <w:rPr>
          <w:rFonts w:ascii="Times New Roman" w:hAnsi="Times New Roman" w:cs="Times New Roman"/>
          <w:sz w:val="24"/>
          <w:szCs w:val="24"/>
        </w:rPr>
        <w:t xml:space="preserve"> </w:t>
      </w:r>
      <w:r w:rsidR="00E9207B" w:rsidRPr="008E427B">
        <w:rPr>
          <w:rFonts w:ascii="Times New Roman" w:hAnsi="Times New Roman" w:cs="Times New Roman"/>
          <w:sz w:val="24"/>
          <w:szCs w:val="24"/>
        </w:rPr>
        <w:t xml:space="preserve"> </w:t>
      </w:r>
      <w:r w:rsidR="00E643C4" w:rsidRPr="008E427B">
        <w:rPr>
          <w:rFonts w:ascii="Times New Roman" w:hAnsi="Times New Roman" w:cs="Times New Roman"/>
          <w:sz w:val="24"/>
          <w:szCs w:val="24"/>
        </w:rPr>
        <w:t xml:space="preserve">Формы бюджетной отчетности  подписаны  </w:t>
      </w:r>
      <w:r w:rsidR="00935411" w:rsidRPr="008E427B">
        <w:rPr>
          <w:rFonts w:ascii="Times New Roman" w:hAnsi="Times New Roman" w:cs="Times New Roman"/>
          <w:sz w:val="24"/>
          <w:szCs w:val="24"/>
        </w:rPr>
        <w:t>начальником управления сельского хозяйства</w:t>
      </w:r>
      <w:r w:rsidR="00F936F7" w:rsidRPr="008E427B">
        <w:rPr>
          <w:rFonts w:ascii="Times New Roman" w:hAnsi="Times New Roman" w:cs="Times New Roman"/>
          <w:sz w:val="24"/>
          <w:szCs w:val="24"/>
        </w:rPr>
        <w:t xml:space="preserve"> и</w:t>
      </w:r>
      <w:r w:rsidR="00E643C4" w:rsidRPr="008E427B">
        <w:rPr>
          <w:rFonts w:ascii="Times New Roman" w:hAnsi="Times New Roman" w:cs="Times New Roman"/>
          <w:sz w:val="24"/>
          <w:szCs w:val="24"/>
        </w:rPr>
        <w:t xml:space="preserve"> бухгалтером. В соответствии с п. 7 приказа Минфина России от 28.12.2010 № 191н бюджетная отчетность составлена на основе данных Главной книги и (или) других регистров бюджетного учета, установленных законодательством Российской Федерации, с обязательным проведением сверки оборотов и остатков по регистрам аналитического учета с оборотами и остатками по регистрам синтетического учета. Отчетность составлена с нарастающим   итогом   с начала   года в рублях, с точностью до второго десятичного знака после  запятой, что соответствует требованиям, предъявляемым п.9 Инструкции 191н. </w:t>
      </w:r>
      <w:r w:rsidR="006A2804" w:rsidRPr="008E427B">
        <w:rPr>
          <w:rFonts w:ascii="Times New Roman" w:hAnsi="Times New Roman" w:cs="Times New Roman"/>
          <w:sz w:val="24"/>
          <w:szCs w:val="24"/>
        </w:rPr>
        <w:t>Согласно пояснительной записке п</w:t>
      </w:r>
      <w:r w:rsidR="00E643C4" w:rsidRPr="008E427B">
        <w:rPr>
          <w:rFonts w:ascii="Times New Roman" w:hAnsi="Times New Roman" w:cs="Times New Roman"/>
          <w:sz w:val="24"/>
          <w:szCs w:val="24"/>
        </w:rPr>
        <w:t xml:space="preserve">еред  составлением </w:t>
      </w:r>
      <w:r w:rsidR="00935411" w:rsidRPr="008E427B">
        <w:rPr>
          <w:rFonts w:ascii="Times New Roman" w:hAnsi="Times New Roman" w:cs="Times New Roman"/>
          <w:sz w:val="24"/>
          <w:szCs w:val="24"/>
        </w:rPr>
        <w:t xml:space="preserve"> годовой  бюджетной отчетности</w:t>
      </w:r>
      <w:r w:rsidR="00E643C4" w:rsidRPr="008E427B">
        <w:rPr>
          <w:rFonts w:ascii="Times New Roman" w:hAnsi="Times New Roman" w:cs="Times New Roman"/>
          <w:sz w:val="24"/>
          <w:szCs w:val="24"/>
        </w:rPr>
        <w:t xml:space="preserve"> проведена инвентаризация</w:t>
      </w:r>
      <w:r w:rsidR="00D90EC3" w:rsidRPr="008E427B">
        <w:rPr>
          <w:rFonts w:ascii="Times New Roman" w:hAnsi="Times New Roman" w:cs="Times New Roman"/>
          <w:sz w:val="24"/>
          <w:szCs w:val="24"/>
        </w:rPr>
        <w:t xml:space="preserve"> (приказ о проведении инвентаризации №1 от 27.12.2023 г.)</w:t>
      </w:r>
      <w:r w:rsidR="006A2804" w:rsidRPr="008E427B">
        <w:rPr>
          <w:rFonts w:ascii="Times New Roman" w:hAnsi="Times New Roman" w:cs="Times New Roman"/>
          <w:sz w:val="24"/>
          <w:szCs w:val="24"/>
        </w:rPr>
        <w:t>, по результатам которой расхождений не выявлено.</w:t>
      </w:r>
      <w:r w:rsidR="00E643C4" w:rsidRPr="008E427B">
        <w:rPr>
          <w:rFonts w:ascii="Times New Roman" w:hAnsi="Times New Roman" w:cs="Times New Roman"/>
          <w:sz w:val="24"/>
          <w:szCs w:val="24"/>
        </w:rPr>
        <w:t xml:space="preserve"> </w:t>
      </w:r>
    </w:p>
    <w:p w:rsidR="00A45B9A" w:rsidRPr="008E427B" w:rsidRDefault="00A45B9A" w:rsidP="00A45B9A">
      <w:pPr>
        <w:contextualSpacing/>
        <w:jc w:val="both"/>
        <w:rPr>
          <w:rFonts w:ascii="Times New Roman" w:hAnsi="Times New Roman" w:cs="Times New Roman"/>
          <w:sz w:val="24"/>
          <w:szCs w:val="24"/>
        </w:rPr>
      </w:pPr>
      <w:r w:rsidRPr="008E427B">
        <w:rPr>
          <w:rFonts w:ascii="Times New Roman" w:hAnsi="Times New Roman" w:cs="Times New Roman"/>
          <w:sz w:val="24"/>
          <w:szCs w:val="24"/>
        </w:rPr>
        <w:t>В результате проведенного анализа представленных форм бюджетной отчетности установлено следующее:</w:t>
      </w:r>
    </w:p>
    <w:p w:rsidR="00A45B9A" w:rsidRPr="008E427B" w:rsidRDefault="00A45B9A" w:rsidP="00A45B9A">
      <w:pPr>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заполнение формы (ф. 0503121) «Отчет о финансовых результатах деятельности»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45B9A" w:rsidRPr="008E427B" w:rsidRDefault="00A45B9A" w:rsidP="00A45B9A">
      <w:pPr>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заполнение формы (ф. 0503123) «Отчет о движении денежных средств»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45B9A" w:rsidRPr="008E427B" w:rsidRDefault="00A45B9A" w:rsidP="00A45B9A">
      <w:pPr>
        <w:tabs>
          <w:tab w:val="left" w:pos="709"/>
          <w:tab w:val="left" w:pos="851"/>
        </w:tabs>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roofErr w:type="gramStart"/>
      <w:r w:rsidRPr="008E427B">
        <w:rPr>
          <w:rFonts w:ascii="Times New Roman" w:hAnsi="Times New Roman" w:cs="Times New Roman"/>
          <w:sz w:val="24"/>
          <w:szCs w:val="24"/>
        </w:rPr>
        <w:t xml:space="preserve">- заполнение формы (ф.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roofErr w:type="gramEnd"/>
    </w:p>
    <w:p w:rsidR="00A45B9A" w:rsidRPr="008E427B" w:rsidRDefault="00A45B9A" w:rsidP="00A45B9A">
      <w:pPr>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заполнение формы (ф.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45B9A" w:rsidRPr="008E427B" w:rsidRDefault="00A45B9A" w:rsidP="00A45B9A">
      <w:pPr>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заполнение формы (ф. 0503160) «Пояснительная записка»    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w:t>
      </w:r>
    </w:p>
    <w:p w:rsidR="00A45B9A" w:rsidRPr="008E427B" w:rsidRDefault="00A45B9A" w:rsidP="00A45B9A">
      <w:pPr>
        <w:tabs>
          <w:tab w:val="left" w:pos="1134"/>
        </w:tabs>
        <w:spacing w:before="120" w:after="120"/>
        <w:ind w:firstLine="709"/>
        <w:jc w:val="center"/>
        <w:rPr>
          <w:rFonts w:ascii="Times New Roman" w:hAnsi="Times New Roman" w:cs="Times New Roman"/>
          <w:b/>
          <w:sz w:val="24"/>
          <w:szCs w:val="24"/>
        </w:rPr>
      </w:pPr>
      <w:r w:rsidRPr="008E427B">
        <w:rPr>
          <w:rFonts w:ascii="Times New Roman" w:hAnsi="Times New Roman" w:cs="Times New Roman"/>
          <w:b/>
          <w:sz w:val="24"/>
          <w:szCs w:val="24"/>
        </w:rPr>
        <w:lastRenderedPageBreak/>
        <w:t>2. Проверка достоверности показателей бюджетной отчетности ГАБС, внутренней согласованности соответствующих форм отчетности, соблюдение контрольных соотношений</w:t>
      </w:r>
    </w:p>
    <w:p w:rsidR="00A45B9A" w:rsidRPr="008E427B" w:rsidRDefault="00A45B9A" w:rsidP="00A45B9A">
      <w:pPr>
        <w:tabs>
          <w:tab w:val="left" w:pos="709"/>
        </w:tabs>
        <w:contextualSpacing/>
        <w:jc w:val="both"/>
        <w:rPr>
          <w:rFonts w:ascii="Times New Roman" w:hAnsi="Times New Roman" w:cs="Times New Roman"/>
          <w:sz w:val="24"/>
          <w:szCs w:val="24"/>
        </w:rPr>
      </w:pPr>
      <w:r w:rsidRPr="008E427B">
        <w:rPr>
          <w:rFonts w:ascii="Times New Roman" w:hAnsi="Times New Roman" w:cs="Times New Roman"/>
          <w:b/>
          <w:sz w:val="24"/>
          <w:szCs w:val="24"/>
        </w:rPr>
        <w:t xml:space="preserve">         Отчет о финансовых результатах деятельности (ф. 0503121)</w:t>
      </w:r>
    </w:p>
    <w:p w:rsidR="00A45B9A" w:rsidRPr="008E427B" w:rsidRDefault="00A45B9A" w:rsidP="00A45B9A">
      <w:pPr>
        <w:tabs>
          <w:tab w:val="left" w:pos="851"/>
        </w:tabs>
        <w:autoSpaceDE w:val="0"/>
        <w:autoSpaceDN w:val="0"/>
        <w:adjustRightInd w:val="0"/>
        <w:ind w:firstLine="709"/>
        <w:jc w:val="both"/>
        <w:rPr>
          <w:rFonts w:ascii="Times New Roman" w:eastAsia="Calibri" w:hAnsi="Times New Roman" w:cs="Times New Roman"/>
          <w:sz w:val="24"/>
          <w:szCs w:val="24"/>
        </w:rPr>
      </w:pPr>
      <w:r w:rsidRPr="008E427B">
        <w:rPr>
          <w:rFonts w:ascii="Times New Roman" w:eastAsia="Calibri" w:hAnsi="Times New Roman" w:cs="Times New Roman"/>
          <w:sz w:val="24"/>
          <w:szCs w:val="24"/>
        </w:rPr>
        <w:t xml:space="preserve">Отчет содержит данные о финансовых результатах деятельности в разрезе кодов КОСГУ по состоянию на 1 января года, следующего за </w:t>
      </w:r>
      <w:proofErr w:type="gramStart"/>
      <w:r w:rsidRPr="008E427B">
        <w:rPr>
          <w:rFonts w:ascii="Times New Roman" w:eastAsia="Calibri" w:hAnsi="Times New Roman" w:cs="Times New Roman"/>
          <w:sz w:val="24"/>
          <w:szCs w:val="24"/>
        </w:rPr>
        <w:t>отчетным</w:t>
      </w:r>
      <w:proofErr w:type="gramEnd"/>
      <w:r w:rsidRPr="008E427B">
        <w:rPr>
          <w:rFonts w:ascii="Times New Roman" w:eastAsia="Calibri" w:hAnsi="Times New Roman" w:cs="Times New Roman"/>
          <w:sz w:val="24"/>
          <w:szCs w:val="24"/>
        </w:rPr>
        <w:t>.</w:t>
      </w:r>
    </w:p>
    <w:p w:rsidR="00A45B9A" w:rsidRPr="008E427B" w:rsidRDefault="00A45B9A" w:rsidP="00A45B9A">
      <w:pPr>
        <w:autoSpaceDE w:val="0"/>
        <w:autoSpaceDN w:val="0"/>
        <w:adjustRightInd w:val="0"/>
        <w:ind w:firstLine="709"/>
        <w:jc w:val="both"/>
        <w:rPr>
          <w:rFonts w:ascii="Times New Roman" w:eastAsia="Calibri" w:hAnsi="Times New Roman" w:cs="Times New Roman"/>
          <w:sz w:val="24"/>
          <w:szCs w:val="24"/>
        </w:rPr>
      </w:pPr>
      <w:r w:rsidRPr="008E427B">
        <w:rPr>
          <w:rFonts w:ascii="Times New Roman" w:eastAsia="Calibri" w:hAnsi="Times New Roman" w:cs="Times New Roman"/>
          <w:sz w:val="24"/>
          <w:szCs w:val="24"/>
        </w:rPr>
        <w:t>Показатели отражаются в отчете в разрезе бюджетной деятельности (графа 4), средств во временном распоряжении (графа 5) и итогового показателя (графа 6).</w:t>
      </w:r>
    </w:p>
    <w:p w:rsidR="00A45B9A" w:rsidRPr="008E427B" w:rsidRDefault="00A45B9A" w:rsidP="00A45B9A">
      <w:pPr>
        <w:autoSpaceDE w:val="0"/>
        <w:autoSpaceDN w:val="0"/>
        <w:adjustRightInd w:val="0"/>
        <w:ind w:firstLine="709"/>
        <w:jc w:val="both"/>
        <w:rPr>
          <w:rFonts w:ascii="Times New Roman" w:eastAsia="Calibri" w:hAnsi="Times New Roman" w:cs="Times New Roman"/>
          <w:sz w:val="24"/>
          <w:szCs w:val="24"/>
        </w:rPr>
      </w:pPr>
      <w:r w:rsidRPr="008E427B">
        <w:rPr>
          <w:rFonts w:ascii="Times New Roman" w:eastAsia="Calibri" w:hAnsi="Times New Roman" w:cs="Times New Roman"/>
          <w:sz w:val="24"/>
          <w:szCs w:val="24"/>
        </w:rPr>
        <w:t>Показатели отражаются в отчете без учета результата заключительных операций по закрытию счетов при завершении финансового года, проведенных 31 декабря отчетного финансового года.</w:t>
      </w:r>
    </w:p>
    <w:p w:rsidR="00EE55DE" w:rsidRPr="008E427B" w:rsidRDefault="00EE55DE" w:rsidP="00EE55DE">
      <w:pPr>
        <w:tabs>
          <w:tab w:val="left" w:pos="567"/>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Отчете   о   финансовых  результатах  деятельности  (ф.  0503121) отражены данные о финансовых  результатах  деятельности по  состоянию на 01.01.202</w:t>
      </w:r>
      <w:r w:rsidR="00A45B9A" w:rsidRPr="008E427B">
        <w:rPr>
          <w:rFonts w:ascii="Times New Roman" w:hAnsi="Times New Roman" w:cs="Times New Roman"/>
          <w:sz w:val="24"/>
          <w:szCs w:val="24"/>
        </w:rPr>
        <w:t>4</w:t>
      </w:r>
      <w:r w:rsidRPr="008E427B">
        <w:rPr>
          <w:rFonts w:ascii="Times New Roman" w:hAnsi="Times New Roman" w:cs="Times New Roman"/>
          <w:sz w:val="24"/>
          <w:szCs w:val="24"/>
        </w:rPr>
        <w:t xml:space="preserve"> года в разрезе доходов в общей сумме  0 рублей, расходов в общей сумме </w:t>
      </w:r>
      <w:r w:rsidR="002722D7" w:rsidRPr="008E427B">
        <w:rPr>
          <w:rFonts w:ascii="Times New Roman" w:hAnsi="Times New Roman" w:cs="Times New Roman"/>
          <w:sz w:val="24"/>
          <w:szCs w:val="24"/>
        </w:rPr>
        <w:t xml:space="preserve">1 623 374,55 </w:t>
      </w:r>
      <w:r w:rsidRPr="008E427B">
        <w:rPr>
          <w:rFonts w:ascii="Times New Roman" w:hAnsi="Times New Roman" w:cs="Times New Roman"/>
          <w:sz w:val="24"/>
          <w:szCs w:val="24"/>
        </w:rPr>
        <w:t xml:space="preserve">рублей.     </w:t>
      </w:r>
      <w:r w:rsidRPr="008E427B">
        <w:rPr>
          <w:rFonts w:ascii="Times New Roman" w:hAnsi="Times New Roman" w:cs="Times New Roman"/>
          <w:sz w:val="24"/>
          <w:szCs w:val="24"/>
        </w:rPr>
        <w:cr/>
        <w:t>Таблица № 1, руб.</w:t>
      </w:r>
    </w:p>
    <w:p w:rsidR="00EE55DE" w:rsidRPr="008E427B" w:rsidRDefault="00EE55DE" w:rsidP="00EE55DE">
      <w:pPr>
        <w:tabs>
          <w:tab w:val="left" w:pos="567"/>
          <w:tab w:val="left" w:pos="709"/>
        </w:tabs>
        <w:spacing w:line="240" w:lineRule="auto"/>
        <w:contextualSpacing/>
        <w:jc w:val="both"/>
        <w:rPr>
          <w:rFonts w:ascii="Times New Roman" w:hAnsi="Times New Roman" w:cs="Times New Roman"/>
          <w:sz w:val="24"/>
          <w:szCs w:val="24"/>
        </w:rPr>
      </w:pPr>
    </w:p>
    <w:tbl>
      <w:tblPr>
        <w:tblStyle w:val="a3"/>
        <w:tblW w:w="0" w:type="auto"/>
        <w:tblLook w:val="04A0"/>
      </w:tblPr>
      <w:tblGrid>
        <w:gridCol w:w="1384"/>
        <w:gridCol w:w="4996"/>
        <w:gridCol w:w="3191"/>
      </w:tblGrid>
      <w:tr w:rsidR="00EE55DE" w:rsidRPr="008E427B" w:rsidTr="00EE55DE">
        <w:tc>
          <w:tcPr>
            <w:tcW w:w="1384"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 xml:space="preserve">№ </w:t>
            </w:r>
            <w:proofErr w:type="spellStart"/>
            <w:proofErr w:type="gramStart"/>
            <w:r w:rsidRPr="008E427B">
              <w:rPr>
                <w:rFonts w:ascii="Times New Roman" w:hAnsi="Times New Roman" w:cs="Times New Roman"/>
                <w:sz w:val="20"/>
                <w:szCs w:val="20"/>
              </w:rPr>
              <w:t>п</w:t>
            </w:r>
            <w:proofErr w:type="spellEnd"/>
            <w:proofErr w:type="gramEnd"/>
            <w:r w:rsidRPr="008E427B">
              <w:rPr>
                <w:rFonts w:ascii="Times New Roman" w:hAnsi="Times New Roman" w:cs="Times New Roman"/>
                <w:sz w:val="20"/>
                <w:szCs w:val="20"/>
              </w:rPr>
              <w:t>/</w:t>
            </w:r>
            <w:proofErr w:type="spellStart"/>
            <w:r w:rsidRPr="008E427B">
              <w:rPr>
                <w:rFonts w:ascii="Times New Roman" w:hAnsi="Times New Roman" w:cs="Times New Roman"/>
                <w:sz w:val="20"/>
                <w:szCs w:val="20"/>
              </w:rPr>
              <w:t>п</w:t>
            </w:r>
            <w:proofErr w:type="spellEnd"/>
          </w:p>
        </w:tc>
        <w:tc>
          <w:tcPr>
            <w:tcW w:w="4996"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 xml:space="preserve">Показатель </w:t>
            </w:r>
          </w:p>
        </w:tc>
        <w:tc>
          <w:tcPr>
            <w:tcW w:w="3191"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 xml:space="preserve">Бюджетная деятельность </w:t>
            </w:r>
          </w:p>
        </w:tc>
      </w:tr>
      <w:tr w:rsidR="00EE55DE" w:rsidRPr="008E427B" w:rsidTr="00EE55DE">
        <w:tc>
          <w:tcPr>
            <w:tcW w:w="1384"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1</w:t>
            </w:r>
          </w:p>
        </w:tc>
        <w:tc>
          <w:tcPr>
            <w:tcW w:w="4996"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Доходы</w:t>
            </w:r>
          </w:p>
        </w:tc>
        <w:tc>
          <w:tcPr>
            <w:tcW w:w="3191" w:type="dxa"/>
          </w:tcPr>
          <w:p w:rsidR="00EE55DE" w:rsidRPr="008E427B" w:rsidRDefault="00EE55DE" w:rsidP="00EE55DE">
            <w:pPr>
              <w:contextualSpacing/>
              <w:jc w:val="center"/>
              <w:rPr>
                <w:rFonts w:ascii="Times New Roman" w:hAnsi="Times New Roman" w:cs="Times New Roman"/>
                <w:sz w:val="20"/>
                <w:szCs w:val="20"/>
              </w:rPr>
            </w:pPr>
            <w:r w:rsidRPr="008E427B">
              <w:rPr>
                <w:rFonts w:ascii="Times New Roman" w:hAnsi="Times New Roman" w:cs="Times New Roman"/>
                <w:sz w:val="20"/>
                <w:szCs w:val="20"/>
              </w:rPr>
              <w:t>0</w:t>
            </w:r>
          </w:p>
        </w:tc>
      </w:tr>
      <w:tr w:rsidR="00EE55DE" w:rsidRPr="008E427B" w:rsidTr="00EE55DE">
        <w:tc>
          <w:tcPr>
            <w:tcW w:w="1384"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2</w:t>
            </w:r>
          </w:p>
        </w:tc>
        <w:tc>
          <w:tcPr>
            <w:tcW w:w="4996"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Расходы</w:t>
            </w:r>
          </w:p>
        </w:tc>
        <w:tc>
          <w:tcPr>
            <w:tcW w:w="3191" w:type="dxa"/>
          </w:tcPr>
          <w:p w:rsidR="00EE55DE" w:rsidRPr="008E427B" w:rsidRDefault="00EE55DE" w:rsidP="00A45B9A">
            <w:pPr>
              <w:contextualSpacing/>
              <w:jc w:val="center"/>
              <w:rPr>
                <w:rFonts w:ascii="Times New Roman" w:hAnsi="Times New Roman" w:cs="Times New Roman"/>
                <w:sz w:val="20"/>
                <w:szCs w:val="20"/>
              </w:rPr>
            </w:pPr>
            <w:r w:rsidRPr="008E427B">
              <w:rPr>
                <w:rFonts w:ascii="Times New Roman" w:hAnsi="Times New Roman" w:cs="Times New Roman"/>
                <w:sz w:val="20"/>
                <w:szCs w:val="20"/>
              </w:rPr>
              <w:t>1</w:t>
            </w:r>
            <w:r w:rsidR="00A45B9A" w:rsidRPr="008E427B">
              <w:rPr>
                <w:rFonts w:ascii="Times New Roman" w:hAnsi="Times New Roman" w:cs="Times New Roman"/>
                <w:sz w:val="20"/>
                <w:szCs w:val="20"/>
              </w:rPr>
              <w:t> 623 374,55</w:t>
            </w:r>
          </w:p>
        </w:tc>
      </w:tr>
      <w:tr w:rsidR="00EE55DE" w:rsidRPr="008E427B" w:rsidTr="00EE55DE">
        <w:tc>
          <w:tcPr>
            <w:tcW w:w="1384"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3</w:t>
            </w:r>
          </w:p>
        </w:tc>
        <w:tc>
          <w:tcPr>
            <w:tcW w:w="4996"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 xml:space="preserve">Чистая операционная деятельность </w:t>
            </w:r>
          </w:p>
        </w:tc>
        <w:tc>
          <w:tcPr>
            <w:tcW w:w="3191" w:type="dxa"/>
          </w:tcPr>
          <w:p w:rsidR="00EE55DE" w:rsidRPr="008E427B" w:rsidRDefault="00A45B9A" w:rsidP="00EE55DE">
            <w:pPr>
              <w:contextualSpacing/>
              <w:jc w:val="center"/>
              <w:rPr>
                <w:rFonts w:ascii="Times New Roman" w:hAnsi="Times New Roman" w:cs="Times New Roman"/>
                <w:sz w:val="20"/>
                <w:szCs w:val="20"/>
              </w:rPr>
            </w:pPr>
            <w:r w:rsidRPr="008E427B">
              <w:rPr>
                <w:rFonts w:ascii="Times New Roman" w:hAnsi="Times New Roman" w:cs="Times New Roman"/>
                <w:sz w:val="20"/>
                <w:szCs w:val="20"/>
              </w:rPr>
              <w:t>0</w:t>
            </w:r>
          </w:p>
        </w:tc>
      </w:tr>
      <w:tr w:rsidR="00EE55DE" w:rsidRPr="008E427B" w:rsidTr="00EE55DE">
        <w:tc>
          <w:tcPr>
            <w:tcW w:w="1384"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4</w:t>
            </w:r>
          </w:p>
        </w:tc>
        <w:tc>
          <w:tcPr>
            <w:tcW w:w="4996"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 xml:space="preserve">Операции с нефинансовыми активами </w:t>
            </w:r>
          </w:p>
        </w:tc>
        <w:tc>
          <w:tcPr>
            <w:tcW w:w="3191" w:type="dxa"/>
          </w:tcPr>
          <w:p w:rsidR="00EE55DE" w:rsidRPr="008E427B" w:rsidRDefault="00EE55DE" w:rsidP="00EE55DE">
            <w:pPr>
              <w:contextualSpacing/>
              <w:jc w:val="center"/>
              <w:rPr>
                <w:rFonts w:ascii="Times New Roman" w:hAnsi="Times New Roman" w:cs="Times New Roman"/>
                <w:sz w:val="20"/>
                <w:szCs w:val="20"/>
              </w:rPr>
            </w:pPr>
            <w:r w:rsidRPr="008E427B">
              <w:rPr>
                <w:rFonts w:ascii="Times New Roman" w:hAnsi="Times New Roman" w:cs="Times New Roman"/>
                <w:sz w:val="20"/>
                <w:szCs w:val="20"/>
              </w:rPr>
              <w:t>0</w:t>
            </w:r>
          </w:p>
        </w:tc>
      </w:tr>
      <w:tr w:rsidR="00EE55DE" w:rsidRPr="008E427B" w:rsidTr="00EE55DE">
        <w:tc>
          <w:tcPr>
            <w:tcW w:w="1384"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5</w:t>
            </w:r>
          </w:p>
        </w:tc>
        <w:tc>
          <w:tcPr>
            <w:tcW w:w="4996" w:type="dxa"/>
          </w:tcPr>
          <w:p w:rsidR="00EE55DE" w:rsidRPr="008E427B" w:rsidRDefault="00EE55DE" w:rsidP="00EE55DE">
            <w:pPr>
              <w:contextualSpacing/>
              <w:jc w:val="both"/>
              <w:rPr>
                <w:rFonts w:ascii="Times New Roman" w:hAnsi="Times New Roman" w:cs="Times New Roman"/>
                <w:sz w:val="20"/>
                <w:szCs w:val="20"/>
              </w:rPr>
            </w:pPr>
            <w:r w:rsidRPr="008E427B">
              <w:rPr>
                <w:rFonts w:ascii="Times New Roman" w:hAnsi="Times New Roman" w:cs="Times New Roman"/>
                <w:sz w:val="20"/>
                <w:szCs w:val="20"/>
              </w:rPr>
              <w:t>Операции с финансовыми активами</w:t>
            </w:r>
          </w:p>
        </w:tc>
        <w:tc>
          <w:tcPr>
            <w:tcW w:w="3191" w:type="dxa"/>
          </w:tcPr>
          <w:p w:rsidR="00EE55DE" w:rsidRPr="008E427B" w:rsidRDefault="00EE55DE" w:rsidP="002722D7">
            <w:pPr>
              <w:contextualSpacing/>
              <w:jc w:val="center"/>
              <w:rPr>
                <w:rFonts w:ascii="Times New Roman" w:hAnsi="Times New Roman" w:cs="Times New Roman"/>
                <w:sz w:val="20"/>
                <w:szCs w:val="20"/>
              </w:rPr>
            </w:pPr>
            <w:r w:rsidRPr="008E427B">
              <w:rPr>
                <w:rFonts w:ascii="Times New Roman" w:hAnsi="Times New Roman" w:cs="Times New Roman"/>
                <w:sz w:val="20"/>
                <w:szCs w:val="20"/>
              </w:rPr>
              <w:t xml:space="preserve"> 1</w:t>
            </w:r>
            <w:r w:rsidR="002722D7" w:rsidRPr="008E427B">
              <w:rPr>
                <w:rFonts w:ascii="Times New Roman" w:hAnsi="Times New Roman" w:cs="Times New Roman"/>
                <w:sz w:val="20"/>
                <w:szCs w:val="20"/>
              </w:rPr>
              <w:t> 623 374,55</w:t>
            </w:r>
          </w:p>
        </w:tc>
      </w:tr>
    </w:tbl>
    <w:p w:rsidR="00EE55DE" w:rsidRPr="008E427B" w:rsidRDefault="00EE55DE" w:rsidP="00EE55DE">
      <w:pPr>
        <w:tabs>
          <w:tab w:val="left" w:pos="74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Pr="008E427B">
        <w:rPr>
          <w:rFonts w:ascii="Times New Roman" w:hAnsi="Times New Roman" w:cs="Times New Roman"/>
          <w:sz w:val="24"/>
          <w:szCs w:val="24"/>
        </w:rPr>
        <w:tab/>
      </w:r>
    </w:p>
    <w:p w:rsidR="002722D7" w:rsidRPr="008E427B" w:rsidRDefault="00EE55DE" w:rsidP="00EE55DE">
      <w:pPr>
        <w:tabs>
          <w:tab w:val="left" w:pos="74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Согласно Отчету (ф.0503121) фактические расходы составляют </w:t>
      </w:r>
    </w:p>
    <w:p w:rsidR="00683B94" w:rsidRPr="008E427B" w:rsidRDefault="002722D7" w:rsidP="00683B94">
      <w:pPr>
        <w:tabs>
          <w:tab w:val="left" w:pos="749"/>
        </w:tabs>
        <w:contextualSpacing/>
        <w:jc w:val="both"/>
        <w:rPr>
          <w:rFonts w:ascii="Times New Roman" w:hAnsi="Times New Roman" w:cs="Times New Roman"/>
          <w:sz w:val="24"/>
          <w:szCs w:val="24"/>
        </w:rPr>
      </w:pPr>
      <w:r w:rsidRPr="008E427B">
        <w:rPr>
          <w:rFonts w:ascii="Times New Roman" w:hAnsi="Times New Roman" w:cs="Times New Roman"/>
          <w:sz w:val="24"/>
          <w:szCs w:val="24"/>
        </w:rPr>
        <w:t>1623374,55</w:t>
      </w:r>
      <w:r w:rsidR="00683B94" w:rsidRPr="008E427B">
        <w:rPr>
          <w:rFonts w:ascii="Times New Roman" w:hAnsi="Times New Roman" w:cs="Times New Roman"/>
          <w:sz w:val="24"/>
          <w:szCs w:val="24"/>
        </w:rPr>
        <w:t xml:space="preserve"> </w:t>
      </w:r>
      <w:r w:rsidR="00EE55DE" w:rsidRPr="008E427B">
        <w:rPr>
          <w:rFonts w:ascii="Times New Roman" w:hAnsi="Times New Roman" w:cs="Times New Roman"/>
          <w:sz w:val="24"/>
          <w:szCs w:val="24"/>
        </w:rPr>
        <w:t xml:space="preserve">рублей.  </w:t>
      </w:r>
      <w:r w:rsidR="00683B94" w:rsidRPr="008E427B">
        <w:rPr>
          <w:rFonts w:ascii="Times New Roman" w:hAnsi="Times New Roman" w:cs="Times New Roman"/>
          <w:sz w:val="24"/>
          <w:szCs w:val="24"/>
        </w:rPr>
        <w:t xml:space="preserve">При проверке отчета о финансовых результатах установлено, что контрольные соотношения между (ф. 0503121) и формой годовой отчетности Справка по заключению счетов бюджетного учета отчетного финансового года (ф. 0503110) отклонений не имеют.  </w:t>
      </w:r>
    </w:p>
    <w:p w:rsidR="00EE55DE" w:rsidRPr="008E427B" w:rsidRDefault="00EE55DE" w:rsidP="00EE55DE">
      <w:pPr>
        <w:tabs>
          <w:tab w:val="left" w:pos="749"/>
        </w:tabs>
        <w:spacing w:line="240" w:lineRule="auto"/>
        <w:contextualSpacing/>
        <w:jc w:val="both"/>
        <w:rPr>
          <w:rFonts w:ascii="Times New Roman" w:hAnsi="Times New Roman" w:cs="Times New Roman"/>
          <w:sz w:val="24"/>
          <w:szCs w:val="24"/>
        </w:rPr>
      </w:pPr>
    </w:p>
    <w:p w:rsidR="002722D7" w:rsidRPr="008E427B" w:rsidRDefault="00EE55DE" w:rsidP="00EE55DE">
      <w:pPr>
        <w:autoSpaceDE w:val="0"/>
        <w:autoSpaceDN w:val="0"/>
        <w:adjustRightInd w:val="0"/>
        <w:spacing w:after="0" w:line="240" w:lineRule="auto"/>
        <w:ind w:firstLine="709"/>
        <w:jc w:val="both"/>
        <w:rPr>
          <w:rFonts w:ascii="Times New Roman" w:hAnsi="Times New Roman" w:cs="Times New Roman"/>
          <w:b/>
          <w:sz w:val="24"/>
          <w:szCs w:val="24"/>
        </w:rPr>
      </w:pPr>
      <w:r w:rsidRPr="008E427B">
        <w:rPr>
          <w:rFonts w:ascii="Times New Roman" w:hAnsi="Times New Roman" w:cs="Times New Roman"/>
          <w:b/>
          <w:sz w:val="24"/>
          <w:szCs w:val="24"/>
        </w:rPr>
        <w:t xml:space="preserve">Отчет о движении денежных средств (ф. 0503123)  </w:t>
      </w:r>
    </w:p>
    <w:p w:rsidR="00EE55DE" w:rsidRPr="008E427B" w:rsidRDefault="00EE55DE" w:rsidP="00EE55DE">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E427B">
        <w:rPr>
          <w:rFonts w:ascii="Times New Roman" w:eastAsia="Calibri" w:hAnsi="Times New Roman" w:cs="Times New Roman"/>
          <w:sz w:val="24"/>
          <w:szCs w:val="24"/>
          <w:lang w:eastAsia="ru-RU"/>
        </w:rPr>
        <w:t xml:space="preserve">Отчет содержит данные о </w:t>
      </w:r>
      <w:r w:rsidRPr="008E427B">
        <w:rPr>
          <w:rFonts w:ascii="Times New Roman" w:hAnsi="Times New Roman" w:cs="Times New Roman"/>
          <w:sz w:val="24"/>
          <w:szCs w:val="24"/>
        </w:rPr>
        <w:t>движении денежных средств</w:t>
      </w:r>
      <w:r w:rsidRPr="008E427B">
        <w:rPr>
          <w:rFonts w:ascii="Times New Roman" w:hAnsi="Times New Roman" w:cs="Times New Roman"/>
          <w:b/>
          <w:sz w:val="24"/>
          <w:szCs w:val="24"/>
        </w:rPr>
        <w:t xml:space="preserve"> </w:t>
      </w:r>
      <w:r w:rsidRPr="008E427B">
        <w:rPr>
          <w:rFonts w:ascii="Times New Roman" w:eastAsia="Calibri" w:hAnsi="Times New Roman" w:cs="Times New Roman"/>
          <w:sz w:val="24"/>
          <w:szCs w:val="24"/>
          <w:lang w:eastAsia="ru-RU"/>
        </w:rPr>
        <w:t xml:space="preserve">в разрезе кодов КОСГУ по состоянию на 1 января года, следующего за </w:t>
      </w:r>
      <w:proofErr w:type="gramStart"/>
      <w:r w:rsidRPr="008E427B">
        <w:rPr>
          <w:rFonts w:ascii="Times New Roman" w:eastAsia="Calibri" w:hAnsi="Times New Roman" w:cs="Times New Roman"/>
          <w:sz w:val="24"/>
          <w:szCs w:val="24"/>
          <w:lang w:eastAsia="ru-RU"/>
        </w:rPr>
        <w:t>отчетным</w:t>
      </w:r>
      <w:proofErr w:type="gramEnd"/>
      <w:r w:rsidRPr="008E427B">
        <w:rPr>
          <w:rFonts w:ascii="Times New Roman" w:eastAsia="Calibri" w:hAnsi="Times New Roman" w:cs="Times New Roman"/>
          <w:sz w:val="24"/>
          <w:szCs w:val="24"/>
          <w:lang w:eastAsia="ru-RU"/>
        </w:rPr>
        <w:t>.</w:t>
      </w:r>
    </w:p>
    <w:p w:rsidR="00EE55DE" w:rsidRPr="008E427B" w:rsidRDefault="00EE55DE" w:rsidP="00EE55DE">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E427B">
        <w:rPr>
          <w:rFonts w:ascii="Times New Roman" w:eastAsia="Calibri" w:hAnsi="Times New Roman" w:cs="Times New Roman"/>
          <w:sz w:val="24"/>
          <w:szCs w:val="24"/>
          <w:lang w:eastAsia="ru-RU"/>
        </w:rPr>
        <w:t>Показатели отражаются в отчете в разрезе данных за отчетный период  (графа 4) и  данных за аналогичный период прошлого финансового года (графа 5).</w:t>
      </w:r>
    </w:p>
    <w:p w:rsidR="00FE2E66" w:rsidRPr="008E427B" w:rsidRDefault="00EE55DE" w:rsidP="00EE55DE">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Согласно  решению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районного Совета народных депутатов</w:t>
      </w:r>
      <w:r w:rsidR="002722D7" w:rsidRPr="008E427B">
        <w:rPr>
          <w:rFonts w:ascii="Times New Roman" w:hAnsi="Times New Roman" w:cs="Times New Roman"/>
          <w:sz w:val="24"/>
          <w:szCs w:val="24"/>
        </w:rPr>
        <w:t xml:space="preserve">  от </w:t>
      </w:r>
      <w:r w:rsidRPr="008E427B">
        <w:rPr>
          <w:rFonts w:ascii="Times New Roman" w:hAnsi="Times New Roman" w:cs="Times New Roman"/>
          <w:sz w:val="24"/>
          <w:szCs w:val="24"/>
        </w:rPr>
        <w:t>1</w:t>
      </w:r>
      <w:r w:rsidR="002722D7" w:rsidRPr="008E427B">
        <w:rPr>
          <w:rFonts w:ascii="Times New Roman" w:hAnsi="Times New Roman" w:cs="Times New Roman"/>
          <w:sz w:val="24"/>
          <w:szCs w:val="24"/>
        </w:rPr>
        <w:t>2</w:t>
      </w:r>
      <w:r w:rsidRPr="008E427B">
        <w:rPr>
          <w:rFonts w:ascii="Times New Roman" w:hAnsi="Times New Roman" w:cs="Times New Roman"/>
          <w:sz w:val="24"/>
          <w:szCs w:val="24"/>
        </w:rPr>
        <w:t>.12.202</w:t>
      </w:r>
      <w:r w:rsidR="002722D7" w:rsidRPr="008E427B">
        <w:rPr>
          <w:rFonts w:ascii="Times New Roman" w:hAnsi="Times New Roman" w:cs="Times New Roman"/>
          <w:sz w:val="24"/>
          <w:szCs w:val="24"/>
        </w:rPr>
        <w:t>2</w:t>
      </w:r>
      <w:r w:rsidRPr="008E427B">
        <w:rPr>
          <w:rFonts w:ascii="Times New Roman" w:hAnsi="Times New Roman" w:cs="Times New Roman"/>
          <w:sz w:val="24"/>
          <w:szCs w:val="24"/>
        </w:rPr>
        <w:t xml:space="preserve"> № </w:t>
      </w:r>
      <w:r w:rsidR="002722D7" w:rsidRPr="008E427B">
        <w:rPr>
          <w:rFonts w:ascii="Times New Roman" w:hAnsi="Times New Roman" w:cs="Times New Roman"/>
          <w:sz w:val="24"/>
          <w:szCs w:val="24"/>
        </w:rPr>
        <w:t>21</w:t>
      </w:r>
      <w:r w:rsidRPr="008E427B">
        <w:rPr>
          <w:rFonts w:ascii="Times New Roman" w:hAnsi="Times New Roman" w:cs="Times New Roman"/>
          <w:sz w:val="24"/>
          <w:szCs w:val="24"/>
        </w:rPr>
        <w:t xml:space="preserve"> (в ред. от 12.12.202</w:t>
      </w:r>
      <w:r w:rsidR="002722D7" w:rsidRPr="008E427B">
        <w:rPr>
          <w:rFonts w:ascii="Times New Roman" w:hAnsi="Times New Roman" w:cs="Times New Roman"/>
          <w:sz w:val="24"/>
          <w:szCs w:val="24"/>
        </w:rPr>
        <w:t>3</w:t>
      </w:r>
      <w:r w:rsidRPr="008E427B">
        <w:rPr>
          <w:rFonts w:ascii="Times New Roman" w:hAnsi="Times New Roman" w:cs="Times New Roman"/>
          <w:sz w:val="24"/>
          <w:szCs w:val="24"/>
        </w:rPr>
        <w:t xml:space="preserve"> № </w:t>
      </w:r>
      <w:r w:rsidR="002722D7" w:rsidRPr="008E427B">
        <w:rPr>
          <w:rFonts w:ascii="Times New Roman" w:hAnsi="Times New Roman" w:cs="Times New Roman"/>
          <w:sz w:val="24"/>
          <w:szCs w:val="24"/>
        </w:rPr>
        <w:t>47</w:t>
      </w:r>
      <w:r w:rsidRPr="008E427B">
        <w:rPr>
          <w:rFonts w:ascii="Times New Roman" w:hAnsi="Times New Roman" w:cs="Times New Roman"/>
          <w:sz w:val="24"/>
          <w:szCs w:val="24"/>
        </w:rPr>
        <w:t xml:space="preserve">) «О  бюджете муниципального образования </w:t>
      </w:r>
      <w:proofErr w:type="spellStart"/>
      <w:r w:rsidRPr="008E427B">
        <w:rPr>
          <w:rFonts w:ascii="Times New Roman" w:hAnsi="Times New Roman" w:cs="Times New Roman"/>
          <w:sz w:val="24"/>
          <w:szCs w:val="24"/>
        </w:rPr>
        <w:t>Курьинский</w:t>
      </w:r>
      <w:proofErr w:type="spellEnd"/>
      <w:r w:rsidRPr="008E427B">
        <w:rPr>
          <w:rFonts w:ascii="Times New Roman" w:hAnsi="Times New Roman" w:cs="Times New Roman"/>
          <w:sz w:val="24"/>
          <w:szCs w:val="24"/>
        </w:rPr>
        <w:t xml:space="preserve"> район на 202</w:t>
      </w:r>
      <w:r w:rsidR="00FE2E66"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  Управление сельского хозяйства  не  определен  главным  администратором  доходов  бюджета,  в  связи  с  этим  в   Отчете о движении  денежных  средств  (ф.  0503123)  отсутствуют  данные  по кассовым поступлениям. В Отчете отражены данные по кассовым  выбытиям  по  счетам бюджетов в разрезе кодов классификации операций сектора государственного управления,  а  также  изменение  остатков  средств.  В  разделе  «Выбытия»  и  в разделе  «Изменение  остатков  средств»  отражены  расходы  бюджета  в  размере 1</w:t>
      </w:r>
      <w:r w:rsidR="00FE2E66" w:rsidRPr="008E427B">
        <w:rPr>
          <w:rFonts w:ascii="Times New Roman" w:hAnsi="Times New Roman" w:cs="Times New Roman"/>
          <w:sz w:val="24"/>
          <w:szCs w:val="24"/>
        </w:rPr>
        <w:t> 623 374,55</w:t>
      </w:r>
      <w:r w:rsidRPr="008E427B">
        <w:rPr>
          <w:rFonts w:ascii="Times New Roman" w:hAnsi="Times New Roman" w:cs="Times New Roman"/>
          <w:sz w:val="24"/>
          <w:szCs w:val="24"/>
        </w:rPr>
        <w:t xml:space="preserve"> рублей.</w:t>
      </w:r>
    </w:p>
    <w:p w:rsidR="00EE55DE" w:rsidRPr="008E427B" w:rsidRDefault="00FE2E66" w:rsidP="00EE55DE">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EE55DE" w:rsidRPr="008E427B">
        <w:rPr>
          <w:rFonts w:ascii="Times New Roman" w:hAnsi="Times New Roman" w:cs="Times New Roman"/>
          <w:sz w:val="24"/>
          <w:szCs w:val="24"/>
        </w:rPr>
        <w:t xml:space="preserve"> Сведения, указанные в отчете соответствуют одноименным  показателям,  отраженным  в  Отчете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(ф.0503127). </w:t>
      </w:r>
    </w:p>
    <w:p w:rsidR="00FE2E66" w:rsidRPr="008E427B" w:rsidRDefault="00EE55DE" w:rsidP="00EE55DE">
      <w:pPr>
        <w:tabs>
          <w:tab w:val="left" w:pos="709"/>
          <w:tab w:val="left" w:pos="851"/>
        </w:tabs>
        <w:spacing w:line="240" w:lineRule="auto"/>
        <w:contextualSpacing/>
        <w:jc w:val="both"/>
        <w:rPr>
          <w:rFonts w:ascii="Times New Roman" w:hAnsi="Times New Roman" w:cs="Times New Roman"/>
          <w:b/>
          <w:sz w:val="24"/>
          <w:szCs w:val="24"/>
        </w:rPr>
      </w:pPr>
      <w:r w:rsidRPr="008E427B">
        <w:rPr>
          <w:rFonts w:ascii="Times New Roman" w:hAnsi="Times New Roman" w:cs="Times New Roman"/>
          <w:b/>
          <w:sz w:val="24"/>
          <w:szCs w:val="24"/>
        </w:rPr>
        <w:lastRenderedPageBreak/>
        <w:t xml:space="preserve">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503127) </w:t>
      </w:r>
    </w:p>
    <w:p w:rsidR="00FE2E66" w:rsidRPr="008E427B" w:rsidRDefault="00FE2E66" w:rsidP="00FE2E66">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roofErr w:type="gramStart"/>
      <w:r w:rsidRPr="008E427B">
        <w:rPr>
          <w:rFonts w:ascii="Times New Roman" w:hAnsi="Times New Roman" w:cs="Times New Roman"/>
          <w:sz w:val="24"/>
          <w:szCs w:val="24"/>
        </w:rPr>
        <w:t>Отчет об исполнении бюджета  содержит данные  об исполнении бюджета  по доходам, расходам и источникам финансирования дефицита бюджета на 1 января года,</w:t>
      </w:r>
      <w:r w:rsidRPr="008E427B">
        <w:rPr>
          <w:rFonts w:ascii="Times New Roman" w:eastAsia="Calibri" w:hAnsi="Times New Roman" w:cs="Times New Roman"/>
          <w:sz w:val="24"/>
          <w:szCs w:val="24"/>
          <w:lang w:eastAsia="ru-RU"/>
        </w:rPr>
        <w:t xml:space="preserve"> следующего за отчетным и </w:t>
      </w:r>
      <w:r w:rsidRPr="008E427B">
        <w:rPr>
          <w:rFonts w:ascii="Times New Roman" w:hAnsi="Times New Roman" w:cs="Times New Roman"/>
          <w:sz w:val="24"/>
          <w:szCs w:val="24"/>
        </w:rPr>
        <w:t xml:space="preserve">характеризует деятельность органа. </w:t>
      </w:r>
      <w:proofErr w:type="gramEnd"/>
    </w:p>
    <w:p w:rsidR="00FE2E66" w:rsidRPr="008E427B" w:rsidRDefault="00FE2E66" w:rsidP="00FE2E66">
      <w:pPr>
        <w:tabs>
          <w:tab w:val="left" w:pos="709"/>
        </w:tabs>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Доходы бюджета Управления сельского хозяйства за 2023 год составили 0,00 рублей.</w:t>
      </w:r>
    </w:p>
    <w:p w:rsidR="00FE2E66" w:rsidRPr="008E427B" w:rsidRDefault="00FE2E66" w:rsidP="00EE55DE">
      <w:pPr>
        <w:tabs>
          <w:tab w:val="left" w:pos="709"/>
          <w:tab w:val="left" w:pos="851"/>
        </w:tabs>
        <w:spacing w:line="240" w:lineRule="auto"/>
        <w:contextualSpacing/>
        <w:jc w:val="both"/>
        <w:rPr>
          <w:rFonts w:ascii="Times New Roman" w:eastAsia="Times New Roman" w:hAnsi="Times New Roman" w:cs="Times New Roman"/>
          <w:sz w:val="24"/>
          <w:szCs w:val="24"/>
          <w:lang w:eastAsia="ru-RU"/>
        </w:rPr>
      </w:pPr>
      <w:r w:rsidRPr="008E427B">
        <w:rPr>
          <w:rFonts w:ascii="Times New Roman" w:eastAsia="Times New Roman" w:hAnsi="Times New Roman" w:cs="Times New Roman"/>
          <w:sz w:val="24"/>
          <w:szCs w:val="24"/>
          <w:lang w:eastAsia="ru-RU"/>
        </w:rPr>
        <w:t xml:space="preserve">          Решением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районного Совета народных депутатов от 12.12.2022№ 21 «Об утверждении бюджета муниципального образования </w:t>
      </w:r>
      <w:proofErr w:type="spellStart"/>
      <w:r w:rsidRPr="008E427B">
        <w:rPr>
          <w:rFonts w:ascii="Times New Roman" w:hAnsi="Times New Roman" w:cs="Times New Roman"/>
          <w:sz w:val="24"/>
          <w:szCs w:val="24"/>
        </w:rPr>
        <w:t>Курьинский</w:t>
      </w:r>
      <w:proofErr w:type="spellEnd"/>
      <w:r w:rsidRPr="008E427B">
        <w:rPr>
          <w:rFonts w:ascii="Times New Roman" w:hAnsi="Times New Roman" w:cs="Times New Roman"/>
          <w:sz w:val="24"/>
          <w:szCs w:val="24"/>
        </w:rPr>
        <w:t xml:space="preserve"> район на 2023 год» объем бюджетных ассигнований главного администратора бюджетных средств </w:t>
      </w:r>
      <w:r w:rsidRPr="008E427B">
        <w:rPr>
          <w:rFonts w:ascii="Times New Roman" w:eastAsia="Times New Roman" w:hAnsi="Times New Roman" w:cs="Times New Roman"/>
          <w:sz w:val="24"/>
          <w:szCs w:val="24"/>
          <w:lang w:eastAsia="ru-RU"/>
        </w:rPr>
        <w:t xml:space="preserve"> Управления сельского хозяйства  составил- </w:t>
      </w:r>
      <w:r w:rsidRPr="008E427B">
        <w:rPr>
          <w:rFonts w:ascii="Times New Roman" w:eastAsia="Times New Roman" w:hAnsi="Times New Roman" w:cs="Times New Roman"/>
          <w:bCs/>
          <w:sz w:val="24"/>
          <w:szCs w:val="24"/>
          <w:lang w:eastAsia="ru-RU"/>
        </w:rPr>
        <w:t>1 506,0</w:t>
      </w:r>
      <w:r w:rsidRPr="008E427B">
        <w:rPr>
          <w:rFonts w:ascii="Times New Roman" w:eastAsia="Times New Roman" w:hAnsi="Times New Roman" w:cs="Times New Roman"/>
          <w:b/>
          <w:bCs/>
          <w:sz w:val="24"/>
          <w:szCs w:val="24"/>
          <w:lang w:eastAsia="ru-RU"/>
        </w:rPr>
        <w:t xml:space="preserve"> </w:t>
      </w:r>
      <w:r w:rsidRPr="008E427B">
        <w:rPr>
          <w:rFonts w:ascii="Times New Roman" w:eastAsia="Times New Roman" w:hAnsi="Times New Roman" w:cs="Times New Roman"/>
          <w:sz w:val="24"/>
          <w:szCs w:val="24"/>
          <w:lang w:eastAsia="ru-RU"/>
        </w:rPr>
        <w:t>тыс. рублей.</w:t>
      </w:r>
    </w:p>
    <w:p w:rsidR="00DB62C2" w:rsidRPr="008E427B" w:rsidRDefault="00DB62C2" w:rsidP="00DB62C2">
      <w:pPr>
        <w:tabs>
          <w:tab w:val="left" w:pos="709"/>
        </w:tabs>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Решениями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районного Совета народных депутатов Алтайского края от 31.03.2023 № 1; от 20.06.2023 № 20; от 29.09.2023 №28; от 24.10.2023 № 44; </w:t>
      </w:r>
      <w:r w:rsidRPr="008E427B">
        <w:rPr>
          <w:rFonts w:ascii="Times New Roman" w:hAnsi="Times New Roman" w:cs="Times New Roman"/>
          <w:bCs/>
          <w:sz w:val="24"/>
          <w:szCs w:val="24"/>
        </w:rPr>
        <w:t xml:space="preserve">от 12.12.2023 № 47 </w:t>
      </w:r>
      <w:r w:rsidRPr="008E427B">
        <w:rPr>
          <w:rFonts w:ascii="Times New Roman" w:hAnsi="Times New Roman" w:cs="Times New Roman"/>
          <w:sz w:val="24"/>
          <w:szCs w:val="24"/>
        </w:rPr>
        <w:t xml:space="preserve">были внесены изменения в районный бюджет. </w:t>
      </w:r>
    </w:p>
    <w:p w:rsidR="00DB62C2" w:rsidRPr="008E427B" w:rsidRDefault="00DB62C2" w:rsidP="00DB62C2">
      <w:pPr>
        <w:tabs>
          <w:tab w:val="left" w:pos="709"/>
        </w:tabs>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С учетом внесенных в течение финансового года изменений  объем бюджетных назначений по расходам бюджета на 2023 год составил 1 616,0 тыс. рублей, что соответствует решению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районного Совета народных депутатов  от 12.12.2022 № 21 (в ред. от 12.12.2023 № 47) «О внесении изменений в районный бюджет на 2023 год».</w:t>
      </w:r>
    </w:p>
    <w:p w:rsidR="00AB24EE" w:rsidRPr="008E427B" w:rsidRDefault="00DB62C2" w:rsidP="00AB24EE">
      <w:pPr>
        <w:spacing w:after="0" w:line="240" w:lineRule="auto"/>
        <w:jc w:val="both"/>
        <w:rPr>
          <w:rFonts w:ascii="Times New Roman" w:hAnsi="Times New Roman" w:cs="Times New Roman"/>
          <w:sz w:val="24"/>
          <w:szCs w:val="24"/>
        </w:rPr>
      </w:pPr>
      <w:r w:rsidRPr="008E427B">
        <w:rPr>
          <w:rFonts w:ascii="Times New Roman" w:hAnsi="Times New Roman" w:cs="Times New Roman"/>
          <w:sz w:val="24"/>
          <w:szCs w:val="24"/>
        </w:rPr>
        <w:t xml:space="preserve">            С учетом внесенных изменений и согласно уведомлений об изменении бюджетных ассигнований (№ 363 от 18.12.2023,</w:t>
      </w:r>
      <w:r w:rsidR="00AB24EE" w:rsidRPr="008E427B">
        <w:rPr>
          <w:rFonts w:ascii="Times New Roman" w:hAnsi="Times New Roman" w:cs="Times New Roman"/>
          <w:sz w:val="24"/>
          <w:szCs w:val="24"/>
        </w:rPr>
        <w:t xml:space="preserve"> </w:t>
      </w:r>
      <w:r w:rsidRPr="008E427B">
        <w:rPr>
          <w:rFonts w:ascii="Times New Roman" w:hAnsi="Times New Roman" w:cs="Times New Roman"/>
          <w:sz w:val="24"/>
          <w:szCs w:val="24"/>
        </w:rPr>
        <w:t>№ 374 от 19.12.2023, № 419 от 26.12.2023) уточненный план бюджетных ассигнований составил 1 623,4 тыс</w:t>
      </w:r>
      <w:proofErr w:type="gramStart"/>
      <w:r w:rsidRPr="008E427B">
        <w:rPr>
          <w:rFonts w:ascii="Times New Roman" w:hAnsi="Times New Roman" w:cs="Times New Roman"/>
          <w:sz w:val="24"/>
          <w:szCs w:val="24"/>
        </w:rPr>
        <w:t>.р</w:t>
      </w:r>
      <w:proofErr w:type="gramEnd"/>
      <w:r w:rsidRPr="008E427B">
        <w:rPr>
          <w:rFonts w:ascii="Times New Roman" w:hAnsi="Times New Roman" w:cs="Times New Roman"/>
          <w:sz w:val="24"/>
          <w:szCs w:val="24"/>
        </w:rPr>
        <w:t xml:space="preserve">ублей что соответствует (ф.0503127,стр.200,графы 4). </w:t>
      </w:r>
    </w:p>
    <w:p w:rsidR="00AB24EE" w:rsidRPr="008E427B" w:rsidRDefault="00AB24EE" w:rsidP="00AB24EE">
      <w:pPr>
        <w:spacing w:line="240" w:lineRule="auto"/>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DB62C2" w:rsidRPr="008E427B">
        <w:rPr>
          <w:rFonts w:ascii="Times New Roman" w:hAnsi="Times New Roman" w:cs="Times New Roman"/>
          <w:sz w:val="24"/>
          <w:szCs w:val="24"/>
        </w:rPr>
        <w:t>Таблица № 2</w:t>
      </w:r>
    </w:p>
    <w:p w:rsidR="00E81C97" w:rsidRPr="008E427B" w:rsidRDefault="00EE55DE" w:rsidP="00AB24EE">
      <w:pPr>
        <w:spacing w:line="240" w:lineRule="auto"/>
        <w:jc w:val="both"/>
        <w:rPr>
          <w:rFonts w:ascii="Times New Roman" w:hAnsi="Times New Roman" w:cs="Times New Roman"/>
          <w:sz w:val="24"/>
          <w:szCs w:val="24"/>
        </w:rPr>
      </w:pPr>
      <w:r w:rsidRPr="008E427B">
        <w:rPr>
          <w:rFonts w:ascii="Times New Roman" w:hAnsi="Times New Roman" w:cs="Times New Roman"/>
          <w:sz w:val="24"/>
          <w:szCs w:val="24"/>
        </w:rPr>
        <w:t xml:space="preserve"> Исполнение расходной части в разрезе  разделов бюджетной классификации  в 202</w:t>
      </w:r>
      <w:r w:rsidR="00DB62C2"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году     </w:t>
      </w:r>
    </w:p>
    <w:p w:rsidR="00EE55DE" w:rsidRPr="008E427B" w:rsidRDefault="00E81C97" w:rsidP="00E81C97">
      <w:pPr>
        <w:tabs>
          <w:tab w:val="left" w:pos="709"/>
        </w:tabs>
        <w:spacing w:line="240" w:lineRule="auto"/>
        <w:contextualSpacing/>
        <w:jc w:val="center"/>
        <w:rPr>
          <w:rFonts w:ascii="Times New Roman" w:hAnsi="Times New Roman" w:cs="Times New Roman"/>
          <w:sz w:val="24"/>
          <w:szCs w:val="24"/>
        </w:rPr>
      </w:pPr>
      <w:r w:rsidRPr="008E427B">
        <w:rPr>
          <w:rFonts w:ascii="Times New Roman" w:hAnsi="Times New Roman" w:cs="Times New Roman"/>
          <w:sz w:val="24"/>
          <w:szCs w:val="24"/>
        </w:rPr>
        <w:t xml:space="preserve">                                                                                                             тыс.</w:t>
      </w:r>
      <w:r w:rsidR="00EE55DE" w:rsidRPr="008E427B">
        <w:rPr>
          <w:rFonts w:ascii="Times New Roman" w:hAnsi="Times New Roman" w:cs="Times New Roman"/>
          <w:sz w:val="24"/>
          <w:szCs w:val="24"/>
        </w:rPr>
        <w:t xml:space="preserve"> руб. </w:t>
      </w:r>
    </w:p>
    <w:tbl>
      <w:tblPr>
        <w:tblStyle w:val="a3"/>
        <w:tblW w:w="0" w:type="auto"/>
        <w:jc w:val="center"/>
        <w:tblLayout w:type="fixed"/>
        <w:tblLook w:val="04A0"/>
      </w:tblPr>
      <w:tblGrid>
        <w:gridCol w:w="2376"/>
        <w:gridCol w:w="1417"/>
        <w:gridCol w:w="1417"/>
        <w:gridCol w:w="1276"/>
        <w:gridCol w:w="1559"/>
      </w:tblGrid>
      <w:tr w:rsidR="00232540" w:rsidRPr="008E427B" w:rsidTr="00DB62C2">
        <w:trPr>
          <w:jc w:val="center"/>
        </w:trPr>
        <w:tc>
          <w:tcPr>
            <w:tcW w:w="2376" w:type="dxa"/>
          </w:tcPr>
          <w:p w:rsidR="00232540" w:rsidRPr="008E427B" w:rsidRDefault="00232540" w:rsidP="00DB62C2">
            <w:pPr>
              <w:tabs>
                <w:tab w:val="left" w:pos="726"/>
              </w:tabs>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Наименование показателя</w:t>
            </w:r>
          </w:p>
        </w:tc>
        <w:tc>
          <w:tcPr>
            <w:tcW w:w="1417" w:type="dxa"/>
          </w:tcPr>
          <w:p w:rsidR="00232540" w:rsidRPr="008E427B" w:rsidRDefault="00232540" w:rsidP="00AD0B17">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Ут</w:t>
            </w:r>
            <w:r w:rsidR="00AD0B17" w:rsidRPr="008E427B">
              <w:rPr>
                <w:rFonts w:ascii="Times New Roman" w:eastAsia="Times New Roman" w:hAnsi="Times New Roman" w:cs="Times New Roman"/>
                <w:b/>
                <w:sz w:val="20"/>
                <w:szCs w:val="20"/>
                <w:lang w:eastAsia="ru-RU"/>
              </w:rPr>
              <w:t>очненный план</w:t>
            </w:r>
          </w:p>
        </w:tc>
        <w:tc>
          <w:tcPr>
            <w:tcW w:w="1417"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Исполнено</w:t>
            </w:r>
          </w:p>
          <w:p w:rsidR="00232540" w:rsidRPr="008E427B" w:rsidRDefault="00232540" w:rsidP="00DB62C2">
            <w:pPr>
              <w:jc w:val="center"/>
              <w:rPr>
                <w:rFonts w:ascii="Times New Roman" w:eastAsia="Times New Roman" w:hAnsi="Times New Roman" w:cs="Times New Roman"/>
                <w:b/>
                <w:sz w:val="20"/>
                <w:szCs w:val="20"/>
                <w:lang w:eastAsia="ru-RU"/>
              </w:rPr>
            </w:pPr>
          </w:p>
        </w:tc>
        <w:tc>
          <w:tcPr>
            <w:tcW w:w="1276"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Отклонение исполнения от уточненного плана</w:t>
            </w:r>
          </w:p>
          <w:p w:rsidR="00232540" w:rsidRPr="008E427B" w:rsidRDefault="00232540" w:rsidP="00DB62C2">
            <w:pPr>
              <w:jc w:val="center"/>
              <w:rPr>
                <w:rFonts w:ascii="Times New Roman" w:eastAsia="Times New Roman" w:hAnsi="Times New Roman" w:cs="Times New Roman"/>
                <w:b/>
                <w:sz w:val="20"/>
                <w:szCs w:val="20"/>
                <w:lang w:eastAsia="ru-RU"/>
              </w:rPr>
            </w:pPr>
          </w:p>
        </w:tc>
        <w:tc>
          <w:tcPr>
            <w:tcW w:w="1559"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w:t>
            </w:r>
          </w:p>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исполнения</w:t>
            </w:r>
          </w:p>
        </w:tc>
      </w:tr>
      <w:tr w:rsidR="00232540" w:rsidRPr="008E427B" w:rsidTr="00DB62C2">
        <w:trPr>
          <w:jc w:val="center"/>
        </w:trPr>
        <w:tc>
          <w:tcPr>
            <w:tcW w:w="2376"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1</w:t>
            </w:r>
          </w:p>
        </w:tc>
        <w:tc>
          <w:tcPr>
            <w:tcW w:w="1417" w:type="dxa"/>
          </w:tcPr>
          <w:p w:rsidR="00232540" w:rsidRPr="008E427B" w:rsidRDefault="00232540" w:rsidP="00DB62C2">
            <w:pPr>
              <w:jc w:val="center"/>
              <w:rPr>
                <w:rFonts w:ascii="Times New Roman" w:eastAsia="Times New Roman" w:hAnsi="Times New Roman" w:cs="Times New Roman"/>
                <w:b/>
                <w:sz w:val="20"/>
                <w:szCs w:val="20"/>
                <w:lang w:eastAsia="ru-RU"/>
              </w:rPr>
            </w:pPr>
          </w:p>
        </w:tc>
        <w:tc>
          <w:tcPr>
            <w:tcW w:w="1417"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4</w:t>
            </w:r>
          </w:p>
        </w:tc>
        <w:tc>
          <w:tcPr>
            <w:tcW w:w="1276"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5</w:t>
            </w:r>
          </w:p>
        </w:tc>
        <w:tc>
          <w:tcPr>
            <w:tcW w:w="1559" w:type="dxa"/>
          </w:tcPr>
          <w:p w:rsidR="00232540" w:rsidRPr="008E427B" w:rsidRDefault="00232540"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6</w:t>
            </w:r>
          </w:p>
        </w:tc>
      </w:tr>
      <w:tr w:rsidR="00014CD2" w:rsidRPr="008E427B" w:rsidTr="00DB62C2">
        <w:trPr>
          <w:jc w:val="center"/>
        </w:trPr>
        <w:tc>
          <w:tcPr>
            <w:tcW w:w="23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 xml:space="preserve">Расходы бюджета </w:t>
            </w:r>
            <w:proofErr w:type="gramStart"/>
            <w:r w:rsidRPr="008E427B">
              <w:rPr>
                <w:rFonts w:ascii="Times New Roman" w:eastAsia="Times New Roman" w:hAnsi="Times New Roman" w:cs="Times New Roman"/>
                <w:b/>
                <w:sz w:val="20"/>
                <w:szCs w:val="20"/>
                <w:lang w:eastAsia="ru-RU"/>
              </w:rPr>
              <w:t>-в</w:t>
            </w:r>
            <w:proofErr w:type="gramEnd"/>
            <w:r w:rsidRPr="008E427B">
              <w:rPr>
                <w:rFonts w:ascii="Times New Roman" w:eastAsia="Times New Roman" w:hAnsi="Times New Roman" w:cs="Times New Roman"/>
                <w:b/>
                <w:sz w:val="20"/>
                <w:szCs w:val="20"/>
                <w:lang w:eastAsia="ru-RU"/>
              </w:rPr>
              <w:t>сего</w:t>
            </w:r>
          </w:p>
        </w:tc>
        <w:tc>
          <w:tcPr>
            <w:tcW w:w="1417" w:type="dxa"/>
            <w:vAlign w:val="center"/>
          </w:tcPr>
          <w:p w:rsidR="00014CD2" w:rsidRPr="008E427B" w:rsidRDefault="00014CD2" w:rsidP="00DB62C2">
            <w:pPr>
              <w:jc w:val="center"/>
              <w:rPr>
                <w:rFonts w:ascii="Times New Roman" w:hAnsi="Times New Roman" w:cs="Times New Roman"/>
                <w:b/>
                <w:sz w:val="20"/>
                <w:szCs w:val="20"/>
              </w:rPr>
            </w:pPr>
            <w:r w:rsidRPr="008E427B">
              <w:rPr>
                <w:rFonts w:ascii="Times New Roman" w:hAnsi="Times New Roman" w:cs="Times New Roman"/>
                <w:b/>
                <w:sz w:val="20"/>
                <w:szCs w:val="20"/>
              </w:rPr>
              <w:t>1 623,4</w:t>
            </w:r>
          </w:p>
        </w:tc>
        <w:tc>
          <w:tcPr>
            <w:tcW w:w="1417" w:type="dxa"/>
            <w:vAlign w:val="center"/>
          </w:tcPr>
          <w:p w:rsidR="00014CD2" w:rsidRPr="008E427B" w:rsidRDefault="00014CD2" w:rsidP="00FA7E5F">
            <w:pPr>
              <w:jc w:val="center"/>
              <w:rPr>
                <w:rFonts w:ascii="Times New Roman" w:hAnsi="Times New Roman" w:cs="Times New Roman"/>
                <w:b/>
                <w:sz w:val="20"/>
                <w:szCs w:val="20"/>
              </w:rPr>
            </w:pPr>
            <w:r w:rsidRPr="008E427B">
              <w:rPr>
                <w:rFonts w:ascii="Times New Roman" w:hAnsi="Times New Roman" w:cs="Times New Roman"/>
                <w:b/>
                <w:sz w:val="20"/>
                <w:szCs w:val="20"/>
              </w:rPr>
              <w:t>1 623,4</w:t>
            </w:r>
          </w:p>
        </w:tc>
        <w:tc>
          <w:tcPr>
            <w:tcW w:w="12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0</w:t>
            </w:r>
          </w:p>
        </w:tc>
        <w:tc>
          <w:tcPr>
            <w:tcW w:w="1559"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100</w:t>
            </w:r>
          </w:p>
        </w:tc>
      </w:tr>
      <w:tr w:rsidR="00014CD2" w:rsidRPr="008E427B" w:rsidTr="00DB62C2">
        <w:trPr>
          <w:jc w:val="center"/>
        </w:trPr>
        <w:tc>
          <w:tcPr>
            <w:tcW w:w="23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Национальная экономика</w:t>
            </w:r>
          </w:p>
        </w:tc>
        <w:tc>
          <w:tcPr>
            <w:tcW w:w="1417" w:type="dxa"/>
            <w:vAlign w:val="center"/>
          </w:tcPr>
          <w:p w:rsidR="00014CD2" w:rsidRPr="008E427B" w:rsidRDefault="00014CD2" w:rsidP="00DB62C2">
            <w:pPr>
              <w:jc w:val="center"/>
              <w:rPr>
                <w:rFonts w:ascii="Times New Roman" w:hAnsi="Times New Roman" w:cs="Times New Roman"/>
                <w:b/>
                <w:sz w:val="20"/>
                <w:szCs w:val="20"/>
              </w:rPr>
            </w:pPr>
            <w:r w:rsidRPr="008E427B">
              <w:rPr>
                <w:rFonts w:ascii="Times New Roman" w:hAnsi="Times New Roman" w:cs="Times New Roman"/>
                <w:b/>
                <w:sz w:val="20"/>
                <w:szCs w:val="20"/>
              </w:rPr>
              <w:t>1 623,4</w:t>
            </w:r>
          </w:p>
        </w:tc>
        <w:tc>
          <w:tcPr>
            <w:tcW w:w="1417" w:type="dxa"/>
            <w:vAlign w:val="center"/>
          </w:tcPr>
          <w:p w:rsidR="00014CD2" w:rsidRPr="008E427B" w:rsidRDefault="00014CD2" w:rsidP="00FA7E5F">
            <w:pPr>
              <w:jc w:val="center"/>
              <w:rPr>
                <w:rFonts w:ascii="Times New Roman" w:hAnsi="Times New Roman" w:cs="Times New Roman"/>
                <w:b/>
                <w:sz w:val="20"/>
                <w:szCs w:val="20"/>
              </w:rPr>
            </w:pPr>
            <w:r w:rsidRPr="008E427B">
              <w:rPr>
                <w:rFonts w:ascii="Times New Roman" w:hAnsi="Times New Roman" w:cs="Times New Roman"/>
                <w:b/>
                <w:sz w:val="20"/>
                <w:szCs w:val="20"/>
              </w:rPr>
              <w:t>1 623,4</w:t>
            </w:r>
          </w:p>
        </w:tc>
        <w:tc>
          <w:tcPr>
            <w:tcW w:w="12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0</w:t>
            </w:r>
          </w:p>
        </w:tc>
        <w:tc>
          <w:tcPr>
            <w:tcW w:w="1559"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100</w:t>
            </w:r>
          </w:p>
        </w:tc>
      </w:tr>
      <w:tr w:rsidR="00014CD2" w:rsidRPr="008E427B" w:rsidTr="00DB62C2">
        <w:trPr>
          <w:jc w:val="center"/>
        </w:trPr>
        <w:tc>
          <w:tcPr>
            <w:tcW w:w="23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Сельское хозяйство и рыболовство</w:t>
            </w:r>
          </w:p>
        </w:tc>
        <w:tc>
          <w:tcPr>
            <w:tcW w:w="1417" w:type="dxa"/>
            <w:vAlign w:val="center"/>
          </w:tcPr>
          <w:p w:rsidR="00014CD2" w:rsidRPr="008E427B" w:rsidRDefault="00014CD2" w:rsidP="00DB62C2">
            <w:pPr>
              <w:jc w:val="center"/>
              <w:rPr>
                <w:rFonts w:ascii="Times New Roman" w:hAnsi="Times New Roman" w:cs="Times New Roman"/>
                <w:b/>
                <w:sz w:val="20"/>
                <w:szCs w:val="20"/>
              </w:rPr>
            </w:pPr>
            <w:r w:rsidRPr="008E427B">
              <w:rPr>
                <w:rFonts w:ascii="Times New Roman" w:hAnsi="Times New Roman" w:cs="Times New Roman"/>
                <w:b/>
                <w:sz w:val="20"/>
                <w:szCs w:val="20"/>
              </w:rPr>
              <w:t>1 623,4</w:t>
            </w:r>
          </w:p>
        </w:tc>
        <w:tc>
          <w:tcPr>
            <w:tcW w:w="1417" w:type="dxa"/>
            <w:vAlign w:val="center"/>
          </w:tcPr>
          <w:p w:rsidR="00014CD2" w:rsidRPr="008E427B" w:rsidRDefault="00014CD2" w:rsidP="00FA7E5F">
            <w:pPr>
              <w:jc w:val="center"/>
              <w:rPr>
                <w:rFonts w:ascii="Times New Roman" w:hAnsi="Times New Roman" w:cs="Times New Roman"/>
                <w:b/>
                <w:sz w:val="20"/>
                <w:szCs w:val="20"/>
              </w:rPr>
            </w:pPr>
            <w:r w:rsidRPr="008E427B">
              <w:rPr>
                <w:rFonts w:ascii="Times New Roman" w:hAnsi="Times New Roman" w:cs="Times New Roman"/>
                <w:b/>
                <w:sz w:val="20"/>
                <w:szCs w:val="20"/>
              </w:rPr>
              <w:t>1 623,4</w:t>
            </w:r>
          </w:p>
        </w:tc>
        <w:tc>
          <w:tcPr>
            <w:tcW w:w="12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p>
        </w:tc>
        <w:tc>
          <w:tcPr>
            <w:tcW w:w="1559"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p>
        </w:tc>
      </w:tr>
      <w:tr w:rsidR="00014CD2" w:rsidRPr="008E427B" w:rsidTr="00DB62C2">
        <w:trPr>
          <w:jc w:val="center"/>
        </w:trPr>
        <w:tc>
          <w:tcPr>
            <w:tcW w:w="23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Расходы на выплату персоналу в целях выполнения функций</w:t>
            </w:r>
          </w:p>
        </w:tc>
        <w:tc>
          <w:tcPr>
            <w:tcW w:w="1417" w:type="dxa"/>
            <w:vAlign w:val="center"/>
          </w:tcPr>
          <w:p w:rsidR="00014CD2" w:rsidRPr="008E427B" w:rsidRDefault="00014CD2" w:rsidP="00DB62C2">
            <w:pPr>
              <w:jc w:val="center"/>
              <w:rPr>
                <w:rFonts w:ascii="Times New Roman" w:hAnsi="Times New Roman" w:cs="Times New Roman"/>
                <w:b/>
                <w:sz w:val="20"/>
                <w:szCs w:val="20"/>
              </w:rPr>
            </w:pPr>
            <w:r w:rsidRPr="008E427B">
              <w:rPr>
                <w:rFonts w:ascii="Times New Roman" w:hAnsi="Times New Roman" w:cs="Times New Roman"/>
                <w:b/>
                <w:sz w:val="20"/>
                <w:szCs w:val="20"/>
              </w:rPr>
              <w:t>1 495,1</w:t>
            </w:r>
          </w:p>
        </w:tc>
        <w:tc>
          <w:tcPr>
            <w:tcW w:w="1417" w:type="dxa"/>
            <w:vAlign w:val="center"/>
          </w:tcPr>
          <w:p w:rsidR="00014CD2" w:rsidRPr="008E427B" w:rsidRDefault="00014CD2" w:rsidP="00FA7E5F">
            <w:pPr>
              <w:jc w:val="center"/>
              <w:rPr>
                <w:rFonts w:ascii="Times New Roman" w:hAnsi="Times New Roman" w:cs="Times New Roman"/>
                <w:b/>
                <w:sz w:val="20"/>
                <w:szCs w:val="20"/>
              </w:rPr>
            </w:pPr>
            <w:r w:rsidRPr="008E427B">
              <w:rPr>
                <w:rFonts w:ascii="Times New Roman" w:hAnsi="Times New Roman" w:cs="Times New Roman"/>
                <w:b/>
                <w:sz w:val="20"/>
                <w:szCs w:val="20"/>
              </w:rPr>
              <w:t>1 495,1</w:t>
            </w:r>
          </w:p>
        </w:tc>
        <w:tc>
          <w:tcPr>
            <w:tcW w:w="12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0</w:t>
            </w:r>
          </w:p>
        </w:tc>
        <w:tc>
          <w:tcPr>
            <w:tcW w:w="1559"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100</w:t>
            </w:r>
          </w:p>
        </w:tc>
      </w:tr>
      <w:tr w:rsidR="00014CD2" w:rsidRPr="008E427B" w:rsidTr="00DB62C2">
        <w:trPr>
          <w:jc w:val="center"/>
        </w:trPr>
        <w:tc>
          <w:tcPr>
            <w:tcW w:w="23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 xml:space="preserve">Закупка </w:t>
            </w:r>
            <w:proofErr w:type="spellStart"/>
            <w:r w:rsidRPr="008E427B">
              <w:rPr>
                <w:rFonts w:ascii="Times New Roman" w:eastAsia="Times New Roman" w:hAnsi="Times New Roman" w:cs="Times New Roman"/>
                <w:b/>
                <w:sz w:val="20"/>
                <w:szCs w:val="20"/>
                <w:lang w:eastAsia="ru-RU"/>
              </w:rPr>
              <w:t>товаров</w:t>
            </w:r>
            <w:proofErr w:type="gramStart"/>
            <w:r w:rsidRPr="008E427B">
              <w:rPr>
                <w:rFonts w:ascii="Times New Roman" w:eastAsia="Times New Roman" w:hAnsi="Times New Roman" w:cs="Times New Roman"/>
                <w:b/>
                <w:sz w:val="20"/>
                <w:szCs w:val="20"/>
                <w:lang w:eastAsia="ru-RU"/>
              </w:rPr>
              <w:t>,р</w:t>
            </w:r>
            <w:proofErr w:type="gramEnd"/>
            <w:r w:rsidRPr="008E427B">
              <w:rPr>
                <w:rFonts w:ascii="Times New Roman" w:eastAsia="Times New Roman" w:hAnsi="Times New Roman" w:cs="Times New Roman"/>
                <w:b/>
                <w:sz w:val="20"/>
                <w:szCs w:val="20"/>
                <w:lang w:eastAsia="ru-RU"/>
              </w:rPr>
              <w:t>абот</w:t>
            </w:r>
            <w:proofErr w:type="spellEnd"/>
            <w:r w:rsidRPr="008E427B">
              <w:rPr>
                <w:rFonts w:ascii="Times New Roman" w:eastAsia="Times New Roman" w:hAnsi="Times New Roman" w:cs="Times New Roman"/>
                <w:b/>
                <w:sz w:val="20"/>
                <w:szCs w:val="20"/>
                <w:lang w:eastAsia="ru-RU"/>
              </w:rPr>
              <w:t xml:space="preserve"> и услуг для обеспечения    государственных (муниципальных) нужд</w:t>
            </w:r>
          </w:p>
        </w:tc>
        <w:tc>
          <w:tcPr>
            <w:tcW w:w="1417" w:type="dxa"/>
            <w:vAlign w:val="center"/>
          </w:tcPr>
          <w:p w:rsidR="00014CD2" w:rsidRPr="008E427B" w:rsidRDefault="00014CD2" w:rsidP="00014CD2">
            <w:pPr>
              <w:jc w:val="center"/>
              <w:rPr>
                <w:rFonts w:ascii="Times New Roman" w:hAnsi="Times New Roman" w:cs="Times New Roman"/>
                <w:b/>
                <w:sz w:val="20"/>
                <w:szCs w:val="20"/>
              </w:rPr>
            </w:pPr>
            <w:r w:rsidRPr="008E427B">
              <w:rPr>
                <w:rFonts w:ascii="Times New Roman" w:hAnsi="Times New Roman" w:cs="Times New Roman"/>
                <w:b/>
                <w:sz w:val="20"/>
                <w:szCs w:val="20"/>
              </w:rPr>
              <w:t>128,2</w:t>
            </w:r>
          </w:p>
        </w:tc>
        <w:tc>
          <w:tcPr>
            <w:tcW w:w="1417" w:type="dxa"/>
            <w:vAlign w:val="center"/>
          </w:tcPr>
          <w:p w:rsidR="00014CD2" w:rsidRPr="008E427B" w:rsidRDefault="00014CD2" w:rsidP="00FA7E5F">
            <w:pPr>
              <w:jc w:val="center"/>
              <w:rPr>
                <w:rFonts w:ascii="Times New Roman" w:hAnsi="Times New Roman" w:cs="Times New Roman"/>
                <w:b/>
                <w:sz w:val="20"/>
                <w:szCs w:val="20"/>
              </w:rPr>
            </w:pPr>
            <w:r w:rsidRPr="008E427B">
              <w:rPr>
                <w:rFonts w:ascii="Times New Roman" w:hAnsi="Times New Roman" w:cs="Times New Roman"/>
                <w:b/>
                <w:sz w:val="20"/>
                <w:szCs w:val="20"/>
              </w:rPr>
              <w:t>128,2</w:t>
            </w:r>
          </w:p>
        </w:tc>
        <w:tc>
          <w:tcPr>
            <w:tcW w:w="1276"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0</w:t>
            </w:r>
          </w:p>
        </w:tc>
        <w:tc>
          <w:tcPr>
            <w:tcW w:w="1559" w:type="dxa"/>
            <w:vAlign w:val="center"/>
          </w:tcPr>
          <w:p w:rsidR="00014CD2" w:rsidRPr="008E427B" w:rsidRDefault="00014CD2" w:rsidP="00DB62C2">
            <w:pPr>
              <w:jc w:val="center"/>
              <w:rPr>
                <w:rFonts w:ascii="Times New Roman" w:eastAsia="Times New Roman" w:hAnsi="Times New Roman" w:cs="Times New Roman"/>
                <w:b/>
                <w:sz w:val="20"/>
                <w:szCs w:val="20"/>
                <w:lang w:eastAsia="ru-RU"/>
              </w:rPr>
            </w:pPr>
            <w:r w:rsidRPr="008E427B">
              <w:rPr>
                <w:rFonts w:ascii="Times New Roman" w:eastAsia="Times New Roman" w:hAnsi="Times New Roman" w:cs="Times New Roman"/>
                <w:b/>
                <w:sz w:val="20"/>
                <w:szCs w:val="20"/>
                <w:lang w:eastAsia="ru-RU"/>
              </w:rPr>
              <w:t>100</w:t>
            </w:r>
          </w:p>
        </w:tc>
      </w:tr>
    </w:tbl>
    <w:p w:rsidR="00EE55DE" w:rsidRPr="008E427B" w:rsidRDefault="00EE55DE" w:rsidP="00EE55DE">
      <w:pPr>
        <w:spacing w:after="0" w:line="240" w:lineRule="auto"/>
        <w:jc w:val="both"/>
        <w:rPr>
          <w:rFonts w:ascii="Times New Roman" w:eastAsia="Times New Roman" w:hAnsi="Times New Roman" w:cs="Times New Roman"/>
          <w:sz w:val="24"/>
          <w:szCs w:val="24"/>
          <w:lang w:eastAsia="ru-RU"/>
        </w:rPr>
      </w:pPr>
    </w:p>
    <w:p w:rsidR="00EE55DE" w:rsidRPr="008E427B" w:rsidRDefault="00EE55DE" w:rsidP="00EE55DE">
      <w:pPr>
        <w:tabs>
          <w:tab w:val="left" w:pos="709"/>
          <w:tab w:val="left" w:pos="851"/>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lastRenderedPageBreak/>
        <w:t xml:space="preserve">          Бюджетные назначения  по расходам, ут</w:t>
      </w:r>
      <w:r w:rsidR="00AD0B17" w:rsidRPr="008E427B">
        <w:rPr>
          <w:rFonts w:ascii="Times New Roman" w:hAnsi="Times New Roman" w:cs="Times New Roman"/>
          <w:sz w:val="24"/>
          <w:szCs w:val="24"/>
        </w:rPr>
        <w:t>очненный план</w:t>
      </w:r>
      <w:r w:rsidRPr="008E427B">
        <w:rPr>
          <w:rFonts w:ascii="Times New Roman" w:hAnsi="Times New Roman" w:cs="Times New Roman"/>
          <w:sz w:val="24"/>
          <w:szCs w:val="24"/>
        </w:rPr>
        <w:t xml:space="preserve"> в размере </w:t>
      </w:r>
      <w:r w:rsidR="000D371C" w:rsidRPr="008E427B">
        <w:rPr>
          <w:rFonts w:ascii="Times New Roman" w:hAnsi="Times New Roman" w:cs="Times New Roman"/>
          <w:sz w:val="24"/>
          <w:szCs w:val="24"/>
        </w:rPr>
        <w:t>1</w:t>
      </w:r>
      <w:r w:rsidR="00014CD2" w:rsidRPr="008E427B">
        <w:rPr>
          <w:rFonts w:ascii="Times New Roman" w:hAnsi="Times New Roman" w:cs="Times New Roman"/>
          <w:sz w:val="24"/>
          <w:szCs w:val="24"/>
        </w:rPr>
        <w:t> 623,4</w:t>
      </w:r>
      <w:r w:rsidR="00FB45DB" w:rsidRPr="008E427B">
        <w:rPr>
          <w:rFonts w:ascii="Times New Roman" w:hAnsi="Times New Roman" w:cs="Times New Roman"/>
          <w:b/>
          <w:sz w:val="24"/>
          <w:szCs w:val="24"/>
        </w:rPr>
        <w:t xml:space="preserve"> </w:t>
      </w:r>
      <w:r w:rsidR="000D371C" w:rsidRPr="008E427B">
        <w:rPr>
          <w:rFonts w:ascii="Times New Roman" w:hAnsi="Times New Roman" w:cs="Times New Roman"/>
          <w:sz w:val="24"/>
          <w:szCs w:val="24"/>
        </w:rPr>
        <w:t>тыс</w:t>
      </w:r>
      <w:proofErr w:type="gramStart"/>
      <w:r w:rsidR="000D371C" w:rsidRPr="008E427B">
        <w:rPr>
          <w:rFonts w:ascii="Times New Roman" w:hAnsi="Times New Roman" w:cs="Times New Roman"/>
          <w:sz w:val="24"/>
          <w:szCs w:val="24"/>
        </w:rPr>
        <w:t>.</w:t>
      </w:r>
      <w:r w:rsidRPr="008E427B">
        <w:rPr>
          <w:rFonts w:ascii="Times New Roman" w:hAnsi="Times New Roman" w:cs="Times New Roman"/>
          <w:sz w:val="24"/>
          <w:szCs w:val="24"/>
        </w:rPr>
        <w:t>р</w:t>
      </w:r>
      <w:proofErr w:type="gramEnd"/>
      <w:r w:rsidRPr="008E427B">
        <w:rPr>
          <w:rFonts w:ascii="Times New Roman" w:hAnsi="Times New Roman" w:cs="Times New Roman"/>
          <w:sz w:val="24"/>
          <w:szCs w:val="24"/>
        </w:rPr>
        <w:t xml:space="preserve">ублей, исполнены в размере </w:t>
      </w:r>
      <w:r w:rsidR="000D371C" w:rsidRPr="008E427B">
        <w:rPr>
          <w:rFonts w:ascii="Times New Roman" w:hAnsi="Times New Roman" w:cs="Times New Roman"/>
          <w:sz w:val="24"/>
          <w:szCs w:val="24"/>
        </w:rPr>
        <w:t>1</w:t>
      </w:r>
      <w:r w:rsidR="00014CD2" w:rsidRPr="008E427B">
        <w:rPr>
          <w:rFonts w:ascii="Times New Roman" w:hAnsi="Times New Roman" w:cs="Times New Roman"/>
          <w:sz w:val="24"/>
          <w:szCs w:val="24"/>
        </w:rPr>
        <w:t> 623,4</w:t>
      </w:r>
      <w:r w:rsidR="000D371C" w:rsidRPr="008E427B">
        <w:rPr>
          <w:rFonts w:ascii="Times New Roman" w:hAnsi="Times New Roman" w:cs="Times New Roman"/>
          <w:sz w:val="24"/>
          <w:szCs w:val="24"/>
        </w:rPr>
        <w:t xml:space="preserve"> тыс.рублей</w:t>
      </w:r>
      <w:r w:rsidR="00014CD2" w:rsidRPr="008E427B">
        <w:rPr>
          <w:rFonts w:ascii="Times New Roman" w:hAnsi="Times New Roman" w:cs="Times New Roman"/>
          <w:sz w:val="24"/>
          <w:szCs w:val="24"/>
        </w:rPr>
        <w:t xml:space="preserve"> (</w:t>
      </w:r>
      <w:r w:rsidR="00AB24EE" w:rsidRPr="008E427B">
        <w:rPr>
          <w:rFonts w:ascii="Times New Roman" w:hAnsi="Times New Roman" w:cs="Times New Roman"/>
          <w:sz w:val="24"/>
          <w:szCs w:val="24"/>
        </w:rPr>
        <w:t xml:space="preserve"> в 2022 году исполнение составило </w:t>
      </w:r>
      <w:r w:rsidR="00626F0E" w:rsidRPr="008E427B">
        <w:rPr>
          <w:rFonts w:ascii="Times New Roman" w:hAnsi="Times New Roman" w:cs="Times New Roman"/>
          <w:sz w:val="24"/>
          <w:szCs w:val="24"/>
        </w:rPr>
        <w:t>1 457,6</w:t>
      </w:r>
      <w:r w:rsidR="00626F0E" w:rsidRPr="008E427B">
        <w:rPr>
          <w:rFonts w:ascii="Times New Roman" w:hAnsi="Times New Roman" w:cs="Times New Roman"/>
          <w:b/>
          <w:sz w:val="24"/>
          <w:szCs w:val="24"/>
        </w:rPr>
        <w:t xml:space="preserve"> </w:t>
      </w:r>
      <w:r w:rsidR="00AB24EE" w:rsidRPr="008E427B">
        <w:rPr>
          <w:rFonts w:ascii="Times New Roman" w:hAnsi="Times New Roman" w:cs="Times New Roman"/>
          <w:sz w:val="24"/>
          <w:szCs w:val="24"/>
        </w:rPr>
        <w:t>тыс.рублей или 100% к плану</w:t>
      </w:r>
      <w:r w:rsidR="00AB24EE" w:rsidRPr="008E427B">
        <w:rPr>
          <w:rFonts w:ascii="Times New Roman" w:hAnsi="Times New Roman" w:cs="Times New Roman"/>
          <w:b/>
          <w:sz w:val="24"/>
          <w:szCs w:val="24"/>
        </w:rPr>
        <w:t>)</w:t>
      </w:r>
      <w:r w:rsidR="000D371C" w:rsidRPr="008E427B">
        <w:rPr>
          <w:rFonts w:ascii="Times New Roman" w:hAnsi="Times New Roman" w:cs="Times New Roman"/>
          <w:sz w:val="24"/>
          <w:szCs w:val="24"/>
        </w:rPr>
        <w:t xml:space="preserve"> </w:t>
      </w:r>
      <w:r w:rsidR="00FB45DB" w:rsidRPr="008E427B">
        <w:rPr>
          <w:rFonts w:ascii="Times New Roman" w:hAnsi="Times New Roman" w:cs="Times New Roman"/>
          <w:sz w:val="24"/>
          <w:szCs w:val="24"/>
        </w:rPr>
        <w:t>.</w:t>
      </w:r>
    </w:p>
    <w:p w:rsidR="00EE55DE" w:rsidRPr="008E427B" w:rsidRDefault="00EE55DE" w:rsidP="00EE55DE">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результате проведенного анализа   установлено, что контрольные соотношения  по (ф.0503127) с представленными формами годовой отчетности (ф. 0503123) соблюдены.</w:t>
      </w:r>
    </w:p>
    <w:p w:rsidR="00626F0E" w:rsidRPr="008E427B" w:rsidRDefault="005A458D" w:rsidP="005A458D">
      <w:pPr>
        <w:tabs>
          <w:tab w:val="left" w:pos="567"/>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b/>
          <w:sz w:val="24"/>
          <w:szCs w:val="24"/>
        </w:rPr>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w:t>
      </w:r>
      <w:r w:rsidRPr="008E427B">
        <w:rPr>
          <w:rFonts w:ascii="Times New Roman" w:hAnsi="Times New Roman" w:cs="Times New Roman"/>
          <w:sz w:val="24"/>
          <w:szCs w:val="24"/>
        </w:rPr>
        <w:t xml:space="preserve"> </w:t>
      </w:r>
    </w:p>
    <w:p w:rsidR="005A458D" w:rsidRPr="008E427B" w:rsidRDefault="00626F0E" w:rsidP="005A458D">
      <w:pPr>
        <w:tabs>
          <w:tab w:val="left" w:pos="567"/>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5A458D" w:rsidRPr="008E427B">
        <w:rPr>
          <w:rFonts w:ascii="Times New Roman" w:hAnsi="Times New Roman" w:cs="Times New Roman"/>
          <w:sz w:val="24"/>
          <w:szCs w:val="24"/>
        </w:rPr>
        <w:t>Баланс исполнения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w:t>
      </w:r>
      <w:r w:rsidR="005A458D" w:rsidRPr="008E427B">
        <w:rPr>
          <w:rFonts w:ascii="Times New Roman" w:hAnsi="Times New Roman" w:cs="Times New Roman"/>
          <w:b/>
          <w:sz w:val="24"/>
          <w:szCs w:val="24"/>
        </w:rPr>
        <w:t xml:space="preserve">  </w:t>
      </w:r>
      <w:r w:rsidR="005A458D" w:rsidRPr="008E427B">
        <w:rPr>
          <w:rFonts w:ascii="Times New Roman" w:hAnsi="Times New Roman" w:cs="Times New Roman"/>
          <w:sz w:val="24"/>
          <w:szCs w:val="24"/>
        </w:rPr>
        <w:t xml:space="preserve">сформирован в составе годовой отчетности по состоянию на 1 января  года, </w:t>
      </w:r>
      <w:r w:rsidR="005A458D" w:rsidRPr="008E427B">
        <w:rPr>
          <w:rFonts w:ascii="Times New Roman" w:eastAsia="Calibri" w:hAnsi="Times New Roman" w:cs="Times New Roman"/>
          <w:sz w:val="24"/>
          <w:szCs w:val="24"/>
          <w:lang w:eastAsia="ru-RU"/>
        </w:rPr>
        <w:t xml:space="preserve">следующего за </w:t>
      </w:r>
      <w:proofErr w:type="gramStart"/>
      <w:r w:rsidR="005A458D" w:rsidRPr="008E427B">
        <w:rPr>
          <w:rFonts w:ascii="Times New Roman" w:eastAsia="Calibri" w:hAnsi="Times New Roman" w:cs="Times New Roman"/>
          <w:sz w:val="24"/>
          <w:szCs w:val="24"/>
          <w:lang w:eastAsia="ru-RU"/>
        </w:rPr>
        <w:t>отчетным</w:t>
      </w:r>
      <w:proofErr w:type="gramEnd"/>
      <w:r w:rsidR="005A458D" w:rsidRPr="008E427B">
        <w:rPr>
          <w:rFonts w:ascii="Times New Roman" w:hAnsi="Times New Roman" w:cs="Times New Roman"/>
          <w:sz w:val="24"/>
          <w:szCs w:val="24"/>
        </w:rPr>
        <w:t xml:space="preserve">. Баланс (ф. 0503130) составлен из двух частей: </w:t>
      </w:r>
      <w:hyperlink r:id="rId8" w:history="1">
        <w:r w:rsidR="005A458D" w:rsidRPr="008E427B">
          <w:rPr>
            <w:rFonts w:ascii="Times New Roman" w:hAnsi="Times New Roman" w:cs="Times New Roman"/>
            <w:sz w:val="24"/>
            <w:szCs w:val="24"/>
          </w:rPr>
          <w:t>актива</w:t>
        </w:r>
      </w:hyperlink>
      <w:r w:rsidR="005A458D" w:rsidRPr="008E427B">
        <w:rPr>
          <w:rFonts w:ascii="Times New Roman" w:hAnsi="Times New Roman" w:cs="Times New Roman"/>
          <w:sz w:val="24"/>
          <w:szCs w:val="24"/>
        </w:rPr>
        <w:t xml:space="preserve"> и </w:t>
      </w:r>
      <w:hyperlink r:id="rId9" w:history="1">
        <w:r w:rsidR="005A458D" w:rsidRPr="008E427B">
          <w:rPr>
            <w:rFonts w:ascii="Times New Roman" w:hAnsi="Times New Roman" w:cs="Times New Roman"/>
            <w:sz w:val="24"/>
            <w:szCs w:val="24"/>
          </w:rPr>
          <w:t>пассива</w:t>
        </w:r>
      </w:hyperlink>
      <w:r w:rsidR="005A458D" w:rsidRPr="008E427B">
        <w:rPr>
          <w:rFonts w:ascii="Times New Roman" w:hAnsi="Times New Roman" w:cs="Times New Roman"/>
          <w:sz w:val="24"/>
          <w:szCs w:val="24"/>
        </w:rPr>
        <w:t xml:space="preserve">. </w:t>
      </w:r>
    </w:p>
    <w:p w:rsidR="005A458D" w:rsidRPr="008E427B" w:rsidRDefault="005A458D" w:rsidP="005A458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E427B">
        <w:rPr>
          <w:rFonts w:ascii="Times New Roman" w:hAnsi="Times New Roman" w:cs="Times New Roman"/>
          <w:sz w:val="24"/>
          <w:szCs w:val="24"/>
        </w:rPr>
        <w:t xml:space="preserve">В составе Баланса </w:t>
      </w:r>
      <w:hyperlink r:id="rId10" w:history="1">
        <w:r w:rsidRPr="008E427B">
          <w:rPr>
            <w:rFonts w:ascii="Times New Roman" w:hAnsi="Times New Roman" w:cs="Times New Roman"/>
            <w:sz w:val="24"/>
            <w:szCs w:val="24"/>
          </w:rPr>
          <w:t>(ф. 0503130)</w:t>
        </w:r>
      </w:hyperlink>
      <w:r w:rsidRPr="008E427B">
        <w:rPr>
          <w:rFonts w:ascii="Times New Roman" w:hAnsi="Times New Roman" w:cs="Times New Roman"/>
          <w:sz w:val="24"/>
          <w:szCs w:val="24"/>
        </w:rPr>
        <w:t xml:space="preserve"> сформирована Справка о наличии имущества и обязательств на </w:t>
      </w:r>
      <w:proofErr w:type="spellStart"/>
      <w:r w:rsidRPr="008E427B">
        <w:rPr>
          <w:rFonts w:ascii="Times New Roman" w:hAnsi="Times New Roman" w:cs="Times New Roman"/>
          <w:sz w:val="24"/>
          <w:szCs w:val="24"/>
        </w:rPr>
        <w:t>забалансовых</w:t>
      </w:r>
      <w:proofErr w:type="spellEnd"/>
      <w:r w:rsidRPr="008E427B">
        <w:rPr>
          <w:rFonts w:ascii="Times New Roman" w:hAnsi="Times New Roman" w:cs="Times New Roman"/>
          <w:sz w:val="24"/>
          <w:szCs w:val="24"/>
        </w:rPr>
        <w:t xml:space="preserve"> счетах. </w:t>
      </w:r>
    </w:p>
    <w:p w:rsidR="005A458D" w:rsidRPr="008E427B" w:rsidRDefault="005A458D" w:rsidP="005A458D">
      <w:pPr>
        <w:autoSpaceDE w:val="0"/>
        <w:autoSpaceDN w:val="0"/>
        <w:adjustRightInd w:val="0"/>
        <w:spacing w:after="0" w:line="240" w:lineRule="auto"/>
        <w:ind w:firstLine="709"/>
        <w:jc w:val="both"/>
        <w:rPr>
          <w:rFonts w:ascii="Times New Roman" w:hAnsi="Times New Roman" w:cs="Times New Roman"/>
          <w:sz w:val="24"/>
          <w:szCs w:val="24"/>
        </w:rPr>
      </w:pPr>
      <w:r w:rsidRPr="008E427B">
        <w:rPr>
          <w:rFonts w:ascii="Times New Roman" w:hAnsi="Times New Roman" w:cs="Times New Roman"/>
          <w:sz w:val="24"/>
          <w:szCs w:val="24"/>
        </w:rPr>
        <w:t xml:space="preserve">Заполнение Баланса </w:t>
      </w:r>
      <w:hyperlink r:id="rId11" w:history="1">
        <w:r w:rsidRPr="008E427B">
          <w:rPr>
            <w:rFonts w:ascii="Times New Roman" w:hAnsi="Times New Roman" w:cs="Times New Roman"/>
            <w:sz w:val="24"/>
            <w:szCs w:val="24"/>
          </w:rPr>
          <w:t>(ф. 0503130)</w:t>
        </w:r>
      </w:hyperlink>
      <w:r w:rsidRPr="008E427B">
        <w:rPr>
          <w:rFonts w:ascii="Times New Roman" w:hAnsi="Times New Roman" w:cs="Times New Roman"/>
          <w:sz w:val="24"/>
          <w:szCs w:val="24"/>
        </w:rPr>
        <w:t xml:space="preserve"> проверено на правильность отраженных в нем показателей. Так, следует отметить, что соблюдается равенство данных по графам 3,4,5,6,7,8  строки 350 и по тем же графам строки 700. </w:t>
      </w:r>
    </w:p>
    <w:p w:rsidR="005A458D" w:rsidRPr="008E427B" w:rsidRDefault="005A458D" w:rsidP="005A458D">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Контрольные  соотношения между балансом (ф.0503130) и форм</w:t>
      </w:r>
      <w:r w:rsidR="00AB04F4" w:rsidRPr="008E427B">
        <w:rPr>
          <w:rFonts w:ascii="Times New Roman" w:hAnsi="Times New Roman" w:cs="Times New Roman"/>
          <w:sz w:val="24"/>
          <w:szCs w:val="24"/>
        </w:rPr>
        <w:t>ой</w:t>
      </w:r>
      <w:r w:rsidRPr="008E427B">
        <w:rPr>
          <w:rFonts w:ascii="Times New Roman" w:hAnsi="Times New Roman" w:cs="Times New Roman"/>
          <w:sz w:val="24"/>
          <w:szCs w:val="24"/>
        </w:rPr>
        <w:t xml:space="preserve"> годовой бухгалтерской (бюджетной) отчетности </w:t>
      </w:r>
      <w:r w:rsidR="00234020" w:rsidRPr="008E427B">
        <w:rPr>
          <w:rFonts w:ascii="Times New Roman" w:hAnsi="Times New Roman" w:cs="Times New Roman"/>
          <w:sz w:val="24"/>
          <w:szCs w:val="24"/>
        </w:rPr>
        <w:t xml:space="preserve"> Сведения по дебиторской и кредиторской задолженности </w:t>
      </w:r>
      <w:r w:rsidRPr="008E427B">
        <w:rPr>
          <w:rFonts w:ascii="Times New Roman" w:hAnsi="Times New Roman" w:cs="Times New Roman"/>
          <w:sz w:val="24"/>
          <w:szCs w:val="24"/>
        </w:rPr>
        <w:t>(ф.050316</w:t>
      </w:r>
      <w:r w:rsidR="00234020" w:rsidRPr="008E427B">
        <w:rPr>
          <w:rFonts w:ascii="Times New Roman" w:hAnsi="Times New Roman" w:cs="Times New Roman"/>
          <w:sz w:val="24"/>
          <w:szCs w:val="24"/>
        </w:rPr>
        <w:t>9</w:t>
      </w:r>
      <w:r w:rsidRPr="008E427B">
        <w:rPr>
          <w:rFonts w:ascii="Times New Roman" w:hAnsi="Times New Roman" w:cs="Times New Roman"/>
          <w:sz w:val="24"/>
          <w:szCs w:val="24"/>
        </w:rPr>
        <w:t>)</w:t>
      </w:r>
      <w:r w:rsidR="00234020" w:rsidRPr="008E427B">
        <w:rPr>
          <w:rFonts w:ascii="Times New Roman" w:hAnsi="Times New Roman" w:cs="Times New Roman"/>
          <w:sz w:val="24"/>
          <w:szCs w:val="24"/>
        </w:rPr>
        <w:t xml:space="preserve"> </w:t>
      </w:r>
      <w:r w:rsidRPr="008E427B">
        <w:rPr>
          <w:rFonts w:ascii="Times New Roman" w:hAnsi="Times New Roman" w:cs="Times New Roman"/>
          <w:sz w:val="24"/>
          <w:szCs w:val="24"/>
        </w:rPr>
        <w:t>выдержаны, отклонений не установлено.</w:t>
      </w:r>
    </w:p>
    <w:p w:rsidR="00AB04F4" w:rsidRPr="008E427B" w:rsidRDefault="00AB04F4" w:rsidP="00AB04F4">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Pr="008E427B">
        <w:rPr>
          <w:rFonts w:ascii="Times New Roman" w:hAnsi="Times New Roman" w:cs="Times New Roman"/>
          <w:b/>
          <w:sz w:val="24"/>
          <w:szCs w:val="24"/>
        </w:rPr>
        <w:t>Пояснительная записка (ф.0503160).</w:t>
      </w:r>
      <w:r w:rsidRPr="008E427B">
        <w:rPr>
          <w:rFonts w:ascii="Times New Roman" w:hAnsi="Times New Roman" w:cs="Times New Roman"/>
          <w:sz w:val="24"/>
          <w:szCs w:val="24"/>
        </w:rPr>
        <w:t xml:space="preserve"> Пояснительная записка по комплектации </w:t>
      </w:r>
      <w:r w:rsidR="00D94C23" w:rsidRPr="008E427B">
        <w:rPr>
          <w:rFonts w:ascii="Times New Roman" w:hAnsi="Times New Roman" w:cs="Times New Roman"/>
          <w:sz w:val="24"/>
          <w:szCs w:val="24"/>
        </w:rPr>
        <w:t xml:space="preserve"> </w:t>
      </w:r>
      <w:r w:rsidRPr="008E427B">
        <w:rPr>
          <w:rFonts w:ascii="Times New Roman" w:hAnsi="Times New Roman" w:cs="Times New Roman"/>
          <w:sz w:val="24"/>
          <w:szCs w:val="24"/>
        </w:rPr>
        <w:t xml:space="preserve">соответствует требованиям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России от 28.12.2010 № 191н. </w:t>
      </w:r>
    </w:p>
    <w:p w:rsidR="00AB04F4" w:rsidRPr="008E427B" w:rsidRDefault="00AB04F4" w:rsidP="00AB04F4">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Пояснительная записка должна быть составлена в разрезе 5 разделов в соответствии с п. 152. Выборочная проверка их соответствия требованиям Инструкции № 191н показала:</w:t>
      </w:r>
    </w:p>
    <w:p w:rsidR="00AB04F4" w:rsidRPr="008E427B" w:rsidRDefault="00AB04F4" w:rsidP="00AB04F4">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Раздел 1 «Организационная структура субъекта бюджетной отчетности». Раздел 1 в пояснительной записке должен содержать:</w:t>
      </w:r>
    </w:p>
    <w:p w:rsidR="00AB04F4" w:rsidRPr="008E427B" w:rsidRDefault="00AB04F4" w:rsidP="000E2AE6">
      <w:pPr>
        <w:tabs>
          <w:tab w:val="left" w:pos="851"/>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Таблица № 11 «Сведения о</w:t>
      </w:r>
      <w:r w:rsidR="00AE07AF" w:rsidRPr="008E427B">
        <w:rPr>
          <w:rFonts w:ascii="Times New Roman" w:hAnsi="Times New Roman" w:cs="Times New Roman"/>
          <w:sz w:val="24"/>
          <w:szCs w:val="24"/>
        </w:rPr>
        <w:t>б организационной структуре субъекта бюджетной отчетности</w:t>
      </w:r>
      <w:r w:rsidRPr="008E427B">
        <w:rPr>
          <w:rFonts w:ascii="Times New Roman" w:hAnsi="Times New Roman" w:cs="Times New Roman"/>
          <w:sz w:val="24"/>
          <w:szCs w:val="24"/>
        </w:rPr>
        <w:t>»</w:t>
      </w:r>
      <w:r w:rsidR="00AE07AF" w:rsidRPr="008E427B">
        <w:rPr>
          <w:rFonts w:ascii="Times New Roman" w:hAnsi="Times New Roman" w:cs="Times New Roman"/>
          <w:sz w:val="24"/>
          <w:szCs w:val="24"/>
        </w:rPr>
        <w:t xml:space="preserve"> данная таблица</w:t>
      </w:r>
      <w:r w:rsidRPr="008E427B">
        <w:rPr>
          <w:rFonts w:ascii="Times New Roman" w:hAnsi="Times New Roman" w:cs="Times New Roman"/>
          <w:sz w:val="24"/>
          <w:szCs w:val="24"/>
        </w:rPr>
        <w:t xml:space="preserve"> представлена и заполнена в соответствии с порядком заполнения определенным п. 159.4. Инструкции № 191н.</w:t>
      </w:r>
    </w:p>
    <w:p w:rsidR="00AB04F4" w:rsidRPr="008E427B" w:rsidRDefault="00AB04F4" w:rsidP="00AB04F4">
      <w:pPr>
        <w:tabs>
          <w:tab w:val="left" w:pos="709"/>
          <w:tab w:val="left" w:pos="851"/>
        </w:tabs>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Иную информацию, оказавшую существенное влияние и характеризующую организационную структуру субъекта бюджетной отчетности за отчетный период, не нашедшую отражения в таблицах и приложениях, включаемых в раздел, в том числе информацию об исполнителе (ФИО, должность) централизованной бухгалтерии, составившем бухгалтерскую отчетность</w:t>
      </w:r>
      <w:r w:rsidR="003F7847" w:rsidRPr="008E427B">
        <w:rPr>
          <w:rFonts w:ascii="Times New Roman" w:hAnsi="Times New Roman" w:cs="Times New Roman"/>
          <w:sz w:val="24"/>
          <w:szCs w:val="24"/>
        </w:rPr>
        <w:t xml:space="preserve"> представлена в текстовом формате</w:t>
      </w:r>
      <w:r w:rsidRPr="008E427B">
        <w:rPr>
          <w:rFonts w:ascii="Times New Roman" w:hAnsi="Times New Roman" w:cs="Times New Roman"/>
          <w:sz w:val="24"/>
          <w:szCs w:val="24"/>
        </w:rPr>
        <w:t>.</w:t>
      </w:r>
    </w:p>
    <w:p w:rsidR="00AB04F4" w:rsidRPr="008E427B" w:rsidRDefault="00AB04F4" w:rsidP="00DC3BE5">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Раздел 2 «Результаты деятельности субъекта бюджетной отчетности». </w:t>
      </w:r>
    </w:p>
    <w:p w:rsidR="00AB04F4" w:rsidRPr="008E427B" w:rsidRDefault="00AB04F4" w:rsidP="00AB04F4">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w:t>
      </w:r>
      <w:r w:rsidR="000E2AE6" w:rsidRPr="008E427B">
        <w:rPr>
          <w:rFonts w:ascii="Times New Roman" w:hAnsi="Times New Roman" w:cs="Times New Roman"/>
          <w:sz w:val="24"/>
          <w:szCs w:val="24"/>
        </w:rPr>
        <w:t>текстовой части пояснительной записки</w:t>
      </w:r>
      <w:r w:rsidRPr="008E427B">
        <w:rPr>
          <w:rFonts w:ascii="Times New Roman" w:hAnsi="Times New Roman" w:cs="Times New Roman"/>
          <w:sz w:val="24"/>
          <w:szCs w:val="24"/>
        </w:rPr>
        <w:t xml:space="preserve"> представлена информация о финансировании, штатной численности, размере </w:t>
      </w:r>
      <w:r w:rsidR="00B341C2" w:rsidRPr="008E427B">
        <w:rPr>
          <w:rFonts w:ascii="Times New Roman" w:hAnsi="Times New Roman" w:cs="Times New Roman"/>
          <w:sz w:val="24"/>
          <w:szCs w:val="24"/>
        </w:rPr>
        <w:t>заработной платы.</w:t>
      </w:r>
    </w:p>
    <w:p w:rsidR="00AB04F4" w:rsidRPr="008E427B" w:rsidRDefault="00AB04F4" w:rsidP="00AB04F4">
      <w:pPr>
        <w:tabs>
          <w:tab w:val="left" w:pos="709"/>
          <w:tab w:val="left" w:pos="851"/>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Раздел 3 «Анализ отчета об исполнении бюджета субъекта бюджетной отчетности». Раздел 3 в пояснительной записке должен содержать:</w:t>
      </w:r>
    </w:p>
    <w:p w:rsidR="00AB04F4" w:rsidRPr="008E427B" w:rsidRDefault="00AB04F4" w:rsidP="00AB04F4">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Таблица № 3 «Сведения об исполнении текстовых статей закона (решения) о бюджете» должна быть представлена и заполнена в соответствии с порядком заполнения определенным п. 155 Инструкции № 191н. </w:t>
      </w:r>
      <w:r w:rsidR="000E2AE6" w:rsidRPr="008E427B">
        <w:rPr>
          <w:rFonts w:ascii="Times New Roman" w:hAnsi="Times New Roman" w:cs="Times New Roman"/>
          <w:sz w:val="24"/>
          <w:szCs w:val="24"/>
        </w:rPr>
        <w:t>Данная таблица представлена.</w:t>
      </w:r>
    </w:p>
    <w:p w:rsidR="00AB04F4" w:rsidRPr="008E427B" w:rsidRDefault="00AB04F4" w:rsidP="00AB04F4">
      <w:pPr>
        <w:tabs>
          <w:tab w:val="left" w:pos="709"/>
        </w:tabs>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Иную информацию, оказавшую существенное влияние и характеризующую результаты деятельности субъекта бюджетной отчетности за отчетный период, не нашедшую отражения в таблицах и приложениях, включаемых в раздел.</w:t>
      </w:r>
    </w:p>
    <w:p w:rsidR="00AB04F4" w:rsidRPr="008E427B" w:rsidRDefault="00AB04F4" w:rsidP="00AB04F4">
      <w:pPr>
        <w:tabs>
          <w:tab w:val="left" w:pos="709"/>
          <w:tab w:val="left" w:pos="851"/>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раздел 3 включена характеристика показателей, содержащихся в следующих формах:</w:t>
      </w:r>
    </w:p>
    <w:p w:rsidR="00AB04F4" w:rsidRPr="008E427B" w:rsidRDefault="00AB04F4" w:rsidP="00AB04F4">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lastRenderedPageBreak/>
        <w:t xml:space="preserve">         Отчет о финансовых результатах деятельности (ф. 0503121).</w:t>
      </w:r>
      <w:r w:rsidRPr="008E427B">
        <w:rPr>
          <w:rFonts w:ascii="Times New Roman" w:hAnsi="Times New Roman" w:cs="Times New Roman"/>
          <w:sz w:val="24"/>
          <w:szCs w:val="24"/>
        </w:rPr>
        <w:cr/>
        <w:t xml:space="preserve">         Отчет о движении денежных средств (ф. 0503123). </w:t>
      </w:r>
    </w:p>
    <w:p w:rsidR="00AB04F4" w:rsidRPr="008E427B" w:rsidRDefault="00AB04F4" w:rsidP="00AB04F4">
      <w:pPr>
        <w:tabs>
          <w:tab w:val="left" w:pos="709"/>
          <w:tab w:val="left" w:pos="1187"/>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rsidR="00B341C2" w:rsidRPr="008E427B" w:rsidRDefault="00AB04F4" w:rsidP="00B341C2">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(ф.0503130). </w:t>
      </w:r>
      <w:r w:rsidRPr="008E427B">
        <w:rPr>
          <w:rFonts w:ascii="Times New Roman" w:hAnsi="Times New Roman" w:cs="Times New Roman"/>
          <w:sz w:val="24"/>
          <w:szCs w:val="24"/>
        </w:rPr>
        <w:cr/>
      </w:r>
      <w:r w:rsidR="00B341C2" w:rsidRPr="008E427B">
        <w:rPr>
          <w:rFonts w:ascii="Times New Roman" w:hAnsi="Times New Roman" w:cs="Times New Roman"/>
          <w:sz w:val="24"/>
          <w:szCs w:val="24"/>
        </w:rPr>
        <w:t xml:space="preserve">       Сведения об исполнении бюджета (</w:t>
      </w:r>
      <w:hyperlink r:id="rId12" w:anchor="block_503164" w:history="1">
        <w:r w:rsidR="00B341C2" w:rsidRPr="008E427B">
          <w:rPr>
            <w:rStyle w:val="a4"/>
            <w:rFonts w:ascii="Times New Roman" w:hAnsi="Times New Roman" w:cs="Times New Roman"/>
            <w:color w:val="auto"/>
            <w:sz w:val="24"/>
            <w:szCs w:val="24"/>
            <w:u w:val="none"/>
          </w:rPr>
          <w:t>ф. 0503164</w:t>
        </w:r>
      </w:hyperlink>
      <w:r w:rsidR="00B341C2" w:rsidRPr="008E427B">
        <w:rPr>
          <w:rFonts w:ascii="Times New Roman" w:hAnsi="Times New Roman" w:cs="Times New Roman"/>
          <w:sz w:val="24"/>
          <w:szCs w:val="24"/>
        </w:rPr>
        <w:t>).</w:t>
      </w:r>
    </w:p>
    <w:p w:rsidR="00CE7480" w:rsidRPr="008E427B" w:rsidRDefault="00CE7480" w:rsidP="00CE7480">
      <w:pPr>
        <w:tabs>
          <w:tab w:val="left" w:pos="709"/>
          <w:tab w:val="left" w:pos="1187"/>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составе бюджетной отчетности представлены </w:t>
      </w:r>
      <w:r w:rsidRPr="008E427B">
        <w:rPr>
          <w:rFonts w:ascii="Times New Roman" w:hAnsi="Times New Roman" w:cs="Times New Roman"/>
          <w:b/>
          <w:sz w:val="24"/>
          <w:szCs w:val="24"/>
        </w:rPr>
        <w:t>Сведения об исполнении бюджета (ф. 0503164).</w:t>
      </w:r>
      <w:r w:rsidRPr="008E427B">
        <w:rPr>
          <w:rFonts w:ascii="Times New Roman" w:hAnsi="Times New Roman" w:cs="Times New Roman"/>
          <w:sz w:val="24"/>
          <w:szCs w:val="24"/>
        </w:rPr>
        <w:t xml:space="preserve"> Информация в приложении содержит обобщенные за отчетный период данные о результатах исполнения бюджета. Согласно п.163 Инструкции 191н сведения формируются на основании показателей отчета об исполнении бюджета (ф. 0503127). Расхождений, по контрольным соотношениям к показателям бюджетной отчетности главного распорядителя бюджетных средств не выявлено. </w:t>
      </w:r>
    </w:p>
    <w:p w:rsidR="00CE7480" w:rsidRPr="008E427B" w:rsidRDefault="00CE7480" w:rsidP="00CE7480">
      <w:pPr>
        <w:tabs>
          <w:tab w:val="left" w:pos="709"/>
        </w:tabs>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По состоянию на отчетную дату в Сведениях об исполнении бюджета ф. 0503164 в разделе доходы утверждены бюджетные назначения в сумме 0,00 рублей, исполнены в сумме 0,00 рублей, процент исполнения составил 0,00 %.</w:t>
      </w:r>
    </w:p>
    <w:p w:rsidR="00CE7480" w:rsidRPr="008E427B" w:rsidRDefault="00CE7480" w:rsidP="00CE7480">
      <w:pPr>
        <w:tabs>
          <w:tab w:val="left" w:pos="709"/>
        </w:tabs>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В разделе расходы утверждены бюджетные назначения в сумме </w:t>
      </w:r>
      <w:r w:rsidR="009B0C65" w:rsidRPr="008E427B">
        <w:rPr>
          <w:rFonts w:ascii="Times New Roman" w:hAnsi="Times New Roman" w:cs="Times New Roman"/>
          <w:sz w:val="24"/>
          <w:szCs w:val="24"/>
        </w:rPr>
        <w:t>1 623 374,55</w:t>
      </w:r>
      <w:r w:rsidRPr="008E427B">
        <w:rPr>
          <w:rFonts w:ascii="Times New Roman" w:hAnsi="Times New Roman" w:cs="Times New Roman"/>
          <w:sz w:val="24"/>
          <w:szCs w:val="24"/>
        </w:rPr>
        <w:t xml:space="preserve"> рублей, исполнены в сумме </w:t>
      </w:r>
      <w:r w:rsidR="009B0C65" w:rsidRPr="008E427B">
        <w:rPr>
          <w:rFonts w:ascii="Times New Roman" w:hAnsi="Times New Roman" w:cs="Times New Roman"/>
          <w:sz w:val="24"/>
          <w:szCs w:val="24"/>
        </w:rPr>
        <w:t xml:space="preserve">1 623 374,55 </w:t>
      </w:r>
      <w:r w:rsidRPr="008E427B">
        <w:rPr>
          <w:rFonts w:ascii="Times New Roman" w:hAnsi="Times New Roman" w:cs="Times New Roman"/>
          <w:sz w:val="24"/>
          <w:szCs w:val="24"/>
        </w:rPr>
        <w:t>рублей, процент исполнения составил 100 %.</w:t>
      </w:r>
    </w:p>
    <w:p w:rsidR="00CE7480" w:rsidRPr="008E427B" w:rsidRDefault="00CE7480" w:rsidP="00CE7480">
      <w:pPr>
        <w:tabs>
          <w:tab w:val="left" w:pos="709"/>
        </w:tabs>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В разделе источники финансирования дефицита бюджета, утвержден дефицит бюджета в сумме </w:t>
      </w:r>
      <w:r w:rsidR="009B0C65" w:rsidRPr="008E427B">
        <w:rPr>
          <w:rFonts w:ascii="Times New Roman" w:hAnsi="Times New Roman" w:cs="Times New Roman"/>
          <w:sz w:val="24"/>
          <w:szCs w:val="24"/>
        </w:rPr>
        <w:t xml:space="preserve">1 623 374,55 </w:t>
      </w:r>
      <w:r w:rsidRPr="008E427B">
        <w:rPr>
          <w:rFonts w:ascii="Times New Roman" w:hAnsi="Times New Roman" w:cs="Times New Roman"/>
          <w:sz w:val="24"/>
          <w:szCs w:val="24"/>
        </w:rPr>
        <w:t xml:space="preserve">рублей, исполнен в сумме  </w:t>
      </w:r>
      <w:r w:rsidR="009B0C65" w:rsidRPr="008E427B">
        <w:rPr>
          <w:rFonts w:ascii="Times New Roman" w:hAnsi="Times New Roman" w:cs="Times New Roman"/>
          <w:sz w:val="24"/>
          <w:szCs w:val="24"/>
        </w:rPr>
        <w:t xml:space="preserve">1 623 374,55 </w:t>
      </w:r>
      <w:r w:rsidRPr="008E427B">
        <w:rPr>
          <w:rFonts w:ascii="Times New Roman" w:hAnsi="Times New Roman" w:cs="Times New Roman"/>
          <w:sz w:val="24"/>
          <w:szCs w:val="24"/>
        </w:rPr>
        <w:t xml:space="preserve"> рублей.</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Раздел 4 «Анализ показателей бухгалтерской отчетности субъекта бюджетной отчетности». Раздел 4 в пояснительной записке должен содержать:</w:t>
      </w:r>
    </w:p>
    <w:p w:rsidR="009E449A" w:rsidRPr="008E427B" w:rsidRDefault="009E449A" w:rsidP="009E449A">
      <w:pPr>
        <w:spacing w:line="240" w:lineRule="auto"/>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 движении нефинансовых активов (</w:t>
      </w:r>
      <w:hyperlink r:id="rId13" w:anchor="block_503168" w:history="1">
        <w:r w:rsidRPr="008E427B">
          <w:rPr>
            <w:rStyle w:val="a4"/>
            <w:rFonts w:ascii="Times New Roman" w:hAnsi="Times New Roman" w:cs="Times New Roman"/>
            <w:color w:val="auto"/>
            <w:sz w:val="24"/>
            <w:szCs w:val="24"/>
            <w:u w:val="none"/>
          </w:rPr>
          <w:t>ф. 0503168</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по дебиторской и кредиторской задолженности (</w:t>
      </w:r>
      <w:hyperlink r:id="rId14" w:anchor="block_503169" w:history="1">
        <w:r w:rsidRPr="008E427B">
          <w:rPr>
            <w:rStyle w:val="a4"/>
            <w:rFonts w:ascii="Times New Roman" w:hAnsi="Times New Roman" w:cs="Times New Roman"/>
            <w:color w:val="auto"/>
            <w:sz w:val="24"/>
            <w:szCs w:val="24"/>
            <w:u w:val="none"/>
          </w:rPr>
          <w:t>ф. 0503169</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 финансовых вложениях получателя бюджетных средств, администратора источников финансирования дефицита бюджета (</w:t>
      </w:r>
      <w:hyperlink r:id="rId15" w:anchor="block_503171" w:history="1">
        <w:r w:rsidRPr="008E427B">
          <w:rPr>
            <w:rStyle w:val="a4"/>
            <w:rFonts w:ascii="Times New Roman" w:hAnsi="Times New Roman" w:cs="Times New Roman"/>
            <w:color w:val="auto"/>
            <w:sz w:val="24"/>
            <w:szCs w:val="24"/>
            <w:u w:val="none"/>
          </w:rPr>
          <w:t>ф. 0503171</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 государственном (муниципальном) долге, предоставленных бюджетных кредитах (</w:t>
      </w:r>
      <w:hyperlink r:id="rId16" w:anchor="block_503172" w:history="1">
        <w:r w:rsidRPr="008E427B">
          <w:rPr>
            <w:rStyle w:val="a4"/>
            <w:rFonts w:ascii="Times New Roman" w:hAnsi="Times New Roman" w:cs="Times New Roman"/>
            <w:color w:val="auto"/>
            <w:sz w:val="24"/>
            <w:szCs w:val="24"/>
            <w:u w:val="none"/>
          </w:rPr>
          <w:t>ф. 0503172</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об изменении остатков валюты баланса (</w:t>
      </w:r>
      <w:hyperlink r:id="rId17" w:anchor="block_503173" w:history="1">
        <w:r w:rsidRPr="008E427B">
          <w:rPr>
            <w:rStyle w:val="a4"/>
            <w:rFonts w:ascii="Times New Roman" w:hAnsi="Times New Roman" w:cs="Times New Roman"/>
            <w:color w:val="auto"/>
            <w:sz w:val="24"/>
            <w:szCs w:val="24"/>
            <w:u w:val="none"/>
          </w:rPr>
          <w:t>ф. 0503173</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 принятых и неисполненных обязательствах получателя бюджетных средств (</w:t>
      </w:r>
      <w:hyperlink r:id="rId18" w:anchor="block_503175" w:history="1">
        <w:r w:rsidRPr="008E427B">
          <w:rPr>
            <w:rStyle w:val="a4"/>
            <w:rFonts w:ascii="Times New Roman" w:hAnsi="Times New Roman" w:cs="Times New Roman"/>
            <w:color w:val="auto"/>
            <w:sz w:val="24"/>
            <w:szCs w:val="24"/>
            <w:u w:val="none"/>
          </w:rPr>
          <w:t>ф. 0503175</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об остатках денежных средств на счетах получателя бюджетных средств (</w:t>
      </w:r>
      <w:hyperlink r:id="rId19" w:anchor="block_503178" w:history="1">
        <w:r w:rsidRPr="008E427B">
          <w:rPr>
            <w:rStyle w:val="a4"/>
            <w:rFonts w:ascii="Times New Roman" w:hAnsi="Times New Roman" w:cs="Times New Roman"/>
            <w:color w:val="auto"/>
            <w:sz w:val="24"/>
            <w:szCs w:val="24"/>
            <w:u w:val="none"/>
          </w:rPr>
          <w:t>ф. 0503178</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Сведения о вложениях в объекты недвижимого имущества, объектах незавершенного строительства (</w:t>
      </w:r>
      <w:hyperlink r:id="rId20" w:anchor="block_503190" w:history="1">
        <w:r w:rsidRPr="008E427B">
          <w:rPr>
            <w:rStyle w:val="a4"/>
            <w:rFonts w:ascii="Times New Roman" w:hAnsi="Times New Roman" w:cs="Times New Roman"/>
            <w:color w:val="auto"/>
            <w:sz w:val="24"/>
            <w:szCs w:val="24"/>
            <w:u w:val="none"/>
          </w:rPr>
          <w:t>ф. 0503190</w:t>
        </w:r>
      </w:hyperlink>
      <w:r w:rsidRPr="008E427B">
        <w:rPr>
          <w:rFonts w:ascii="Times New Roman" w:hAnsi="Times New Roman" w:cs="Times New Roman"/>
          <w:sz w:val="24"/>
          <w:szCs w:val="24"/>
        </w:rPr>
        <w:t>).</w:t>
      </w:r>
    </w:p>
    <w:p w:rsidR="009E449A" w:rsidRPr="008E427B" w:rsidRDefault="009E449A" w:rsidP="009E449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Иную информацию, оказавшую существенное влияние и характеризующую показатели бухгалтерской отчетности субъекта бюджетной отчетности за отчетный период, не нашедшую отражения в таблицах и приложениях, включаемых в раздел.</w:t>
      </w:r>
    </w:p>
    <w:p w:rsidR="001D4C6A" w:rsidRPr="008E427B" w:rsidRDefault="009E449A" w:rsidP="001D4C6A">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Раздел 4 «Анализ показателей бухгалтерской отчетности субъекта бюджетной отчетности»</w:t>
      </w:r>
      <w:r w:rsidR="00801A9F" w:rsidRPr="008E427B">
        <w:rPr>
          <w:rFonts w:ascii="Times New Roman" w:hAnsi="Times New Roman" w:cs="Times New Roman"/>
          <w:sz w:val="24"/>
          <w:szCs w:val="24"/>
        </w:rPr>
        <w:t xml:space="preserve"> в составе бюджетной отчетности представлены следующие документы: </w:t>
      </w:r>
      <w:r w:rsidRPr="008E427B">
        <w:rPr>
          <w:rFonts w:ascii="Times New Roman" w:hAnsi="Times New Roman" w:cs="Times New Roman"/>
          <w:sz w:val="24"/>
          <w:szCs w:val="24"/>
        </w:rPr>
        <w:t xml:space="preserve"> </w:t>
      </w:r>
    </w:p>
    <w:p w:rsidR="002E7B94" w:rsidRPr="008E427B" w:rsidRDefault="002E7B94" w:rsidP="002E7B94">
      <w:pPr>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Pr="008E427B">
        <w:rPr>
          <w:rFonts w:ascii="Times New Roman" w:hAnsi="Times New Roman" w:cs="Times New Roman"/>
          <w:b/>
          <w:sz w:val="24"/>
          <w:szCs w:val="24"/>
        </w:rPr>
        <w:t>Сведения по дебиторской и кредиторской задолженности (ф. 0503169)</w:t>
      </w:r>
      <w:r w:rsidRPr="008E427B">
        <w:rPr>
          <w:rFonts w:ascii="Times New Roman" w:hAnsi="Times New Roman" w:cs="Times New Roman"/>
          <w:sz w:val="24"/>
          <w:szCs w:val="24"/>
        </w:rPr>
        <w:t>. Сведения по дебиторской и кредиторской задолженности сформированы и представлены в соответствии с п. 167 Инструкции № 191н.</w:t>
      </w:r>
    </w:p>
    <w:p w:rsidR="002E7B94" w:rsidRPr="008E427B" w:rsidRDefault="002E7B94" w:rsidP="002E7B94">
      <w:pPr>
        <w:tabs>
          <w:tab w:val="left" w:pos="709"/>
        </w:tabs>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При проверке сведений, отраженных в форме 0503169 «Сведения о дебиторской и кредиторской задолженности» установлено, что просроченной дебиторской и кредиторской задолженности по состоянию на 01.01.2024 года учреждение не имеет.</w:t>
      </w:r>
    </w:p>
    <w:p w:rsidR="002E7B94" w:rsidRPr="008E427B" w:rsidRDefault="002E7B94" w:rsidP="002E7B94">
      <w:pPr>
        <w:tabs>
          <w:tab w:val="left" w:pos="709"/>
        </w:tabs>
        <w:spacing w:after="100"/>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Кредиторская задолженность на 01.01.2024 года </w:t>
      </w:r>
      <w:r w:rsidR="009E3752" w:rsidRPr="008E427B">
        <w:rPr>
          <w:rFonts w:ascii="Times New Roman" w:hAnsi="Times New Roman" w:cs="Times New Roman"/>
          <w:sz w:val="24"/>
          <w:szCs w:val="24"/>
        </w:rPr>
        <w:t xml:space="preserve">составляет </w:t>
      </w:r>
      <w:r w:rsidR="009B0C65" w:rsidRPr="008E427B">
        <w:rPr>
          <w:rFonts w:ascii="Times New Roman" w:hAnsi="Times New Roman" w:cs="Times New Roman"/>
          <w:sz w:val="24"/>
          <w:szCs w:val="24"/>
        </w:rPr>
        <w:t>27 455,03</w:t>
      </w:r>
      <w:r w:rsidR="009E3752" w:rsidRPr="008E427B">
        <w:rPr>
          <w:rFonts w:ascii="Times New Roman" w:hAnsi="Times New Roman" w:cs="Times New Roman"/>
          <w:sz w:val="24"/>
          <w:szCs w:val="24"/>
        </w:rPr>
        <w:t xml:space="preserve"> рубля</w:t>
      </w:r>
      <w:r w:rsidR="001D67C7" w:rsidRPr="008E427B">
        <w:rPr>
          <w:rFonts w:ascii="Times New Roman" w:hAnsi="Times New Roman" w:cs="Times New Roman"/>
          <w:sz w:val="24"/>
          <w:szCs w:val="24"/>
        </w:rPr>
        <w:t>:</w:t>
      </w:r>
    </w:p>
    <w:p w:rsidR="001D67C7" w:rsidRPr="008E427B" w:rsidRDefault="001D67C7" w:rsidP="002E7B94">
      <w:pPr>
        <w:tabs>
          <w:tab w:val="left" w:pos="709"/>
        </w:tabs>
        <w:spacing w:after="100"/>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Счет </w:t>
      </w:r>
      <w:r w:rsidR="009B0C65" w:rsidRPr="008E427B">
        <w:rPr>
          <w:rFonts w:ascii="Times New Roman" w:hAnsi="Times New Roman" w:cs="Times New Roman"/>
          <w:sz w:val="24"/>
          <w:szCs w:val="24"/>
        </w:rPr>
        <w:t>1 303</w:t>
      </w:r>
      <w:r w:rsidR="00D94C23" w:rsidRPr="008E427B">
        <w:rPr>
          <w:rFonts w:ascii="Times New Roman" w:hAnsi="Times New Roman" w:cs="Times New Roman"/>
          <w:sz w:val="24"/>
          <w:szCs w:val="24"/>
        </w:rPr>
        <w:t>14</w:t>
      </w:r>
      <w:r w:rsidR="009B0C65" w:rsidRPr="008E427B">
        <w:rPr>
          <w:rFonts w:ascii="Times New Roman" w:hAnsi="Times New Roman" w:cs="Times New Roman"/>
          <w:sz w:val="24"/>
          <w:szCs w:val="24"/>
        </w:rPr>
        <w:t>0000 «Расчеты по платежам в бюджеты»- 27 455,03 рублей</w:t>
      </w:r>
    </w:p>
    <w:p w:rsidR="00647C1C" w:rsidRPr="008E427B" w:rsidRDefault="009E3752" w:rsidP="00B1358A">
      <w:pPr>
        <w:tabs>
          <w:tab w:val="left" w:pos="709"/>
        </w:tabs>
        <w:spacing w:after="100"/>
        <w:contextualSpacing/>
        <w:jc w:val="both"/>
        <w:rPr>
          <w:rFonts w:ascii="Times New Roman" w:hAnsi="Times New Roman" w:cs="Times New Roman"/>
          <w:sz w:val="24"/>
          <w:szCs w:val="24"/>
        </w:rPr>
      </w:pPr>
      <w:r w:rsidRPr="008E427B">
        <w:rPr>
          <w:rFonts w:ascii="Times New Roman" w:hAnsi="Times New Roman" w:cs="Times New Roman"/>
          <w:sz w:val="24"/>
          <w:szCs w:val="24"/>
        </w:rPr>
        <w:lastRenderedPageBreak/>
        <w:t xml:space="preserve">           Дебиторская задолженность на 01.01.2024 года составляет</w:t>
      </w:r>
      <w:r w:rsidR="002F6A20" w:rsidRPr="008E427B">
        <w:rPr>
          <w:rFonts w:ascii="Times New Roman" w:hAnsi="Times New Roman" w:cs="Times New Roman"/>
          <w:sz w:val="24"/>
          <w:szCs w:val="24"/>
        </w:rPr>
        <w:t xml:space="preserve"> 27 455,03 рублей</w:t>
      </w:r>
      <w:r w:rsidR="001D67C7" w:rsidRPr="008E427B">
        <w:rPr>
          <w:rFonts w:ascii="Times New Roman" w:hAnsi="Times New Roman" w:cs="Times New Roman"/>
          <w:sz w:val="24"/>
          <w:szCs w:val="24"/>
        </w:rPr>
        <w:t>:</w:t>
      </w:r>
    </w:p>
    <w:p w:rsidR="001D67C7" w:rsidRPr="008E427B" w:rsidRDefault="001D67C7" w:rsidP="001D67C7">
      <w:pPr>
        <w:tabs>
          <w:tab w:val="left" w:pos="709"/>
        </w:tabs>
        <w:spacing w:after="100"/>
        <w:contextualSpacing/>
        <w:jc w:val="both"/>
        <w:rPr>
          <w:rFonts w:ascii="Times New Roman" w:hAnsi="Times New Roman" w:cs="Times New Roman"/>
          <w:sz w:val="24"/>
          <w:szCs w:val="24"/>
        </w:rPr>
      </w:pPr>
      <w:r w:rsidRPr="008E427B">
        <w:rPr>
          <w:rFonts w:ascii="Times New Roman" w:hAnsi="Times New Roman" w:cs="Times New Roman"/>
          <w:sz w:val="24"/>
          <w:szCs w:val="24"/>
        </w:rPr>
        <w:t>Счет 1 303</w:t>
      </w:r>
      <w:r w:rsidR="00D94C23" w:rsidRPr="008E427B">
        <w:rPr>
          <w:rFonts w:ascii="Times New Roman" w:hAnsi="Times New Roman" w:cs="Times New Roman"/>
          <w:sz w:val="24"/>
          <w:szCs w:val="24"/>
        </w:rPr>
        <w:t>14</w:t>
      </w:r>
      <w:r w:rsidRPr="008E427B">
        <w:rPr>
          <w:rFonts w:ascii="Times New Roman" w:hAnsi="Times New Roman" w:cs="Times New Roman"/>
          <w:sz w:val="24"/>
          <w:szCs w:val="24"/>
        </w:rPr>
        <w:t>0000 «Расчеты по платежам в бюджеты»-</w:t>
      </w:r>
      <w:r w:rsidR="009B0C65" w:rsidRPr="008E427B">
        <w:rPr>
          <w:rFonts w:ascii="Times New Roman" w:hAnsi="Times New Roman" w:cs="Times New Roman"/>
          <w:sz w:val="24"/>
          <w:szCs w:val="24"/>
        </w:rPr>
        <w:t xml:space="preserve"> 27 455,03 рублей</w:t>
      </w:r>
      <w:r w:rsidRPr="008E427B">
        <w:rPr>
          <w:rFonts w:ascii="Times New Roman" w:hAnsi="Times New Roman" w:cs="Times New Roman"/>
          <w:sz w:val="24"/>
          <w:szCs w:val="24"/>
        </w:rPr>
        <w:t>.</w:t>
      </w:r>
    </w:p>
    <w:p w:rsidR="002E7B94" w:rsidRPr="008E427B" w:rsidRDefault="007914E2" w:rsidP="00B1358A">
      <w:pPr>
        <w:tabs>
          <w:tab w:val="left" w:pos="709"/>
        </w:tabs>
        <w:spacing w:after="100"/>
        <w:contextualSpacing/>
        <w:jc w:val="both"/>
        <w:rPr>
          <w:rFonts w:ascii="Times New Roman" w:hAnsi="Times New Roman" w:cs="Times New Roman"/>
          <w:sz w:val="24"/>
          <w:szCs w:val="24"/>
        </w:rPr>
      </w:pPr>
      <w:r w:rsidRPr="008E427B">
        <w:rPr>
          <w:rFonts w:ascii="Times New Roman" w:hAnsi="Times New Roman" w:cs="Times New Roman"/>
          <w:sz w:val="24"/>
          <w:szCs w:val="24"/>
        </w:rPr>
        <w:t>Данная сумма перечислена на Единый налоговый счет, в счет уплаты страховых взносов.</w:t>
      </w:r>
    </w:p>
    <w:p w:rsidR="0077304D" w:rsidRPr="008E427B" w:rsidRDefault="0077304D" w:rsidP="0077304D">
      <w:pPr>
        <w:spacing w:line="240" w:lineRule="auto"/>
        <w:contextualSpacing/>
        <w:jc w:val="both"/>
        <w:rPr>
          <w:rFonts w:ascii="Times New Roman" w:hAnsi="Times New Roman" w:cs="Times New Roman"/>
          <w:sz w:val="24"/>
          <w:szCs w:val="24"/>
        </w:rPr>
      </w:pPr>
      <w:r w:rsidRPr="008E427B">
        <w:rPr>
          <w:rFonts w:ascii="Times New Roman" w:hAnsi="Times New Roman" w:cs="Times New Roman"/>
          <w:b/>
          <w:sz w:val="24"/>
          <w:szCs w:val="24"/>
        </w:rPr>
        <w:t>Сведения об остатках денежных средств на счетах получателя бюджетных средств (ф. 0503178)</w:t>
      </w:r>
      <w:r w:rsidRPr="008E427B">
        <w:rPr>
          <w:rFonts w:ascii="Times New Roman" w:hAnsi="Times New Roman" w:cs="Times New Roman"/>
          <w:sz w:val="24"/>
          <w:szCs w:val="24"/>
        </w:rPr>
        <w:t xml:space="preserve"> сформированы и представлены в соответствии с п. 173 Инструкции № 191н.</w:t>
      </w:r>
    </w:p>
    <w:p w:rsidR="0077304D" w:rsidRPr="008E427B" w:rsidRDefault="0077304D" w:rsidP="0077304D">
      <w:pPr>
        <w:tabs>
          <w:tab w:val="left" w:pos="964"/>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При проверке сведений, отраженных в форме 0503178 «Сведения об остатках денежных средств на счетах получателя бюджетных средств» установлено, что:</w:t>
      </w:r>
    </w:p>
    <w:p w:rsidR="0077304D" w:rsidRPr="008E427B" w:rsidRDefault="0077304D" w:rsidP="0077304D">
      <w:pPr>
        <w:tabs>
          <w:tab w:val="left" w:pos="964"/>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roofErr w:type="gramStart"/>
      <w:r w:rsidRPr="008E427B">
        <w:rPr>
          <w:rFonts w:ascii="Times New Roman" w:hAnsi="Times New Roman" w:cs="Times New Roman"/>
          <w:sz w:val="24"/>
          <w:szCs w:val="24"/>
        </w:rPr>
        <w:t>в разделе 1 «Счета в кредитных организациях» - по банковским счетам, открытым в кредитных организациях, в том числе при условии нулевых остатков денежных средств по ним на начало и на конец отчетного периода, а также по средствам во временном распоряжении: счетов в кредитных организациях не значится, остаток средств на начало года и на конец отчетного периода 0,00 рублей;</w:t>
      </w:r>
      <w:proofErr w:type="gramEnd"/>
    </w:p>
    <w:p w:rsidR="0077304D" w:rsidRPr="008E427B" w:rsidRDefault="0077304D" w:rsidP="0077304D">
      <w:pPr>
        <w:tabs>
          <w:tab w:val="left" w:pos="709"/>
          <w:tab w:val="left" w:pos="964"/>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разделе 2 «Счета в финансовом органе» - по лицевым счетам, открытым в финансовом органе по средствам во временном распоряжении: по коду счета бюджетного учета  3 20111000, на начало года остаток средств </w:t>
      </w:r>
      <w:r w:rsidR="00107D62" w:rsidRPr="008E427B">
        <w:rPr>
          <w:rFonts w:ascii="Times New Roman" w:hAnsi="Times New Roman" w:cs="Times New Roman"/>
          <w:sz w:val="24"/>
          <w:szCs w:val="24"/>
        </w:rPr>
        <w:t xml:space="preserve">23 922,61 </w:t>
      </w:r>
      <w:r w:rsidRPr="008E427B">
        <w:rPr>
          <w:rFonts w:ascii="Times New Roman" w:hAnsi="Times New Roman" w:cs="Times New Roman"/>
          <w:sz w:val="24"/>
          <w:szCs w:val="24"/>
        </w:rPr>
        <w:t>рублей, на конец отчетного периода остаток средств 23 922,61 рублей;</w:t>
      </w:r>
    </w:p>
    <w:p w:rsidR="0077304D" w:rsidRPr="008E427B" w:rsidRDefault="0077304D" w:rsidP="0077304D">
      <w:pPr>
        <w:tabs>
          <w:tab w:val="left" w:pos="709"/>
          <w:tab w:val="left" w:pos="964"/>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разделе 3 «Средства в кассе учреждения» - по коду счета бюджетного учета  020134000 и 320134000, остаток средств на начало года и на конец отчетного периода 0,00 рублей.</w:t>
      </w:r>
    </w:p>
    <w:p w:rsidR="002103C2" w:rsidRPr="008E427B" w:rsidRDefault="002103C2" w:rsidP="002103C2">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Раздел 5 «Прочие вопросы деятельности субъекта бюджетной отчетности». Раздел 5 в пояснительной записке должен содержать:</w:t>
      </w:r>
    </w:p>
    <w:p w:rsidR="002103C2" w:rsidRPr="008E427B" w:rsidRDefault="002103C2" w:rsidP="00BF3CAC">
      <w:pPr>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Сведения о проведении инвентаризаций (</w:t>
      </w:r>
      <w:hyperlink r:id="rId21" w:anchor="block_503160886" w:history="1">
        <w:r w:rsidRPr="008E427B">
          <w:rPr>
            <w:rStyle w:val="a4"/>
            <w:rFonts w:ascii="Times New Roman" w:hAnsi="Times New Roman" w:cs="Times New Roman"/>
            <w:color w:val="auto"/>
            <w:sz w:val="24"/>
            <w:szCs w:val="24"/>
            <w:u w:val="none"/>
          </w:rPr>
          <w:t>Таблица № 6</w:t>
        </w:r>
      </w:hyperlink>
      <w:r w:rsidRPr="008E427B">
        <w:rPr>
          <w:rFonts w:ascii="Times New Roman" w:hAnsi="Times New Roman" w:cs="Times New Roman"/>
          <w:sz w:val="24"/>
          <w:szCs w:val="24"/>
        </w:rPr>
        <w:t xml:space="preserve">). </w:t>
      </w:r>
      <w:hyperlink r:id="rId22" w:anchor="block_503160886" w:history="1">
        <w:r w:rsidRPr="008E427B">
          <w:rPr>
            <w:rStyle w:val="a4"/>
            <w:rFonts w:ascii="Times New Roman" w:hAnsi="Times New Roman" w:cs="Times New Roman"/>
            <w:color w:val="auto"/>
            <w:sz w:val="24"/>
            <w:szCs w:val="24"/>
            <w:u w:val="none"/>
          </w:rPr>
          <w:t>Таблица № 6</w:t>
        </w:r>
      </w:hyperlink>
      <w:r w:rsidRPr="008E427B">
        <w:rPr>
          <w:rFonts w:ascii="Times New Roman" w:hAnsi="Times New Roman" w:cs="Times New Roman"/>
          <w:sz w:val="24"/>
          <w:szCs w:val="24"/>
        </w:rPr>
        <w:t xml:space="preserve"> «Сведения о проведении инвентаризаций» должна быть представлена и заполнена в соответствии с порядком заполнения определенным п. 158. Инструкции № 191н</w:t>
      </w:r>
      <w:r w:rsidR="00DC3BE5" w:rsidRPr="008E427B">
        <w:rPr>
          <w:rFonts w:ascii="Times New Roman" w:hAnsi="Times New Roman" w:cs="Times New Roman"/>
          <w:sz w:val="24"/>
          <w:szCs w:val="24"/>
        </w:rPr>
        <w:t>. Д</w:t>
      </w:r>
      <w:r w:rsidR="00AD348A" w:rsidRPr="008E427B">
        <w:rPr>
          <w:rFonts w:ascii="Times New Roman" w:hAnsi="Times New Roman" w:cs="Times New Roman"/>
          <w:sz w:val="24"/>
          <w:szCs w:val="24"/>
        </w:rPr>
        <w:t>анная таблица представлена</w:t>
      </w:r>
      <w:r w:rsidRPr="008E427B">
        <w:rPr>
          <w:rFonts w:ascii="Times New Roman" w:hAnsi="Times New Roman" w:cs="Times New Roman"/>
          <w:sz w:val="24"/>
          <w:szCs w:val="24"/>
        </w:rPr>
        <w:t xml:space="preserve">. </w:t>
      </w:r>
    </w:p>
    <w:p w:rsidR="002103C2" w:rsidRPr="008E427B" w:rsidRDefault="002103C2" w:rsidP="002103C2">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Прочие вопросы деятельности субъекта бюджетной отчетности (</w:t>
      </w:r>
      <w:hyperlink r:id="rId23" w:anchor="block_50316016" w:history="1">
        <w:r w:rsidRPr="008E427B">
          <w:rPr>
            <w:rStyle w:val="a4"/>
            <w:rFonts w:ascii="Times New Roman" w:hAnsi="Times New Roman" w:cs="Times New Roman"/>
            <w:color w:val="auto"/>
            <w:sz w:val="24"/>
            <w:szCs w:val="24"/>
            <w:u w:val="none"/>
          </w:rPr>
          <w:t>Таблица № 16</w:t>
        </w:r>
      </w:hyperlink>
      <w:r w:rsidRPr="008E427B">
        <w:rPr>
          <w:rFonts w:ascii="Times New Roman" w:hAnsi="Times New Roman" w:cs="Times New Roman"/>
          <w:sz w:val="24"/>
          <w:szCs w:val="24"/>
        </w:rPr>
        <w:t xml:space="preserve">). </w:t>
      </w:r>
      <w:hyperlink r:id="rId24" w:anchor="block_50316016" w:history="1">
        <w:r w:rsidRPr="008E427B">
          <w:rPr>
            <w:rStyle w:val="a4"/>
            <w:rFonts w:ascii="Times New Roman" w:hAnsi="Times New Roman" w:cs="Times New Roman"/>
            <w:color w:val="auto"/>
            <w:sz w:val="24"/>
            <w:szCs w:val="24"/>
            <w:u w:val="none"/>
          </w:rPr>
          <w:t>Таблица № 16</w:t>
        </w:r>
      </w:hyperlink>
      <w:r w:rsidRPr="008E427B">
        <w:rPr>
          <w:rFonts w:ascii="Times New Roman" w:hAnsi="Times New Roman" w:cs="Times New Roman"/>
          <w:sz w:val="24"/>
          <w:szCs w:val="24"/>
        </w:rPr>
        <w:t xml:space="preserve"> «Прочие вопросы деятельности субъекта бюджетной отчетности» должна быть представлена и заполнена в соответствии с порядком заполнения определен</w:t>
      </w:r>
      <w:r w:rsidR="00AD348A" w:rsidRPr="008E427B">
        <w:rPr>
          <w:rFonts w:ascii="Times New Roman" w:hAnsi="Times New Roman" w:cs="Times New Roman"/>
          <w:sz w:val="24"/>
          <w:szCs w:val="24"/>
        </w:rPr>
        <w:t>ным п. 159.9. Инструкции № 191н</w:t>
      </w:r>
      <w:r w:rsidR="00DC3BE5" w:rsidRPr="008E427B">
        <w:rPr>
          <w:rFonts w:ascii="Times New Roman" w:hAnsi="Times New Roman" w:cs="Times New Roman"/>
          <w:sz w:val="24"/>
          <w:szCs w:val="24"/>
        </w:rPr>
        <w:t>. Д</w:t>
      </w:r>
      <w:r w:rsidR="00AD348A" w:rsidRPr="008E427B">
        <w:rPr>
          <w:rFonts w:ascii="Times New Roman" w:hAnsi="Times New Roman" w:cs="Times New Roman"/>
          <w:sz w:val="24"/>
          <w:szCs w:val="24"/>
        </w:rPr>
        <w:t>анная таблица представлена.</w:t>
      </w:r>
    </w:p>
    <w:p w:rsidR="002103C2" w:rsidRPr="008E427B" w:rsidRDefault="002103C2" w:rsidP="002103C2">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Иную информацию, оказавшую существенное влияние и характеризующую показатели деятельности субъекта бюджетной отчетности за отчетный период, не нашедшую отражения в таблицах и приложениях, включаемых в раздел.</w:t>
      </w:r>
    </w:p>
    <w:p w:rsidR="002103C2" w:rsidRPr="008E427B" w:rsidRDefault="002103C2" w:rsidP="002103C2">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В разделе 5</w:t>
      </w:r>
      <w:r w:rsidR="00D94C23" w:rsidRPr="008E427B">
        <w:rPr>
          <w:rFonts w:ascii="Times New Roman" w:hAnsi="Times New Roman" w:cs="Times New Roman"/>
          <w:sz w:val="24"/>
          <w:szCs w:val="24"/>
        </w:rPr>
        <w:t xml:space="preserve"> текстовой части</w:t>
      </w:r>
      <w:r w:rsidRPr="008E427B">
        <w:rPr>
          <w:rFonts w:ascii="Times New Roman" w:hAnsi="Times New Roman" w:cs="Times New Roman"/>
          <w:sz w:val="24"/>
          <w:szCs w:val="24"/>
        </w:rPr>
        <w:t xml:space="preserve"> пояснительной записки указаны сведения:</w:t>
      </w:r>
    </w:p>
    <w:p w:rsidR="002103C2" w:rsidRPr="008E427B" w:rsidRDefault="002103C2" w:rsidP="002103C2">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 о нормативных документах,  в соответствии с которыми ведется бухгалтерский учет</w:t>
      </w:r>
      <w:r w:rsidR="00D94C23" w:rsidRPr="008E427B">
        <w:rPr>
          <w:rFonts w:ascii="Times New Roman" w:hAnsi="Times New Roman" w:cs="Times New Roman"/>
          <w:sz w:val="24"/>
          <w:szCs w:val="24"/>
        </w:rPr>
        <w:t>.</w:t>
      </w:r>
      <w:r w:rsidRPr="008E427B">
        <w:rPr>
          <w:rFonts w:ascii="Times New Roman" w:hAnsi="Times New Roman" w:cs="Times New Roman"/>
          <w:sz w:val="24"/>
          <w:szCs w:val="24"/>
        </w:rPr>
        <w:t xml:space="preserve">          </w:t>
      </w:r>
    </w:p>
    <w:p w:rsidR="002103C2" w:rsidRPr="008E427B" w:rsidRDefault="002103C2" w:rsidP="002103C2">
      <w:pPr>
        <w:spacing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
    <w:p w:rsidR="00FA7E5F" w:rsidRPr="008E427B" w:rsidRDefault="00FA7E5F" w:rsidP="00FA7E5F">
      <w:pPr>
        <w:tabs>
          <w:tab w:val="left" w:pos="709"/>
        </w:tabs>
        <w:contextualSpacing/>
        <w:jc w:val="center"/>
        <w:rPr>
          <w:rFonts w:ascii="Times New Roman" w:hAnsi="Times New Roman" w:cs="Times New Roman"/>
          <w:sz w:val="24"/>
          <w:szCs w:val="24"/>
        </w:rPr>
      </w:pPr>
      <w:r w:rsidRPr="008E427B">
        <w:rPr>
          <w:rFonts w:ascii="Times New Roman" w:hAnsi="Times New Roman" w:cs="Times New Roman"/>
          <w:b/>
          <w:sz w:val="24"/>
          <w:szCs w:val="24"/>
        </w:rPr>
        <w:t xml:space="preserve">Бюджетная роспись по расходам главного  </w:t>
      </w:r>
      <w:proofErr w:type="gramStart"/>
      <w:r w:rsidRPr="008E427B">
        <w:rPr>
          <w:rFonts w:ascii="Times New Roman" w:hAnsi="Times New Roman" w:cs="Times New Roman"/>
          <w:b/>
          <w:sz w:val="24"/>
          <w:szCs w:val="24"/>
        </w:rPr>
        <w:t>распорядителя бюджетных средств Управления с</w:t>
      </w:r>
      <w:r w:rsidR="00DC3BE5" w:rsidRPr="008E427B">
        <w:rPr>
          <w:rFonts w:ascii="Times New Roman" w:hAnsi="Times New Roman" w:cs="Times New Roman"/>
          <w:b/>
          <w:sz w:val="24"/>
          <w:szCs w:val="24"/>
        </w:rPr>
        <w:t>е</w:t>
      </w:r>
      <w:r w:rsidRPr="008E427B">
        <w:rPr>
          <w:rFonts w:ascii="Times New Roman" w:hAnsi="Times New Roman" w:cs="Times New Roman"/>
          <w:b/>
          <w:sz w:val="24"/>
          <w:szCs w:val="24"/>
        </w:rPr>
        <w:t>льского хозяйства  Администрации</w:t>
      </w:r>
      <w:proofErr w:type="gramEnd"/>
      <w:r w:rsidRPr="008E427B">
        <w:rPr>
          <w:rFonts w:ascii="Times New Roman" w:hAnsi="Times New Roman" w:cs="Times New Roman"/>
          <w:b/>
          <w:sz w:val="24"/>
          <w:szCs w:val="24"/>
        </w:rPr>
        <w:t xml:space="preserve"> </w:t>
      </w:r>
      <w:proofErr w:type="spellStart"/>
      <w:r w:rsidRPr="008E427B">
        <w:rPr>
          <w:rFonts w:ascii="Times New Roman" w:hAnsi="Times New Roman" w:cs="Times New Roman"/>
          <w:b/>
          <w:sz w:val="24"/>
          <w:szCs w:val="24"/>
        </w:rPr>
        <w:t>Курьинского</w:t>
      </w:r>
      <w:proofErr w:type="spellEnd"/>
      <w:r w:rsidRPr="008E427B">
        <w:rPr>
          <w:rFonts w:ascii="Times New Roman" w:hAnsi="Times New Roman" w:cs="Times New Roman"/>
          <w:b/>
          <w:sz w:val="24"/>
          <w:szCs w:val="24"/>
        </w:rPr>
        <w:t xml:space="preserve"> района Алтайского края по образованию 01.01.2023 – 31.12.2023 года.</w:t>
      </w:r>
    </w:p>
    <w:p w:rsidR="00FA7E5F" w:rsidRPr="008E427B" w:rsidRDefault="00FA7E5F" w:rsidP="00FA7E5F">
      <w:pPr>
        <w:tabs>
          <w:tab w:val="left" w:pos="709"/>
        </w:tabs>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AE07AF" w:rsidRPr="008E427B">
        <w:rPr>
          <w:rFonts w:ascii="Times New Roman" w:hAnsi="Times New Roman" w:cs="Times New Roman"/>
          <w:sz w:val="24"/>
          <w:szCs w:val="24"/>
        </w:rPr>
        <w:t xml:space="preserve">   </w:t>
      </w:r>
      <w:r w:rsidRPr="008E427B">
        <w:rPr>
          <w:rFonts w:ascii="Times New Roman" w:hAnsi="Times New Roman" w:cs="Times New Roman"/>
          <w:sz w:val="24"/>
          <w:szCs w:val="24"/>
        </w:rPr>
        <w:t xml:space="preserve"> Решением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районного Совета народных депутатов  от 12.12.2022 № 21 «Об утверждении  бюджета на 2023 год» </w:t>
      </w:r>
      <w:r w:rsidR="002F6A20" w:rsidRPr="008E427B">
        <w:rPr>
          <w:rFonts w:ascii="Times New Roman" w:hAnsi="Times New Roman" w:cs="Times New Roman"/>
          <w:sz w:val="24"/>
          <w:szCs w:val="24"/>
        </w:rPr>
        <w:t xml:space="preserve">Управлению сельского хозяйства </w:t>
      </w:r>
      <w:r w:rsidRPr="008E427B">
        <w:rPr>
          <w:rFonts w:ascii="Times New Roman" w:hAnsi="Times New Roman" w:cs="Times New Roman"/>
          <w:sz w:val="24"/>
          <w:szCs w:val="24"/>
        </w:rPr>
        <w:t xml:space="preserve">были утверждены бюджетные ассигнования по расходам на 2023 год в размере </w:t>
      </w:r>
      <w:r w:rsidRPr="008E427B">
        <w:rPr>
          <w:rFonts w:ascii="Times New Roman" w:eastAsia="Times New Roman" w:hAnsi="Times New Roman" w:cs="Times New Roman"/>
          <w:bCs/>
          <w:sz w:val="24"/>
          <w:szCs w:val="24"/>
          <w:lang w:eastAsia="ru-RU"/>
        </w:rPr>
        <w:t>1 506,0</w:t>
      </w:r>
      <w:r w:rsidRPr="008E427B">
        <w:rPr>
          <w:rFonts w:ascii="Times New Roman" w:eastAsia="Times New Roman" w:hAnsi="Times New Roman" w:cs="Times New Roman"/>
          <w:b/>
          <w:bCs/>
          <w:sz w:val="24"/>
          <w:szCs w:val="24"/>
          <w:lang w:eastAsia="ru-RU"/>
        </w:rPr>
        <w:t xml:space="preserve"> </w:t>
      </w:r>
      <w:r w:rsidRPr="008E427B">
        <w:rPr>
          <w:rFonts w:ascii="Times New Roman" w:hAnsi="Times New Roman" w:cs="Times New Roman"/>
          <w:sz w:val="24"/>
          <w:szCs w:val="24"/>
        </w:rPr>
        <w:t xml:space="preserve">тыс. рублей, что соответствует Бюджетной росписи Управления сельского хозяйства на 01.01.2023 года. </w:t>
      </w:r>
    </w:p>
    <w:p w:rsidR="00FA7E5F" w:rsidRPr="008E427B" w:rsidRDefault="00FA7E5F" w:rsidP="00FA7E5F">
      <w:pPr>
        <w:tabs>
          <w:tab w:val="left" w:pos="709"/>
        </w:tabs>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В 2023 году решениями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районного Совета народных депутатов  Алтайского края от 31.03.2023 № 1, от 20.06.2023 № 20, от 29.09.2023 № 28, от 24.10.2023 № 44, </w:t>
      </w:r>
      <w:proofErr w:type="gramStart"/>
      <w:r w:rsidRPr="008E427B">
        <w:rPr>
          <w:rFonts w:ascii="Times New Roman" w:hAnsi="Times New Roman" w:cs="Times New Roman"/>
          <w:sz w:val="24"/>
          <w:szCs w:val="24"/>
        </w:rPr>
        <w:t>от</w:t>
      </w:r>
      <w:proofErr w:type="gramEnd"/>
      <w:r w:rsidRPr="008E427B">
        <w:rPr>
          <w:rFonts w:ascii="Times New Roman" w:hAnsi="Times New Roman" w:cs="Times New Roman"/>
          <w:sz w:val="24"/>
          <w:szCs w:val="24"/>
        </w:rPr>
        <w:t xml:space="preserve"> 12.12.2023 № 47 </w:t>
      </w:r>
      <w:proofErr w:type="gramStart"/>
      <w:r w:rsidRPr="008E427B">
        <w:rPr>
          <w:rFonts w:ascii="Times New Roman" w:hAnsi="Times New Roman" w:cs="Times New Roman"/>
          <w:sz w:val="24"/>
          <w:szCs w:val="24"/>
        </w:rPr>
        <w:t>были</w:t>
      </w:r>
      <w:proofErr w:type="gramEnd"/>
      <w:r w:rsidRPr="008E427B">
        <w:rPr>
          <w:rFonts w:ascii="Times New Roman" w:hAnsi="Times New Roman" w:cs="Times New Roman"/>
          <w:sz w:val="24"/>
          <w:szCs w:val="24"/>
        </w:rPr>
        <w:t xml:space="preserve"> внесены изменения в районный бюджет.          </w:t>
      </w:r>
    </w:p>
    <w:p w:rsidR="00FA7E5F" w:rsidRPr="008E427B" w:rsidRDefault="00FA7E5F" w:rsidP="00FA7E5F">
      <w:pPr>
        <w:ind w:firstLine="708"/>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В результате внесенных изменений, Управлению сельского хозяйства  доведены бюджетные ассигнования в размере 1 616,0 тыс. рублей, что соответствует решению </w:t>
      </w:r>
      <w:proofErr w:type="spellStart"/>
      <w:r w:rsidRPr="008E427B">
        <w:rPr>
          <w:rFonts w:ascii="Times New Roman" w:hAnsi="Times New Roman" w:cs="Times New Roman"/>
          <w:sz w:val="24"/>
          <w:szCs w:val="24"/>
        </w:rPr>
        <w:lastRenderedPageBreak/>
        <w:t>Курьинского</w:t>
      </w:r>
      <w:proofErr w:type="spellEnd"/>
      <w:r w:rsidRPr="008E427B">
        <w:rPr>
          <w:rFonts w:ascii="Times New Roman" w:hAnsi="Times New Roman" w:cs="Times New Roman"/>
          <w:sz w:val="24"/>
          <w:szCs w:val="24"/>
        </w:rPr>
        <w:t xml:space="preserve"> районного Совета народных депутатов от 12.12.2023 № 47 «О внесении изменений в районный бюджет на 2023 год».  </w:t>
      </w:r>
    </w:p>
    <w:p w:rsidR="00FA7E5F" w:rsidRPr="008E427B" w:rsidRDefault="00FA7E5F" w:rsidP="00FA7E5F">
      <w:pPr>
        <w:ind w:firstLine="708"/>
        <w:contextualSpacing/>
        <w:jc w:val="both"/>
        <w:rPr>
          <w:rFonts w:ascii="Times New Roman" w:hAnsi="Times New Roman" w:cs="Times New Roman"/>
          <w:sz w:val="24"/>
          <w:szCs w:val="24"/>
        </w:rPr>
      </w:pPr>
      <w:proofErr w:type="gramStart"/>
      <w:r w:rsidRPr="008E427B">
        <w:rPr>
          <w:rFonts w:ascii="Times New Roman" w:hAnsi="Times New Roman" w:cs="Times New Roman"/>
          <w:sz w:val="24"/>
          <w:szCs w:val="24"/>
        </w:rPr>
        <w:t>Согласно</w:t>
      </w:r>
      <w:proofErr w:type="gramEnd"/>
      <w:r w:rsidRPr="008E427B">
        <w:rPr>
          <w:rFonts w:ascii="Times New Roman" w:hAnsi="Times New Roman" w:cs="Times New Roman"/>
          <w:sz w:val="24"/>
          <w:szCs w:val="24"/>
        </w:rPr>
        <w:t xml:space="preserve"> представленных Уведомлений об изменении бюджетных ассигнований на 2023 год бюджетные ассигнования Управления сельского хозяйства увеличились  по состоянию на 31.12.2023 года и составили 1 623,4</w:t>
      </w:r>
      <w:r w:rsidRPr="008E427B">
        <w:rPr>
          <w:rFonts w:ascii="Times New Roman" w:hAnsi="Times New Roman" w:cs="Times New Roman"/>
          <w:bCs/>
          <w:sz w:val="24"/>
          <w:szCs w:val="24"/>
        </w:rPr>
        <w:t xml:space="preserve"> тыс. рублей,</w:t>
      </w:r>
      <w:r w:rsidRPr="008E427B">
        <w:rPr>
          <w:rFonts w:ascii="Times New Roman" w:hAnsi="Times New Roman" w:cs="Times New Roman"/>
          <w:sz w:val="24"/>
          <w:szCs w:val="24"/>
        </w:rPr>
        <w:t xml:space="preserve"> что соответствует Бюджетной росписи Администрации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района Алтайского края на 31.12.2023 года</w:t>
      </w:r>
      <w:r w:rsidRPr="008E427B">
        <w:rPr>
          <w:rFonts w:ascii="Times New Roman" w:hAnsi="Times New Roman" w:cs="Times New Roman"/>
          <w:bCs/>
          <w:sz w:val="24"/>
          <w:szCs w:val="24"/>
        </w:rPr>
        <w:t>.</w:t>
      </w:r>
    </w:p>
    <w:p w:rsidR="00AE07AF" w:rsidRPr="008E427B" w:rsidRDefault="00FA7E5F" w:rsidP="00AE07AF">
      <w:pPr>
        <w:tabs>
          <w:tab w:val="left" w:pos="709"/>
        </w:tabs>
        <w:spacing w:after="0"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Бюджетные  ассигнования   увеличились  на 7,4 тыс. рублей или на 0,5%. </w:t>
      </w:r>
    </w:p>
    <w:p w:rsidR="00B27D08" w:rsidRPr="008E427B" w:rsidRDefault="00FA7E5F" w:rsidP="00AE07AF">
      <w:pPr>
        <w:tabs>
          <w:tab w:val="left" w:pos="709"/>
        </w:tabs>
        <w:spacing w:after="0" w:line="240" w:lineRule="auto"/>
        <w:ind w:firstLine="709"/>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roofErr w:type="gramStart"/>
      <w:r w:rsidRPr="008E427B">
        <w:rPr>
          <w:rFonts w:ascii="Times New Roman" w:hAnsi="Times New Roman" w:cs="Times New Roman"/>
          <w:sz w:val="24"/>
          <w:szCs w:val="24"/>
        </w:rPr>
        <w:t>Проверкой установлено, что значения показателей</w:t>
      </w:r>
      <w:r w:rsidRPr="008E427B">
        <w:rPr>
          <w:rFonts w:ascii="Times New Roman" w:hAnsi="Times New Roman" w:cs="Times New Roman"/>
          <w:b/>
          <w:sz w:val="24"/>
          <w:szCs w:val="24"/>
        </w:rPr>
        <w:t xml:space="preserve"> </w:t>
      </w:r>
      <w:r w:rsidRPr="008E427B">
        <w:rPr>
          <w:rFonts w:ascii="Times New Roman" w:hAnsi="Times New Roman" w:cs="Times New Roman"/>
          <w:sz w:val="24"/>
          <w:szCs w:val="24"/>
        </w:rPr>
        <w:t xml:space="preserve">Бюджетной росписи по расходам главного  распорядителя бюджетных средств Управления сельского хозяйства Администрации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района Алтайского края на 31.12.2023 года соответствуют значениям показателей Отчета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roofErr w:type="gramEnd"/>
    </w:p>
    <w:p w:rsidR="00FA7E5F" w:rsidRPr="008E427B" w:rsidRDefault="00FA7E5F" w:rsidP="00FA7E5F">
      <w:pPr>
        <w:tabs>
          <w:tab w:val="left" w:pos="709"/>
        </w:tabs>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p>
    <w:p w:rsidR="004F6784" w:rsidRPr="008E427B" w:rsidRDefault="004F6784" w:rsidP="004F6784">
      <w:pPr>
        <w:spacing w:line="240" w:lineRule="auto"/>
        <w:contextualSpacing/>
        <w:jc w:val="center"/>
        <w:rPr>
          <w:rFonts w:ascii="Times New Roman" w:hAnsi="Times New Roman" w:cs="Times New Roman"/>
          <w:b/>
          <w:sz w:val="24"/>
          <w:szCs w:val="24"/>
        </w:rPr>
      </w:pPr>
      <w:r w:rsidRPr="008E427B">
        <w:rPr>
          <w:rFonts w:ascii="Times New Roman" w:hAnsi="Times New Roman" w:cs="Times New Roman"/>
          <w:b/>
          <w:sz w:val="24"/>
          <w:szCs w:val="24"/>
        </w:rPr>
        <w:t>2.1 Оценка имущественного положения</w:t>
      </w:r>
      <w:r w:rsidRPr="008E427B">
        <w:rPr>
          <w:rFonts w:ascii="Times New Roman" w:hAnsi="Times New Roman" w:cs="Times New Roman"/>
          <w:b/>
          <w:sz w:val="24"/>
          <w:szCs w:val="24"/>
        </w:rPr>
        <w:cr/>
      </w:r>
    </w:p>
    <w:p w:rsidR="004F6784" w:rsidRPr="008E427B" w:rsidRDefault="004F6784" w:rsidP="004F6784">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Оценка имущественного положения, проведенная на основании свед</w:t>
      </w:r>
      <w:bookmarkStart w:id="0" w:name="_GoBack"/>
      <w:bookmarkEnd w:id="0"/>
      <w:r w:rsidRPr="008E427B">
        <w:rPr>
          <w:rFonts w:ascii="Times New Roman" w:hAnsi="Times New Roman" w:cs="Times New Roman"/>
          <w:sz w:val="24"/>
          <w:szCs w:val="24"/>
        </w:rPr>
        <w:t xml:space="preserve">ений, отраженных в форме  0503130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показала следующее. </w:t>
      </w:r>
    </w:p>
    <w:p w:rsidR="00E243BA" w:rsidRPr="008E427B" w:rsidRDefault="004F6784" w:rsidP="004F6784">
      <w:pPr>
        <w:tabs>
          <w:tab w:val="left" w:pos="709"/>
          <w:tab w:val="left" w:pos="851"/>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Согласно показателям, отраженным в данной форме, следует, что  основн</w:t>
      </w:r>
      <w:r w:rsidR="00AD348A" w:rsidRPr="008E427B">
        <w:rPr>
          <w:rFonts w:ascii="Times New Roman" w:hAnsi="Times New Roman" w:cs="Times New Roman"/>
          <w:sz w:val="24"/>
          <w:szCs w:val="24"/>
        </w:rPr>
        <w:t>ые</w:t>
      </w:r>
      <w:r w:rsidRPr="008E427B">
        <w:rPr>
          <w:rFonts w:ascii="Times New Roman" w:hAnsi="Times New Roman" w:cs="Times New Roman"/>
          <w:sz w:val="24"/>
          <w:szCs w:val="24"/>
        </w:rPr>
        <w:t xml:space="preserve"> средств</w:t>
      </w:r>
      <w:r w:rsidR="00302335" w:rsidRPr="008E427B">
        <w:rPr>
          <w:rFonts w:ascii="Times New Roman" w:hAnsi="Times New Roman" w:cs="Times New Roman"/>
          <w:sz w:val="24"/>
          <w:szCs w:val="24"/>
        </w:rPr>
        <w:t>а</w:t>
      </w:r>
      <w:r w:rsidRPr="008E427B">
        <w:rPr>
          <w:rFonts w:ascii="Times New Roman" w:hAnsi="Times New Roman" w:cs="Times New Roman"/>
          <w:sz w:val="24"/>
          <w:szCs w:val="24"/>
        </w:rPr>
        <w:t xml:space="preserve"> за Управлением сельского хозяйства за отчетный период не числ</w:t>
      </w:r>
      <w:r w:rsidR="00302335" w:rsidRPr="008E427B">
        <w:rPr>
          <w:rFonts w:ascii="Times New Roman" w:hAnsi="Times New Roman" w:cs="Times New Roman"/>
          <w:sz w:val="24"/>
          <w:szCs w:val="24"/>
        </w:rPr>
        <w:t>я</w:t>
      </w:r>
      <w:r w:rsidRPr="008E427B">
        <w:rPr>
          <w:rFonts w:ascii="Times New Roman" w:hAnsi="Times New Roman" w:cs="Times New Roman"/>
          <w:sz w:val="24"/>
          <w:szCs w:val="24"/>
        </w:rPr>
        <w:t xml:space="preserve">тся. </w:t>
      </w:r>
      <w:r w:rsidRPr="008E427B">
        <w:rPr>
          <w:rFonts w:ascii="Times New Roman" w:hAnsi="Times New Roman" w:cs="Times New Roman"/>
          <w:sz w:val="24"/>
          <w:szCs w:val="24"/>
        </w:rPr>
        <w:cr/>
      </w:r>
      <w:r w:rsidR="0006019F" w:rsidRPr="008E427B">
        <w:rPr>
          <w:rFonts w:ascii="Times New Roman" w:hAnsi="Times New Roman" w:cs="Times New Roman"/>
          <w:sz w:val="24"/>
          <w:szCs w:val="24"/>
        </w:rPr>
        <w:t xml:space="preserve">        </w:t>
      </w:r>
      <w:r w:rsidR="00E243BA" w:rsidRPr="008E427B">
        <w:rPr>
          <w:rFonts w:ascii="Times New Roman" w:hAnsi="Times New Roman" w:cs="Times New Roman"/>
          <w:sz w:val="24"/>
          <w:szCs w:val="24"/>
        </w:rPr>
        <w:t xml:space="preserve"> </w:t>
      </w:r>
      <w:r w:rsidR="0006019F" w:rsidRPr="008E427B">
        <w:rPr>
          <w:rFonts w:ascii="Times New Roman" w:hAnsi="Times New Roman" w:cs="Times New Roman"/>
          <w:sz w:val="24"/>
          <w:szCs w:val="24"/>
        </w:rPr>
        <w:t xml:space="preserve"> </w:t>
      </w:r>
    </w:p>
    <w:p w:rsidR="009F5D0C" w:rsidRPr="008E427B" w:rsidRDefault="009F5D0C" w:rsidP="00107D62">
      <w:pPr>
        <w:tabs>
          <w:tab w:val="left" w:pos="709"/>
          <w:tab w:val="left" w:pos="964"/>
        </w:tabs>
        <w:spacing w:line="240" w:lineRule="auto"/>
        <w:contextualSpacing/>
        <w:jc w:val="both"/>
        <w:rPr>
          <w:rFonts w:ascii="Times New Roman" w:hAnsi="Times New Roman" w:cs="Times New Roman"/>
          <w:b/>
          <w:sz w:val="24"/>
          <w:szCs w:val="24"/>
        </w:rPr>
      </w:pPr>
      <w:r w:rsidRPr="008E427B">
        <w:rPr>
          <w:rFonts w:ascii="Times New Roman" w:hAnsi="Times New Roman" w:cs="Times New Roman"/>
          <w:sz w:val="24"/>
          <w:szCs w:val="24"/>
        </w:rPr>
        <w:t xml:space="preserve">          </w:t>
      </w:r>
      <w:r w:rsidR="00107D62" w:rsidRPr="008E427B">
        <w:rPr>
          <w:rFonts w:ascii="Times New Roman" w:hAnsi="Times New Roman" w:cs="Times New Roman"/>
          <w:sz w:val="24"/>
          <w:szCs w:val="24"/>
        </w:rPr>
        <w:t xml:space="preserve">                                    </w:t>
      </w:r>
      <w:r w:rsidR="008E427B">
        <w:rPr>
          <w:rFonts w:ascii="Times New Roman" w:hAnsi="Times New Roman" w:cs="Times New Roman"/>
          <w:sz w:val="24"/>
          <w:szCs w:val="24"/>
        </w:rPr>
        <w:t xml:space="preserve">               </w:t>
      </w:r>
      <w:r w:rsidR="00107D62" w:rsidRPr="008E427B">
        <w:rPr>
          <w:rFonts w:ascii="Times New Roman" w:hAnsi="Times New Roman" w:cs="Times New Roman"/>
          <w:sz w:val="24"/>
          <w:szCs w:val="24"/>
        </w:rPr>
        <w:t xml:space="preserve">  </w:t>
      </w:r>
      <w:r w:rsidRPr="008E427B">
        <w:rPr>
          <w:rFonts w:ascii="Times New Roman" w:hAnsi="Times New Roman" w:cs="Times New Roman"/>
          <w:b/>
          <w:sz w:val="24"/>
          <w:szCs w:val="24"/>
        </w:rPr>
        <w:t>Выводы</w:t>
      </w:r>
      <w:r w:rsidRPr="008E427B">
        <w:rPr>
          <w:rFonts w:ascii="Times New Roman" w:hAnsi="Times New Roman" w:cs="Times New Roman"/>
          <w:b/>
          <w:sz w:val="24"/>
          <w:szCs w:val="24"/>
        </w:rPr>
        <w:cr/>
      </w:r>
    </w:p>
    <w:p w:rsidR="009F5D0C" w:rsidRPr="008E427B" w:rsidRDefault="00A705B0"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В   ходе   внешней   проверки   годовой   бюджетной   отчетности   главного распорядителя бюджетных средств</w:t>
      </w:r>
      <w:r w:rsidR="00F80B20"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w:t>
      </w:r>
      <w:r w:rsidR="00C47018" w:rsidRPr="008E427B">
        <w:rPr>
          <w:rFonts w:ascii="Times New Roman" w:hAnsi="Times New Roman" w:cs="Times New Roman"/>
          <w:sz w:val="24"/>
          <w:szCs w:val="24"/>
        </w:rPr>
        <w:t>Управления сельского хозяйства</w:t>
      </w:r>
      <w:r w:rsidR="009F5D0C" w:rsidRPr="008E427B">
        <w:rPr>
          <w:rFonts w:ascii="Times New Roman" w:hAnsi="Times New Roman" w:cs="Times New Roman"/>
          <w:sz w:val="24"/>
          <w:szCs w:val="24"/>
        </w:rPr>
        <w:t xml:space="preserve">, проведенной  контрольно-счетной </w:t>
      </w:r>
      <w:r w:rsidR="00C47018" w:rsidRPr="008E427B">
        <w:rPr>
          <w:rFonts w:ascii="Times New Roman" w:hAnsi="Times New Roman" w:cs="Times New Roman"/>
          <w:sz w:val="24"/>
          <w:szCs w:val="24"/>
        </w:rPr>
        <w:t>комиссией</w:t>
      </w:r>
      <w:r w:rsidR="009F5D0C" w:rsidRPr="008E427B">
        <w:rPr>
          <w:rFonts w:ascii="Times New Roman" w:hAnsi="Times New Roman" w:cs="Times New Roman"/>
          <w:sz w:val="24"/>
          <w:szCs w:val="24"/>
        </w:rPr>
        <w:t xml:space="preserve">  </w:t>
      </w:r>
      <w:proofErr w:type="spellStart"/>
      <w:r w:rsidR="00C47018" w:rsidRPr="008E427B">
        <w:rPr>
          <w:rFonts w:ascii="Times New Roman" w:hAnsi="Times New Roman" w:cs="Times New Roman"/>
          <w:sz w:val="24"/>
          <w:szCs w:val="24"/>
        </w:rPr>
        <w:t>Курьинско</w:t>
      </w:r>
      <w:r w:rsidR="009F5D0C" w:rsidRPr="008E427B">
        <w:rPr>
          <w:rFonts w:ascii="Times New Roman" w:hAnsi="Times New Roman" w:cs="Times New Roman"/>
          <w:sz w:val="24"/>
          <w:szCs w:val="24"/>
        </w:rPr>
        <w:t>го</w:t>
      </w:r>
      <w:proofErr w:type="spellEnd"/>
      <w:r w:rsidR="009F5D0C" w:rsidRPr="008E427B">
        <w:rPr>
          <w:rFonts w:ascii="Times New Roman" w:hAnsi="Times New Roman" w:cs="Times New Roman"/>
          <w:sz w:val="24"/>
          <w:szCs w:val="24"/>
        </w:rPr>
        <w:t xml:space="preserve"> района Алтайского края  установлено:   </w:t>
      </w:r>
      <w:r w:rsidR="009F5D0C" w:rsidRPr="008E427B">
        <w:rPr>
          <w:rFonts w:ascii="Times New Roman" w:hAnsi="Times New Roman" w:cs="Times New Roman"/>
          <w:sz w:val="24"/>
          <w:szCs w:val="24"/>
        </w:rPr>
        <w:cr/>
      </w:r>
      <w:r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xml:space="preserve">-  отчет  представлен  в  контрольно-счетную </w:t>
      </w:r>
      <w:r w:rsidR="00C47018" w:rsidRPr="008E427B">
        <w:rPr>
          <w:rFonts w:ascii="Times New Roman" w:hAnsi="Times New Roman" w:cs="Times New Roman"/>
          <w:sz w:val="24"/>
          <w:szCs w:val="24"/>
        </w:rPr>
        <w:t xml:space="preserve">комиссию </w:t>
      </w:r>
      <w:proofErr w:type="spellStart"/>
      <w:r w:rsidR="00C47018" w:rsidRPr="008E427B">
        <w:rPr>
          <w:rFonts w:ascii="Times New Roman" w:hAnsi="Times New Roman" w:cs="Times New Roman"/>
          <w:sz w:val="24"/>
          <w:szCs w:val="24"/>
        </w:rPr>
        <w:t>Курьин</w:t>
      </w:r>
      <w:r w:rsidR="009F5D0C" w:rsidRPr="008E427B">
        <w:rPr>
          <w:rFonts w:ascii="Times New Roman" w:hAnsi="Times New Roman" w:cs="Times New Roman"/>
          <w:sz w:val="24"/>
          <w:szCs w:val="24"/>
        </w:rPr>
        <w:t>ского</w:t>
      </w:r>
      <w:proofErr w:type="spellEnd"/>
      <w:r w:rsidR="009F5D0C" w:rsidRPr="008E427B">
        <w:rPr>
          <w:rFonts w:ascii="Times New Roman" w:hAnsi="Times New Roman" w:cs="Times New Roman"/>
          <w:sz w:val="24"/>
          <w:szCs w:val="24"/>
        </w:rPr>
        <w:t xml:space="preserve"> района Алтайского края,  для  проведения    внешней  проверки</w:t>
      </w:r>
      <w:r w:rsidR="00F80B20" w:rsidRPr="008E427B">
        <w:rPr>
          <w:rFonts w:ascii="Times New Roman" w:hAnsi="Times New Roman" w:cs="Times New Roman"/>
          <w:sz w:val="24"/>
          <w:szCs w:val="24"/>
        </w:rPr>
        <w:t xml:space="preserve"> на бумажном носителе </w:t>
      </w:r>
      <w:r w:rsidR="009F5D0C" w:rsidRPr="008E427B">
        <w:rPr>
          <w:rFonts w:ascii="Times New Roman" w:hAnsi="Times New Roman" w:cs="Times New Roman"/>
          <w:sz w:val="24"/>
          <w:szCs w:val="24"/>
        </w:rPr>
        <w:t xml:space="preserve"> в устано</w:t>
      </w:r>
      <w:r w:rsidRPr="008E427B">
        <w:rPr>
          <w:rFonts w:ascii="Times New Roman" w:hAnsi="Times New Roman" w:cs="Times New Roman"/>
          <w:sz w:val="24"/>
          <w:szCs w:val="24"/>
        </w:rPr>
        <w:t>вленный срок</w:t>
      </w:r>
      <w:r w:rsidR="00F80B20" w:rsidRPr="008E427B">
        <w:rPr>
          <w:rFonts w:ascii="Times New Roman" w:hAnsi="Times New Roman" w:cs="Times New Roman"/>
          <w:sz w:val="24"/>
          <w:szCs w:val="24"/>
        </w:rPr>
        <w:t xml:space="preserve"> и сопроводительным письмом</w:t>
      </w:r>
      <w:r w:rsidRPr="008E427B">
        <w:rPr>
          <w:rFonts w:ascii="Times New Roman" w:hAnsi="Times New Roman" w:cs="Times New Roman"/>
          <w:sz w:val="24"/>
          <w:szCs w:val="24"/>
        </w:rPr>
        <w:t xml:space="preserve">;  </w:t>
      </w:r>
      <w:r w:rsidRPr="008E427B">
        <w:rPr>
          <w:rFonts w:ascii="Times New Roman" w:hAnsi="Times New Roman" w:cs="Times New Roman"/>
          <w:sz w:val="24"/>
          <w:szCs w:val="24"/>
        </w:rPr>
        <w:cr/>
        <w:t xml:space="preserve">          </w:t>
      </w:r>
      <w:r w:rsidR="009F5D0C" w:rsidRPr="008E427B">
        <w:rPr>
          <w:rFonts w:ascii="Times New Roman" w:hAnsi="Times New Roman" w:cs="Times New Roman"/>
          <w:sz w:val="24"/>
          <w:szCs w:val="24"/>
        </w:rPr>
        <w:t>- требования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Министерства  финансов   РФ   от   28.12.2010   №   191н  выполнены</w:t>
      </w:r>
      <w:r w:rsidR="00F80B20" w:rsidRPr="008E427B">
        <w:rPr>
          <w:rFonts w:ascii="Times New Roman" w:hAnsi="Times New Roman" w:cs="Times New Roman"/>
          <w:sz w:val="24"/>
          <w:szCs w:val="24"/>
        </w:rPr>
        <w:t>;</w:t>
      </w:r>
      <w:r w:rsidR="009F5D0C" w:rsidRPr="008E427B">
        <w:rPr>
          <w:rFonts w:ascii="Times New Roman" w:hAnsi="Times New Roman" w:cs="Times New Roman"/>
          <w:sz w:val="24"/>
          <w:szCs w:val="24"/>
        </w:rPr>
        <w:t xml:space="preserve">  </w:t>
      </w:r>
      <w:r w:rsidR="00F80B20" w:rsidRPr="008E427B">
        <w:rPr>
          <w:rFonts w:ascii="Times New Roman" w:hAnsi="Times New Roman" w:cs="Times New Roman"/>
          <w:sz w:val="24"/>
          <w:szCs w:val="24"/>
        </w:rPr>
        <w:t>к</w:t>
      </w:r>
      <w:r w:rsidR="009F5D0C" w:rsidRPr="008E427B">
        <w:rPr>
          <w:rFonts w:ascii="Times New Roman" w:hAnsi="Times New Roman" w:cs="Times New Roman"/>
          <w:sz w:val="24"/>
          <w:szCs w:val="24"/>
        </w:rPr>
        <w:t xml:space="preserve">онтрольные  соотношения  между  показателями форм бюджетной  отчетности соблюдены; </w:t>
      </w:r>
    </w:p>
    <w:p w:rsidR="00F80B20" w:rsidRPr="008E427B" w:rsidRDefault="00A705B0"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005459EB" w:rsidRPr="008E427B">
        <w:rPr>
          <w:rFonts w:ascii="Times New Roman" w:hAnsi="Times New Roman" w:cs="Times New Roman"/>
          <w:sz w:val="24"/>
          <w:szCs w:val="24"/>
        </w:rPr>
        <w:t xml:space="preserve"> </w:t>
      </w:r>
      <w:r w:rsidRPr="008E427B">
        <w:rPr>
          <w:rFonts w:ascii="Times New Roman" w:hAnsi="Times New Roman" w:cs="Times New Roman"/>
          <w:sz w:val="24"/>
          <w:szCs w:val="24"/>
        </w:rPr>
        <w:t xml:space="preserve"> </w:t>
      </w:r>
      <w:r w:rsidR="009F5D0C" w:rsidRPr="008E427B">
        <w:rPr>
          <w:rFonts w:ascii="Times New Roman" w:hAnsi="Times New Roman" w:cs="Times New Roman"/>
          <w:sz w:val="24"/>
          <w:szCs w:val="24"/>
        </w:rPr>
        <w:t>- существенных фактов, способных негативно повлиять на достоверность бюджетной отчетности, не выявлено.</w:t>
      </w:r>
    </w:p>
    <w:p w:rsidR="008E427B" w:rsidRPr="008E427B" w:rsidRDefault="00F80B20"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По результатам проведения внешней проверки годовая бюджетная отчетность главного администратора бюджетных средств Управления сельского хозяйства за 202</w:t>
      </w:r>
      <w:r w:rsidR="00302335" w:rsidRPr="008E427B">
        <w:rPr>
          <w:rFonts w:ascii="Times New Roman" w:hAnsi="Times New Roman" w:cs="Times New Roman"/>
          <w:sz w:val="24"/>
          <w:szCs w:val="24"/>
        </w:rPr>
        <w:t>3</w:t>
      </w:r>
      <w:r w:rsidRPr="008E427B">
        <w:rPr>
          <w:rFonts w:ascii="Times New Roman" w:hAnsi="Times New Roman" w:cs="Times New Roman"/>
          <w:sz w:val="24"/>
          <w:szCs w:val="24"/>
        </w:rPr>
        <w:t xml:space="preserve"> год является достоверной.</w:t>
      </w:r>
      <w:r w:rsidR="009F5D0C" w:rsidRPr="008E427B">
        <w:rPr>
          <w:rFonts w:ascii="Times New Roman" w:hAnsi="Times New Roman" w:cs="Times New Roman"/>
          <w:sz w:val="24"/>
          <w:szCs w:val="24"/>
        </w:rPr>
        <w:t xml:space="preserve"> </w:t>
      </w:r>
    </w:p>
    <w:p w:rsidR="00AE07AF" w:rsidRPr="008E427B" w:rsidRDefault="008E427B" w:rsidP="008E427B">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              </w:t>
      </w:r>
      <w:r w:rsidR="00AE07AF" w:rsidRPr="008E427B">
        <w:rPr>
          <w:rFonts w:ascii="Times New Roman" w:hAnsi="Times New Roman" w:cs="Times New Roman"/>
          <w:sz w:val="24"/>
          <w:szCs w:val="24"/>
        </w:rPr>
        <w:t>Настоящее заключение составлено в двух экземплярах.</w:t>
      </w:r>
    </w:p>
    <w:tbl>
      <w:tblPr>
        <w:tblpPr w:leftFromText="181" w:rightFromText="181" w:bottomFromText="200" w:vertAnchor="text" w:horzAnchor="margin" w:tblpY="443"/>
        <w:tblW w:w="9836" w:type="dxa"/>
        <w:tblCellMar>
          <w:left w:w="28" w:type="dxa"/>
          <w:right w:w="28" w:type="dxa"/>
        </w:tblCellMar>
        <w:tblLook w:val="00A0"/>
      </w:tblPr>
      <w:tblGrid>
        <w:gridCol w:w="4564"/>
        <w:gridCol w:w="2410"/>
        <w:gridCol w:w="2862"/>
      </w:tblGrid>
      <w:tr w:rsidR="00AE07AF" w:rsidRPr="008E427B" w:rsidTr="00A2112B">
        <w:tc>
          <w:tcPr>
            <w:tcW w:w="4564" w:type="dxa"/>
          </w:tcPr>
          <w:p w:rsidR="00AE07AF" w:rsidRPr="008E427B" w:rsidRDefault="00AE07AF" w:rsidP="00A2112B">
            <w:pPr>
              <w:spacing w:before="120" w:after="120"/>
              <w:ind w:right="119"/>
              <w:rPr>
                <w:rFonts w:ascii="Times New Roman" w:hAnsi="Times New Roman" w:cs="Times New Roman"/>
                <w:sz w:val="24"/>
                <w:szCs w:val="24"/>
              </w:rPr>
            </w:pPr>
            <w:r w:rsidRPr="008E427B">
              <w:rPr>
                <w:rFonts w:ascii="Times New Roman" w:hAnsi="Times New Roman" w:cs="Times New Roman"/>
                <w:sz w:val="24"/>
                <w:szCs w:val="24"/>
              </w:rPr>
              <w:t xml:space="preserve">Председатель контрольно-счетной комиссии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района Алтайского края</w:t>
            </w:r>
          </w:p>
        </w:tc>
        <w:tc>
          <w:tcPr>
            <w:tcW w:w="2410" w:type="dxa"/>
          </w:tcPr>
          <w:p w:rsidR="00AE07AF" w:rsidRPr="008E427B" w:rsidRDefault="00AE07AF" w:rsidP="00A2112B">
            <w:pPr>
              <w:pBdr>
                <w:bottom w:val="single" w:sz="12" w:space="1" w:color="auto"/>
              </w:pBdr>
              <w:spacing w:before="120" w:after="120"/>
              <w:ind w:right="114"/>
              <w:rPr>
                <w:rFonts w:ascii="Times New Roman" w:hAnsi="Times New Roman" w:cs="Times New Roman"/>
                <w:sz w:val="24"/>
                <w:szCs w:val="24"/>
              </w:rPr>
            </w:pPr>
          </w:p>
          <w:p w:rsidR="00AE07AF" w:rsidRPr="008E427B" w:rsidRDefault="00AE07AF" w:rsidP="00A2112B">
            <w:pPr>
              <w:spacing w:before="120" w:after="120"/>
              <w:ind w:right="114"/>
              <w:jc w:val="center"/>
              <w:rPr>
                <w:rFonts w:ascii="Times New Roman" w:hAnsi="Times New Roman" w:cs="Times New Roman"/>
                <w:sz w:val="24"/>
                <w:szCs w:val="24"/>
              </w:rPr>
            </w:pPr>
            <w:r w:rsidRPr="008E427B">
              <w:rPr>
                <w:rFonts w:ascii="Times New Roman" w:hAnsi="Times New Roman" w:cs="Times New Roman"/>
                <w:sz w:val="24"/>
                <w:szCs w:val="24"/>
              </w:rPr>
              <w:t>(подпись)</w:t>
            </w:r>
          </w:p>
        </w:tc>
        <w:tc>
          <w:tcPr>
            <w:tcW w:w="2862" w:type="dxa"/>
          </w:tcPr>
          <w:p w:rsidR="00AE07AF" w:rsidRPr="008E427B" w:rsidRDefault="00AE07AF" w:rsidP="00A2112B">
            <w:pPr>
              <w:spacing w:before="120" w:after="120"/>
              <w:rPr>
                <w:rFonts w:ascii="Times New Roman" w:hAnsi="Times New Roman" w:cs="Times New Roman"/>
                <w:sz w:val="24"/>
                <w:szCs w:val="24"/>
              </w:rPr>
            </w:pPr>
            <w:proofErr w:type="spellStart"/>
            <w:r w:rsidRPr="008E427B">
              <w:rPr>
                <w:rFonts w:ascii="Times New Roman" w:hAnsi="Times New Roman" w:cs="Times New Roman"/>
                <w:sz w:val="24"/>
                <w:szCs w:val="24"/>
              </w:rPr>
              <w:t>Н.Б.Кобенко</w:t>
            </w:r>
            <w:proofErr w:type="spellEnd"/>
          </w:p>
        </w:tc>
      </w:tr>
      <w:tr w:rsidR="00AE07AF" w:rsidRPr="008E427B" w:rsidTr="00A2112B">
        <w:trPr>
          <w:trHeight w:val="360"/>
        </w:trPr>
        <w:tc>
          <w:tcPr>
            <w:tcW w:w="4564" w:type="dxa"/>
          </w:tcPr>
          <w:p w:rsidR="00AE07AF" w:rsidRPr="008E427B" w:rsidRDefault="00AE07AF" w:rsidP="00A2112B">
            <w:pPr>
              <w:spacing w:before="120" w:after="120"/>
              <w:rPr>
                <w:rFonts w:ascii="Times New Roman" w:hAnsi="Times New Roman" w:cs="Times New Roman"/>
                <w:sz w:val="24"/>
                <w:szCs w:val="24"/>
              </w:rPr>
            </w:pPr>
            <w:r w:rsidRPr="008E427B">
              <w:rPr>
                <w:rFonts w:ascii="Times New Roman" w:hAnsi="Times New Roman" w:cs="Times New Roman"/>
                <w:sz w:val="24"/>
                <w:szCs w:val="24"/>
              </w:rPr>
              <w:lastRenderedPageBreak/>
              <w:t xml:space="preserve">С заключением </w:t>
            </w:r>
            <w:proofErr w:type="gramStart"/>
            <w:r w:rsidRPr="008E427B">
              <w:rPr>
                <w:rFonts w:ascii="Times New Roman" w:hAnsi="Times New Roman" w:cs="Times New Roman"/>
                <w:sz w:val="24"/>
                <w:szCs w:val="24"/>
              </w:rPr>
              <w:t>ознакомлены</w:t>
            </w:r>
            <w:proofErr w:type="gramEnd"/>
            <w:r w:rsidRPr="008E427B">
              <w:rPr>
                <w:rFonts w:ascii="Times New Roman" w:hAnsi="Times New Roman" w:cs="Times New Roman"/>
                <w:sz w:val="24"/>
                <w:szCs w:val="24"/>
              </w:rPr>
              <w:t>:</w:t>
            </w:r>
          </w:p>
          <w:p w:rsidR="00AE07AF" w:rsidRPr="008E427B" w:rsidRDefault="00AE07AF" w:rsidP="00A2112B">
            <w:pPr>
              <w:spacing w:before="120" w:after="120"/>
              <w:rPr>
                <w:rFonts w:ascii="Times New Roman" w:hAnsi="Times New Roman" w:cs="Times New Roman"/>
                <w:sz w:val="24"/>
                <w:szCs w:val="24"/>
              </w:rPr>
            </w:pPr>
          </w:p>
        </w:tc>
        <w:tc>
          <w:tcPr>
            <w:tcW w:w="2410" w:type="dxa"/>
          </w:tcPr>
          <w:p w:rsidR="00AE07AF" w:rsidRPr="008E427B" w:rsidRDefault="00AE07AF" w:rsidP="00A2112B">
            <w:pPr>
              <w:spacing w:before="120" w:after="120"/>
              <w:ind w:right="114"/>
              <w:rPr>
                <w:rFonts w:ascii="Times New Roman" w:hAnsi="Times New Roman" w:cs="Times New Roman"/>
                <w:sz w:val="24"/>
                <w:szCs w:val="24"/>
              </w:rPr>
            </w:pPr>
          </w:p>
        </w:tc>
        <w:tc>
          <w:tcPr>
            <w:tcW w:w="2862" w:type="dxa"/>
          </w:tcPr>
          <w:p w:rsidR="00AE07AF" w:rsidRPr="008E427B" w:rsidRDefault="00AE07AF" w:rsidP="00A2112B">
            <w:pPr>
              <w:spacing w:before="120" w:after="120"/>
              <w:rPr>
                <w:rFonts w:ascii="Times New Roman" w:hAnsi="Times New Roman" w:cs="Times New Roman"/>
                <w:sz w:val="24"/>
                <w:szCs w:val="24"/>
              </w:rPr>
            </w:pPr>
          </w:p>
        </w:tc>
      </w:tr>
      <w:tr w:rsidR="00AE07AF" w:rsidRPr="008E427B" w:rsidTr="00A2112B">
        <w:tc>
          <w:tcPr>
            <w:tcW w:w="4564" w:type="dxa"/>
          </w:tcPr>
          <w:p w:rsidR="00AE07AF" w:rsidRPr="008E427B" w:rsidRDefault="008E427B" w:rsidP="00A2112B">
            <w:pPr>
              <w:ind w:right="119"/>
              <w:jc w:val="both"/>
              <w:rPr>
                <w:rFonts w:ascii="Times New Roman" w:hAnsi="Times New Roman" w:cs="Times New Roman"/>
                <w:sz w:val="24"/>
                <w:szCs w:val="24"/>
              </w:rPr>
            </w:pPr>
            <w:r w:rsidRPr="008E427B">
              <w:rPr>
                <w:rFonts w:ascii="Times New Roman" w:hAnsi="Times New Roman" w:cs="Times New Roman"/>
                <w:sz w:val="24"/>
                <w:szCs w:val="24"/>
              </w:rPr>
              <w:t xml:space="preserve">Начальник управления сельского хозяйства Администрации </w:t>
            </w:r>
            <w:proofErr w:type="spellStart"/>
            <w:r w:rsidRPr="008E427B">
              <w:rPr>
                <w:rFonts w:ascii="Times New Roman" w:hAnsi="Times New Roman" w:cs="Times New Roman"/>
                <w:sz w:val="24"/>
                <w:szCs w:val="24"/>
              </w:rPr>
              <w:t>Курьинского</w:t>
            </w:r>
            <w:proofErr w:type="spellEnd"/>
            <w:r w:rsidRPr="008E427B">
              <w:rPr>
                <w:rFonts w:ascii="Times New Roman" w:hAnsi="Times New Roman" w:cs="Times New Roman"/>
                <w:sz w:val="24"/>
                <w:szCs w:val="24"/>
              </w:rPr>
              <w:t xml:space="preserve"> района</w:t>
            </w:r>
          </w:p>
        </w:tc>
        <w:tc>
          <w:tcPr>
            <w:tcW w:w="2410" w:type="dxa"/>
          </w:tcPr>
          <w:p w:rsidR="00AE07AF" w:rsidRPr="008E427B" w:rsidRDefault="00AE07AF" w:rsidP="00A2112B">
            <w:pPr>
              <w:pBdr>
                <w:bottom w:val="single" w:sz="12" w:space="1" w:color="auto"/>
              </w:pBdr>
              <w:spacing w:before="120" w:after="120"/>
              <w:ind w:right="114"/>
              <w:rPr>
                <w:rFonts w:ascii="Times New Roman" w:hAnsi="Times New Roman" w:cs="Times New Roman"/>
                <w:sz w:val="24"/>
                <w:szCs w:val="24"/>
              </w:rPr>
            </w:pPr>
          </w:p>
          <w:p w:rsidR="00AE07AF" w:rsidRPr="008E427B" w:rsidRDefault="00AE07AF" w:rsidP="00A2112B">
            <w:pPr>
              <w:spacing w:before="120" w:after="120"/>
              <w:ind w:right="114"/>
              <w:jc w:val="center"/>
              <w:rPr>
                <w:rFonts w:ascii="Times New Roman" w:hAnsi="Times New Roman" w:cs="Times New Roman"/>
                <w:sz w:val="24"/>
                <w:szCs w:val="24"/>
              </w:rPr>
            </w:pPr>
            <w:r w:rsidRPr="008E427B">
              <w:rPr>
                <w:rFonts w:ascii="Times New Roman" w:hAnsi="Times New Roman" w:cs="Times New Roman"/>
                <w:sz w:val="24"/>
                <w:szCs w:val="24"/>
              </w:rPr>
              <w:t>(подпись)</w:t>
            </w:r>
          </w:p>
        </w:tc>
        <w:tc>
          <w:tcPr>
            <w:tcW w:w="2862" w:type="dxa"/>
          </w:tcPr>
          <w:p w:rsidR="00AE07AF" w:rsidRPr="008E427B" w:rsidRDefault="008E427B" w:rsidP="008E427B">
            <w:pPr>
              <w:rPr>
                <w:rFonts w:ascii="Times New Roman" w:hAnsi="Times New Roman" w:cs="Times New Roman"/>
                <w:sz w:val="24"/>
                <w:szCs w:val="24"/>
              </w:rPr>
            </w:pPr>
            <w:r w:rsidRPr="008E427B">
              <w:rPr>
                <w:rFonts w:ascii="Times New Roman" w:hAnsi="Times New Roman" w:cs="Times New Roman"/>
                <w:sz w:val="24"/>
                <w:szCs w:val="24"/>
              </w:rPr>
              <w:t xml:space="preserve">Е.А. </w:t>
            </w:r>
            <w:proofErr w:type="spellStart"/>
            <w:r w:rsidRPr="008E427B">
              <w:rPr>
                <w:rFonts w:ascii="Times New Roman" w:hAnsi="Times New Roman" w:cs="Times New Roman"/>
                <w:sz w:val="24"/>
                <w:szCs w:val="24"/>
              </w:rPr>
              <w:t>Печагин</w:t>
            </w:r>
            <w:proofErr w:type="spellEnd"/>
          </w:p>
        </w:tc>
      </w:tr>
      <w:tr w:rsidR="00AE07AF" w:rsidRPr="008E427B" w:rsidTr="00A2112B">
        <w:tc>
          <w:tcPr>
            <w:tcW w:w="4564" w:type="dxa"/>
          </w:tcPr>
          <w:p w:rsidR="00AE07AF" w:rsidRPr="008E427B" w:rsidRDefault="008E427B" w:rsidP="008E427B">
            <w:pPr>
              <w:spacing w:before="120" w:after="120"/>
              <w:rPr>
                <w:rFonts w:ascii="Times New Roman" w:hAnsi="Times New Roman" w:cs="Times New Roman"/>
                <w:sz w:val="24"/>
                <w:szCs w:val="24"/>
              </w:rPr>
            </w:pPr>
            <w:r w:rsidRPr="008E427B">
              <w:rPr>
                <w:rFonts w:ascii="Times New Roman" w:hAnsi="Times New Roman" w:cs="Times New Roman"/>
                <w:sz w:val="24"/>
                <w:szCs w:val="24"/>
              </w:rPr>
              <w:t>Б</w:t>
            </w:r>
            <w:r w:rsidR="00AE07AF" w:rsidRPr="008E427B">
              <w:rPr>
                <w:rFonts w:ascii="Times New Roman" w:hAnsi="Times New Roman" w:cs="Times New Roman"/>
                <w:sz w:val="24"/>
                <w:szCs w:val="24"/>
              </w:rPr>
              <w:t>ухгалтер</w:t>
            </w:r>
          </w:p>
        </w:tc>
        <w:tc>
          <w:tcPr>
            <w:tcW w:w="2410" w:type="dxa"/>
          </w:tcPr>
          <w:p w:rsidR="00AE07AF" w:rsidRPr="008E427B" w:rsidRDefault="00AE07AF" w:rsidP="00A2112B">
            <w:pPr>
              <w:pBdr>
                <w:bottom w:val="single" w:sz="12" w:space="1" w:color="auto"/>
              </w:pBdr>
              <w:spacing w:before="120" w:after="120"/>
              <w:ind w:right="114"/>
              <w:rPr>
                <w:rFonts w:ascii="Times New Roman" w:hAnsi="Times New Roman" w:cs="Times New Roman"/>
                <w:sz w:val="24"/>
                <w:szCs w:val="24"/>
              </w:rPr>
            </w:pPr>
          </w:p>
          <w:p w:rsidR="00AE07AF" w:rsidRPr="008E427B" w:rsidRDefault="00AE07AF" w:rsidP="00A2112B">
            <w:pPr>
              <w:spacing w:before="120" w:after="120"/>
              <w:ind w:right="114"/>
              <w:jc w:val="center"/>
              <w:rPr>
                <w:rFonts w:ascii="Times New Roman" w:hAnsi="Times New Roman" w:cs="Times New Roman"/>
                <w:sz w:val="24"/>
                <w:szCs w:val="24"/>
              </w:rPr>
            </w:pPr>
            <w:r w:rsidRPr="008E427B">
              <w:rPr>
                <w:rFonts w:ascii="Times New Roman" w:hAnsi="Times New Roman" w:cs="Times New Roman"/>
                <w:sz w:val="24"/>
                <w:szCs w:val="24"/>
              </w:rPr>
              <w:t>(подпись)</w:t>
            </w:r>
          </w:p>
        </w:tc>
        <w:tc>
          <w:tcPr>
            <w:tcW w:w="2862" w:type="dxa"/>
          </w:tcPr>
          <w:p w:rsidR="00AE07AF" w:rsidRPr="008E427B" w:rsidRDefault="008E427B" w:rsidP="00A2112B">
            <w:pPr>
              <w:spacing w:before="120" w:after="120"/>
              <w:rPr>
                <w:rFonts w:ascii="Times New Roman" w:hAnsi="Times New Roman" w:cs="Times New Roman"/>
                <w:sz w:val="24"/>
                <w:szCs w:val="24"/>
              </w:rPr>
            </w:pPr>
            <w:r w:rsidRPr="008E427B">
              <w:rPr>
                <w:rFonts w:ascii="Times New Roman" w:hAnsi="Times New Roman" w:cs="Times New Roman"/>
                <w:sz w:val="24"/>
                <w:szCs w:val="24"/>
              </w:rPr>
              <w:t>М.А.Плохих</w:t>
            </w:r>
          </w:p>
        </w:tc>
      </w:tr>
    </w:tbl>
    <w:p w:rsidR="004A010E" w:rsidRPr="008E427B" w:rsidRDefault="004A010E" w:rsidP="0045172A">
      <w:pPr>
        <w:tabs>
          <w:tab w:val="left" w:pos="709"/>
        </w:tabs>
        <w:spacing w:line="240" w:lineRule="auto"/>
        <w:contextualSpacing/>
        <w:jc w:val="both"/>
        <w:rPr>
          <w:rFonts w:ascii="Times New Roman" w:hAnsi="Times New Roman" w:cs="Times New Roman"/>
          <w:sz w:val="24"/>
          <w:szCs w:val="24"/>
        </w:rPr>
      </w:pPr>
    </w:p>
    <w:p w:rsidR="009F5D0C" w:rsidRPr="008E427B" w:rsidRDefault="009F5D0C" w:rsidP="0045172A">
      <w:pPr>
        <w:tabs>
          <w:tab w:val="left" w:pos="709"/>
        </w:tabs>
        <w:spacing w:line="240" w:lineRule="auto"/>
        <w:contextualSpacing/>
        <w:jc w:val="both"/>
        <w:rPr>
          <w:rFonts w:ascii="Times New Roman" w:hAnsi="Times New Roman" w:cs="Times New Roman"/>
          <w:sz w:val="24"/>
          <w:szCs w:val="24"/>
        </w:rPr>
      </w:pPr>
      <w:r w:rsidRPr="008E427B">
        <w:rPr>
          <w:rFonts w:ascii="Times New Roman" w:hAnsi="Times New Roman" w:cs="Times New Roman"/>
          <w:sz w:val="24"/>
          <w:szCs w:val="24"/>
        </w:rPr>
        <w:t xml:space="preserve"> </w:t>
      </w:r>
      <w:r w:rsidRPr="008E427B">
        <w:rPr>
          <w:rFonts w:ascii="Times New Roman" w:hAnsi="Times New Roman" w:cs="Times New Roman"/>
          <w:sz w:val="24"/>
          <w:szCs w:val="24"/>
        </w:rPr>
        <w:cr/>
      </w:r>
      <w:r w:rsidR="004A010E" w:rsidRPr="008E427B">
        <w:rPr>
          <w:rFonts w:ascii="Times New Roman" w:hAnsi="Times New Roman" w:cs="Times New Roman"/>
          <w:sz w:val="24"/>
          <w:szCs w:val="24"/>
        </w:rPr>
        <w:t xml:space="preserve"> </w:t>
      </w:r>
    </w:p>
    <w:p w:rsidR="00683676" w:rsidRPr="008E427B" w:rsidRDefault="00683676" w:rsidP="0045172A">
      <w:pPr>
        <w:spacing w:line="240" w:lineRule="auto"/>
        <w:contextualSpacing/>
        <w:jc w:val="center"/>
        <w:rPr>
          <w:rFonts w:ascii="Times New Roman" w:hAnsi="Times New Roman" w:cs="Times New Roman"/>
          <w:b/>
          <w:sz w:val="24"/>
          <w:szCs w:val="24"/>
        </w:rPr>
      </w:pPr>
    </w:p>
    <w:p w:rsidR="00117BC6" w:rsidRPr="008E427B" w:rsidRDefault="00117BC6" w:rsidP="0045172A">
      <w:pPr>
        <w:spacing w:line="240" w:lineRule="auto"/>
        <w:contextualSpacing/>
        <w:rPr>
          <w:rFonts w:ascii="Times New Roman" w:hAnsi="Times New Roman" w:cs="Times New Roman"/>
          <w:sz w:val="24"/>
          <w:szCs w:val="24"/>
        </w:rPr>
      </w:pPr>
    </w:p>
    <w:sectPr w:rsidR="00117BC6" w:rsidRPr="008E427B" w:rsidSect="001A414E">
      <w:headerReference w:type="default" r:id="rId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458" w:rsidRDefault="00A46458" w:rsidP="003235DA">
      <w:pPr>
        <w:spacing w:after="0" w:line="240" w:lineRule="auto"/>
      </w:pPr>
      <w:r>
        <w:separator/>
      </w:r>
    </w:p>
  </w:endnote>
  <w:endnote w:type="continuationSeparator" w:id="0">
    <w:p w:rsidR="00A46458" w:rsidRDefault="00A46458" w:rsidP="003235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458" w:rsidRDefault="00A46458" w:rsidP="003235DA">
      <w:pPr>
        <w:spacing w:after="0" w:line="240" w:lineRule="auto"/>
      </w:pPr>
      <w:r>
        <w:separator/>
      </w:r>
    </w:p>
  </w:footnote>
  <w:footnote w:type="continuationSeparator" w:id="0">
    <w:p w:rsidR="00A46458" w:rsidRDefault="00A46458" w:rsidP="003235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72501"/>
      <w:docPartObj>
        <w:docPartGallery w:val="Page Numbers (Top of Page)"/>
        <w:docPartUnique/>
      </w:docPartObj>
    </w:sdtPr>
    <w:sdtContent>
      <w:p w:rsidR="007914E2" w:rsidRDefault="00E70776">
        <w:pPr>
          <w:pStyle w:val="a6"/>
          <w:jc w:val="center"/>
        </w:pPr>
        <w:fldSimple w:instr=" PAGE   \* MERGEFORMAT ">
          <w:r w:rsidR="00B40A97">
            <w:rPr>
              <w:noProof/>
            </w:rPr>
            <w:t>11</w:t>
          </w:r>
        </w:fldSimple>
      </w:p>
    </w:sdtContent>
  </w:sdt>
  <w:p w:rsidR="007914E2" w:rsidRDefault="007914E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71D98"/>
    <w:multiLevelType w:val="hybridMultilevel"/>
    <w:tmpl w:val="AB9E5D2C"/>
    <w:lvl w:ilvl="0" w:tplc="06A2C06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8ED37D5"/>
    <w:multiLevelType w:val="hybridMultilevel"/>
    <w:tmpl w:val="F538F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D06196"/>
    <w:multiLevelType w:val="hybridMultilevel"/>
    <w:tmpl w:val="1348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8343CE"/>
    <w:multiLevelType w:val="hybridMultilevel"/>
    <w:tmpl w:val="9B7C7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25953"/>
  </w:hdrShapeDefaults>
  <w:footnotePr>
    <w:footnote w:id="-1"/>
    <w:footnote w:id="0"/>
  </w:footnotePr>
  <w:endnotePr>
    <w:endnote w:id="-1"/>
    <w:endnote w:id="0"/>
  </w:endnotePr>
  <w:compat/>
  <w:rsids>
    <w:rsidRoot w:val="003B2D6E"/>
    <w:rsid w:val="00014295"/>
    <w:rsid w:val="00014CD2"/>
    <w:rsid w:val="00015ED5"/>
    <w:rsid w:val="00021255"/>
    <w:rsid w:val="00025FD9"/>
    <w:rsid w:val="00046331"/>
    <w:rsid w:val="0006019F"/>
    <w:rsid w:val="00071638"/>
    <w:rsid w:val="00077B1B"/>
    <w:rsid w:val="00085481"/>
    <w:rsid w:val="00087BE9"/>
    <w:rsid w:val="00092A33"/>
    <w:rsid w:val="00096268"/>
    <w:rsid w:val="000B6045"/>
    <w:rsid w:val="000B79CC"/>
    <w:rsid w:val="000C0779"/>
    <w:rsid w:val="000C3E00"/>
    <w:rsid w:val="000C7C92"/>
    <w:rsid w:val="000D371C"/>
    <w:rsid w:val="000E133F"/>
    <w:rsid w:val="000E2AE6"/>
    <w:rsid w:val="000E58AE"/>
    <w:rsid w:val="000F6581"/>
    <w:rsid w:val="000F6D2E"/>
    <w:rsid w:val="00107D62"/>
    <w:rsid w:val="00117BC6"/>
    <w:rsid w:val="00122DDB"/>
    <w:rsid w:val="00127BB2"/>
    <w:rsid w:val="001301C1"/>
    <w:rsid w:val="0013099C"/>
    <w:rsid w:val="00137B4A"/>
    <w:rsid w:val="00160DFD"/>
    <w:rsid w:val="001677BB"/>
    <w:rsid w:val="00171F25"/>
    <w:rsid w:val="00173CAE"/>
    <w:rsid w:val="001851DE"/>
    <w:rsid w:val="00187787"/>
    <w:rsid w:val="00192AE2"/>
    <w:rsid w:val="00192E4E"/>
    <w:rsid w:val="001A147D"/>
    <w:rsid w:val="001A414E"/>
    <w:rsid w:val="001A4BA6"/>
    <w:rsid w:val="001A53FC"/>
    <w:rsid w:val="001B6790"/>
    <w:rsid w:val="001D3A0F"/>
    <w:rsid w:val="001D4A49"/>
    <w:rsid w:val="001D4C6A"/>
    <w:rsid w:val="001D4D96"/>
    <w:rsid w:val="001D67C7"/>
    <w:rsid w:val="001F4BF0"/>
    <w:rsid w:val="0020225A"/>
    <w:rsid w:val="002103C2"/>
    <w:rsid w:val="00211DD6"/>
    <w:rsid w:val="00214167"/>
    <w:rsid w:val="00214448"/>
    <w:rsid w:val="00223030"/>
    <w:rsid w:val="00232444"/>
    <w:rsid w:val="00232540"/>
    <w:rsid w:val="00234020"/>
    <w:rsid w:val="002343A3"/>
    <w:rsid w:val="00235ECC"/>
    <w:rsid w:val="00237A34"/>
    <w:rsid w:val="0024039E"/>
    <w:rsid w:val="00250ABE"/>
    <w:rsid w:val="00267917"/>
    <w:rsid w:val="002722D7"/>
    <w:rsid w:val="002730BF"/>
    <w:rsid w:val="002819FD"/>
    <w:rsid w:val="002A1BC0"/>
    <w:rsid w:val="002A4453"/>
    <w:rsid w:val="002A7B90"/>
    <w:rsid w:val="002B1DEA"/>
    <w:rsid w:val="002B546A"/>
    <w:rsid w:val="002C789A"/>
    <w:rsid w:val="002D6E52"/>
    <w:rsid w:val="002E7B94"/>
    <w:rsid w:val="002F0D72"/>
    <w:rsid w:val="002F551F"/>
    <w:rsid w:val="002F6A20"/>
    <w:rsid w:val="00302335"/>
    <w:rsid w:val="00304A73"/>
    <w:rsid w:val="00304BDD"/>
    <w:rsid w:val="00305B8B"/>
    <w:rsid w:val="003235DA"/>
    <w:rsid w:val="003617DF"/>
    <w:rsid w:val="003812FC"/>
    <w:rsid w:val="003852C1"/>
    <w:rsid w:val="0038584A"/>
    <w:rsid w:val="00386964"/>
    <w:rsid w:val="0039094D"/>
    <w:rsid w:val="003A4BAF"/>
    <w:rsid w:val="003B2D6E"/>
    <w:rsid w:val="003D1538"/>
    <w:rsid w:val="003D3DE1"/>
    <w:rsid w:val="003F7847"/>
    <w:rsid w:val="003F7ADF"/>
    <w:rsid w:val="00411DA3"/>
    <w:rsid w:val="00436B4B"/>
    <w:rsid w:val="0045172A"/>
    <w:rsid w:val="0045335B"/>
    <w:rsid w:val="0047284C"/>
    <w:rsid w:val="00473DDA"/>
    <w:rsid w:val="00483374"/>
    <w:rsid w:val="0049496F"/>
    <w:rsid w:val="004959B6"/>
    <w:rsid w:val="0049762C"/>
    <w:rsid w:val="00497E18"/>
    <w:rsid w:val="004A010E"/>
    <w:rsid w:val="004C5AFB"/>
    <w:rsid w:val="004C79C0"/>
    <w:rsid w:val="004D3375"/>
    <w:rsid w:val="004E330E"/>
    <w:rsid w:val="004E501F"/>
    <w:rsid w:val="004E6E37"/>
    <w:rsid w:val="004F0E00"/>
    <w:rsid w:val="004F6784"/>
    <w:rsid w:val="00501AE8"/>
    <w:rsid w:val="00504437"/>
    <w:rsid w:val="00520460"/>
    <w:rsid w:val="00525A97"/>
    <w:rsid w:val="00534E1E"/>
    <w:rsid w:val="005351E3"/>
    <w:rsid w:val="0054074B"/>
    <w:rsid w:val="005459EB"/>
    <w:rsid w:val="0055633E"/>
    <w:rsid w:val="00560A64"/>
    <w:rsid w:val="0057226E"/>
    <w:rsid w:val="00580767"/>
    <w:rsid w:val="00591E7D"/>
    <w:rsid w:val="00594FE2"/>
    <w:rsid w:val="0059651E"/>
    <w:rsid w:val="005A0ADA"/>
    <w:rsid w:val="005A1BF5"/>
    <w:rsid w:val="005A1EEF"/>
    <w:rsid w:val="005A458D"/>
    <w:rsid w:val="005B57EB"/>
    <w:rsid w:val="005C1EB3"/>
    <w:rsid w:val="005D0B9D"/>
    <w:rsid w:val="005E3FFE"/>
    <w:rsid w:val="005E6F0E"/>
    <w:rsid w:val="005E6F71"/>
    <w:rsid w:val="005F3208"/>
    <w:rsid w:val="006008AE"/>
    <w:rsid w:val="0060386F"/>
    <w:rsid w:val="00605BAA"/>
    <w:rsid w:val="006072D8"/>
    <w:rsid w:val="00614CC4"/>
    <w:rsid w:val="00615453"/>
    <w:rsid w:val="00621C3C"/>
    <w:rsid w:val="00626F0E"/>
    <w:rsid w:val="006307B7"/>
    <w:rsid w:val="00636143"/>
    <w:rsid w:val="00647C1C"/>
    <w:rsid w:val="00647F57"/>
    <w:rsid w:val="0065107C"/>
    <w:rsid w:val="00656559"/>
    <w:rsid w:val="00663FE8"/>
    <w:rsid w:val="00683676"/>
    <w:rsid w:val="00683B94"/>
    <w:rsid w:val="0068759C"/>
    <w:rsid w:val="006962EB"/>
    <w:rsid w:val="006A1CE7"/>
    <w:rsid w:val="006A2804"/>
    <w:rsid w:val="006A2EEE"/>
    <w:rsid w:val="006B1E6D"/>
    <w:rsid w:val="006B3616"/>
    <w:rsid w:val="006C4983"/>
    <w:rsid w:val="006C62FB"/>
    <w:rsid w:val="006D2F09"/>
    <w:rsid w:val="006E0088"/>
    <w:rsid w:val="006E0F2D"/>
    <w:rsid w:val="006E22CA"/>
    <w:rsid w:val="006E2E5F"/>
    <w:rsid w:val="006E3100"/>
    <w:rsid w:val="006E4E22"/>
    <w:rsid w:val="006F3D94"/>
    <w:rsid w:val="007109AF"/>
    <w:rsid w:val="0071234A"/>
    <w:rsid w:val="00715D11"/>
    <w:rsid w:val="00721C8F"/>
    <w:rsid w:val="00745720"/>
    <w:rsid w:val="00750AF6"/>
    <w:rsid w:val="00757668"/>
    <w:rsid w:val="00760F68"/>
    <w:rsid w:val="00762E74"/>
    <w:rsid w:val="007679B9"/>
    <w:rsid w:val="00772581"/>
    <w:rsid w:val="0077304D"/>
    <w:rsid w:val="00781A57"/>
    <w:rsid w:val="007914E2"/>
    <w:rsid w:val="00795291"/>
    <w:rsid w:val="007A0943"/>
    <w:rsid w:val="007B25C5"/>
    <w:rsid w:val="007B326B"/>
    <w:rsid w:val="007B4A3E"/>
    <w:rsid w:val="007D0825"/>
    <w:rsid w:val="007D0AE1"/>
    <w:rsid w:val="007D2E52"/>
    <w:rsid w:val="007D49EA"/>
    <w:rsid w:val="007E0720"/>
    <w:rsid w:val="007E6CE7"/>
    <w:rsid w:val="007F0742"/>
    <w:rsid w:val="007F61B0"/>
    <w:rsid w:val="00801A9F"/>
    <w:rsid w:val="0081000E"/>
    <w:rsid w:val="00821D53"/>
    <w:rsid w:val="008239B1"/>
    <w:rsid w:val="008255DB"/>
    <w:rsid w:val="00827A22"/>
    <w:rsid w:val="00830915"/>
    <w:rsid w:val="00830EAD"/>
    <w:rsid w:val="00831281"/>
    <w:rsid w:val="00835E55"/>
    <w:rsid w:val="0084450F"/>
    <w:rsid w:val="0084483B"/>
    <w:rsid w:val="0084576A"/>
    <w:rsid w:val="00846EA6"/>
    <w:rsid w:val="0085310C"/>
    <w:rsid w:val="0085633E"/>
    <w:rsid w:val="00860102"/>
    <w:rsid w:val="00866681"/>
    <w:rsid w:val="00870C6B"/>
    <w:rsid w:val="008825B8"/>
    <w:rsid w:val="008834CC"/>
    <w:rsid w:val="00890BB9"/>
    <w:rsid w:val="008D48ED"/>
    <w:rsid w:val="008D7823"/>
    <w:rsid w:val="008E06FC"/>
    <w:rsid w:val="008E29F1"/>
    <w:rsid w:val="008E2BEE"/>
    <w:rsid w:val="008E427B"/>
    <w:rsid w:val="008F1998"/>
    <w:rsid w:val="00904AEE"/>
    <w:rsid w:val="00905EAA"/>
    <w:rsid w:val="00906AE9"/>
    <w:rsid w:val="009071A9"/>
    <w:rsid w:val="009079B7"/>
    <w:rsid w:val="009109B8"/>
    <w:rsid w:val="00935411"/>
    <w:rsid w:val="009428EA"/>
    <w:rsid w:val="0095264D"/>
    <w:rsid w:val="00953870"/>
    <w:rsid w:val="00960B2D"/>
    <w:rsid w:val="00964084"/>
    <w:rsid w:val="009657A2"/>
    <w:rsid w:val="00972B5E"/>
    <w:rsid w:val="0097374B"/>
    <w:rsid w:val="0098779B"/>
    <w:rsid w:val="00991C6B"/>
    <w:rsid w:val="00996175"/>
    <w:rsid w:val="009A45A8"/>
    <w:rsid w:val="009B0401"/>
    <w:rsid w:val="009B0C65"/>
    <w:rsid w:val="009B7723"/>
    <w:rsid w:val="009C3410"/>
    <w:rsid w:val="009C6F1B"/>
    <w:rsid w:val="009D55DE"/>
    <w:rsid w:val="009D6434"/>
    <w:rsid w:val="009D7B82"/>
    <w:rsid w:val="009E3752"/>
    <w:rsid w:val="009E449A"/>
    <w:rsid w:val="009F47A6"/>
    <w:rsid w:val="009F59F2"/>
    <w:rsid w:val="009F5D0C"/>
    <w:rsid w:val="009F7CD1"/>
    <w:rsid w:val="00A1485C"/>
    <w:rsid w:val="00A20288"/>
    <w:rsid w:val="00A212FF"/>
    <w:rsid w:val="00A21C3E"/>
    <w:rsid w:val="00A32D09"/>
    <w:rsid w:val="00A356F1"/>
    <w:rsid w:val="00A45B9A"/>
    <w:rsid w:val="00A46458"/>
    <w:rsid w:val="00A51C95"/>
    <w:rsid w:val="00A61DD0"/>
    <w:rsid w:val="00A639EA"/>
    <w:rsid w:val="00A650CD"/>
    <w:rsid w:val="00A705B0"/>
    <w:rsid w:val="00A73771"/>
    <w:rsid w:val="00A75E44"/>
    <w:rsid w:val="00A81B1D"/>
    <w:rsid w:val="00AA1745"/>
    <w:rsid w:val="00AA3FCA"/>
    <w:rsid w:val="00AA78F2"/>
    <w:rsid w:val="00AB04F4"/>
    <w:rsid w:val="00AB121A"/>
    <w:rsid w:val="00AB24EE"/>
    <w:rsid w:val="00AC41CB"/>
    <w:rsid w:val="00AC449F"/>
    <w:rsid w:val="00AD0B17"/>
    <w:rsid w:val="00AD348A"/>
    <w:rsid w:val="00AE07AF"/>
    <w:rsid w:val="00AE2A7A"/>
    <w:rsid w:val="00AE6AE8"/>
    <w:rsid w:val="00AF4690"/>
    <w:rsid w:val="00B05E56"/>
    <w:rsid w:val="00B129C6"/>
    <w:rsid w:val="00B1358A"/>
    <w:rsid w:val="00B17DA9"/>
    <w:rsid w:val="00B25926"/>
    <w:rsid w:val="00B27D08"/>
    <w:rsid w:val="00B3088E"/>
    <w:rsid w:val="00B332CB"/>
    <w:rsid w:val="00B341C2"/>
    <w:rsid w:val="00B40A97"/>
    <w:rsid w:val="00B42A44"/>
    <w:rsid w:val="00B44874"/>
    <w:rsid w:val="00B47BE6"/>
    <w:rsid w:val="00B51D44"/>
    <w:rsid w:val="00B55961"/>
    <w:rsid w:val="00B57F41"/>
    <w:rsid w:val="00B607A2"/>
    <w:rsid w:val="00B60CB9"/>
    <w:rsid w:val="00B63478"/>
    <w:rsid w:val="00B64855"/>
    <w:rsid w:val="00B71357"/>
    <w:rsid w:val="00B862D4"/>
    <w:rsid w:val="00B9175E"/>
    <w:rsid w:val="00B93BB2"/>
    <w:rsid w:val="00B95326"/>
    <w:rsid w:val="00BA4ECD"/>
    <w:rsid w:val="00BA76D8"/>
    <w:rsid w:val="00BB1F6C"/>
    <w:rsid w:val="00BC2B3A"/>
    <w:rsid w:val="00BC3FDA"/>
    <w:rsid w:val="00BC7D21"/>
    <w:rsid w:val="00BD4CA2"/>
    <w:rsid w:val="00BF08ED"/>
    <w:rsid w:val="00BF3CAC"/>
    <w:rsid w:val="00C14DA8"/>
    <w:rsid w:val="00C21439"/>
    <w:rsid w:val="00C44C9F"/>
    <w:rsid w:val="00C466EF"/>
    <w:rsid w:val="00C47018"/>
    <w:rsid w:val="00C72356"/>
    <w:rsid w:val="00C76DDF"/>
    <w:rsid w:val="00C907D9"/>
    <w:rsid w:val="00C92B7C"/>
    <w:rsid w:val="00C9331D"/>
    <w:rsid w:val="00C93C8A"/>
    <w:rsid w:val="00C95036"/>
    <w:rsid w:val="00C97A1E"/>
    <w:rsid w:val="00CA047D"/>
    <w:rsid w:val="00CC39E9"/>
    <w:rsid w:val="00CC631B"/>
    <w:rsid w:val="00CD31F8"/>
    <w:rsid w:val="00CE7480"/>
    <w:rsid w:val="00CF0444"/>
    <w:rsid w:val="00CF6CE9"/>
    <w:rsid w:val="00CF7F20"/>
    <w:rsid w:val="00D14138"/>
    <w:rsid w:val="00D14606"/>
    <w:rsid w:val="00D21B0F"/>
    <w:rsid w:val="00D26650"/>
    <w:rsid w:val="00D3247A"/>
    <w:rsid w:val="00D419B3"/>
    <w:rsid w:val="00D472C9"/>
    <w:rsid w:val="00D563A8"/>
    <w:rsid w:val="00D606B6"/>
    <w:rsid w:val="00D70F08"/>
    <w:rsid w:val="00D72EBA"/>
    <w:rsid w:val="00D90EC3"/>
    <w:rsid w:val="00D92DC6"/>
    <w:rsid w:val="00D94C23"/>
    <w:rsid w:val="00DA0DB0"/>
    <w:rsid w:val="00DA1A72"/>
    <w:rsid w:val="00DA293A"/>
    <w:rsid w:val="00DB62C2"/>
    <w:rsid w:val="00DC102A"/>
    <w:rsid w:val="00DC3BE5"/>
    <w:rsid w:val="00DC4653"/>
    <w:rsid w:val="00DC4A83"/>
    <w:rsid w:val="00DD261B"/>
    <w:rsid w:val="00DE2F2D"/>
    <w:rsid w:val="00DF0150"/>
    <w:rsid w:val="00DF20D3"/>
    <w:rsid w:val="00DF4153"/>
    <w:rsid w:val="00E02B0D"/>
    <w:rsid w:val="00E179CF"/>
    <w:rsid w:val="00E243BA"/>
    <w:rsid w:val="00E3185D"/>
    <w:rsid w:val="00E41F18"/>
    <w:rsid w:val="00E506CE"/>
    <w:rsid w:val="00E5152E"/>
    <w:rsid w:val="00E6430A"/>
    <w:rsid w:val="00E643C4"/>
    <w:rsid w:val="00E70776"/>
    <w:rsid w:val="00E737F8"/>
    <w:rsid w:val="00E77CA1"/>
    <w:rsid w:val="00E81C97"/>
    <w:rsid w:val="00E86017"/>
    <w:rsid w:val="00E87240"/>
    <w:rsid w:val="00E9207B"/>
    <w:rsid w:val="00E939D1"/>
    <w:rsid w:val="00EA27CA"/>
    <w:rsid w:val="00EA508D"/>
    <w:rsid w:val="00EA6294"/>
    <w:rsid w:val="00EB137E"/>
    <w:rsid w:val="00EC19AC"/>
    <w:rsid w:val="00EC6D35"/>
    <w:rsid w:val="00EE55DE"/>
    <w:rsid w:val="00EE66C5"/>
    <w:rsid w:val="00EE79AD"/>
    <w:rsid w:val="00EF05DE"/>
    <w:rsid w:val="00EF6A21"/>
    <w:rsid w:val="00EF75FF"/>
    <w:rsid w:val="00F012DC"/>
    <w:rsid w:val="00F01D9E"/>
    <w:rsid w:val="00F03CF4"/>
    <w:rsid w:val="00F147DB"/>
    <w:rsid w:val="00F370CC"/>
    <w:rsid w:val="00F416A2"/>
    <w:rsid w:val="00F427AC"/>
    <w:rsid w:val="00F43647"/>
    <w:rsid w:val="00F4697E"/>
    <w:rsid w:val="00F51187"/>
    <w:rsid w:val="00F5126C"/>
    <w:rsid w:val="00F6718D"/>
    <w:rsid w:val="00F73D7A"/>
    <w:rsid w:val="00F80B20"/>
    <w:rsid w:val="00F85986"/>
    <w:rsid w:val="00F936F7"/>
    <w:rsid w:val="00F97227"/>
    <w:rsid w:val="00FA47A6"/>
    <w:rsid w:val="00FA682D"/>
    <w:rsid w:val="00FA707B"/>
    <w:rsid w:val="00FA7E5F"/>
    <w:rsid w:val="00FB23DA"/>
    <w:rsid w:val="00FB45DB"/>
    <w:rsid w:val="00FD0B2A"/>
    <w:rsid w:val="00FD16CA"/>
    <w:rsid w:val="00FD2F31"/>
    <w:rsid w:val="00FE255C"/>
    <w:rsid w:val="00FE2E66"/>
    <w:rsid w:val="00FE4E4D"/>
    <w:rsid w:val="00FF02E7"/>
    <w:rsid w:val="00FF3147"/>
    <w:rsid w:val="00FF72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59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1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61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9F5D0C"/>
    <w:rPr>
      <w:color w:val="0000FF"/>
      <w:u w:val="single"/>
    </w:rPr>
  </w:style>
  <w:style w:type="paragraph" w:styleId="a5">
    <w:name w:val="List Paragraph"/>
    <w:basedOn w:val="a"/>
    <w:uiPriority w:val="34"/>
    <w:qFormat/>
    <w:rsid w:val="00B44874"/>
    <w:pPr>
      <w:ind w:left="720"/>
      <w:contextualSpacing/>
    </w:pPr>
  </w:style>
  <w:style w:type="paragraph" w:styleId="a6">
    <w:name w:val="header"/>
    <w:basedOn w:val="a"/>
    <w:link w:val="a7"/>
    <w:uiPriority w:val="99"/>
    <w:unhideWhenUsed/>
    <w:rsid w:val="003235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235DA"/>
  </w:style>
  <w:style w:type="paragraph" w:styleId="a8">
    <w:name w:val="footer"/>
    <w:basedOn w:val="a"/>
    <w:link w:val="a9"/>
    <w:uiPriority w:val="99"/>
    <w:unhideWhenUsed/>
    <w:rsid w:val="003235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235DA"/>
  </w:style>
  <w:style w:type="character" w:customStyle="1" w:styleId="2">
    <w:name w:val="Основной текст (2)_"/>
    <w:basedOn w:val="a0"/>
    <w:link w:val="20"/>
    <w:uiPriority w:val="99"/>
    <w:rsid w:val="00FA707B"/>
    <w:rPr>
      <w:sz w:val="28"/>
      <w:szCs w:val="28"/>
      <w:shd w:val="clear" w:color="auto" w:fill="FFFFFF"/>
    </w:rPr>
  </w:style>
  <w:style w:type="paragraph" w:customStyle="1" w:styleId="20">
    <w:name w:val="Основной текст (2)"/>
    <w:basedOn w:val="a"/>
    <w:link w:val="2"/>
    <w:rsid w:val="00FA707B"/>
    <w:pPr>
      <w:widowControl w:val="0"/>
      <w:shd w:val="clear" w:color="auto" w:fill="FFFFFF"/>
      <w:spacing w:after="300" w:line="0" w:lineRule="atLeast"/>
      <w:jc w:val="right"/>
    </w:pPr>
    <w:rPr>
      <w:sz w:val="28"/>
      <w:szCs w:val="28"/>
    </w:rPr>
  </w:style>
  <w:style w:type="paragraph" w:styleId="aa">
    <w:name w:val="Body Text"/>
    <w:basedOn w:val="a"/>
    <w:link w:val="ab"/>
    <w:unhideWhenUsed/>
    <w:rsid w:val="007679B9"/>
    <w:pPr>
      <w:suppressAutoHyphens/>
      <w:spacing w:after="0" w:line="240" w:lineRule="auto"/>
      <w:jc w:val="center"/>
    </w:pPr>
    <w:rPr>
      <w:rFonts w:ascii="Arial" w:eastAsia="Times New Roman" w:hAnsi="Arial" w:cs="Times New Roman"/>
      <w:b/>
      <w:sz w:val="26"/>
      <w:szCs w:val="20"/>
      <w:lang w:eastAsia="ar-SA"/>
    </w:rPr>
  </w:style>
  <w:style w:type="character" w:customStyle="1" w:styleId="ab">
    <w:name w:val="Основной текст Знак"/>
    <w:basedOn w:val="a0"/>
    <w:link w:val="aa"/>
    <w:rsid w:val="007679B9"/>
    <w:rPr>
      <w:rFonts w:ascii="Arial" w:eastAsia="Times New Roman" w:hAnsi="Arial" w:cs="Times New Roman"/>
      <w:b/>
      <w:sz w:val="26"/>
      <w:szCs w:val="20"/>
      <w:lang w:eastAsia="ar-SA"/>
    </w:rPr>
  </w:style>
  <w:style w:type="paragraph" w:customStyle="1" w:styleId="21">
    <w:name w:val="Основной текст (2)1"/>
    <w:basedOn w:val="a"/>
    <w:uiPriority w:val="99"/>
    <w:rsid w:val="002A4453"/>
    <w:pPr>
      <w:widowControl w:val="0"/>
      <w:shd w:val="clear" w:color="auto" w:fill="FFFFFF"/>
      <w:spacing w:before="60" w:after="240" w:line="261" w:lineRule="exact"/>
      <w:ind w:hanging="740"/>
    </w:pPr>
    <w:rPr>
      <w:rFonts w:ascii="Times New Roman" w:eastAsia="Microsoft Sans Serif"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353729">
      <w:bodyDiv w:val="1"/>
      <w:marLeft w:val="0"/>
      <w:marRight w:val="0"/>
      <w:marTop w:val="0"/>
      <w:marBottom w:val="0"/>
      <w:divBdr>
        <w:top w:val="none" w:sz="0" w:space="0" w:color="auto"/>
        <w:left w:val="none" w:sz="0" w:space="0" w:color="auto"/>
        <w:bottom w:val="none" w:sz="0" w:space="0" w:color="auto"/>
        <w:right w:val="none" w:sz="0" w:space="0" w:color="auto"/>
      </w:divBdr>
    </w:div>
    <w:div w:id="182090408">
      <w:bodyDiv w:val="1"/>
      <w:marLeft w:val="0"/>
      <w:marRight w:val="0"/>
      <w:marTop w:val="0"/>
      <w:marBottom w:val="0"/>
      <w:divBdr>
        <w:top w:val="none" w:sz="0" w:space="0" w:color="auto"/>
        <w:left w:val="none" w:sz="0" w:space="0" w:color="auto"/>
        <w:bottom w:val="none" w:sz="0" w:space="0" w:color="auto"/>
        <w:right w:val="none" w:sz="0" w:space="0" w:color="auto"/>
      </w:divBdr>
    </w:div>
    <w:div w:id="346909958">
      <w:bodyDiv w:val="1"/>
      <w:marLeft w:val="0"/>
      <w:marRight w:val="0"/>
      <w:marTop w:val="0"/>
      <w:marBottom w:val="0"/>
      <w:divBdr>
        <w:top w:val="none" w:sz="0" w:space="0" w:color="auto"/>
        <w:left w:val="none" w:sz="0" w:space="0" w:color="auto"/>
        <w:bottom w:val="none" w:sz="0" w:space="0" w:color="auto"/>
        <w:right w:val="none" w:sz="0" w:space="0" w:color="auto"/>
      </w:divBdr>
    </w:div>
    <w:div w:id="354692966">
      <w:bodyDiv w:val="1"/>
      <w:marLeft w:val="0"/>
      <w:marRight w:val="0"/>
      <w:marTop w:val="0"/>
      <w:marBottom w:val="0"/>
      <w:divBdr>
        <w:top w:val="none" w:sz="0" w:space="0" w:color="auto"/>
        <w:left w:val="none" w:sz="0" w:space="0" w:color="auto"/>
        <w:bottom w:val="none" w:sz="0" w:space="0" w:color="auto"/>
        <w:right w:val="none" w:sz="0" w:space="0" w:color="auto"/>
      </w:divBdr>
    </w:div>
    <w:div w:id="833031705">
      <w:bodyDiv w:val="1"/>
      <w:marLeft w:val="0"/>
      <w:marRight w:val="0"/>
      <w:marTop w:val="0"/>
      <w:marBottom w:val="0"/>
      <w:divBdr>
        <w:top w:val="none" w:sz="0" w:space="0" w:color="auto"/>
        <w:left w:val="none" w:sz="0" w:space="0" w:color="auto"/>
        <w:bottom w:val="none" w:sz="0" w:space="0" w:color="auto"/>
        <w:right w:val="none" w:sz="0" w:space="0" w:color="auto"/>
      </w:divBdr>
    </w:div>
    <w:div w:id="910116116">
      <w:bodyDiv w:val="1"/>
      <w:marLeft w:val="0"/>
      <w:marRight w:val="0"/>
      <w:marTop w:val="0"/>
      <w:marBottom w:val="0"/>
      <w:divBdr>
        <w:top w:val="none" w:sz="0" w:space="0" w:color="auto"/>
        <w:left w:val="none" w:sz="0" w:space="0" w:color="auto"/>
        <w:bottom w:val="none" w:sz="0" w:space="0" w:color="auto"/>
        <w:right w:val="none" w:sz="0" w:space="0" w:color="auto"/>
      </w:divBdr>
    </w:div>
    <w:div w:id="924345548">
      <w:bodyDiv w:val="1"/>
      <w:marLeft w:val="0"/>
      <w:marRight w:val="0"/>
      <w:marTop w:val="0"/>
      <w:marBottom w:val="0"/>
      <w:divBdr>
        <w:top w:val="none" w:sz="0" w:space="0" w:color="auto"/>
        <w:left w:val="none" w:sz="0" w:space="0" w:color="auto"/>
        <w:bottom w:val="none" w:sz="0" w:space="0" w:color="auto"/>
        <w:right w:val="none" w:sz="0" w:space="0" w:color="auto"/>
      </w:divBdr>
    </w:div>
    <w:div w:id="1013604245">
      <w:bodyDiv w:val="1"/>
      <w:marLeft w:val="0"/>
      <w:marRight w:val="0"/>
      <w:marTop w:val="0"/>
      <w:marBottom w:val="0"/>
      <w:divBdr>
        <w:top w:val="none" w:sz="0" w:space="0" w:color="auto"/>
        <w:left w:val="none" w:sz="0" w:space="0" w:color="auto"/>
        <w:bottom w:val="none" w:sz="0" w:space="0" w:color="auto"/>
        <w:right w:val="none" w:sz="0" w:space="0" w:color="auto"/>
      </w:divBdr>
    </w:div>
    <w:div w:id="191897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215F1F182A17C3BB44341C24BBDBA6F0C3E2CF02330E61A7539A8584A75A3B1C901729B6FCEACAz8LED" TargetMode="External"/><Relationship Id="rId13" Type="http://schemas.openxmlformats.org/officeDocument/2006/relationships/hyperlink" Target="https://base.garant.ru/12181732/b1c53f47d0bb3a791ad5868c560616f5/" TargetMode="External"/><Relationship Id="rId18" Type="http://schemas.openxmlformats.org/officeDocument/2006/relationships/hyperlink" Target="https://base.garant.ru/12181732/b1c53f47d0bb3a791ad5868c560616f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ase.garant.ru/12181732/b1c53f47d0bb3a791ad5868c560616f5/" TargetMode="External"/><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base.garant.ru/12181732/b1c53f47d0bb3a791ad5868c560616f5/" TargetMode="External"/><Relationship Id="rId17" Type="http://schemas.openxmlformats.org/officeDocument/2006/relationships/hyperlink" Target="https://base.garant.ru/12181732/b1c53f47d0bb3a791ad5868c560616f5/"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ase.garant.ru/12181732/b1c53f47d0bb3a791ad5868c560616f5/" TargetMode="External"/><Relationship Id="rId20" Type="http://schemas.openxmlformats.org/officeDocument/2006/relationships/hyperlink" Target="https://base.garant.ru/12181732/b1c53f47d0bb3a791ad5868c560616f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2FFA629B21375660AF871A4886E54A9C257B7C99F831A477AA2D933D73E18F2D3BD1D679009DC17Bo3D" TargetMode="External"/><Relationship Id="rId24" Type="http://schemas.openxmlformats.org/officeDocument/2006/relationships/hyperlink" Target="https://base.garant.ru/12181732/b1c53f47d0bb3a791ad5868c560616f5/" TargetMode="External"/><Relationship Id="rId5" Type="http://schemas.openxmlformats.org/officeDocument/2006/relationships/webSettings" Target="webSettings.xml"/><Relationship Id="rId15" Type="http://schemas.openxmlformats.org/officeDocument/2006/relationships/hyperlink" Target="https://base.garant.ru/12181732/b1c53f47d0bb3a791ad5868c560616f5/" TargetMode="External"/><Relationship Id="rId23" Type="http://schemas.openxmlformats.org/officeDocument/2006/relationships/hyperlink" Target="https://base.garant.ru/12181732/b1c53f47d0bb3a791ad5868c560616f5/" TargetMode="External"/><Relationship Id="rId10" Type="http://schemas.openxmlformats.org/officeDocument/2006/relationships/hyperlink" Target="consultantplus://offline/ref=84618817D32DA305DDAF06718CAB8B3817E6B6C58FDC8454AE8C62912329830BB8ECA9986F41677412p4D" TargetMode="External"/><Relationship Id="rId19" Type="http://schemas.openxmlformats.org/officeDocument/2006/relationships/hyperlink" Target="https://base.garant.ru/12181732/b1c53f47d0bb3a791ad5868c560616f5/" TargetMode="External"/><Relationship Id="rId4" Type="http://schemas.openxmlformats.org/officeDocument/2006/relationships/settings" Target="settings.xml"/><Relationship Id="rId9" Type="http://schemas.openxmlformats.org/officeDocument/2006/relationships/hyperlink" Target="consultantplus://offline/ref=3E215F1F182A17C3BB44341C24BBDBA6F0C3E2CF02330E61A7539A8584A75A3B1C901729B6FCEBC8z8LAD" TargetMode="External"/><Relationship Id="rId14" Type="http://schemas.openxmlformats.org/officeDocument/2006/relationships/hyperlink" Target="https://base.garant.ru/12181732/b1c53f47d0bb3a791ad5868c560616f5/" TargetMode="External"/><Relationship Id="rId22" Type="http://schemas.openxmlformats.org/officeDocument/2006/relationships/hyperlink" Target="https://base.garant.ru/12181732/b1c53f47d0bb3a791ad5868c560616f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75EB2E-2531-48E9-88B0-5FE1B2979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11</Pages>
  <Words>4914</Words>
  <Characters>28015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МакедоновАГ</cp:lastModifiedBy>
  <cp:revision>39</cp:revision>
  <cp:lastPrinted>2024-03-13T09:10:00Z</cp:lastPrinted>
  <dcterms:created xsi:type="dcterms:W3CDTF">2024-03-01T05:26:00Z</dcterms:created>
  <dcterms:modified xsi:type="dcterms:W3CDTF">2024-03-13T09:10:00Z</dcterms:modified>
</cp:coreProperties>
</file>