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B51" w:rsidRPr="005C2AB6" w:rsidRDefault="00CF3B51" w:rsidP="00CF3B51">
      <w:pPr>
        <w:jc w:val="center"/>
        <w:rPr>
          <w:b/>
        </w:rPr>
      </w:pPr>
      <w:r w:rsidRPr="005C2AB6">
        <w:rPr>
          <w:b/>
        </w:rPr>
        <w:t>КОНТРОЛЬНО-СЧЕТНАЯ КОМИССИЯ  КУРЬИНСКОГО РАЙОНА АЛТАЙСКОГО КРАЯ</w:t>
      </w:r>
    </w:p>
    <w:p w:rsidR="00CF3B51" w:rsidRPr="005C2AB6" w:rsidRDefault="00CF3B51" w:rsidP="00CF3B51">
      <w:pPr>
        <w:jc w:val="center"/>
      </w:pPr>
      <w:r w:rsidRPr="005C2AB6">
        <w:rPr>
          <w:b/>
          <w:u w:val="single"/>
        </w:rPr>
        <w:t xml:space="preserve">658320, Алтайский край, </w:t>
      </w:r>
      <w:proofErr w:type="spellStart"/>
      <w:r w:rsidRPr="005C2AB6">
        <w:rPr>
          <w:b/>
          <w:u w:val="single"/>
        </w:rPr>
        <w:t>Курьинский</w:t>
      </w:r>
      <w:proofErr w:type="spellEnd"/>
      <w:r w:rsidRPr="005C2AB6">
        <w:rPr>
          <w:b/>
          <w:u w:val="single"/>
        </w:rPr>
        <w:t xml:space="preserve"> район, с</w:t>
      </w:r>
      <w:proofErr w:type="gramStart"/>
      <w:r w:rsidRPr="005C2AB6">
        <w:rPr>
          <w:b/>
          <w:u w:val="single"/>
        </w:rPr>
        <w:t>.К</w:t>
      </w:r>
      <w:proofErr w:type="gramEnd"/>
      <w:r w:rsidRPr="005C2AB6">
        <w:rPr>
          <w:b/>
          <w:u w:val="single"/>
        </w:rPr>
        <w:t>урья, ул.Советская, 61</w:t>
      </w:r>
    </w:p>
    <w:p w:rsidR="00CF3B51" w:rsidRPr="005C2AB6" w:rsidRDefault="00CF3B51" w:rsidP="00CF3B51">
      <w:pPr>
        <w:tabs>
          <w:tab w:val="center" w:pos="4677"/>
          <w:tab w:val="left" w:pos="5976"/>
        </w:tabs>
        <w:rPr>
          <w:b/>
        </w:rPr>
      </w:pPr>
      <w:r w:rsidRPr="005C2AB6">
        <w:rPr>
          <w:b/>
        </w:rPr>
        <w:tab/>
      </w:r>
    </w:p>
    <w:p w:rsidR="00CF3B51" w:rsidRPr="008C04F6" w:rsidRDefault="00A23D3A" w:rsidP="00CF3B51">
      <w:pPr>
        <w:jc w:val="center"/>
        <w:rPr>
          <w:b/>
        </w:rPr>
      </w:pPr>
      <w:r w:rsidRPr="008C04F6">
        <w:rPr>
          <w:b/>
        </w:rPr>
        <w:t>Заключение</w:t>
      </w:r>
    </w:p>
    <w:p w:rsidR="00CF3B51" w:rsidRPr="008C04F6" w:rsidRDefault="00CF3B51" w:rsidP="00CF3B51">
      <w:pPr>
        <w:jc w:val="center"/>
        <w:rPr>
          <w:b/>
        </w:rPr>
      </w:pPr>
      <w:r w:rsidRPr="008C04F6">
        <w:rPr>
          <w:b/>
        </w:rPr>
        <w:t>о результатах</w:t>
      </w:r>
      <w:r w:rsidRPr="008C04F6">
        <w:rPr>
          <w:b/>
          <w:snapToGrid w:val="0"/>
        </w:rPr>
        <w:t xml:space="preserve"> </w:t>
      </w:r>
      <w:r w:rsidR="00A23D3A" w:rsidRPr="008C04F6">
        <w:rPr>
          <w:b/>
        </w:rPr>
        <w:t xml:space="preserve">экспертно - аналитического </w:t>
      </w:r>
      <w:r w:rsidRPr="008C04F6">
        <w:rPr>
          <w:b/>
          <w:snapToGrid w:val="0"/>
        </w:rPr>
        <w:t>мероприятия:</w:t>
      </w:r>
      <w:r w:rsidRPr="008C04F6">
        <w:rPr>
          <w:b/>
        </w:rPr>
        <w:t xml:space="preserve"> внешняя проверка годовой бюджетной отчетности главного распорядителя бюджетных средств  </w:t>
      </w:r>
      <w:r w:rsidR="005754E9" w:rsidRPr="008C04F6">
        <w:rPr>
          <w:b/>
        </w:rPr>
        <w:t xml:space="preserve">Комитет по образованию </w:t>
      </w:r>
      <w:r w:rsidRPr="008C04F6">
        <w:rPr>
          <w:b/>
        </w:rPr>
        <w:t xml:space="preserve">Администрации </w:t>
      </w:r>
      <w:proofErr w:type="spellStart"/>
      <w:r w:rsidRPr="008C04F6">
        <w:rPr>
          <w:b/>
        </w:rPr>
        <w:t>Курьинского</w:t>
      </w:r>
      <w:proofErr w:type="spellEnd"/>
      <w:r w:rsidRPr="008C04F6">
        <w:rPr>
          <w:b/>
        </w:rPr>
        <w:t xml:space="preserve"> </w:t>
      </w:r>
      <w:r w:rsidRPr="008C04F6">
        <w:rPr>
          <w:b/>
          <w:bCs/>
        </w:rPr>
        <w:t xml:space="preserve">района Алтайского края </w:t>
      </w:r>
      <w:r w:rsidRPr="008C04F6">
        <w:rPr>
          <w:b/>
        </w:rPr>
        <w:t>за 202</w:t>
      </w:r>
      <w:r w:rsidR="00992116" w:rsidRPr="008C04F6">
        <w:rPr>
          <w:b/>
        </w:rPr>
        <w:t>3</w:t>
      </w:r>
      <w:r w:rsidRPr="008C04F6">
        <w:rPr>
          <w:b/>
        </w:rPr>
        <w:t xml:space="preserve"> год</w:t>
      </w:r>
    </w:p>
    <w:p w:rsidR="00CF3B51" w:rsidRPr="008C04F6" w:rsidRDefault="00CF3B51" w:rsidP="00CF3B51">
      <w:pPr>
        <w:jc w:val="center"/>
        <w:rPr>
          <w:b/>
        </w:rPr>
      </w:pPr>
    </w:p>
    <w:p w:rsidR="00CF3B51" w:rsidRPr="008C04F6" w:rsidRDefault="00CF3B51" w:rsidP="00CF3B51">
      <w:pPr>
        <w:tabs>
          <w:tab w:val="left" w:pos="709"/>
        </w:tabs>
        <w:jc w:val="both"/>
      </w:pPr>
      <w:r w:rsidRPr="008C04F6">
        <w:t>с</w:t>
      </w:r>
      <w:proofErr w:type="gramStart"/>
      <w:r w:rsidRPr="008C04F6">
        <w:t>.К</w:t>
      </w:r>
      <w:proofErr w:type="gramEnd"/>
      <w:r w:rsidRPr="008C04F6">
        <w:t xml:space="preserve">урья                          </w:t>
      </w:r>
      <w:r w:rsidR="00462D8B" w:rsidRPr="008C04F6">
        <w:t>0</w:t>
      </w:r>
      <w:r w:rsidR="00992116" w:rsidRPr="008C04F6">
        <w:t>7</w:t>
      </w:r>
      <w:r w:rsidR="00462D8B" w:rsidRPr="008C04F6">
        <w:t xml:space="preserve"> </w:t>
      </w:r>
      <w:r w:rsidR="005754E9" w:rsidRPr="008C04F6">
        <w:t>марта</w:t>
      </w:r>
      <w:r w:rsidRPr="008C04F6">
        <w:t xml:space="preserve"> 20</w:t>
      </w:r>
      <w:r w:rsidR="00992116" w:rsidRPr="008C04F6">
        <w:t>24</w:t>
      </w:r>
      <w:r w:rsidRPr="008C04F6">
        <w:t xml:space="preserve"> года.                                                                                    </w:t>
      </w:r>
      <w:r w:rsidRPr="008C04F6">
        <w:tab/>
        <w:t xml:space="preserve"> </w:t>
      </w:r>
    </w:p>
    <w:p w:rsidR="00CF3B51" w:rsidRPr="008C04F6" w:rsidRDefault="00CF3B51" w:rsidP="00CF3B51">
      <w:pPr>
        <w:tabs>
          <w:tab w:val="left" w:pos="709"/>
        </w:tabs>
        <w:contextualSpacing/>
        <w:jc w:val="both"/>
      </w:pPr>
      <w:r w:rsidRPr="008C04F6">
        <w:rPr>
          <w:b/>
        </w:rPr>
        <w:t xml:space="preserve">          </w:t>
      </w:r>
      <w:proofErr w:type="gramStart"/>
      <w:r w:rsidRPr="008C04F6">
        <w:rPr>
          <w:b/>
        </w:rPr>
        <w:t xml:space="preserve">Основание для проведения </w:t>
      </w:r>
      <w:r w:rsidR="00992116" w:rsidRPr="008C04F6">
        <w:rPr>
          <w:b/>
        </w:rPr>
        <w:t>экспертно - аналитического</w:t>
      </w:r>
      <w:r w:rsidRPr="008C04F6">
        <w:rPr>
          <w:b/>
        </w:rPr>
        <w:t xml:space="preserve"> мероприятия: </w:t>
      </w:r>
      <w:r w:rsidRPr="008C04F6">
        <w:t>в соответствии с требованиями статьи 264.4 Бюджетного Кодекса Российской Федерации (далее - Бюджетный Кодекс РФ), пункта 3 части 2 статьи 9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w:t>
      </w:r>
      <w:r w:rsidR="007D28A2" w:rsidRPr="008C04F6">
        <w:t xml:space="preserve"> </w:t>
      </w:r>
      <w:r w:rsidRPr="008C04F6">
        <w:t>-</w:t>
      </w:r>
      <w:r w:rsidR="007D28A2" w:rsidRPr="008C04F6">
        <w:t xml:space="preserve"> </w:t>
      </w:r>
      <w:r w:rsidRPr="008C04F6">
        <w:t xml:space="preserve">счетной комиссии </w:t>
      </w:r>
      <w:proofErr w:type="spellStart"/>
      <w:r w:rsidRPr="008C04F6">
        <w:t>Курьинского</w:t>
      </w:r>
      <w:proofErr w:type="spellEnd"/>
      <w:r w:rsidRPr="008C04F6">
        <w:t xml:space="preserve"> района Алтайского края (далее - Положения о контрольно-счетной комиссии), утвержденного</w:t>
      </w:r>
      <w:proofErr w:type="gramEnd"/>
      <w:r w:rsidRPr="008C04F6">
        <w:t xml:space="preserve"> </w:t>
      </w:r>
      <w:proofErr w:type="gramStart"/>
      <w:r w:rsidRPr="008C04F6">
        <w:t xml:space="preserve">Решением </w:t>
      </w:r>
      <w:proofErr w:type="spellStart"/>
      <w:r w:rsidRPr="008C04F6">
        <w:t>Курьинского</w:t>
      </w:r>
      <w:proofErr w:type="spellEnd"/>
      <w:r w:rsidRPr="008C04F6">
        <w:t xml:space="preserve"> районного Совета народных депутатов от 10.12.2021№ 39, на основании пункт 2.4 плана работы контрольно-счетной комиссии </w:t>
      </w:r>
      <w:proofErr w:type="spellStart"/>
      <w:r w:rsidRPr="008C04F6">
        <w:t>Курьинского</w:t>
      </w:r>
      <w:proofErr w:type="spellEnd"/>
      <w:r w:rsidRPr="008C04F6">
        <w:t xml:space="preserve"> района Алтайского края на 202</w:t>
      </w:r>
      <w:r w:rsidR="00992116" w:rsidRPr="008C04F6">
        <w:t>4</w:t>
      </w:r>
      <w:r w:rsidRPr="008C04F6">
        <w:t xml:space="preserve"> год, утвержденного распоряжением председателя контрольно</w:t>
      </w:r>
      <w:r w:rsidR="00992116" w:rsidRPr="008C04F6">
        <w:t xml:space="preserve"> </w:t>
      </w:r>
      <w:r w:rsidRPr="008C04F6">
        <w:t>-</w:t>
      </w:r>
      <w:r w:rsidR="00992116" w:rsidRPr="008C04F6">
        <w:t xml:space="preserve"> </w:t>
      </w:r>
      <w:r w:rsidRPr="008C04F6">
        <w:t xml:space="preserve">счетной комиссии </w:t>
      </w:r>
      <w:proofErr w:type="spellStart"/>
      <w:r w:rsidRPr="008C04F6">
        <w:t>Курьинского</w:t>
      </w:r>
      <w:proofErr w:type="spellEnd"/>
      <w:r w:rsidRPr="008C04F6">
        <w:t xml:space="preserve"> района Алтайского края от 2</w:t>
      </w:r>
      <w:r w:rsidR="00992116" w:rsidRPr="008C04F6">
        <w:t>6</w:t>
      </w:r>
      <w:r w:rsidRPr="008C04F6">
        <w:t>.12.202</w:t>
      </w:r>
      <w:r w:rsidR="00992116" w:rsidRPr="008C04F6">
        <w:t>3</w:t>
      </w:r>
      <w:r w:rsidRPr="008C04F6">
        <w:t xml:space="preserve"> № </w:t>
      </w:r>
      <w:r w:rsidR="00992116" w:rsidRPr="008C04F6">
        <w:t>91</w:t>
      </w:r>
      <w:r w:rsidRPr="008C04F6">
        <w:t xml:space="preserve">, распоряжения контрольно-счетной комиссии </w:t>
      </w:r>
      <w:proofErr w:type="spellStart"/>
      <w:r w:rsidRPr="008C04F6">
        <w:t>Курьинского</w:t>
      </w:r>
      <w:proofErr w:type="spellEnd"/>
      <w:r w:rsidRPr="008C04F6">
        <w:t xml:space="preserve"> района Алтайского края от 2</w:t>
      </w:r>
      <w:r w:rsidR="00992116" w:rsidRPr="008C04F6">
        <w:t>7</w:t>
      </w:r>
      <w:r w:rsidRPr="008C04F6">
        <w:t>.02.202</w:t>
      </w:r>
      <w:r w:rsidR="00992116" w:rsidRPr="008C04F6">
        <w:t>4</w:t>
      </w:r>
      <w:r w:rsidRPr="008C04F6">
        <w:t xml:space="preserve"> № </w:t>
      </w:r>
      <w:r w:rsidR="00992116" w:rsidRPr="008C04F6">
        <w:t>7</w:t>
      </w:r>
      <w:r w:rsidRPr="008C04F6">
        <w:t xml:space="preserve"> «О проведении внешней проверки годовой бюджетной отчетности главного распорядителя бюджетных средств </w:t>
      </w:r>
      <w:r w:rsidR="005754E9" w:rsidRPr="008C04F6">
        <w:t>Комитет</w:t>
      </w:r>
      <w:r w:rsidR="00992116" w:rsidRPr="008C04F6">
        <w:t>а</w:t>
      </w:r>
      <w:r w:rsidR="005754E9" w:rsidRPr="008C04F6">
        <w:t xml:space="preserve"> по</w:t>
      </w:r>
      <w:proofErr w:type="gramEnd"/>
      <w:r w:rsidR="005754E9" w:rsidRPr="008C04F6">
        <w:t xml:space="preserve"> образованию</w:t>
      </w:r>
      <w:r w:rsidRPr="008C04F6">
        <w:rPr>
          <w:bCs/>
        </w:rPr>
        <w:t xml:space="preserve"> Администрации </w:t>
      </w:r>
      <w:proofErr w:type="spellStart"/>
      <w:r w:rsidRPr="008C04F6">
        <w:rPr>
          <w:bCs/>
        </w:rPr>
        <w:t>Курьинского</w:t>
      </w:r>
      <w:proofErr w:type="spellEnd"/>
      <w:r w:rsidRPr="008C04F6">
        <w:rPr>
          <w:bCs/>
        </w:rPr>
        <w:t xml:space="preserve"> района Алтайского края</w:t>
      </w:r>
      <w:r w:rsidRPr="008C04F6">
        <w:t xml:space="preserve"> за 202</w:t>
      </w:r>
      <w:r w:rsidR="00992116" w:rsidRPr="008C04F6">
        <w:t>3</w:t>
      </w:r>
      <w:r w:rsidRPr="008C04F6">
        <w:t xml:space="preserve"> год».   </w:t>
      </w:r>
    </w:p>
    <w:p w:rsidR="00CF3B51" w:rsidRPr="008C04F6" w:rsidRDefault="00CF3B51" w:rsidP="00CF3B51">
      <w:pPr>
        <w:tabs>
          <w:tab w:val="left" w:pos="709"/>
          <w:tab w:val="left" w:pos="851"/>
        </w:tabs>
        <w:ind w:firstLine="708"/>
        <w:contextualSpacing/>
        <w:jc w:val="both"/>
        <w:rPr>
          <w:b/>
        </w:rPr>
      </w:pPr>
      <w:r w:rsidRPr="008C04F6">
        <w:rPr>
          <w:b/>
        </w:rPr>
        <w:t xml:space="preserve">Цели </w:t>
      </w:r>
      <w:r w:rsidR="007D28A2" w:rsidRPr="008C04F6">
        <w:rPr>
          <w:b/>
        </w:rPr>
        <w:t>экспертно - аналитического</w:t>
      </w:r>
      <w:r w:rsidRPr="008C04F6">
        <w:rPr>
          <w:b/>
        </w:rPr>
        <w:t xml:space="preserve"> мероприятия: </w:t>
      </w:r>
    </w:p>
    <w:p w:rsidR="00CF3B51" w:rsidRPr="008C04F6" w:rsidRDefault="00CF3B51" w:rsidP="00CF3B51">
      <w:pPr>
        <w:contextualSpacing/>
        <w:jc w:val="both"/>
      </w:pPr>
      <w:r w:rsidRPr="008C04F6">
        <w:t xml:space="preserve">          1. установление полноты и прозрачности бюджетной отчетности главного распорядителя бюджетных средств и ее соответствие требованиям нормативных правовых актов;   </w:t>
      </w:r>
      <w:r w:rsidRPr="008C04F6">
        <w:cr/>
        <w:t xml:space="preserve">          2.  оценка достоверности показателей бюджетной отчетности главного </w:t>
      </w:r>
    </w:p>
    <w:p w:rsidR="00CF3B51" w:rsidRPr="008C04F6" w:rsidRDefault="00CF3B51" w:rsidP="00CF3B51">
      <w:pPr>
        <w:contextualSpacing/>
        <w:jc w:val="both"/>
      </w:pPr>
      <w:r w:rsidRPr="008C04F6">
        <w:t xml:space="preserve">распорядителя бюджетных средств, внутренней согласованности соответствующих форм отчетности, соблюдение контрольных соотношений. </w:t>
      </w:r>
    </w:p>
    <w:p w:rsidR="00CF3B51" w:rsidRPr="008C04F6" w:rsidRDefault="00CF3B51" w:rsidP="00CF3B51">
      <w:pPr>
        <w:contextualSpacing/>
        <w:jc w:val="both"/>
      </w:pPr>
      <w:r w:rsidRPr="008C04F6">
        <w:t xml:space="preserve">    </w:t>
      </w:r>
      <w:r w:rsidRPr="008C04F6">
        <w:rPr>
          <w:b/>
        </w:rPr>
        <w:t xml:space="preserve">      Предмет </w:t>
      </w:r>
      <w:r w:rsidR="007D28A2" w:rsidRPr="008C04F6">
        <w:rPr>
          <w:b/>
        </w:rPr>
        <w:t xml:space="preserve">экспертно - аналитического </w:t>
      </w:r>
      <w:r w:rsidRPr="008C04F6">
        <w:rPr>
          <w:b/>
        </w:rPr>
        <w:t>мероприятия:</w:t>
      </w:r>
      <w:r w:rsidRPr="008C04F6">
        <w:t xml:space="preserve"> годовая бюджетная отчетность главного распорядителя бюджетных средств (далее – ГАБС) </w:t>
      </w:r>
      <w:r w:rsidR="005754E9" w:rsidRPr="008C04F6">
        <w:t xml:space="preserve">Комитет по образованию </w:t>
      </w:r>
      <w:r w:rsidRPr="008C04F6">
        <w:rPr>
          <w:bCs/>
        </w:rPr>
        <w:t xml:space="preserve">Администрации </w:t>
      </w:r>
      <w:proofErr w:type="spellStart"/>
      <w:r w:rsidRPr="008C04F6">
        <w:rPr>
          <w:bCs/>
        </w:rPr>
        <w:t>Курьинского</w:t>
      </w:r>
      <w:proofErr w:type="spellEnd"/>
      <w:r w:rsidRPr="008C04F6">
        <w:rPr>
          <w:bCs/>
        </w:rPr>
        <w:t xml:space="preserve"> района Алтайского края (далее </w:t>
      </w:r>
      <w:r w:rsidR="005754E9" w:rsidRPr="008C04F6">
        <w:rPr>
          <w:bCs/>
        </w:rPr>
        <w:t>–</w:t>
      </w:r>
      <w:r w:rsidR="007D28A2" w:rsidRPr="008C04F6">
        <w:rPr>
          <w:bCs/>
        </w:rPr>
        <w:t xml:space="preserve"> </w:t>
      </w:r>
      <w:r w:rsidR="005754E9" w:rsidRPr="008C04F6">
        <w:rPr>
          <w:bCs/>
        </w:rPr>
        <w:t>Комитет по образованию</w:t>
      </w:r>
      <w:r w:rsidRPr="008C04F6">
        <w:t>) за 202</w:t>
      </w:r>
      <w:r w:rsidR="007D28A2" w:rsidRPr="008C04F6">
        <w:t>3</w:t>
      </w:r>
      <w:r w:rsidRPr="008C04F6">
        <w:t xml:space="preserve"> год</w:t>
      </w:r>
    </w:p>
    <w:p w:rsidR="00CF3B51" w:rsidRPr="008C04F6" w:rsidRDefault="00CF3B51" w:rsidP="00CF3B51">
      <w:pPr>
        <w:spacing w:before="120"/>
        <w:jc w:val="both"/>
      </w:pPr>
      <w:r w:rsidRPr="008C04F6">
        <w:rPr>
          <w:b/>
        </w:rPr>
        <w:t>Объект</w:t>
      </w:r>
      <w:r w:rsidRPr="008C04F6">
        <w:t xml:space="preserve"> </w:t>
      </w:r>
      <w:r w:rsidR="007D28A2" w:rsidRPr="008C04F6">
        <w:rPr>
          <w:b/>
        </w:rPr>
        <w:t xml:space="preserve">экспертно - аналитического </w:t>
      </w:r>
      <w:r w:rsidRPr="008C04F6">
        <w:rPr>
          <w:b/>
        </w:rPr>
        <w:t>мероприятия:</w:t>
      </w:r>
      <w:r w:rsidRPr="008C04F6">
        <w:rPr>
          <w:bCs/>
        </w:rPr>
        <w:t xml:space="preserve"> </w:t>
      </w:r>
      <w:r w:rsidR="005754E9" w:rsidRPr="008C04F6">
        <w:rPr>
          <w:bCs/>
        </w:rPr>
        <w:t xml:space="preserve">Комитет по образованию </w:t>
      </w:r>
      <w:r w:rsidRPr="008C04F6">
        <w:t>ИНН/КПП 22540008</w:t>
      </w:r>
      <w:r w:rsidR="005754E9" w:rsidRPr="008C04F6">
        <w:t>01</w:t>
      </w:r>
      <w:r w:rsidRPr="008C04F6">
        <w:t>/225401001, ОГРН</w:t>
      </w:r>
      <w:r w:rsidR="007B6040" w:rsidRPr="008C04F6">
        <w:t xml:space="preserve"> 102220221</w:t>
      </w:r>
      <w:r w:rsidR="00687237" w:rsidRPr="008C04F6">
        <w:t>7399</w:t>
      </w:r>
      <w:r w:rsidR="007B6040" w:rsidRPr="008C04F6">
        <w:t>;</w:t>
      </w:r>
    </w:p>
    <w:p w:rsidR="00CF3B51" w:rsidRPr="008C04F6" w:rsidRDefault="00CF3B51" w:rsidP="00CF3B51">
      <w:pPr>
        <w:ind w:firstLine="708"/>
        <w:contextualSpacing/>
        <w:jc w:val="both"/>
      </w:pPr>
      <w:r w:rsidRPr="008C04F6">
        <w:t xml:space="preserve">Адрес местонахождения: Алтайский край, </w:t>
      </w:r>
      <w:proofErr w:type="spellStart"/>
      <w:r w:rsidRPr="008C04F6">
        <w:t>Курьинский</w:t>
      </w:r>
      <w:proofErr w:type="spellEnd"/>
      <w:r w:rsidRPr="008C04F6">
        <w:t xml:space="preserve"> район, </w:t>
      </w:r>
      <w:proofErr w:type="gramStart"/>
      <w:r w:rsidRPr="008C04F6">
        <w:t>с</w:t>
      </w:r>
      <w:proofErr w:type="gramEnd"/>
      <w:r w:rsidRPr="008C04F6">
        <w:t>.</w:t>
      </w:r>
      <w:r w:rsidR="007D28A2" w:rsidRPr="008C04F6">
        <w:t xml:space="preserve"> </w:t>
      </w:r>
      <w:r w:rsidRPr="008C04F6">
        <w:t>Курья, ул. Советская,</w:t>
      </w:r>
      <w:r w:rsidR="00687237" w:rsidRPr="008C04F6">
        <w:t xml:space="preserve"> </w:t>
      </w:r>
      <w:r w:rsidR="007B6040" w:rsidRPr="008C04F6">
        <w:t>д</w:t>
      </w:r>
      <w:r w:rsidRPr="008C04F6">
        <w:t>.</w:t>
      </w:r>
      <w:r w:rsidR="00687237" w:rsidRPr="008C04F6">
        <w:t>61</w:t>
      </w:r>
      <w:r w:rsidR="007B6040" w:rsidRPr="008C04F6">
        <w:t>.</w:t>
      </w:r>
    </w:p>
    <w:p w:rsidR="00CF3B51" w:rsidRPr="008C04F6" w:rsidRDefault="00CF3B51" w:rsidP="00CF3B51">
      <w:pPr>
        <w:ind w:firstLine="708"/>
        <w:contextualSpacing/>
        <w:jc w:val="both"/>
      </w:pPr>
      <w:r w:rsidRPr="008C04F6">
        <w:t>Код вида деятельности:</w:t>
      </w:r>
      <w:r w:rsidR="005F799A" w:rsidRPr="008C04F6">
        <w:t xml:space="preserve"> 84.11.3 – деятельность органов местного самоуправления по управлению вопросами общего характера</w:t>
      </w:r>
      <w:r w:rsidRPr="008C04F6">
        <w:t>.</w:t>
      </w:r>
    </w:p>
    <w:p w:rsidR="00CF3B51" w:rsidRPr="008C04F6" w:rsidRDefault="00CF3B51" w:rsidP="00CF3B51">
      <w:pPr>
        <w:ind w:firstLine="708"/>
        <w:contextualSpacing/>
        <w:jc w:val="both"/>
        <w:rPr>
          <w:b/>
        </w:rPr>
      </w:pPr>
      <w:r w:rsidRPr="008C04F6">
        <w:rPr>
          <w:b/>
        </w:rPr>
        <w:t>Должностные лица проверяемого объекта:</w:t>
      </w:r>
    </w:p>
    <w:p w:rsidR="00CF3B51" w:rsidRPr="008C04F6" w:rsidRDefault="00687237" w:rsidP="00CF3B51">
      <w:pPr>
        <w:ind w:firstLine="708"/>
        <w:contextualSpacing/>
        <w:jc w:val="both"/>
      </w:pPr>
      <w:r w:rsidRPr="008C04F6">
        <w:t xml:space="preserve">Председатель комитета по образованию </w:t>
      </w:r>
      <w:r w:rsidR="00CF3B51" w:rsidRPr="008C04F6">
        <w:t xml:space="preserve">– </w:t>
      </w:r>
      <w:proofErr w:type="spellStart"/>
      <w:r w:rsidRPr="008C04F6">
        <w:t>Раэ</w:t>
      </w:r>
      <w:proofErr w:type="spellEnd"/>
      <w:r w:rsidRPr="008C04F6">
        <w:t xml:space="preserve"> Д</w:t>
      </w:r>
      <w:r w:rsidR="001222E8" w:rsidRPr="008C04F6">
        <w:t xml:space="preserve">ина </w:t>
      </w:r>
      <w:r w:rsidRPr="008C04F6">
        <w:t>В</w:t>
      </w:r>
      <w:r w:rsidR="001222E8" w:rsidRPr="008C04F6">
        <w:t>ладимировна</w:t>
      </w:r>
    </w:p>
    <w:p w:rsidR="00CF3B51" w:rsidRPr="008C04F6" w:rsidRDefault="00C668DB" w:rsidP="00CF3B51">
      <w:pPr>
        <w:ind w:firstLine="708"/>
        <w:contextualSpacing/>
        <w:jc w:val="both"/>
      </w:pPr>
      <w:r w:rsidRPr="008C04F6">
        <w:t>Главный б</w:t>
      </w:r>
      <w:r w:rsidR="00CF3B51" w:rsidRPr="008C04F6">
        <w:t xml:space="preserve">ухгалтер – </w:t>
      </w:r>
      <w:proofErr w:type="spellStart"/>
      <w:r w:rsidR="00687237" w:rsidRPr="008C04F6">
        <w:t>Шрайнер</w:t>
      </w:r>
      <w:proofErr w:type="spellEnd"/>
      <w:r w:rsidR="00687237" w:rsidRPr="008C04F6">
        <w:t xml:space="preserve"> Е</w:t>
      </w:r>
      <w:r w:rsidR="001222E8" w:rsidRPr="008C04F6">
        <w:t xml:space="preserve">лена </w:t>
      </w:r>
      <w:r w:rsidR="00687237" w:rsidRPr="008C04F6">
        <w:t>А</w:t>
      </w:r>
      <w:r w:rsidR="001222E8" w:rsidRPr="008C04F6">
        <w:t>натольевна</w:t>
      </w:r>
    </w:p>
    <w:p w:rsidR="00CF3B51" w:rsidRPr="008C04F6" w:rsidRDefault="00CF3B51" w:rsidP="00CF3B51">
      <w:pPr>
        <w:contextualSpacing/>
        <w:jc w:val="both"/>
      </w:pPr>
      <w:r w:rsidRPr="008C04F6">
        <w:rPr>
          <w:b/>
        </w:rPr>
        <w:t xml:space="preserve">          Исполнитель </w:t>
      </w:r>
      <w:r w:rsidR="007D28A2" w:rsidRPr="008C04F6">
        <w:rPr>
          <w:b/>
        </w:rPr>
        <w:t xml:space="preserve">экспертно - аналитического </w:t>
      </w:r>
      <w:r w:rsidRPr="008C04F6">
        <w:rPr>
          <w:b/>
        </w:rPr>
        <w:t xml:space="preserve">мероприятия: </w:t>
      </w:r>
      <w:r w:rsidRPr="008C04F6">
        <w:t xml:space="preserve">председатель контрольно-счетной комиссии </w:t>
      </w:r>
      <w:proofErr w:type="spellStart"/>
      <w:r w:rsidRPr="008C04F6">
        <w:t>Курьинского</w:t>
      </w:r>
      <w:proofErr w:type="spellEnd"/>
      <w:r w:rsidRPr="008C04F6">
        <w:t xml:space="preserve"> района Алтайского края </w:t>
      </w:r>
      <w:proofErr w:type="spellStart"/>
      <w:r w:rsidRPr="008C04F6">
        <w:t>Кобенко</w:t>
      </w:r>
      <w:proofErr w:type="spellEnd"/>
      <w:r w:rsidRPr="008C04F6">
        <w:t xml:space="preserve"> Н.Б.</w:t>
      </w:r>
    </w:p>
    <w:p w:rsidR="00CF3B51" w:rsidRPr="008C04F6" w:rsidRDefault="00CF3B51" w:rsidP="00CF3B51">
      <w:pPr>
        <w:ind w:firstLine="708"/>
        <w:contextualSpacing/>
        <w:jc w:val="both"/>
      </w:pPr>
      <w:r w:rsidRPr="008C04F6">
        <w:rPr>
          <w:b/>
        </w:rPr>
        <w:t>Проверяемый период деятельности:</w:t>
      </w:r>
      <w:r w:rsidRPr="008C04F6">
        <w:t xml:space="preserve"> 202</w:t>
      </w:r>
      <w:r w:rsidR="007D28A2" w:rsidRPr="008C04F6">
        <w:t>3</w:t>
      </w:r>
      <w:r w:rsidRPr="008C04F6">
        <w:t xml:space="preserve"> год</w:t>
      </w:r>
    </w:p>
    <w:p w:rsidR="00282D06" w:rsidRPr="008C04F6" w:rsidRDefault="00CF3B51" w:rsidP="00282D06">
      <w:pPr>
        <w:ind w:firstLine="709"/>
        <w:contextualSpacing/>
        <w:jc w:val="both"/>
      </w:pPr>
      <w:r w:rsidRPr="008C04F6">
        <w:rPr>
          <w:b/>
        </w:rPr>
        <w:t>Метод проведения проверки</w:t>
      </w:r>
      <w:r w:rsidRPr="008C04F6">
        <w:t xml:space="preserve">: </w:t>
      </w:r>
      <w:proofErr w:type="spellStart"/>
      <w:r w:rsidRPr="008C04F6">
        <w:t>камерально</w:t>
      </w:r>
      <w:proofErr w:type="spellEnd"/>
      <w:r w:rsidRPr="008C04F6">
        <w:t>.</w:t>
      </w:r>
    </w:p>
    <w:p w:rsidR="00282D06" w:rsidRPr="008C04F6" w:rsidRDefault="00282D06" w:rsidP="00282D06">
      <w:pPr>
        <w:ind w:firstLine="709"/>
        <w:contextualSpacing/>
        <w:jc w:val="both"/>
      </w:pPr>
      <w:r w:rsidRPr="008C04F6">
        <w:t xml:space="preserve"> Проверке были подвергнуты все представленные формы, показатели форм – выборочным порядком.</w:t>
      </w:r>
    </w:p>
    <w:p w:rsidR="00CF3B51" w:rsidRPr="008C04F6" w:rsidRDefault="00CF3B51" w:rsidP="00CF3B51">
      <w:pPr>
        <w:ind w:firstLine="708"/>
        <w:contextualSpacing/>
        <w:jc w:val="both"/>
      </w:pPr>
    </w:p>
    <w:p w:rsidR="00CF3B51" w:rsidRPr="008C04F6" w:rsidRDefault="00CF3B51" w:rsidP="00CF3B51">
      <w:pPr>
        <w:ind w:firstLine="708"/>
        <w:contextualSpacing/>
        <w:jc w:val="both"/>
      </w:pPr>
      <w:r w:rsidRPr="008C04F6">
        <w:rPr>
          <w:b/>
        </w:rPr>
        <w:lastRenderedPageBreak/>
        <w:t xml:space="preserve">Срок проведения </w:t>
      </w:r>
      <w:r w:rsidR="007D28A2" w:rsidRPr="008C04F6">
        <w:rPr>
          <w:b/>
        </w:rPr>
        <w:t xml:space="preserve">экспертно - аналитического </w:t>
      </w:r>
      <w:r w:rsidRPr="008C04F6">
        <w:rPr>
          <w:b/>
        </w:rPr>
        <w:t xml:space="preserve">мероприятия:  </w:t>
      </w:r>
      <w:r w:rsidRPr="008C04F6">
        <w:t xml:space="preserve"> – с «2</w:t>
      </w:r>
      <w:r w:rsidR="007D28A2" w:rsidRPr="008C04F6">
        <w:t>7</w:t>
      </w:r>
      <w:r w:rsidRPr="008C04F6">
        <w:t>» февраля по «</w:t>
      </w:r>
      <w:r w:rsidR="00687237" w:rsidRPr="008C04F6">
        <w:t>0</w:t>
      </w:r>
      <w:r w:rsidR="007D28A2" w:rsidRPr="008C04F6">
        <w:t>7</w:t>
      </w:r>
      <w:r w:rsidRPr="008C04F6">
        <w:t xml:space="preserve">» </w:t>
      </w:r>
      <w:r w:rsidR="00687237" w:rsidRPr="008C04F6">
        <w:t>марта</w:t>
      </w:r>
      <w:r w:rsidRPr="008C04F6">
        <w:t xml:space="preserve"> 202</w:t>
      </w:r>
      <w:r w:rsidR="007D28A2" w:rsidRPr="008C04F6">
        <w:t>4</w:t>
      </w:r>
      <w:r w:rsidRPr="008C04F6">
        <w:t xml:space="preserve"> года.</w:t>
      </w:r>
    </w:p>
    <w:p w:rsidR="00923FDB" w:rsidRPr="008C04F6" w:rsidRDefault="00923FDB" w:rsidP="00923FDB">
      <w:pPr>
        <w:pStyle w:val="a3"/>
        <w:spacing w:before="120"/>
        <w:ind w:firstLine="720"/>
        <w:jc w:val="both"/>
        <w:rPr>
          <w:rFonts w:ascii="Times New Roman" w:hAnsi="Times New Roman"/>
          <w:bCs/>
          <w:sz w:val="24"/>
          <w:szCs w:val="24"/>
        </w:rPr>
      </w:pPr>
      <w:r w:rsidRPr="008C04F6">
        <w:rPr>
          <w:rFonts w:ascii="Times New Roman" w:hAnsi="Times New Roman"/>
          <w:bCs/>
          <w:sz w:val="24"/>
          <w:szCs w:val="24"/>
        </w:rPr>
        <w:t xml:space="preserve">Нормативные правовые акты, используемые при проведении </w:t>
      </w:r>
      <w:r w:rsidR="007D28A2" w:rsidRPr="008C04F6">
        <w:rPr>
          <w:rFonts w:ascii="Times New Roman" w:hAnsi="Times New Roman"/>
          <w:sz w:val="24"/>
          <w:szCs w:val="24"/>
        </w:rPr>
        <w:t xml:space="preserve">экспертно - аналитического </w:t>
      </w:r>
      <w:r w:rsidRPr="008C04F6">
        <w:rPr>
          <w:rFonts w:ascii="Times New Roman" w:hAnsi="Times New Roman"/>
          <w:bCs/>
          <w:sz w:val="24"/>
          <w:szCs w:val="24"/>
        </w:rPr>
        <w:t>мероприятия:</w:t>
      </w:r>
    </w:p>
    <w:p w:rsidR="00923FDB" w:rsidRPr="008C04F6" w:rsidRDefault="00923FDB" w:rsidP="00923FDB">
      <w:pPr>
        <w:autoSpaceDE w:val="0"/>
        <w:autoSpaceDN w:val="0"/>
        <w:adjustRightInd w:val="0"/>
        <w:ind w:firstLine="709"/>
        <w:jc w:val="both"/>
        <w:rPr>
          <w:rFonts w:eastAsia="Calibri"/>
        </w:rPr>
      </w:pPr>
      <w:r w:rsidRPr="008C04F6">
        <w:rPr>
          <w:rFonts w:eastAsia="Calibri"/>
          <w:lang w:eastAsia="en-US"/>
        </w:rPr>
        <w:t>Бюджетный кодекс Российской Федерации (далее – Бюджетный кодекс);</w:t>
      </w:r>
    </w:p>
    <w:p w:rsidR="00923FDB" w:rsidRPr="008C04F6" w:rsidRDefault="00923FDB" w:rsidP="00923FDB">
      <w:pPr>
        <w:autoSpaceDE w:val="0"/>
        <w:autoSpaceDN w:val="0"/>
        <w:adjustRightInd w:val="0"/>
        <w:ind w:firstLine="709"/>
        <w:jc w:val="both"/>
      </w:pPr>
      <w:r w:rsidRPr="008C04F6">
        <w:rPr>
          <w:rFonts w:eastAsiaTheme="minorHAnsi"/>
          <w:lang w:eastAsia="en-US"/>
        </w:rPr>
        <w:t>Приказ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Приказ №191н);</w:t>
      </w:r>
    </w:p>
    <w:p w:rsidR="00923FDB" w:rsidRPr="008C04F6" w:rsidRDefault="00923FDB" w:rsidP="00923FDB">
      <w:pPr>
        <w:autoSpaceDE w:val="0"/>
        <w:autoSpaceDN w:val="0"/>
        <w:adjustRightInd w:val="0"/>
        <w:ind w:firstLine="709"/>
        <w:jc w:val="both"/>
        <w:rPr>
          <w:bCs/>
        </w:rPr>
      </w:pPr>
      <w:r w:rsidRPr="008C04F6">
        <w:rPr>
          <w:bCs/>
        </w:rPr>
        <w:t xml:space="preserve">Решение </w:t>
      </w:r>
      <w:proofErr w:type="spellStart"/>
      <w:r w:rsidRPr="008C04F6">
        <w:rPr>
          <w:bCs/>
        </w:rPr>
        <w:t>Курьинского</w:t>
      </w:r>
      <w:proofErr w:type="spellEnd"/>
      <w:r w:rsidRPr="008C04F6">
        <w:rPr>
          <w:bCs/>
        </w:rPr>
        <w:t xml:space="preserve"> районного Совета народных депутатов Алтайского края от 1</w:t>
      </w:r>
      <w:r w:rsidR="007D28A2" w:rsidRPr="008C04F6">
        <w:rPr>
          <w:bCs/>
        </w:rPr>
        <w:t>2</w:t>
      </w:r>
      <w:r w:rsidRPr="008C04F6">
        <w:rPr>
          <w:bCs/>
        </w:rPr>
        <w:t>.12.202</w:t>
      </w:r>
      <w:r w:rsidR="007D28A2" w:rsidRPr="008C04F6">
        <w:rPr>
          <w:bCs/>
        </w:rPr>
        <w:t>2</w:t>
      </w:r>
      <w:r w:rsidRPr="008C04F6">
        <w:rPr>
          <w:bCs/>
        </w:rPr>
        <w:t xml:space="preserve"> № </w:t>
      </w:r>
      <w:r w:rsidR="007D28A2" w:rsidRPr="008C04F6">
        <w:rPr>
          <w:bCs/>
        </w:rPr>
        <w:t>21</w:t>
      </w:r>
      <w:r w:rsidRPr="008C04F6">
        <w:rPr>
          <w:bCs/>
        </w:rPr>
        <w:t xml:space="preserve"> (в ред. от 12.12.202</w:t>
      </w:r>
      <w:r w:rsidR="007D28A2" w:rsidRPr="008C04F6">
        <w:rPr>
          <w:bCs/>
        </w:rPr>
        <w:t>3</w:t>
      </w:r>
      <w:r w:rsidRPr="008C04F6">
        <w:rPr>
          <w:bCs/>
        </w:rPr>
        <w:t xml:space="preserve"> № </w:t>
      </w:r>
      <w:r w:rsidR="009F38B2" w:rsidRPr="008C04F6">
        <w:rPr>
          <w:bCs/>
        </w:rPr>
        <w:t>47</w:t>
      </w:r>
      <w:r w:rsidRPr="008C04F6">
        <w:rPr>
          <w:bCs/>
        </w:rPr>
        <w:t xml:space="preserve">) «О  бюджете муниципального образования </w:t>
      </w:r>
      <w:proofErr w:type="spellStart"/>
      <w:r w:rsidRPr="008C04F6">
        <w:rPr>
          <w:bCs/>
        </w:rPr>
        <w:t>Курьинский</w:t>
      </w:r>
      <w:proofErr w:type="spellEnd"/>
      <w:r w:rsidRPr="008C04F6">
        <w:rPr>
          <w:bCs/>
        </w:rPr>
        <w:t xml:space="preserve"> район  на 202</w:t>
      </w:r>
      <w:r w:rsidR="009F38B2" w:rsidRPr="008C04F6">
        <w:rPr>
          <w:bCs/>
        </w:rPr>
        <w:t>3</w:t>
      </w:r>
      <w:r w:rsidRPr="008C04F6">
        <w:rPr>
          <w:bCs/>
        </w:rPr>
        <w:t xml:space="preserve"> год» (далее – Решение о бюджете);</w:t>
      </w:r>
    </w:p>
    <w:p w:rsidR="00923FDB" w:rsidRPr="008C04F6" w:rsidRDefault="00923FDB" w:rsidP="00923FDB">
      <w:pPr>
        <w:pStyle w:val="a3"/>
        <w:ind w:firstLine="720"/>
        <w:jc w:val="both"/>
        <w:rPr>
          <w:rFonts w:ascii="Times New Roman" w:hAnsi="Times New Roman"/>
          <w:b w:val="0"/>
          <w:bCs/>
          <w:sz w:val="24"/>
          <w:szCs w:val="24"/>
        </w:rPr>
      </w:pPr>
      <w:r w:rsidRPr="008C04F6">
        <w:rPr>
          <w:rFonts w:ascii="Times New Roman" w:hAnsi="Times New Roman"/>
          <w:b w:val="0"/>
          <w:bCs/>
          <w:sz w:val="24"/>
          <w:szCs w:val="24"/>
        </w:rPr>
        <w:t xml:space="preserve">Положение о бюджетном процессе и финансовом контроле в муниципальном образовании </w:t>
      </w:r>
      <w:proofErr w:type="spellStart"/>
      <w:r w:rsidRPr="008C04F6">
        <w:rPr>
          <w:rFonts w:ascii="Times New Roman" w:hAnsi="Times New Roman"/>
          <w:b w:val="0"/>
          <w:bCs/>
          <w:sz w:val="24"/>
          <w:szCs w:val="24"/>
        </w:rPr>
        <w:t>Курьинский</w:t>
      </w:r>
      <w:proofErr w:type="spellEnd"/>
      <w:r w:rsidRPr="008C04F6">
        <w:rPr>
          <w:rFonts w:ascii="Times New Roman" w:hAnsi="Times New Roman"/>
          <w:b w:val="0"/>
          <w:bCs/>
          <w:sz w:val="24"/>
          <w:szCs w:val="24"/>
        </w:rPr>
        <w:t xml:space="preserve"> район, утверждено решением </w:t>
      </w:r>
      <w:proofErr w:type="spellStart"/>
      <w:r w:rsidRPr="008C04F6">
        <w:rPr>
          <w:rFonts w:ascii="Times New Roman" w:hAnsi="Times New Roman"/>
          <w:b w:val="0"/>
          <w:bCs/>
          <w:sz w:val="24"/>
          <w:szCs w:val="24"/>
        </w:rPr>
        <w:t>Курьинского</w:t>
      </w:r>
      <w:proofErr w:type="spellEnd"/>
      <w:r w:rsidRPr="008C04F6">
        <w:rPr>
          <w:rFonts w:ascii="Times New Roman" w:hAnsi="Times New Roman"/>
          <w:b w:val="0"/>
          <w:bCs/>
          <w:sz w:val="24"/>
          <w:szCs w:val="24"/>
        </w:rPr>
        <w:t xml:space="preserve"> районного Совета народных депутатов Алтайского края от 21.06.2022 № 13</w:t>
      </w:r>
      <w:r w:rsidR="009F38B2" w:rsidRPr="008C04F6">
        <w:rPr>
          <w:rFonts w:ascii="Times New Roman" w:hAnsi="Times New Roman"/>
          <w:b w:val="0"/>
          <w:bCs/>
          <w:sz w:val="24"/>
          <w:szCs w:val="24"/>
        </w:rPr>
        <w:t xml:space="preserve"> (в ред</w:t>
      </w:r>
      <w:r w:rsidRPr="008C04F6">
        <w:rPr>
          <w:rFonts w:ascii="Times New Roman" w:hAnsi="Times New Roman"/>
          <w:b w:val="0"/>
          <w:bCs/>
          <w:sz w:val="24"/>
          <w:szCs w:val="24"/>
        </w:rPr>
        <w:t>.</w:t>
      </w:r>
      <w:r w:rsidR="009F38B2" w:rsidRPr="008C04F6">
        <w:rPr>
          <w:rFonts w:ascii="Times New Roman" w:hAnsi="Times New Roman"/>
          <w:b w:val="0"/>
          <w:bCs/>
          <w:sz w:val="24"/>
          <w:szCs w:val="24"/>
        </w:rPr>
        <w:t xml:space="preserve"> от 26.09.2023 №</w:t>
      </w:r>
      <w:r w:rsidR="00B857D4" w:rsidRPr="008C04F6">
        <w:rPr>
          <w:rFonts w:ascii="Times New Roman" w:hAnsi="Times New Roman"/>
          <w:b w:val="0"/>
          <w:bCs/>
          <w:sz w:val="24"/>
          <w:szCs w:val="24"/>
        </w:rPr>
        <w:t xml:space="preserve"> </w:t>
      </w:r>
      <w:r w:rsidR="009F38B2" w:rsidRPr="008C04F6">
        <w:rPr>
          <w:rFonts w:ascii="Times New Roman" w:hAnsi="Times New Roman"/>
          <w:b w:val="0"/>
          <w:bCs/>
          <w:sz w:val="24"/>
          <w:szCs w:val="24"/>
        </w:rPr>
        <w:t>35).</w:t>
      </w:r>
    </w:p>
    <w:p w:rsidR="00CF3B51" w:rsidRPr="008C04F6" w:rsidRDefault="00CF3B51" w:rsidP="00CF3B51">
      <w:pPr>
        <w:tabs>
          <w:tab w:val="left" w:pos="709"/>
          <w:tab w:val="left" w:pos="851"/>
        </w:tabs>
        <w:spacing w:before="120"/>
      </w:pPr>
      <w:r w:rsidRPr="008C04F6">
        <w:rPr>
          <w:b/>
        </w:rPr>
        <w:t xml:space="preserve">          Информация об объекте </w:t>
      </w:r>
      <w:r w:rsidR="007D28A2" w:rsidRPr="008C04F6">
        <w:rPr>
          <w:b/>
        </w:rPr>
        <w:t xml:space="preserve">экспертно - аналитического </w:t>
      </w:r>
      <w:r w:rsidRPr="008C04F6">
        <w:rPr>
          <w:b/>
        </w:rPr>
        <w:t>мероприятия</w:t>
      </w:r>
      <w:r w:rsidRPr="008C04F6">
        <w:t>:</w:t>
      </w:r>
    </w:p>
    <w:p w:rsidR="00FF72AA" w:rsidRPr="008C04F6" w:rsidRDefault="00FF72AA" w:rsidP="00CF3B51">
      <w:pPr>
        <w:tabs>
          <w:tab w:val="left" w:pos="709"/>
        </w:tabs>
        <w:contextualSpacing/>
        <w:jc w:val="both"/>
      </w:pPr>
    </w:p>
    <w:p w:rsidR="005E6A01" w:rsidRPr="008C04F6" w:rsidRDefault="00CF3B51" w:rsidP="00CF3B51">
      <w:pPr>
        <w:tabs>
          <w:tab w:val="left" w:pos="709"/>
        </w:tabs>
        <w:contextualSpacing/>
        <w:jc w:val="both"/>
      </w:pPr>
      <w:r w:rsidRPr="008C04F6">
        <w:t xml:space="preserve">        </w:t>
      </w:r>
      <w:r w:rsidR="00C668DB" w:rsidRPr="008C04F6">
        <w:t xml:space="preserve"> </w:t>
      </w:r>
      <w:r w:rsidR="00687237" w:rsidRPr="008C04F6">
        <w:rPr>
          <w:bCs/>
        </w:rPr>
        <w:t xml:space="preserve">Комитет по образованию </w:t>
      </w:r>
      <w:r w:rsidR="005E6A01" w:rsidRPr="008C04F6">
        <w:rPr>
          <w:bCs/>
        </w:rPr>
        <w:t>является исполнительным органом</w:t>
      </w:r>
      <w:r w:rsidRPr="008C04F6">
        <w:t xml:space="preserve"> Администрации </w:t>
      </w:r>
      <w:proofErr w:type="spellStart"/>
      <w:r w:rsidRPr="008C04F6">
        <w:t>Курьинского</w:t>
      </w:r>
      <w:proofErr w:type="spellEnd"/>
      <w:r w:rsidRPr="008C04F6">
        <w:t xml:space="preserve"> района Алтайского края</w:t>
      </w:r>
      <w:r w:rsidR="005E6A01" w:rsidRPr="008C04F6">
        <w:t xml:space="preserve">, реализует основные принципы проведения государственной политики в области дошкольного, начального, основного общего, дополнительного образования детей, является уполномоченным органом Администрации </w:t>
      </w:r>
      <w:proofErr w:type="spellStart"/>
      <w:r w:rsidR="005E6A01" w:rsidRPr="008C04F6">
        <w:t>Курьинского</w:t>
      </w:r>
      <w:proofErr w:type="spellEnd"/>
      <w:r w:rsidR="005E6A01" w:rsidRPr="008C04F6">
        <w:t xml:space="preserve"> района Алтайского края, осуществляющим государственные полномочия в сфере организации и осуществления деятельности по опеке и попечительству над детьми</w:t>
      </w:r>
      <w:r w:rsidR="00D62805" w:rsidRPr="008C04F6">
        <w:t xml:space="preserve"> </w:t>
      </w:r>
      <w:proofErr w:type="gramStart"/>
      <w:r w:rsidR="005E6A01" w:rsidRPr="008C04F6">
        <w:t>-с</w:t>
      </w:r>
      <w:proofErr w:type="gramEnd"/>
      <w:r w:rsidR="005E6A01" w:rsidRPr="008C04F6">
        <w:t>иротами и детьми, оставшимися без попечения родителей.</w:t>
      </w:r>
    </w:p>
    <w:p w:rsidR="00CF3B51" w:rsidRPr="008C04F6" w:rsidRDefault="00CF3B51" w:rsidP="00CF3B51">
      <w:pPr>
        <w:tabs>
          <w:tab w:val="left" w:pos="709"/>
        </w:tabs>
        <w:contextualSpacing/>
        <w:jc w:val="both"/>
      </w:pPr>
      <w:r w:rsidRPr="008C04F6">
        <w:t xml:space="preserve"> </w:t>
      </w:r>
      <w:r w:rsidR="005E6A01" w:rsidRPr="008C04F6">
        <w:t xml:space="preserve">        Система образования </w:t>
      </w:r>
      <w:proofErr w:type="spellStart"/>
      <w:r w:rsidR="005E6A01" w:rsidRPr="008C04F6">
        <w:t>Курьинского</w:t>
      </w:r>
      <w:proofErr w:type="spellEnd"/>
      <w:r w:rsidR="005E6A01" w:rsidRPr="008C04F6">
        <w:t xml:space="preserve"> района состоит из двух казенных общеобразовательных учреждений, это МКОУ «</w:t>
      </w:r>
      <w:proofErr w:type="spellStart"/>
      <w:r w:rsidR="005E6A01" w:rsidRPr="008C04F6">
        <w:t>Колыванская</w:t>
      </w:r>
      <w:proofErr w:type="spellEnd"/>
      <w:r w:rsidR="005E6A01" w:rsidRPr="008C04F6">
        <w:t xml:space="preserve"> средняя общеобразовательная школа» и МКОУ «</w:t>
      </w:r>
      <w:proofErr w:type="spellStart"/>
      <w:r w:rsidR="005E6A01" w:rsidRPr="008C04F6">
        <w:t>Краснознаменская</w:t>
      </w:r>
      <w:proofErr w:type="spellEnd"/>
      <w:r w:rsidR="005E6A01" w:rsidRPr="008C04F6">
        <w:t xml:space="preserve"> </w:t>
      </w:r>
      <w:r w:rsidR="009F38B2" w:rsidRPr="008C04F6">
        <w:t>средняя общеобразовательная школа</w:t>
      </w:r>
      <w:r w:rsidR="005E6A01" w:rsidRPr="008C04F6">
        <w:t>» и одного бюджетного учреждения МБОУ «</w:t>
      </w:r>
      <w:proofErr w:type="spellStart"/>
      <w:r w:rsidR="001222E8" w:rsidRPr="008C04F6">
        <w:t>К</w:t>
      </w:r>
      <w:r w:rsidR="005E6A01" w:rsidRPr="008C04F6">
        <w:t>урьинская</w:t>
      </w:r>
      <w:proofErr w:type="spellEnd"/>
      <w:r w:rsidR="005E6A01" w:rsidRPr="008C04F6">
        <w:t xml:space="preserve"> средняя общеобразовательная школа им.</w:t>
      </w:r>
      <w:r w:rsidR="00E24EEF" w:rsidRPr="008C04F6">
        <w:t xml:space="preserve"> </w:t>
      </w:r>
      <w:r w:rsidR="005E6A01" w:rsidRPr="008C04F6">
        <w:t xml:space="preserve">М.Т.Калашникова», которые являются юридическими лицами и имеют в </w:t>
      </w:r>
      <w:r w:rsidR="00E24EEF" w:rsidRPr="008C04F6">
        <w:t>своем составе шесть филиалов.</w:t>
      </w:r>
    </w:p>
    <w:p w:rsidR="00E24EEF" w:rsidRPr="008C04F6" w:rsidRDefault="009F38B2" w:rsidP="00CF3B51">
      <w:pPr>
        <w:tabs>
          <w:tab w:val="left" w:pos="709"/>
        </w:tabs>
        <w:contextualSpacing/>
        <w:jc w:val="both"/>
      </w:pPr>
      <w:r w:rsidRPr="008C04F6">
        <w:t xml:space="preserve">          </w:t>
      </w:r>
      <w:r w:rsidR="00E24EEF" w:rsidRPr="008C04F6">
        <w:t>Услуги по дошкольному образованию осуществляет одно юридическое лицо МБДОУ «Детский сад Зоренька», имеющие в своем составе 3 филиала и  МКОУ «</w:t>
      </w:r>
      <w:proofErr w:type="spellStart"/>
      <w:r w:rsidR="00E24EEF" w:rsidRPr="008C04F6">
        <w:t>Колыванская</w:t>
      </w:r>
      <w:proofErr w:type="spellEnd"/>
      <w:r w:rsidR="00E24EEF" w:rsidRPr="008C04F6">
        <w:t xml:space="preserve"> </w:t>
      </w:r>
      <w:r w:rsidRPr="008C04F6">
        <w:t>средняя общеобразовательная школа</w:t>
      </w:r>
      <w:r w:rsidR="00E24EEF" w:rsidRPr="008C04F6">
        <w:t xml:space="preserve">» структурное подразделение </w:t>
      </w:r>
      <w:r w:rsidR="001222E8" w:rsidRPr="008C04F6">
        <w:t>«Д</w:t>
      </w:r>
      <w:r w:rsidR="00E24EEF" w:rsidRPr="008C04F6">
        <w:t>етский сад Солнышко».</w:t>
      </w:r>
    </w:p>
    <w:p w:rsidR="00E24EEF" w:rsidRPr="008C04F6" w:rsidRDefault="009F38B2" w:rsidP="00CF3B51">
      <w:pPr>
        <w:tabs>
          <w:tab w:val="left" w:pos="709"/>
        </w:tabs>
        <w:contextualSpacing/>
        <w:jc w:val="both"/>
      </w:pPr>
      <w:r w:rsidRPr="008C04F6">
        <w:t xml:space="preserve">        </w:t>
      </w:r>
      <w:r w:rsidR="00E24EEF" w:rsidRPr="008C04F6">
        <w:t xml:space="preserve">Дополнительное образование осуществляет в районе МБОУДО «Дом детского творчества», которое в своем составе имеет структурное подразделение Детский оздоровительный </w:t>
      </w:r>
      <w:r w:rsidRPr="008C04F6">
        <w:t xml:space="preserve">стационарный </w:t>
      </w:r>
      <w:r w:rsidR="00E24EEF" w:rsidRPr="008C04F6">
        <w:t>лагерь «Озеро Белое».</w:t>
      </w:r>
    </w:p>
    <w:p w:rsidR="00CF3B51" w:rsidRPr="008C04F6" w:rsidRDefault="00CF3B51" w:rsidP="00CF3B51">
      <w:pPr>
        <w:tabs>
          <w:tab w:val="left" w:pos="709"/>
        </w:tabs>
        <w:contextualSpacing/>
        <w:jc w:val="both"/>
      </w:pPr>
      <w:r w:rsidRPr="008C04F6">
        <w:t xml:space="preserve">        </w:t>
      </w:r>
      <w:r w:rsidR="001222E8" w:rsidRPr="008C04F6">
        <w:rPr>
          <w:bCs/>
        </w:rPr>
        <w:t>Комитет по образованию</w:t>
      </w:r>
      <w:r w:rsidRPr="008C04F6">
        <w:t xml:space="preserve"> </w:t>
      </w:r>
      <w:r w:rsidR="009F38B2" w:rsidRPr="008C04F6">
        <w:t xml:space="preserve">в своей деятельности руководствуется </w:t>
      </w:r>
      <w:r w:rsidRPr="008C04F6">
        <w:t>Положени</w:t>
      </w:r>
      <w:r w:rsidR="009F38B2" w:rsidRPr="008C04F6">
        <w:t>ем</w:t>
      </w:r>
      <w:r w:rsidRPr="008C04F6">
        <w:t xml:space="preserve"> о</w:t>
      </w:r>
      <w:r w:rsidR="00D1425C" w:rsidRPr="008C04F6">
        <w:t xml:space="preserve"> </w:t>
      </w:r>
      <w:r w:rsidR="009F38B2" w:rsidRPr="008C04F6">
        <w:t>К</w:t>
      </w:r>
      <w:r w:rsidR="00D1425C" w:rsidRPr="008C04F6">
        <w:t>омитете по образованию Администрации</w:t>
      </w:r>
      <w:r w:rsidR="00940573" w:rsidRPr="008C04F6">
        <w:t xml:space="preserve"> </w:t>
      </w:r>
      <w:proofErr w:type="spellStart"/>
      <w:r w:rsidR="00940573" w:rsidRPr="008C04F6">
        <w:t>Курьинского</w:t>
      </w:r>
      <w:proofErr w:type="spellEnd"/>
      <w:r w:rsidR="00940573" w:rsidRPr="008C04F6">
        <w:t xml:space="preserve"> района Алтайского края</w:t>
      </w:r>
      <w:r w:rsidR="009F38B2" w:rsidRPr="008C04F6">
        <w:t xml:space="preserve">, </w:t>
      </w:r>
      <w:r w:rsidR="00940573" w:rsidRPr="008C04F6">
        <w:t>утв</w:t>
      </w:r>
      <w:r w:rsidRPr="008C04F6">
        <w:t>ержденн</w:t>
      </w:r>
      <w:r w:rsidR="00D1425C" w:rsidRPr="008C04F6">
        <w:t>о</w:t>
      </w:r>
      <w:r w:rsidR="009F38B2" w:rsidRPr="008C04F6">
        <w:t xml:space="preserve">м решением </w:t>
      </w:r>
      <w:r w:rsidR="00D1425C" w:rsidRPr="008C04F6">
        <w:t xml:space="preserve"> Районн</w:t>
      </w:r>
      <w:r w:rsidR="009F38B2" w:rsidRPr="008C04F6">
        <w:t>ого</w:t>
      </w:r>
      <w:r w:rsidR="00D1425C" w:rsidRPr="008C04F6">
        <w:t xml:space="preserve"> Совет</w:t>
      </w:r>
      <w:r w:rsidR="009F38B2" w:rsidRPr="008C04F6">
        <w:t>а</w:t>
      </w:r>
      <w:r w:rsidR="00D1425C" w:rsidRPr="008C04F6">
        <w:t xml:space="preserve"> народных депутатов</w:t>
      </w:r>
      <w:r w:rsidR="00041367" w:rsidRPr="008C04F6">
        <w:t xml:space="preserve"> </w:t>
      </w:r>
      <w:proofErr w:type="spellStart"/>
      <w:r w:rsidRPr="008C04F6">
        <w:t>Курьинского</w:t>
      </w:r>
      <w:proofErr w:type="spellEnd"/>
      <w:r w:rsidRPr="008C04F6">
        <w:t xml:space="preserve"> район</w:t>
      </w:r>
      <w:r w:rsidR="00041367" w:rsidRPr="008C04F6">
        <w:t>а</w:t>
      </w:r>
      <w:r w:rsidRPr="008C04F6">
        <w:t xml:space="preserve"> </w:t>
      </w:r>
      <w:r w:rsidR="00D1425C" w:rsidRPr="008C04F6">
        <w:t xml:space="preserve">Алтайского края </w:t>
      </w:r>
      <w:r w:rsidRPr="008C04F6">
        <w:t>от</w:t>
      </w:r>
      <w:r w:rsidR="00041367" w:rsidRPr="008C04F6">
        <w:t xml:space="preserve"> </w:t>
      </w:r>
      <w:r w:rsidR="00D1425C" w:rsidRPr="008C04F6">
        <w:t>16</w:t>
      </w:r>
      <w:r w:rsidR="00041367" w:rsidRPr="008C04F6">
        <w:t>.1</w:t>
      </w:r>
      <w:r w:rsidR="00D1425C" w:rsidRPr="008C04F6">
        <w:t>2</w:t>
      </w:r>
      <w:r w:rsidR="00041367" w:rsidRPr="008C04F6">
        <w:t>.20</w:t>
      </w:r>
      <w:r w:rsidR="00D1425C" w:rsidRPr="008C04F6">
        <w:t>14</w:t>
      </w:r>
      <w:r w:rsidR="007F23CA" w:rsidRPr="008C04F6">
        <w:t xml:space="preserve"> </w:t>
      </w:r>
      <w:r w:rsidR="00041367" w:rsidRPr="008C04F6">
        <w:t xml:space="preserve">№ </w:t>
      </w:r>
      <w:r w:rsidR="00D1425C" w:rsidRPr="008C04F6">
        <w:t>3</w:t>
      </w:r>
      <w:r w:rsidR="00041367" w:rsidRPr="008C04F6">
        <w:t>6,</w:t>
      </w:r>
    </w:p>
    <w:p w:rsidR="00CF3B51" w:rsidRPr="008C04F6" w:rsidRDefault="00CF3B51" w:rsidP="00CF3B51">
      <w:pPr>
        <w:tabs>
          <w:tab w:val="left" w:pos="709"/>
        </w:tabs>
        <w:contextualSpacing/>
        <w:jc w:val="both"/>
      </w:pPr>
      <w:r w:rsidRPr="008C04F6">
        <w:t xml:space="preserve">        Организационно – правовая форма (форма собственности): муниципальное казенное учреждение.</w:t>
      </w:r>
    </w:p>
    <w:p w:rsidR="00CF3B51" w:rsidRPr="008C04F6" w:rsidRDefault="00CF3B51" w:rsidP="00CF3B51">
      <w:pPr>
        <w:tabs>
          <w:tab w:val="left" w:pos="709"/>
        </w:tabs>
        <w:contextualSpacing/>
        <w:jc w:val="both"/>
      </w:pPr>
      <w:r w:rsidRPr="008C04F6">
        <w:t xml:space="preserve">        Организация имеет самостоятельный баланс, лицевой счет (основной) –</w:t>
      </w:r>
      <w:r w:rsidR="00BB3DF5" w:rsidRPr="008C04F6">
        <w:t>0117017080</w:t>
      </w:r>
      <w:r w:rsidR="00B857D4" w:rsidRPr="008C04F6">
        <w:t xml:space="preserve"> (ГРБС)</w:t>
      </w:r>
      <w:r w:rsidR="00BB3DF5" w:rsidRPr="008C04F6">
        <w:t xml:space="preserve"> и 03173017080</w:t>
      </w:r>
      <w:r w:rsidR="00B857D4" w:rsidRPr="008C04F6">
        <w:t xml:space="preserve"> (ПБС)</w:t>
      </w:r>
      <w:r w:rsidR="00BB3DF5" w:rsidRPr="008C04F6">
        <w:t xml:space="preserve"> </w:t>
      </w:r>
      <w:r w:rsidRPr="008C04F6">
        <w:t xml:space="preserve">открыт в Отделении № 19 Управления Федерального казначейства, гербовую печать. Финансирование расходов на содержание </w:t>
      </w:r>
      <w:r w:rsidR="001222E8" w:rsidRPr="008C04F6">
        <w:rPr>
          <w:bCs/>
        </w:rPr>
        <w:t>Комитета по образованию</w:t>
      </w:r>
      <w:r w:rsidR="001222E8" w:rsidRPr="008C04F6">
        <w:t xml:space="preserve"> </w:t>
      </w:r>
      <w:r w:rsidRPr="008C04F6">
        <w:t>осуществляется за счет средств</w:t>
      </w:r>
      <w:r w:rsidR="004B3064" w:rsidRPr="008C04F6">
        <w:t xml:space="preserve"> местного</w:t>
      </w:r>
      <w:r w:rsidRPr="008C04F6">
        <w:t xml:space="preserve"> бюджета </w:t>
      </w:r>
      <w:proofErr w:type="spellStart"/>
      <w:r w:rsidRPr="008C04F6">
        <w:t>Курьинского</w:t>
      </w:r>
      <w:proofErr w:type="spellEnd"/>
      <w:r w:rsidRPr="008C04F6">
        <w:t xml:space="preserve"> района в соответствии с утвержденной сметой.</w:t>
      </w:r>
    </w:p>
    <w:p w:rsidR="00CF3B51" w:rsidRPr="008C04F6" w:rsidRDefault="00CF3B51" w:rsidP="00CF3B51">
      <w:pPr>
        <w:tabs>
          <w:tab w:val="left" w:pos="709"/>
        </w:tabs>
        <w:contextualSpacing/>
        <w:jc w:val="both"/>
      </w:pPr>
      <w:r w:rsidRPr="008C04F6">
        <w:t xml:space="preserve">          </w:t>
      </w:r>
      <w:proofErr w:type="gramStart"/>
      <w:r w:rsidRPr="008C04F6">
        <w:t>В соответствии с Приложением № 4 «Распределение бюджетных ассигнований по ведомственной структуре расходов  бюджета на 202</w:t>
      </w:r>
      <w:r w:rsidR="00B857D4" w:rsidRPr="008C04F6">
        <w:t>3</w:t>
      </w:r>
      <w:r w:rsidRPr="008C04F6">
        <w:t xml:space="preserve">год» решения </w:t>
      </w:r>
      <w:proofErr w:type="spellStart"/>
      <w:r w:rsidRPr="008C04F6">
        <w:t>Курьинского</w:t>
      </w:r>
      <w:proofErr w:type="spellEnd"/>
      <w:r w:rsidRPr="008C04F6">
        <w:t xml:space="preserve"> районного Совета народных депутатов «О  бюджете муниципального образования </w:t>
      </w:r>
      <w:proofErr w:type="spellStart"/>
      <w:r w:rsidRPr="008C04F6">
        <w:lastRenderedPageBreak/>
        <w:t>Курьинский</w:t>
      </w:r>
      <w:proofErr w:type="spellEnd"/>
      <w:r w:rsidRPr="008C04F6">
        <w:t xml:space="preserve"> район на 202</w:t>
      </w:r>
      <w:r w:rsidR="00B857D4" w:rsidRPr="008C04F6">
        <w:t>3</w:t>
      </w:r>
      <w:r w:rsidRPr="008C04F6">
        <w:t xml:space="preserve"> год» от 1</w:t>
      </w:r>
      <w:r w:rsidR="00B857D4" w:rsidRPr="008C04F6">
        <w:t>2</w:t>
      </w:r>
      <w:r w:rsidRPr="008C04F6">
        <w:t>.12.202</w:t>
      </w:r>
      <w:r w:rsidR="00B857D4" w:rsidRPr="008C04F6">
        <w:t>2</w:t>
      </w:r>
      <w:r w:rsidRPr="008C04F6">
        <w:t xml:space="preserve"> № </w:t>
      </w:r>
      <w:r w:rsidR="00B857D4" w:rsidRPr="008C04F6">
        <w:t>21</w:t>
      </w:r>
      <w:r w:rsidRPr="008C04F6">
        <w:t xml:space="preserve"> (в ред. от 12.12.202</w:t>
      </w:r>
      <w:r w:rsidR="00B857D4" w:rsidRPr="008C04F6">
        <w:t>3</w:t>
      </w:r>
      <w:r w:rsidRPr="008C04F6">
        <w:t xml:space="preserve"> № </w:t>
      </w:r>
      <w:r w:rsidR="00B857D4" w:rsidRPr="008C04F6">
        <w:t>47</w:t>
      </w:r>
      <w:r w:rsidRPr="008C04F6">
        <w:t xml:space="preserve">), </w:t>
      </w:r>
      <w:r w:rsidR="001222E8" w:rsidRPr="008C04F6">
        <w:rPr>
          <w:bCs/>
        </w:rPr>
        <w:t>Комитет по образованию</w:t>
      </w:r>
      <w:r w:rsidR="001222E8" w:rsidRPr="008C04F6">
        <w:t xml:space="preserve"> </w:t>
      </w:r>
      <w:r w:rsidRPr="008C04F6">
        <w:t>является  главным  распорядителем бюджетных средств,  с  кодом  0</w:t>
      </w:r>
      <w:r w:rsidR="00D1425C" w:rsidRPr="008C04F6">
        <w:t>74</w:t>
      </w:r>
      <w:r w:rsidRPr="008C04F6">
        <w:t xml:space="preserve">,  что соответствует  ст. 6 Бюджетного кодекса Российской Федерации.   </w:t>
      </w:r>
      <w:proofErr w:type="gramEnd"/>
    </w:p>
    <w:p w:rsidR="00CF3B51" w:rsidRPr="008C04F6" w:rsidRDefault="00CF3B51" w:rsidP="00CF3B51">
      <w:pPr>
        <w:tabs>
          <w:tab w:val="left" w:pos="709"/>
        </w:tabs>
        <w:contextualSpacing/>
        <w:jc w:val="both"/>
      </w:pPr>
      <w:r w:rsidRPr="008C04F6">
        <w:rPr>
          <w:b/>
        </w:rPr>
        <w:t xml:space="preserve">          </w:t>
      </w:r>
    </w:p>
    <w:p w:rsidR="00CF3B51" w:rsidRPr="008C04F6" w:rsidRDefault="00CF3B51" w:rsidP="00CF3B51">
      <w:pPr>
        <w:tabs>
          <w:tab w:val="left" w:pos="709"/>
        </w:tabs>
        <w:spacing w:before="120"/>
        <w:jc w:val="both"/>
        <w:rPr>
          <w:b/>
        </w:rPr>
      </w:pPr>
      <w:r w:rsidRPr="008C04F6">
        <w:rPr>
          <w:b/>
        </w:rPr>
        <w:t xml:space="preserve">          По результатам </w:t>
      </w:r>
      <w:r w:rsidR="00B857D4" w:rsidRPr="008C04F6">
        <w:rPr>
          <w:b/>
        </w:rPr>
        <w:t>экспертно - аналитического</w:t>
      </w:r>
      <w:r w:rsidRPr="008C04F6">
        <w:rPr>
          <w:b/>
        </w:rPr>
        <w:t xml:space="preserve"> мероприятия установлено следующее:</w:t>
      </w:r>
    </w:p>
    <w:p w:rsidR="00CF3B51" w:rsidRPr="008C04F6" w:rsidRDefault="00CF3B51" w:rsidP="00CF3B51">
      <w:pPr>
        <w:tabs>
          <w:tab w:val="left" w:pos="567"/>
          <w:tab w:val="left" w:pos="709"/>
        </w:tabs>
        <w:contextualSpacing/>
        <w:jc w:val="both"/>
        <w:rPr>
          <w:b/>
        </w:rPr>
      </w:pPr>
      <w:r w:rsidRPr="008C04F6">
        <w:t xml:space="preserve">          </w:t>
      </w:r>
      <w:r w:rsidRPr="008C04F6">
        <w:rPr>
          <w:b/>
        </w:rPr>
        <w:t xml:space="preserve">1. Анализ составления и представления </w:t>
      </w:r>
      <w:r w:rsidR="004B3064" w:rsidRPr="008C04F6">
        <w:rPr>
          <w:b/>
        </w:rPr>
        <w:t xml:space="preserve">бюджетной </w:t>
      </w:r>
      <w:r w:rsidRPr="008C04F6">
        <w:rPr>
          <w:b/>
        </w:rPr>
        <w:t xml:space="preserve">отчетности </w:t>
      </w:r>
    </w:p>
    <w:p w:rsidR="00CF3B51" w:rsidRPr="008C04F6" w:rsidRDefault="00CF3B51" w:rsidP="00CF3B51">
      <w:pPr>
        <w:tabs>
          <w:tab w:val="left" w:pos="567"/>
          <w:tab w:val="left" w:pos="709"/>
        </w:tabs>
        <w:contextualSpacing/>
        <w:jc w:val="both"/>
      </w:pPr>
      <w:r w:rsidRPr="008C04F6">
        <w:t xml:space="preserve">          Бюджетная отчетность за 202</w:t>
      </w:r>
      <w:r w:rsidR="00B857D4" w:rsidRPr="008C04F6">
        <w:t>3</w:t>
      </w:r>
      <w:r w:rsidR="001222E8" w:rsidRPr="008C04F6">
        <w:t xml:space="preserve">  год представлена </w:t>
      </w:r>
      <w:r w:rsidR="001222E8" w:rsidRPr="008C04F6">
        <w:rPr>
          <w:bCs/>
        </w:rPr>
        <w:t>Комитетом по образованию</w:t>
      </w:r>
      <w:r w:rsidR="001222E8" w:rsidRPr="008C04F6">
        <w:t xml:space="preserve"> </w:t>
      </w:r>
      <w:r w:rsidRPr="008C04F6">
        <w:t xml:space="preserve">в контрольно-счетную комиссию </w:t>
      </w:r>
      <w:proofErr w:type="spellStart"/>
      <w:r w:rsidRPr="008C04F6">
        <w:t>Курьинского</w:t>
      </w:r>
      <w:proofErr w:type="spellEnd"/>
      <w:r w:rsidRPr="008C04F6">
        <w:t xml:space="preserve"> района Алтайского края без нарушения  сроков,  установленных  Положением о бюджетном процессе и финансовом контроле  в муниципальном образовании </w:t>
      </w:r>
      <w:proofErr w:type="spellStart"/>
      <w:r w:rsidRPr="008C04F6">
        <w:t>Курьинский</w:t>
      </w:r>
      <w:proofErr w:type="spellEnd"/>
      <w:r w:rsidRPr="008C04F6">
        <w:t xml:space="preserve"> район Алтайского края, утвержденного решением </w:t>
      </w:r>
      <w:proofErr w:type="spellStart"/>
      <w:r w:rsidRPr="008C04F6">
        <w:t>Курьинского</w:t>
      </w:r>
      <w:proofErr w:type="spellEnd"/>
      <w:r w:rsidRPr="008C04F6">
        <w:t xml:space="preserve"> районного Совета народных депутатов от 21.06.202 № 13</w:t>
      </w:r>
      <w:r w:rsidR="009B630B" w:rsidRPr="008C04F6">
        <w:t xml:space="preserve"> (</w:t>
      </w:r>
      <w:proofErr w:type="spellStart"/>
      <w:proofErr w:type="gramStart"/>
      <w:r w:rsidR="009B630B" w:rsidRPr="008C04F6">
        <w:t>п</w:t>
      </w:r>
      <w:proofErr w:type="spellEnd"/>
      <w:proofErr w:type="gramEnd"/>
      <w:r w:rsidR="009B630B" w:rsidRPr="008C04F6">
        <w:t xml:space="preserve"> 3.1 статьи 22).</w:t>
      </w:r>
      <w:r w:rsidRPr="008C04F6">
        <w:t xml:space="preserve">  </w:t>
      </w:r>
      <w:r w:rsidRPr="008C04F6">
        <w:cr/>
        <w:t xml:space="preserve">          Бюджетная отчетность главного распорядителя  бюджетных сре</w:t>
      </w:r>
      <w:proofErr w:type="gramStart"/>
      <w:r w:rsidRPr="008C04F6">
        <w:t>дств сф</w:t>
      </w:r>
      <w:proofErr w:type="gramEnd"/>
      <w:r w:rsidRPr="008C04F6">
        <w:t xml:space="preserve">ормирована в объеме форм, предусмотренных пунктом 11.1  Инструкции  о порядке  составления   и   представления  годовой, квартальной и месячной  </w:t>
      </w:r>
      <w:r w:rsidRPr="008C04F6">
        <w:cr/>
        <w:t>отчетности об исполнении  бюджетов  бюджетной системы Российской Федерации,  утвержденной приказом от 28 декабря 2010 г №</w:t>
      </w:r>
      <w:r w:rsidR="00041367" w:rsidRPr="008C04F6">
        <w:t xml:space="preserve"> </w:t>
      </w:r>
      <w:r w:rsidRPr="008C04F6">
        <w:t xml:space="preserve">191н (далее  Инструкция 191н) и состоит:  </w:t>
      </w:r>
      <w:r w:rsidRPr="008C04F6">
        <w:cr/>
        <w:t xml:space="preserve">          - Отчета о финансовых результатах деятельности (ф. 0503121);  </w:t>
      </w:r>
      <w:r w:rsidRPr="008C04F6">
        <w:cr/>
        <w:t xml:space="preserve">          - Отчета о движении денежных средств (ф. 0503123);  </w:t>
      </w:r>
    </w:p>
    <w:p w:rsidR="00CF3B51" w:rsidRPr="008C04F6" w:rsidRDefault="009B630B" w:rsidP="00CF3B51">
      <w:pPr>
        <w:tabs>
          <w:tab w:val="left" w:pos="567"/>
          <w:tab w:val="left" w:pos="709"/>
        </w:tabs>
        <w:contextualSpacing/>
        <w:jc w:val="both"/>
      </w:pPr>
      <w:r w:rsidRPr="008C04F6">
        <w:t xml:space="preserve">          - О</w:t>
      </w:r>
      <w:r w:rsidR="00CF3B51" w:rsidRPr="008C04F6">
        <w:t>тчета об исполнении бюджета главного</w:t>
      </w:r>
      <w:r w:rsidR="001222E8" w:rsidRPr="008C04F6">
        <w:t xml:space="preserve"> </w:t>
      </w:r>
      <w:r w:rsidR="00CF3B51" w:rsidRPr="008C04F6">
        <w:t xml:space="preserve">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  </w:t>
      </w:r>
    </w:p>
    <w:p w:rsidR="0073656D" w:rsidRPr="008C04F6" w:rsidRDefault="00CF3B51" w:rsidP="00CF3B51">
      <w:pPr>
        <w:tabs>
          <w:tab w:val="left" w:pos="709"/>
        </w:tabs>
        <w:contextualSpacing/>
        <w:jc w:val="both"/>
      </w:pPr>
      <w:r w:rsidRPr="008C04F6">
        <w:t xml:space="preserve">          - Баланса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(ф.0503130);</w:t>
      </w:r>
    </w:p>
    <w:p w:rsidR="0073656D" w:rsidRPr="008C04F6" w:rsidRDefault="0073656D" w:rsidP="00CF3B51">
      <w:pPr>
        <w:tabs>
          <w:tab w:val="left" w:pos="709"/>
        </w:tabs>
        <w:contextualSpacing/>
        <w:jc w:val="both"/>
      </w:pPr>
      <w:r w:rsidRPr="008C04F6">
        <w:t xml:space="preserve">         - Справка по заключению счетов бюджетного учета отчетного финансового года (ф.0503110);</w:t>
      </w:r>
    </w:p>
    <w:p w:rsidR="0073656D" w:rsidRPr="008C04F6" w:rsidRDefault="0073656D" w:rsidP="00CF3B51">
      <w:pPr>
        <w:tabs>
          <w:tab w:val="left" w:pos="709"/>
        </w:tabs>
        <w:contextualSpacing/>
        <w:jc w:val="both"/>
      </w:pPr>
      <w:r w:rsidRPr="008C04F6">
        <w:t xml:space="preserve">         - Отчет о бюджетных обязательствах (ф.0503128);</w:t>
      </w:r>
    </w:p>
    <w:p w:rsidR="0073656D" w:rsidRPr="008C04F6" w:rsidRDefault="0073656D" w:rsidP="00CF3B51">
      <w:pPr>
        <w:tabs>
          <w:tab w:val="left" w:pos="709"/>
        </w:tabs>
        <w:contextualSpacing/>
        <w:jc w:val="both"/>
      </w:pPr>
      <w:r w:rsidRPr="008C04F6">
        <w:t xml:space="preserve">         - Отчет по консолидируемым расчетам (ф.0503125);</w:t>
      </w:r>
      <w:r w:rsidR="00CF3B51" w:rsidRPr="008C04F6">
        <w:t xml:space="preserve">    </w:t>
      </w:r>
      <w:r w:rsidR="00CF3B51" w:rsidRPr="008C04F6">
        <w:cr/>
        <w:t xml:space="preserve">       </w:t>
      </w:r>
      <w:r w:rsidR="00CD5E7F" w:rsidRPr="008C04F6">
        <w:t xml:space="preserve"> </w:t>
      </w:r>
      <w:r w:rsidR="002C2933" w:rsidRPr="008C04F6">
        <w:t xml:space="preserve"> </w:t>
      </w:r>
      <w:r w:rsidR="00CF3B51" w:rsidRPr="008C04F6">
        <w:t xml:space="preserve">- Пояснительной записки (ф. 0503160) с прилагаемыми формами: </w:t>
      </w:r>
    </w:p>
    <w:p w:rsidR="00CF3B51" w:rsidRPr="008C04F6" w:rsidRDefault="0073656D" w:rsidP="00CF3B51">
      <w:pPr>
        <w:tabs>
          <w:tab w:val="left" w:pos="709"/>
        </w:tabs>
        <w:contextualSpacing/>
        <w:jc w:val="both"/>
      </w:pPr>
      <w:r w:rsidRPr="008C04F6">
        <w:t xml:space="preserve">        </w:t>
      </w:r>
      <w:r w:rsidR="002C2933" w:rsidRPr="008C04F6">
        <w:t xml:space="preserve"> </w:t>
      </w:r>
      <w:r w:rsidR="0096380A" w:rsidRPr="008C04F6">
        <w:t>- Сведения об исполнении бюджета</w:t>
      </w:r>
      <w:r w:rsidRPr="008C04F6">
        <w:t xml:space="preserve"> (ф.0503164)</w:t>
      </w:r>
      <w:r w:rsidR="0096380A" w:rsidRPr="008C04F6">
        <w:t>;</w:t>
      </w:r>
      <w:r w:rsidRPr="008C04F6">
        <w:t xml:space="preserve"> </w:t>
      </w:r>
      <w:r w:rsidR="00CF3B51" w:rsidRPr="008C04F6">
        <w:cr/>
      </w:r>
      <w:r w:rsidR="0096380A" w:rsidRPr="008C04F6">
        <w:t xml:space="preserve">       </w:t>
      </w:r>
      <w:r w:rsidR="002C2933" w:rsidRPr="008C04F6">
        <w:t xml:space="preserve"> </w:t>
      </w:r>
      <w:r w:rsidR="0096380A" w:rsidRPr="008C04F6">
        <w:t xml:space="preserve"> -</w:t>
      </w:r>
      <w:r w:rsidR="00CF3B51" w:rsidRPr="008C04F6">
        <w:t xml:space="preserve"> Сведения о движении нефинансовых активов (ф.0503168);</w:t>
      </w:r>
    </w:p>
    <w:p w:rsidR="00CF3B51" w:rsidRPr="008C04F6" w:rsidRDefault="0096380A" w:rsidP="00CF3B51">
      <w:pPr>
        <w:tabs>
          <w:tab w:val="left" w:pos="709"/>
        </w:tabs>
        <w:contextualSpacing/>
        <w:jc w:val="both"/>
      </w:pPr>
      <w:r w:rsidRPr="008C04F6">
        <w:t xml:space="preserve">         </w:t>
      </w:r>
      <w:r w:rsidR="002C2933" w:rsidRPr="008C04F6">
        <w:t xml:space="preserve"> </w:t>
      </w:r>
      <w:r w:rsidRPr="008C04F6">
        <w:t xml:space="preserve">- </w:t>
      </w:r>
      <w:r w:rsidR="00CF3B51" w:rsidRPr="008C04F6">
        <w:t>Сведения по дебиторской и кредиторской задолженности (ф.0503169);</w:t>
      </w:r>
    </w:p>
    <w:p w:rsidR="00CF3B51" w:rsidRPr="008C04F6" w:rsidRDefault="0096380A" w:rsidP="002C2933">
      <w:pPr>
        <w:autoSpaceDE w:val="0"/>
        <w:autoSpaceDN w:val="0"/>
        <w:adjustRightInd w:val="0"/>
        <w:contextualSpacing/>
        <w:jc w:val="both"/>
        <w:outlineLvl w:val="3"/>
      </w:pPr>
      <w:r w:rsidRPr="008C04F6">
        <w:t xml:space="preserve">        </w:t>
      </w:r>
      <w:r w:rsidR="00CF3B51" w:rsidRPr="008C04F6">
        <w:t>Кроме того, представлены для проверки следующие документы:</w:t>
      </w:r>
    </w:p>
    <w:p w:rsidR="00CF3B51" w:rsidRPr="008C04F6" w:rsidRDefault="00CF3B51" w:rsidP="00CF3B51">
      <w:pPr>
        <w:tabs>
          <w:tab w:val="left" w:pos="709"/>
        </w:tabs>
        <w:contextualSpacing/>
        <w:jc w:val="both"/>
      </w:pPr>
      <w:r w:rsidRPr="008C04F6">
        <w:t xml:space="preserve">          Главная книга</w:t>
      </w:r>
      <w:r w:rsidR="002C2933" w:rsidRPr="008C04F6">
        <w:t xml:space="preserve"> за 202</w:t>
      </w:r>
      <w:r w:rsidR="009B630B" w:rsidRPr="008C04F6">
        <w:t>3</w:t>
      </w:r>
      <w:r w:rsidR="002C2933" w:rsidRPr="008C04F6">
        <w:t xml:space="preserve"> год представлена в электронном виде</w:t>
      </w:r>
      <w:r w:rsidRPr="008C04F6">
        <w:t>;</w:t>
      </w:r>
    </w:p>
    <w:p w:rsidR="00CF3B51" w:rsidRPr="008C04F6" w:rsidRDefault="00CF3B51" w:rsidP="00A50C3F">
      <w:pPr>
        <w:tabs>
          <w:tab w:val="left" w:pos="709"/>
        </w:tabs>
        <w:contextualSpacing/>
        <w:jc w:val="both"/>
      </w:pPr>
      <w:r w:rsidRPr="008C04F6">
        <w:t xml:space="preserve">          Бюджетная роспись на 1 января и на 31 декабря 202</w:t>
      </w:r>
      <w:r w:rsidR="009B630B" w:rsidRPr="008C04F6">
        <w:t>3</w:t>
      </w:r>
      <w:r w:rsidRPr="008C04F6">
        <w:t xml:space="preserve"> года.</w:t>
      </w:r>
      <w:r w:rsidRPr="008C04F6">
        <w:cr/>
        <w:t xml:space="preserve">          В соответствии с п. 8 Инструкции  №  191н,  в  случае,  если  отдельные  </w:t>
      </w:r>
      <w:r w:rsidRPr="008C04F6">
        <w:cr/>
        <w:t xml:space="preserve">формы бюджетной отчетности  не   имеют   числовых   значений,   то   формы  </w:t>
      </w:r>
      <w:r w:rsidRPr="008C04F6">
        <w:cr/>
        <w:t xml:space="preserve">отчетности  не  составляются  и  в  составе  бюджетной  отчетности  за  отчетный период  не  предоставляются.  Перечень  форм  отчетности,  не  включенных в состав бюджетной отчетности, ввиду отсутствия  числовых значений показателей указан в сопроводительном письме от </w:t>
      </w:r>
      <w:r w:rsidR="009B630B" w:rsidRPr="008C04F6">
        <w:t>20.02.2024</w:t>
      </w:r>
      <w:r w:rsidRPr="008C04F6">
        <w:t xml:space="preserve"> № </w:t>
      </w:r>
      <w:r w:rsidR="009B630B" w:rsidRPr="008C04F6">
        <w:t>86</w:t>
      </w:r>
      <w:r w:rsidR="002C2933" w:rsidRPr="008C04F6">
        <w:t>, а именно формы</w:t>
      </w:r>
      <w:proofErr w:type="gramStart"/>
      <w:r w:rsidR="002C2933" w:rsidRPr="008C04F6">
        <w:t>:</w:t>
      </w:r>
      <w:r w:rsidR="009B630B" w:rsidRPr="008C04F6">
        <w:t>ф</w:t>
      </w:r>
      <w:proofErr w:type="gramEnd"/>
      <w:r w:rsidR="009B630B" w:rsidRPr="008C04F6">
        <w:t xml:space="preserve">.0503184, ф. 0503171, ф. 0503173,ф. 0503174, ф. 0503175,ф. 0503178, ф. 05031190, ф. 0503296.    </w:t>
      </w:r>
      <w:r w:rsidR="009B630B" w:rsidRPr="008C04F6">
        <w:cr/>
      </w:r>
      <w:r w:rsidR="002C2933" w:rsidRPr="008C04F6">
        <w:t xml:space="preserve"> </w:t>
      </w:r>
      <w:r w:rsidR="009B630B" w:rsidRPr="008C04F6">
        <w:t xml:space="preserve">       </w:t>
      </w:r>
      <w:r w:rsidRPr="008C04F6">
        <w:t xml:space="preserve">В пояснительной записке </w:t>
      </w:r>
      <w:r w:rsidR="007D7623" w:rsidRPr="008C04F6">
        <w:t>Комитет</w:t>
      </w:r>
      <w:r w:rsidR="00A767DD" w:rsidRPr="008C04F6">
        <w:t>а</w:t>
      </w:r>
      <w:r w:rsidR="007D7623" w:rsidRPr="008C04F6">
        <w:t xml:space="preserve"> по образованию </w:t>
      </w:r>
      <w:r w:rsidRPr="008C04F6">
        <w:t xml:space="preserve">перечислены формы, не  имеющие  числовых  значений,  не  составлены  и  не представлены  в  составе  годовой отчетности, а именно формы: </w:t>
      </w:r>
      <w:r w:rsidR="002C2933" w:rsidRPr="008C04F6">
        <w:t xml:space="preserve">ф.0503184, ф. 0503171, </w:t>
      </w:r>
      <w:r w:rsidR="00041367" w:rsidRPr="008C04F6">
        <w:t>ф.</w:t>
      </w:r>
      <w:r w:rsidRPr="008C04F6">
        <w:t xml:space="preserve"> 05031</w:t>
      </w:r>
      <w:r w:rsidR="00CE72A9" w:rsidRPr="008C04F6">
        <w:t>73</w:t>
      </w:r>
      <w:r w:rsidRPr="008C04F6">
        <w:t>,</w:t>
      </w:r>
      <w:r w:rsidR="00041367" w:rsidRPr="008C04F6">
        <w:t>ф.</w:t>
      </w:r>
      <w:r w:rsidRPr="008C04F6">
        <w:t xml:space="preserve"> 05031</w:t>
      </w:r>
      <w:r w:rsidR="00CE72A9" w:rsidRPr="008C04F6">
        <w:t>74</w:t>
      </w:r>
      <w:r w:rsidRPr="008C04F6">
        <w:t xml:space="preserve">, </w:t>
      </w:r>
      <w:r w:rsidR="00041367" w:rsidRPr="008C04F6">
        <w:t xml:space="preserve">ф. </w:t>
      </w:r>
      <w:r w:rsidRPr="008C04F6">
        <w:t>050317</w:t>
      </w:r>
      <w:r w:rsidR="00CE72A9" w:rsidRPr="008C04F6">
        <w:t>5,</w:t>
      </w:r>
      <w:r w:rsidR="00041367" w:rsidRPr="008C04F6">
        <w:t xml:space="preserve">ф. </w:t>
      </w:r>
      <w:r w:rsidR="00CE72A9" w:rsidRPr="008C04F6">
        <w:t>0503178</w:t>
      </w:r>
      <w:r w:rsidR="00041367" w:rsidRPr="008C04F6">
        <w:t>,</w:t>
      </w:r>
      <w:r w:rsidR="00C80ED2" w:rsidRPr="008C04F6">
        <w:t xml:space="preserve"> </w:t>
      </w:r>
      <w:r w:rsidR="00041367" w:rsidRPr="008C04F6">
        <w:t>ф. 05031190</w:t>
      </w:r>
      <w:r w:rsidR="002C2933" w:rsidRPr="008C04F6">
        <w:t>,</w:t>
      </w:r>
      <w:r w:rsidR="00041367" w:rsidRPr="008C04F6">
        <w:t xml:space="preserve"> ф. 0503296</w:t>
      </w:r>
      <w:r w:rsidR="00AA7335" w:rsidRPr="008C04F6">
        <w:t xml:space="preserve"> (приложение № 16)</w:t>
      </w:r>
      <w:r w:rsidRPr="008C04F6">
        <w:t xml:space="preserve">.    </w:t>
      </w:r>
      <w:r w:rsidRPr="008C04F6">
        <w:cr/>
        <w:t xml:space="preserve">        Отчетность представлена на бумажном</w:t>
      </w:r>
      <w:r w:rsidR="002C2933" w:rsidRPr="008C04F6">
        <w:t xml:space="preserve"> и электронном</w:t>
      </w:r>
      <w:r w:rsidRPr="008C04F6">
        <w:t xml:space="preserve"> носителе, сброшюрована,  имеет оглавление и сопроводительное письмо</w:t>
      </w:r>
      <w:r w:rsidR="00F20B6F" w:rsidRPr="008C04F6">
        <w:t xml:space="preserve"> (от 20.02.2024 № 86)</w:t>
      </w:r>
      <w:r w:rsidRPr="008C04F6">
        <w:t xml:space="preserve">.   </w:t>
      </w:r>
      <w:r w:rsidRPr="008C04F6">
        <w:cr/>
      </w:r>
      <w:r w:rsidRPr="008C04F6">
        <w:lastRenderedPageBreak/>
        <w:t xml:space="preserve">          Формы бюджетной отчетности  подписаны </w:t>
      </w:r>
      <w:r w:rsidR="002C2933" w:rsidRPr="008C04F6">
        <w:t>председателем комитета по образованию</w:t>
      </w:r>
      <w:r w:rsidRPr="008C04F6">
        <w:t xml:space="preserve"> и  главным бухгалтером. В соответствии с п. 7 приказа Минфина России от 28.12.2010 № 191н бюджетная отчетность составлена на основе данных Главной книги и (или) других регистров бюджетного учета, установленных законодательством Российской Федерации, с обязательным проведением сверки оборотов и остатков по регистрам аналитического учета с оборотами и остатками по регистрам синтетического учета. Отчетность составлена с нарастающим   итогом   с начала   года в рублях, с точностью до второго десятичного знака после  запятой, что соответствует требованиям, предъявляемым п.9 Инструкции 191н. Перед  составлением  годовой  бюджетной отчетности</w:t>
      </w:r>
      <w:r w:rsidR="00D62805" w:rsidRPr="008C04F6">
        <w:t xml:space="preserve"> (приказ о проведении инвентаризации № 135А от 20.12.2023 года) сог</w:t>
      </w:r>
      <w:r w:rsidR="00A50C3F" w:rsidRPr="008C04F6">
        <w:rPr>
          <w:rFonts w:eastAsiaTheme="minorHAnsi"/>
          <w:lang w:eastAsia="en-US"/>
        </w:rPr>
        <w:t>ласно пояснительной записке проведена инвентаризация, по результатам которой расхождений не выявлено</w:t>
      </w:r>
      <w:r w:rsidR="00A50C3F" w:rsidRPr="008C04F6">
        <w:rPr>
          <w:rFonts w:eastAsiaTheme="minorHAnsi"/>
          <w:b/>
          <w:lang w:eastAsia="en-US"/>
        </w:rPr>
        <w:t>.</w:t>
      </w:r>
    </w:p>
    <w:p w:rsidR="00301422" w:rsidRPr="008C04F6" w:rsidRDefault="00301422" w:rsidP="00301422">
      <w:pPr>
        <w:contextualSpacing/>
        <w:jc w:val="both"/>
      </w:pPr>
      <w:r w:rsidRPr="008C04F6">
        <w:t xml:space="preserve">          В результате проведенного анализа представленных форм бюджетной отчетности установлено следующее:</w:t>
      </w:r>
    </w:p>
    <w:p w:rsidR="00301422" w:rsidRPr="008C04F6" w:rsidRDefault="00301422" w:rsidP="00301422">
      <w:pPr>
        <w:contextualSpacing/>
        <w:jc w:val="both"/>
      </w:pPr>
      <w:r w:rsidRPr="008C04F6">
        <w:t xml:space="preserve">          - заполнение формы (ф. 0503121) «Отчет о финансовых результатах деятельности»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301422" w:rsidRPr="008C04F6" w:rsidRDefault="00301422" w:rsidP="00301422">
      <w:pPr>
        <w:contextualSpacing/>
        <w:jc w:val="both"/>
      </w:pPr>
      <w:r w:rsidRPr="008C04F6">
        <w:t xml:space="preserve">          - заполнение формы (ф. 0503123) «Отчет о движении денежных средств»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301422" w:rsidRPr="008C04F6" w:rsidRDefault="00301422" w:rsidP="00301422">
      <w:pPr>
        <w:tabs>
          <w:tab w:val="left" w:pos="709"/>
          <w:tab w:val="left" w:pos="851"/>
        </w:tabs>
        <w:contextualSpacing/>
        <w:jc w:val="both"/>
      </w:pPr>
      <w:r w:rsidRPr="008C04F6">
        <w:t xml:space="preserve">          </w:t>
      </w:r>
      <w:proofErr w:type="gramStart"/>
      <w:r w:rsidRPr="008C04F6">
        <w:t xml:space="preserve">- заполнение формы (ф.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 </w:t>
      </w:r>
      <w:proofErr w:type="gramEnd"/>
    </w:p>
    <w:p w:rsidR="00301422" w:rsidRPr="008C04F6" w:rsidRDefault="00301422" w:rsidP="00301422">
      <w:pPr>
        <w:contextualSpacing/>
        <w:jc w:val="both"/>
      </w:pPr>
      <w:r w:rsidRPr="008C04F6">
        <w:t xml:space="preserve">          - заполнение формы (ф. 0503130)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301422" w:rsidRPr="008C04F6" w:rsidRDefault="00301422" w:rsidP="00301422">
      <w:pPr>
        <w:contextualSpacing/>
        <w:jc w:val="both"/>
      </w:pPr>
      <w:r w:rsidRPr="008C04F6">
        <w:t xml:space="preserve">          - заполнение формы (ф. 0503160) «Пояснительная записка»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w:t>
      </w:r>
      <w:r w:rsidR="00853766" w:rsidRPr="008C04F6">
        <w:t>ина России от 28.12.2010</w:t>
      </w:r>
      <w:r w:rsidR="001B2AA9" w:rsidRPr="008C04F6">
        <w:t xml:space="preserve"> № 191н.</w:t>
      </w:r>
    </w:p>
    <w:p w:rsidR="001B2AA9" w:rsidRPr="008C04F6" w:rsidRDefault="00F53D0B" w:rsidP="001B2AA9">
      <w:pPr>
        <w:tabs>
          <w:tab w:val="left" w:pos="1134"/>
        </w:tabs>
        <w:spacing w:before="120" w:after="120"/>
        <w:ind w:firstLine="709"/>
        <w:jc w:val="center"/>
        <w:rPr>
          <w:b/>
        </w:rPr>
      </w:pPr>
      <w:r w:rsidRPr="008C04F6">
        <w:rPr>
          <w:b/>
        </w:rPr>
        <w:t>2.</w:t>
      </w:r>
      <w:r w:rsidR="001B2AA9" w:rsidRPr="008C04F6">
        <w:rPr>
          <w:b/>
        </w:rPr>
        <w:t xml:space="preserve"> Проверка достоверности показателей бюджетной отчетности ГАБС, внутренней согласованности соответствующих форм отчетности, соблюдение контрольных соотношений</w:t>
      </w:r>
    </w:p>
    <w:p w:rsidR="001B2AA9" w:rsidRPr="008C04F6" w:rsidRDefault="001B2AA9" w:rsidP="001B2AA9">
      <w:pPr>
        <w:tabs>
          <w:tab w:val="left" w:pos="709"/>
        </w:tabs>
        <w:contextualSpacing/>
        <w:jc w:val="both"/>
      </w:pPr>
      <w:r w:rsidRPr="008C04F6">
        <w:rPr>
          <w:b/>
        </w:rPr>
        <w:t xml:space="preserve">         Отчет о финансовых результатах деятельности (ф. 0503121)</w:t>
      </w:r>
    </w:p>
    <w:p w:rsidR="001B2AA9" w:rsidRPr="008C04F6" w:rsidRDefault="001B2AA9" w:rsidP="001B2AA9">
      <w:pPr>
        <w:tabs>
          <w:tab w:val="left" w:pos="851"/>
        </w:tabs>
        <w:autoSpaceDE w:val="0"/>
        <w:autoSpaceDN w:val="0"/>
        <w:adjustRightInd w:val="0"/>
        <w:ind w:firstLine="709"/>
        <w:jc w:val="both"/>
        <w:rPr>
          <w:rFonts w:eastAsia="Calibri"/>
        </w:rPr>
      </w:pPr>
      <w:r w:rsidRPr="008C04F6">
        <w:rPr>
          <w:rFonts w:eastAsia="Calibri"/>
        </w:rPr>
        <w:t xml:space="preserve">Отчет содержит данные о финансовых результатах деятельности в разрезе кодов КОСГУ по состоянию на 1 января года, следующего за </w:t>
      </w:r>
      <w:proofErr w:type="gramStart"/>
      <w:r w:rsidRPr="008C04F6">
        <w:rPr>
          <w:rFonts w:eastAsia="Calibri"/>
        </w:rPr>
        <w:t>отчетным</w:t>
      </w:r>
      <w:proofErr w:type="gramEnd"/>
      <w:r w:rsidRPr="008C04F6">
        <w:rPr>
          <w:rFonts w:eastAsia="Calibri"/>
        </w:rPr>
        <w:t>.</w:t>
      </w:r>
    </w:p>
    <w:p w:rsidR="001B2AA9" w:rsidRPr="008C04F6" w:rsidRDefault="001B2AA9" w:rsidP="001B2AA9">
      <w:pPr>
        <w:autoSpaceDE w:val="0"/>
        <w:autoSpaceDN w:val="0"/>
        <w:adjustRightInd w:val="0"/>
        <w:ind w:firstLine="709"/>
        <w:jc w:val="both"/>
        <w:rPr>
          <w:rFonts w:eastAsia="Calibri"/>
        </w:rPr>
      </w:pPr>
      <w:r w:rsidRPr="008C04F6">
        <w:rPr>
          <w:rFonts w:eastAsia="Calibri"/>
        </w:rPr>
        <w:t>Показатели отражаются в отчете в разрезе бюджетной деятельности (графа 4), средств во временном распоряжении (графа 5) и итогового показателя (графа 6).</w:t>
      </w:r>
    </w:p>
    <w:p w:rsidR="001B2AA9" w:rsidRPr="008C04F6" w:rsidRDefault="001B2AA9" w:rsidP="001B2AA9">
      <w:pPr>
        <w:autoSpaceDE w:val="0"/>
        <w:autoSpaceDN w:val="0"/>
        <w:adjustRightInd w:val="0"/>
        <w:ind w:firstLine="709"/>
        <w:jc w:val="both"/>
        <w:rPr>
          <w:rFonts w:eastAsia="Calibri"/>
        </w:rPr>
      </w:pPr>
      <w:r w:rsidRPr="008C04F6">
        <w:rPr>
          <w:rFonts w:eastAsia="Calibri"/>
        </w:rPr>
        <w:t>Показатели отражаются в отчете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D8791C" w:rsidRPr="008C04F6" w:rsidRDefault="001B2AA9" w:rsidP="001B2AA9">
      <w:pPr>
        <w:tabs>
          <w:tab w:val="left" w:pos="567"/>
          <w:tab w:val="left" w:pos="709"/>
        </w:tabs>
        <w:contextualSpacing/>
        <w:jc w:val="both"/>
      </w:pPr>
      <w:r w:rsidRPr="008C04F6">
        <w:lastRenderedPageBreak/>
        <w:t xml:space="preserve">         </w:t>
      </w:r>
      <w:r w:rsidR="00FF72AA" w:rsidRPr="008C04F6">
        <w:t xml:space="preserve">  </w:t>
      </w:r>
      <w:r w:rsidRPr="008C04F6">
        <w:t xml:space="preserve"> В   Отчете   о   финансовых  результатах  деятельности  (ф.  0503121) отражены данные о финансовых  результатах  деятельности по  состоянию на 01.01.2024 года в разрезе доходов в общей сумме  12 182685,52 рублей, расходов в общей сумме </w:t>
      </w:r>
      <w:r w:rsidR="00EC0A3D" w:rsidRPr="008C04F6">
        <w:t>203 760 128,29</w:t>
      </w:r>
      <w:r w:rsidRPr="008C04F6">
        <w:t xml:space="preserve"> рублей. Чистый операционный  результат  за 202</w:t>
      </w:r>
      <w:r w:rsidR="00EC0A3D" w:rsidRPr="008C04F6">
        <w:t>3</w:t>
      </w:r>
      <w:r w:rsidRPr="008C04F6">
        <w:t xml:space="preserve"> год составил  - </w:t>
      </w:r>
      <w:r w:rsidR="00EC0A3D" w:rsidRPr="008C04F6">
        <w:t>191 577 442,77</w:t>
      </w:r>
      <w:r w:rsidRPr="008C04F6">
        <w:t xml:space="preserve"> рублей, со знаком «минус».  </w:t>
      </w:r>
      <w:r w:rsidRPr="008C04F6">
        <w:cr/>
        <w:t xml:space="preserve">    Таблица № 1</w:t>
      </w:r>
    </w:p>
    <w:p w:rsidR="001B2AA9" w:rsidRPr="008C04F6" w:rsidRDefault="001B2AA9" w:rsidP="00D8791C">
      <w:pPr>
        <w:tabs>
          <w:tab w:val="left" w:pos="567"/>
          <w:tab w:val="left" w:pos="709"/>
        </w:tabs>
        <w:contextualSpacing/>
        <w:jc w:val="right"/>
      </w:pPr>
      <w:r w:rsidRPr="008C04F6">
        <w:t xml:space="preserve"> руб.</w:t>
      </w:r>
    </w:p>
    <w:tbl>
      <w:tblPr>
        <w:tblStyle w:val="a6"/>
        <w:tblW w:w="0" w:type="auto"/>
        <w:tblLook w:val="04A0"/>
      </w:tblPr>
      <w:tblGrid>
        <w:gridCol w:w="1384"/>
        <w:gridCol w:w="4996"/>
        <w:gridCol w:w="3191"/>
      </w:tblGrid>
      <w:tr w:rsidR="001B2AA9" w:rsidRPr="008C04F6" w:rsidTr="00C86193">
        <w:tc>
          <w:tcPr>
            <w:tcW w:w="1384" w:type="dxa"/>
          </w:tcPr>
          <w:p w:rsidR="001B2AA9" w:rsidRPr="008C04F6" w:rsidRDefault="001B2AA9" w:rsidP="00C86193">
            <w:pPr>
              <w:contextualSpacing/>
              <w:jc w:val="both"/>
              <w:rPr>
                <w:sz w:val="20"/>
                <w:szCs w:val="20"/>
              </w:rPr>
            </w:pPr>
            <w:r w:rsidRPr="008C04F6">
              <w:rPr>
                <w:sz w:val="20"/>
                <w:szCs w:val="20"/>
              </w:rPr>
              <w:t xml:space="preserve">№ </w:t>
            </w:r>
            <w:proofErr w:type="spellStart"/>
            <w:proofErr w:type="gramStart"/>
            <w:r w:rsidRPr="008C04F6">
              <w:rPr>
                <w:sz w:val="20"/>
                <w:szCs w:val="20"/>
              </w:rPr>
              <w:t>п</w:t>
            </w:r>
            <w:proofErr w:type="spellEnd"/>
            <w:proofErr w:type="gramEnd"/>
            <w:r w:rsidRPr="008C04F6">
              <w:rPr>
                <w:sz w:val="20"/>
                <w:szCs w:val="20"/>
              </w:rPr>
              <w:t>/</w:t>
            </w:r>
            <w:proofErr w:type="spellStart"/>
            <w:r w:rsidRPr="008C04F6">
              <w:rPr>
                <w:sz w:val="20"/>
                <w:szCs w:val="20"/>
              </w:rPr>
              <w:t>п</w:t>
            </w:r>
            <w:proofErr w:type="spellEnd"/>
          </w:p>
        </w:tc>
        <w:tc>
          <w:tcPr>
            <w:tcW w:w="4996" w:type="dxa"/>
          </w:tcPr>
          <w:p w:rsidR="001B2AA9" w:rsidRPr="008C04F6" w:rsidRDefault="001B2AA9" w:rsidP="00C86193">
            <w:pPr>
              <w:contextualSpacing/>
              <w:jc w:val="both"/>
              <w:rPr>
                <w:sz w:val="20"/>
                <w:szCs w:val="20"/>
              </w:rPr>
            </w:pPr>
            <w:r w:rsidRPr="008C04F6">
              <w:rPr>
                <w:sz w:val="20"/>
                <w:szCs w:val="20"/>
              </w:rPr>
              <w:t xml:space="preserve">Показатель </w:t>
            </w:r>
          </w:p>
        </w:tc>
        <w:tc>
          <w:tcPr>
            <w:tcW w:w="3191" w:type="dxa"/>
          </w:tcPr>
          <w:p w:rsidR="001B2AA9" w:rsidRPr="008C04F6" w:rsidRDefault="001B2AA9" w:rsidP="00C86193">
            <w:pPr>
              <w:contextualSpacing/>
              <w:jc w:val="both"/>
              <w:rPr>
                <w:sz w:val="20"/>
                <w:szCs w:val="20"/>
              </w:rPr>
            </w:pPr>
            <w:r w:rsidRPr="008C04F6">
              <w:rPr>
                <w:sz w:val="20"/>
                <w:szCs w:val="20"/>
              </w:rPr>
              <w:t xml:space="preserve">Бюджетная деятельность </w:t>
            </w:r>
          </w:p>
        </w:tc>
      </w:tr>
      <w:tr w:rsidR="001B2AA9" w:rsidRPr="008C04F6" w:rsidTr="00C86193">
        <w:tc>
          <w:tcPr>
            <w:tcW w:w="1384" w:type="dxa"/>
          </w:tcPr>
          <w:p w:rsidR="001B2AA9" w:rsidRPr="008C04F6" w:rsidRDefault="001B2AA9" w:rsidP="00C86193">
            <w:pPr>
              <w:contextualSpacing/>
              <w:jc w:val="both"/>
              <w:rPr>
                <w:sz w:val="20"/>
                <w:szCs w:val="20"/>
              </w:rPr>
            </w:pPr>
            <w:r w:rsidRPr="008C04F6">
              <w:rPr>
                <w:sz w:val="20"/>
                <w:szCs w:val="20"/>
              </w:rPr>
              <w:t>1</w:t>
            </w:r>
          </w:p>
        </w:tc>
        <w:tc>
          <w:tcPr>
            <w:tcW w:w="4996" w:type="dxa"/>
          </w:tcPr>
          <w:p w:rsidR="001B2AA9" w:rsidRPr="008C04F6" w:rsidRDefault="001B2AA9" w:rsidP="00C86193">
            <w:pPr>
              <w:contextualSpacing/>
              <w:jc w:val="both"/>
              <w:rPr>
                <w:sz w:val="20"/>
                <w:szCs w:val="20"/>
              </w:rPr>
            </w:pPr>
            <w:r w:rsidRPr="008C04F6">
              <w:rPr>
                <w:sz w:val="20"/>
                <w:szCs w:val="20"/>
              </w:rPr>
              <w:t>Доходы</w:t>
            </w:r>
          </w:p>
        </w:tc>
        <w:tc>
          <w:tcPr>
            <w:tcW w:w="3191" w:type="dxa"/>
          </w:tcPr>
          <w:p w:rsidR="001B2AA9" w:rsidRPr="008C04F6" w:rsidRDefault="00C31283" w:rsidP="00C86193">
            <w:pPr>
              <w:contextualSpacing/>
              <w:jc w:val="center"/>
              <w:rPr>
                <w:sz w:val="20"/>
                <w:szCs w:val="20"/>
              </w:rPr>
            </w:pPr>
            <w:r w:rsidRPr="008C04F6">
              <w:rPr>
                <w:sz w:val="20"/>
                <w:szCs w:val="20"/>
              </w:rPr>
              <w:t>12</w:t>
            </w:r>
            <w:r w:rsidR="000853B5" w:rsidRPr="008C04F6">
              <w:rPr>
                <w:sz w:val="20"/>
                <w:szCs w:val="20"/>
              </w:rPr>
              <w:t> </w:t>
            </w:r>
            <w:r w:rsidRPr="008C04F6">
              <w:rPr>
                <w:sz w:val="20"/>
                <w:szCs w:val="20"/>
              </w:rPr>
              <w:t>182</w:t>
            </w:r>
            <w:r w:rsidR="000853B5" w:rsidRPr="008C04F6">
              <w:rPr>
                <w:sz w:val="20"/>
                <w:szCs w:val="20"/>
              </w:rPr>
              <w:t xml:space="preserve"> </w:t>
            </w:r>
            <w:r w:rsidRPr="008C04F6">
              <w:rPr>
                <w:sz w:val="20"/>
                <w:szCs w:val="20"/>
              </w:rPr>
              <w:t>685,52</w:t>
            </w:r>
          </w:p>
        </w:tc>
      </w:tr>
      <w:tr w:rsidR="001B2AA9" w:rsidRPr="008C04F6" w:rsidTr="00C86193">
        <w:tc>
          <w:tcPr>
            <w:tcW w:w="1384" w:type="dxa"/>
          </w:tcPr>
          <w:p w:rsidR="001B2AA9" w:rsidRPr="008C04F6" w:rsidRDefault="001B2AA9" w:rsidP="00C86193">
            <w:pPr>
              <w:contextualSpacing/>
              <w:jc w:val="both"/>
              <w:rPr>
                <w:sz w:val="20"/>
                <w:szCs w:val="20"/>
              </w:rPr>
            </w:pPr>
            <w:r w:rsidRPr="008C04F6">
              <w:rPr>
                <w:sz w:val="20"/>
                <w:szCs w:val="20"/>
              </w:rPr>
              <w:t>2</w:t>
            </w:r>
          </w:p>
        </w:tc>
        <w:tc>
          <w:tcPr>
            <w:tcW w:w="4996" w:type="dxa"/>
          </w:tcPr>
          <w:p w:rsidR="001B2AA9" w:rsidRPr="008C04F6" w:rsidRDefault="001B2AA9" w:rsidP="00C86193">
            <w:pPr>
              <w:contextualSpacing/>
              <w:jc w:val="both"/>
              <w:rPr>
                <w:sz w:val="20"/>
                <w:szCs w:val="20"/>
              </w:rPr>
            </w:pPr>
            <w:r w:rsidRPr="008C04F6">
              <w:rPr>
                <w:sz w:val="20"/>
                <w:szCs w:val="20"/>
              </w:rPr>
              <w:t>Расходы</w:t>
            </w:r>
          </w:p>
        </w:tc>
        <w:tc>
          <w:tcPr>
            <w:tcW w:w="3191" w:type="dxa"/>
          </w:tcPr>
          <w:p w:rsidR="001B2AA9" w:rsidRPr="008C04F6" w:rsidRDefault="00C31283" w:rsidP="00C86193">
            <w:pPr>
              <w:contextualSpacing/>
              <w:jc w:val="center"/>
              <w:rPr>
                <w:sz w:val="20"/>
                <w:szCs w:val="20"/>
              </w:rPr>
            </w:pPr>
            <w:r w:rsidRPr="008C04F6">
              <w:rPr>
                <w:sz w:val="20"/>
                <w:szCs w:val="20"/>
              </w:rPr>
              <w:t>203 760 128,29</w:t>
            </w:r>
          </w:p>
        </w:tc>
      </w:tr>
      <w:tr w:rsidR="001B2AA9" w:rsidRPr="008C04F6" w:rsidTr="00C86193">
        <w:tc>
          <w:tcPr>
            <w:tcW w:w="1384" w:type="dxa"/>
          </w:tcPr>
          <w:p w:rsidR="001B2AA9" w:rsidRPr="008C04F6" w:rsidRDefault="001B2AA9" w:rsidP="00C86193">
            <w:pPr>
              <w:contextualSpacing/>
              <w:jc w:val="both"/>
              <w:rPr>
                <w:sz w:val="20"/>
                <w:szCs w:val="20"/>
              </w:rPr>
            </w:pPr>
            <w:r w:rsidRPr="008C04F6">
              <w:rPr>
                <w:sz w:val="20"/>
                <w:szCs w:val="20"/>
              </w:rPr>
              <w:t>3</w:t>
            </w:r>
          </w:p>
        </w:tc>
        <w:tc>
          <w:tcPr>
            <w:tcW w:w="4996" w:type="dxa"/>
          </w:tcPr>
          <w:p w:rsidR="001B2AA9" w:rsidRPr="008C04F6" w:rsidRDefault="001B2AA9" w:rsidP="00C86193">
            <w:pPr>
              <w:contextualSpacing/>
              <w:jc w:val="both"/>
              <w:rPr>
                <w:sz w:val="20"/>
                <w:szCs w:val="20"/>
              </w:rPr>
            </w:pPr>
            <w:r w:rsidRPr="008C04F6">
              <w:rPr>
                <w:sz w:val="20"/>
                <w:szCs w:val="20"/>
              </w:rPr>
              <w:t xml:space="preserve">Чистая операционная деятельность </w:t>
            </w:r>
          </w:p>
        </w:tc>
        <w:tc>
          <w:tcPr>
            <w:tcW w:w="3191" w:type="dxa"/>
          </w:tcPr>
          <w:p w:rsidR="001B2AA9" w:rsidRPr="008C04F6" w:rsidRDefault="00C31283" w:rsidP="00C86193">
            <w:pPr>
              <w:contextualSpacing/>
              <w:jc w:val="center"/>
              <w:rPr>
                <w:sz w:val="20"/>
                <w:szCs w:val="20"/>
              </w:rPr>
            </w:pPr>
            <w:r w:rsidRPr="008C04F6">
              <w:rPr>
                <w:sz w:val="20"/>
                <w:szCs w:val="20"/>
              </w:rPr>
              <w:t>-191 577 442,77</w:t>
            </w:r>
          </w:p>
        </w:tc>
      </w:tr>
      <w:tr w:rsidR="001B2AA9" w:rsidRPr="008C04F6" w:rsidTr="00C86193">
        <w:tc>
          <w:tcPr>
            <w:tcW w:w="1384" w:type="dxa"/>
          </w:tcPr>
          <w:p w:rsidR="001B2AA9" w:rsidRPr="008C04F6" w:rsidRDefault="001B2AA9" w:rsidP="00C86193">
            <w:pPr>
              <w:contextualSpacing/>
              <w:jc w:val="both"/>
              <w:rPr>
                <w:sz w:val="20"/>
                <w:szCs w:val="20"/>
              </w:rPr>
            </w:pPr>
            <w:r w:rsidRPr="008C04F6">
              <w:rPr>
                <w:sz w:val="20"/>
                <w:szCs w:val="20"/>
              </w:rPr>
              <w:t>4</w:t>
            </w:r>
          </w:p>
        </w:tc>
        <w:tc>
          <w:tcPr>
            <w:tcW w:w="4996" w:type="dxa"/>
          </w:tcPr>
          <w:p w:rsidR="001B2AA9" w:rsidRPr="008C04F6" w:rsidRDefault="001B2AA9" w:rsidP="00C86193">
            <w:pPr>
              <w:contextualSpacing/>
              <w:jc w:val="both"/>
              <w:rPr>
                <w:sz w:val="20"/>
                <w:szCs w:val="20"/>
              </w:rPr>
            </w:pPr>
            <w:r w:rsidRPr="008C04F6">
              <w:rPr>
                <w:sz w:val="20"/>
                <w:szCs w:val="20"/>
              </w:rPr>
              <w:t xml:space="preserve">Операции с нефинансовыми активами </w:t>
            </w:r>
          </w:p>
        </w:tc>
        <w:tc>
          <w:tcPr>
            <w:tcW w:w="3191" w:type="dxa"/>
          </w:tcPr>
          <w:p w:rsidR="001B2AA9" w:rsidRPr="008C04F6" w:rsidRDefault="00C31283" w:rsidP="009C1343">
            <w:pPr>
              <w:contextualSpacing/>
              <w:jc w:val="center"/>
              <w:rPr>
                <w:sz w:val="20"/>
                <w:szCs w:val="20"/>
              </w:rPr>
            </w:pPr>
            <w:r w:rsidRPr="008C04F6">
              <w:rPr>
                <w:sz w:val="20"/>
                <w:szCs w:val="20"/>
              </w:rPr>
              <w:t>8 </w:t>
            </w:r>
            <w:r w:rsidR="009C1343" w:rsidRPr="008C04F6">
              <w:rPr>
                <w:sz w:val="20"/>
                <w:szCs w:val="20"/>
              </w:rPr>
              <w:t>433</w:t>
            </w:r>
            <w:r w:rsidRPr="008C04F6">
              <w:rPr>
                <w:sz w:val="20"/>
                <w:szCs w:val="20"/>
              </w:rPr>
              <w:t> </w:t>
            </w:r>
            <w:r w:rsidR="009C1343" w:rsidRPr="008C04F6">
              <w:rPr>
                <w:sz w:val="20"/>
                <w:szCs w:val="20"/>
              </w:rPr>
              <w:t>891</w:t>
            </w:r>
            <w:r w:rsidRPr="008C04F6">
              <w:rPr>
                <w:sz w:val="20"/>
                <w:szCs w:val="20"/>
              </w:rPr>
              <w:t>,</w:t>
            </w:r>
            <w:r w:rsidR="009C1343" w:rsidRPr="008C04F6">
              <w:rPr>
                <w:sz w:val="20"/>
                <w:szCs w:val="20"/>
              </w:rPr>
              <w:t>94</w:t>
            </w:r>
          </w:p>
        </w:tc>
      </w:tr>
      <w:tr w:rsidR="001B2AA9" w:rsidRPr="008C04F6" w:rsidTr="00C86193">
        <w:tc>
          <w:tcPr>
            <w:tcW w:w="1384" w:type="dxa"/>
          </w:tcPr>
          <w:p w:rsidR="001B2AA9" w:rsidRPr="008C04F6" w:rsidRDefault="001B2AA9" w:rsidP="00C86193">
            <w:pPr>
              <w:contextualSpacing/>
              <w:jc w:val="both"/>
              <w:rPr>
                <w:sz w:val="20"/>
                <w:szCs w:val="20"/>
              </w:rPr>
            </w:pPr>
            <w:r w:rsidRPr="008C04F6">
              <w:rPr>
                <w:sz w:val="20"/>
                <w:szCs w:val="20"/>
              </w:rPr>
              <w:t>5</w:t>
            </w:r>
          </w:p>
        </w:tc>
        <w:tc>
          <w:tcPr>
            <w:tcW w:w="4996" w:type="dxa"/>
          </w:tcPr>
          <w:p w:rsidR="001B2AA9" w:rsidRPr="008C04F6" w:rsidRDefault="001B2AA9" w:rsidP="00C86193">
            <w:pPr>
              <w:contextualSpacing/>
              <w:jc w:val="both"/>
              <w:rPr>
                <w:sz w:val="20"/>
                <w:szCs w:val="20"/>
              </w:rPr>
            </w:pPr>
            <w:r w:rsidRPr="008C04F6">
              <w:rPr>
                <w:sz w:val="20"/>
                <w:szCs w:val="20"/>
              </w:rPr>
              <w:t>Операции с финансовыми активами</w:t>
            </w:r>
          </w:p>
        </w:tc>
        <w:tc>
          <w:tcPr>
            <w:tcW w:w="3191" w:type="dxa"/>
          </w:tcPr>
          <w:p w:rsidR="001B2AA9" w:rsidRPr="008C04F6" w:rsidRDefault="00C31283" w:rsidP="00C86193">
            <w:pPr>
              <w:contextualSpacing/>
              <w:jc w:val="center"/>
              <w:rPr>
                <w:sz w:val="20"/>
                <w:szCs w:val="20"/>
              </w:rPr>
            </w:pPr>
            <w:r w:rsidRPr="008C04F6">
              <w:rPr>
                <w:sz w:val="20"/>
                <w:szCs w:val="20"/>
              </w:rPr>
              <w:t>-200 011 334,71</w:t>
            </w:r>
          </w:p>
        </w:tc>
      </w:tr>
    </w:tbl>
    <w:p w:rsidR="001B2AA9" w:rsidRPr="008C04F6" w:rsidRDefault="001B2AA9" w:rsidP="001B2AA9">
      <w:pPr>
        <w:tabs>
          <w:tab w:val="left" w:pos="749"/>
        </w:tabs>
        <w:contextualSpacing/>
        <w:jc w:val="both"/>
      </w:pPr>
      <w:r w:rsidRPr="008C04F6">
        <w:t xml:space="preserve">  </w:t>
      </w:r>
      <w:r w:rsidRPr="008C04F6">
        <w:tab/>
      </w:r>
    </w:p>
    <w:p w:rsidR="001B2AA9" w:rsidRPr="008C04F6" w:rsidRDefault="001B2AA9" w:rsidP="001B2AA9">
      <w:pPr>
        <w:tabs>
          <w:tab w:val="left" w:pos="749"/>
        </w:tabs>
        <w:contextualSpacing/>
        <w:jc w:val="both"/>
      </w:pPr>
      <w:r w:rsidRPr="008C04F6">
        <w:t xml:space="preserve">          Согласно Отчету (ф.0503121) фактические расходы составляют </w:t>
      </w:r>
    </w:p>
    <w:p w:rsidR="001B2AA9" w:rsidRPr="008C04F6" w:rsidRDefault="00C31283" w:rsidP="001B2AA9">
      <w:pPr>
        <w:tabs>
          <w:tab w:val="left" w:pos="749"/>
        </w:tabs>
        <w:contextualSpacing/>
        <w:jc w:val="both"/>
      </w:pPr>
      <w:r w:rsidRPr="008C04F6">
        <w:t xml:space="preserve">203 760 128,29 </w:t>
      </w:r>
      <w:r w:rsidR="001B2AA9" w:rsidRPr="008C04F6">
        <w:t xml:space="preserve">рублей.  </w:t>
      </w:r>
    </w:p>
    <w:p w:rsidR="003A64B0" w:rsidRPr="008C04F6" w:rsidRDefault="003A64B0" w:rsidP="001B2AA9">
      <w:pPr>
        <w:tabs>
          <w:tab w:val="left" w:pos="749"/>
        </w:tabs>
        <w:contextualSpacing/>
        <w:jc w:val="both"/>
      </w:pPr>
      <w:r w:rsidRPr="008C04F6">
        <w:t xml:space="preserve">         При проверке отчета о финансовых результатах установлено, что контрольные соотношения между (ф. 0503121) и формой годовой отчетности Справка по заключению счетов бюджетного учета отчетного финансового года (ф. 0503110) отклонений не имеют.  </w:t>
      </w:r>
    </w:p>
    <w:p w:rsidR="00C86193" w:rsidRPr="008C04F6" w:rsidRDefault="00C86193" w:rsidP="00C86193">
      <w:pPr>
        <w:autoSpaceDE w:val="0"/>
        <w:autoSpaceDN w:val="0"/>
        <w:adjustRightInd w:val="0"/>
        <w:ind w:firstLine="709"/>
        <w:jc w:val="both"/>
        <w:rPr>
          <w:b/>
        </w:rPr>
      </w:pPr>
      <w:r w:rsidRPr="008C04F6">
        <w:rPr>
          <w:b/>
        </w:rPr>
        <w:t>Отчет о движении денежных средств (ф. 0503123</w:t>
      </w:r>
      <w:r w:rsidR="00A74FB7" w:rsidRPr="008C04F6">
        <w:rPr>
          <w:b/>
        </w:rPr>
        <w:t>)</w:t>
      </w:r>
    </w:p>
    <w:p w:rsidR="00C86193" w:rsidRPr="008C04F6" w:rsidRDefault="00C86193" w:rsidP="00C86193">
      <w:pPr>
        <w:autoSpaceDE w:val="0"/>
        <w:autoSpaceDN w:val="0"/>
        <w:adjustRightInd w:val="0"/>
        <w:ind w:firstLine="709"/>
        <w:jc w:val="both"/>
        <w:rPr>
          <w:rFonts w:eastAsia="Calibri"/>
        </w:rPr>
      </w:pPr>
      <w:r w:rsidRPr="008C04F6">
        <w:rPr>
          <w:rFonts w:eastAsia="Calibri"/>
        </w:rPr>
        <w:t xml:space="preserve">Отчет содержит данные о </w:t>
      </w:r>
      <w:r w:rsidRPr="008C04F6">
        <w:t>движении денежных средств</w:t>
      </w:r>
      <w:r w:rsidRPr="008C04F6">
        <w:rPr>
          <w:b/>
        </w:rPr>
        <w:t xml:space="preserve"> </w:t>
      </w:r>
      <w:r w:rsidRPr="008C04F6">
        <w:rPr>
          <w:rFonts w:eastAsia="Calibri"/>
        </w:rPr>
        <w:t xml:space="preserve">в разрезе кодов КОСГУ по состоянию на 1 января года, следующего за </w:t>
      </w:r>
      <w:proofErr w:type="gramStart"/>
      <w:r w:rsidRPr="008C04F6">
        <w:rPr>
          <w:rFonts w:eastAsia="Calibri"/>
        </w:rPr>
        <w:t>отчетным</w:t>
      </w:r>
      <w:proofErr w:type="gramEnd"/>
      <w:r w:rsidRPr="008C04F6">
        <w:rPr>
          <w:rFonts w:eastAsia="Calibri"/>
        </w:rPr>
        <w:t>.</w:t>
      </w:r>
    </w:p>
    <w:p w:rsidR="00C86193" w:rsidRPr="008C04F6" w:rsidRDefault="00C86193" w:rsidP="00C86193">
      <w:pPr>
        <w:autoSpaceDE w:val="0"/>
        <w:autoSpaceDN w:val="0"/>
        <w:adjustRightInd w:val="0"/>
        <w:ind w:firstLine="709"/>
        <w:jc w:val="both"/>
        <w:rPr>
          <w:rFonts w:eastAsia="Calibri"/>
        </w:rPr>
      </w:pPr>
      <w:r w:rsidRPr="008C04F6">
        <w:rPr>
          <w:rFonts w:eastAsia="Calibri"/>
        </w:rPr>
        <w:t>Показатели отражаются в отчете в разрезе данных за отчетный период  (графа 4) и  данных за аналогичный период прошлого финансового года (графа 5).</w:t>
      </w:r>
    </w:p>
    <w:p w:rsidR="00C86193" w:rsidRPr="008C04F6" w:rsidRDefault="00C86193" w:rsidP="00C86193">
      <w:pPr>
        <w:autoSpaceDE w:val="0"/>
        <w:autoSpaceDN w:val="0"/>
        <w:adjustRightInd w:val="0"/>
        <w:ind w:firstLine="709"/>
        <w:jc w:val="both"/>
        <w:rPr>
          <w:rFonts w:eastAsia="Calibri"/>
        </w:rPr>
      </w:pPr>
      <w:r w:rsidRPr="008C04F6">
        <w:rPr>
          <w:rFonts w:eastAsia="Calibri"/>
        </w:rPr>
        <w:t>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 а также изменение остатков средств. В разделе «Поступления» отражены доходы бюджета в размере 1 062 015,00 рублей, в разделе «Выбытия» отражены расходы бюджета в размере</w:t>
      </w:r>
      <w:r w:rsidR="007C3468" w:rsidRPr="008C04F6">
        <w:rPr>
          <w:rFonts w:eastAsia="Calibri"/>
        </w:rPr>
        <w:t xml:space="preserve"> 199 825 525,57 рублей, в разделе «Изменение остатков средств» отражены расходы бюджета в размере 198 763 511,57 рублей.</w:t>
      </w:r>
    </w:p>
    <w:p w:rsidR="00C86193" w:rsidRPr="008C04F6" w:rsidRDefault="00C86193" w:rsidP="00C86193">
      <w:pPr>
        <w:tabs>
          <w:tab w:val="left" w:pos="709"/>
        </w:tabs>
        <w:contextualSpacing/>
        <w:jc w:val="both"/>
      </w:pPr>
      <w:r w:rsidRPr="008C04F6">
        <w:t xml:space="preserve">          Сведения, указанные в отчете соответствуют одноименным  показателям,  отраженным  в  Отчете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(ф.0503127). </w:t>
      </w:r>
    </w:p>
    <w:p w:rsidR="003A191D" w:rsidRPr="008C04F6" w:rsidRDefault="003A191D" w:rsidP="003A191D">
      <w:pPr>
        <w:tabs>
          <w:tab w:val="left" w:pos="709"/>
          <w:tab w:val="left" w:pos="851"/>
        </w:tabs>
        <w:contextualSpacing/>
        <w:jc w:val="both"/>
      </w:pPr>
      <w:r w:rsidRPr="008C04F6">
        <w:rPr>
          <w:b/>
        </w:rPr>
        <w:t xml:space="preserve">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503127) </w:t>
      </w:r>
    </w:p>
    <w:p w:rsidR="003A191D" w:rsidRPr="008C04F6" w:rsidRDefault="00FF72AA" w:rsidP="003A191D">
      <w:pPr>
        <w:tabs>
          <w:tab w:val="left" w:pos="709"/>
        </w:tabs>
        <w:contextualSpacing/>
        <w:jc w:val="both"/>
      </w:pPr>
      <w:r w:rsidRPr="008C04F6">
        <w:t xml:space="preserve">          </w:t>
      </w:r>
      <w:proofErr w:type="gramStart"/>
      <w:r w:rsidR="003A191D" w:rsidRPr="008C04F6">
        <w:t>Отчет об исполнении бюджета  содержит данные  об исполнении бюджета  по доходам, расходам и источникам финансирования дефицита бюджета на 1 января года,</w:t>
      </w:r>
      <w:r w:rsidR="003A191D" w:rsidRPr="008C04F6">
        <w:rPr>
          <w:rFonts w:eastAsia="Calibri"/>
        </w:rPr>
        <w:t xml:space="preserve"> следующего за отчетным и </w:t>
      </w:r>
      <w:r w:rsidR="003A191D" w:rsidRPr="008C04F6">
        <w:t xml:space="preserve">характеризует деятельность органа. </w:t>
      </w:r>
      <w:proofErr w:type="gramEnd"/>
    </w:p>
    <w:p w:rsidR="00FE4C83" w:rsidRPr="008C04F6" w:rsidRDefault="00FF72AA" w:rsidP="00E01CE6">
      <w:pPr>
        <w:tabs>
          <w:tab w:val="left" w:pos="1134"/>
        </w:tabs>
        <w:spacing w:before="120" w:after="120"/>
      </w:pPr>
      <w:r w:rsidRPr="008C04F6">
        <w:t xml:space="preserve">           </w:t>
      </w:r>
      <w:r w:rsidR="003A191D" w:rsidRPr="008C04F6">
        <w:t>Исполнение доходов Комитета по образованию</w:t>
      </w:r>
      <w:r w:rsidR="007F0C60" w:rsidRPr="008C04F6">
        <w:t xml:space="preserve"> составило</w:t>
      </w:r>
      <w:proofErr w:type="gramStart"/>
      <w:r w:rsidR="007F0C60" w:rsidRPr="008C04F6">
        <w:t>1</w:t>
      </w:r>
      <w:proofErr w:type="gramEnd"/>
      <w:r w:rsidR="008354F2" w:rsidRPr="008C04F6">
        <w:t> </w:t>
      </w:r>
      <w:r w:rsidR="007F0C60" w:rsidRPr="008C04F6">
        <w:t>062</w:t>
      </w:r>
      <w:r w:rsidR="008354F2" w:rsidRPr="008C04F6">
        <w:t xml:space="preserve"> тыс.</w:t>
      </w:r>
      <w:r w:rsidR="007F0C60" w:rsidRPr="008C04F6">
        <w:t xml:space="preserve"> рублей при утвержденных бюджетных назначениях 1</w:t>
      </w:r>
      <w:r w:rsidR="008354F2" w:rsidRPr="008C04F6">
        <w:t> </w:t>
      </w:r>
      <w:r w:rsidR="007F0C60" w:rsidRPr="008C04F6">
        <w:t>070</w:t>
      </w:r>
      <w:r w:rsidR="008354F2" w:rsidRPr="008C04F6">
        <w:t xml:space="preserve"> тыс.</w:t>
      </w:r>
      <w:r w:rsidR="007F0C60" w:rsidRPr="008C04F6">
        <w:t xml:space="preserve"> рубл</w:t>
      </w:r>
      <w:r w:rsidR="00FE4C83" w:rsidRPr="008C04F6">
        <w:t>ей</w:t>
      </w:r>
      <w:r w:rsidR="007F0C60" w:rsidRPr="008C04F6">
        <w:t>.</w:t>
      </w:r>
      <w:r w:rsidR="00FE4C83" w:rsidRPr="008C04F6">
        <w:t xml:space="preserve">     </w:t>
      </w:r>
    </w:p>
    <w:p w:rsidR="00E01CE6" w:rsidRPr="008C04F6" w:rsidRDefault="00FE4C83" w:rsidP="00E01CE6">
      <w:pPr>
        <w:tabs>
          <w:tab w:val="left" w:pos="567"/>
          <w:tab w:val="left" w:pos="709"/>
        </w:tabs>
        <w:contextualSpacing/>
        <w:jc w:val="both"/>
      </w:pPr>
      <w:r w:rsidRPr="008C04F6">
        <w:t>Таблица № 2</w:t>
      </w:r>
    </w:p>
    <w:p w:rsidR="00FE4C83" w:rsidRPr="008C04F6" w:rsidRDefault="00E01CE6" w:rsidP="00E01CE6">
      <w:pPr>
        <w:tabs>
          <w:tab w:val="left" w:pos="567"/>
          <w:tab w:val="left" w:pos="709"/>
        </w:tabs>
        <w:contextualSpacing/>
        <w:jc w:val="both"/>
      </w:pPr>
      <w:r w:rsidRPr="008C04F6">
        <w:t xml:space="preserve">                                                                                                                                         </w:t>
      </w:r>
      <w:r w:rsidR="008F129B" w:rsidRPr="008C04F6">
        <w:t>тыс.</w:t>
      </w:r>
      <w:r w:rsidRPr="008C04F6">
        <w:t xml:space="preserve"> </w:t>
      </w:r>
      <w:r w:rsidR="00FE4C83" w:rsidRPr="008C04F6">
        <w:t xml:space="preserve"> руб. </w:t>
      </w:r>
    </w:p>
    <w:tbl>
      <w:tblPr>
        <w:tblStyle w:val="a6"/>
        <w:tblW w:w="0" w:type="auto"/>
        <w:tblLayout w:type="fixed"/>
        <w:tblLook w:val="04A0"/>
      </w:tblPr>
      <w:tblGrid>
        <w:gridCol w:w="2943"/>
        <w:gridCol w:w="1560"/>
        <w:gridCol w:w="1559"/>
        <w:gridCol w:w="1984"/>
        <w:gridCol w:w="1418"/>
      </w:tblGrid>
      <w:tr w:rsidR="00FE4C83" w:rsidRPr="008C04F6" w:rsidTr="00EB1785">
        <w:tc>
          <w:tcPr>
            <w:tcW w:w="2943" w:type="dxa"/>
          </w:tcPr>
          <w:p w:rsidR="00FE4C83" w:rsidRPr="008C04F6" w:rsidRDefault="00FE4C83" w:rsidP="00EB1785">
            <w:pPr>
              <w:tabs>
                <w:tab w:val="left" w:pos="567"/>
                <w:tab w:val="left" w:pos="726"/>
              </w:tabs>
              <w:spacing w:after="200"/>
              <w:contextualSpacing/>
              <w:jc w:val="center"/>
              <w:rPr>
                <w:b/>
                <w:sz w:val="20"/>
                <w:szCs w:val="20"/>
              </w:rPr>
            </w:pPr>
            <w:r w:rsidRPr="008C04F6">
              <w:rPr>
                <w:b/>
                <w:sz w:val="20"/>
                <w:szCs w:val="20"/>
              </w:rPr>
              <w:t>Наименование показателя</w:t>
            </w:r>
          </w:p>
        </w:tc>
        <w:tc>
          <w:tcPr>
            <w:tcW w:w="1560" w:type="dxa"/>
          </w:tcPr>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Утвержденные бюджетные назначения</w:t>
            </w:r>
          </w:p>
        </w:tc>
        <w:tc>
          <w:tcPr>
            <w:tcW w:w="1559" w:type="dxa"/>
          </w:tcPr>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Исполнено</w:t>
            </w:r>
          </w:p>
          <w:p w:rsidR="00FE4C83" w:rsidRPr="008C04F6" w:rsidRDefault="00FE4C83" w:rsidP="00EB1785">
            <w:pPr>
              <w:tabs>
                <w:tab w:val="left" w:pos="567"/>
                <w:tab w:val="left" w:pos="709"/>
              </w:tabs>
              <w:spacing w:after="200"/>
              <w:contextualSpacing/>
              <w:jc w:val="center"/>
              <w:rPr>
                <w:b/>
                <w:sz w:val="20"/>
                <w:szCs w:val="20"/>
              </w:rPr>
            </w:pPr>
          </w:p>
        </w:tc>
        <w:tc>
          <w:tcPr>
            <w:tcW w:w="1984" w:type="dxa"/>
          </w:tcPr>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Отклонение исполнения от уточненного плана</w:t>
            </w:r>
          </w:p>
          <w:p w:rsidR="00FE4C83" w:rsidRPr="008C04F6" w:rsidRDefault="00FE4C83" w:rsidP="00EB1785">
            <w:pPr>
              <w:tabs>
                <w:tab w:val="left" w:pos="567"/>
                <w:tab w:val="left" w:pos="709"/>
              </w:tabs>
              <w:spacing w:after="200"/>
              <w:contextualSpacing/>
              <w:jc w:val="center"/>
              <w:rPr>
                <w:b/>
                <w:sz w:val="20"/>
                <w:szCs w:val="20"/>
              </w:rPr>
            </w:pPr>
          </w:p>
        </w:tc>
        <w:tc>
          <w:tcPr>
            <w:tcW w:w="1418" w:type="dxa"/>
          </w:tcPr>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w:t>
            </w:r>
          </w:p>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исполнения</w:t>
            </w:r>
          </w:p>
        </w:tc>
      </w:tr>
      <w:tr w:rsidR="00FE4C83" w:rsidRPr="008C04F6" w:rsidTr="00EB1785">
        <w:tc>
          <w:tcPr>
            <w:tcW w:w="2943" w:type="dxa"/>
          </w:tcPr>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1</w:t>
            </w:r>
          </w:p>
        </w:tc>
        <w:tc>
          <w:tcPr>
            <w:tcW w:w="1560" w:type="dxa"/>
          </w:tcPr>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2</w:t>
            </w:r>
          </w:p>
        </w:tc>
        <w:tc>
          <w:tcPr>
            <w:tcW w:w="1559" w:type="dxa"/>
          </w:tcPr>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3</w:t>
            </w:r>
          </w:p>
        </w:tc>
        <w:tc>
          <w:tcPr>
            <w:tcW w:w="1984" w:type="dxa"/>
          </w:tcPr>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4</w:t>
            </w:r>
          </w:p>
        </w:tc>
        <w:tc>
          <w:tcPr>
            <w:tcW w:w="1418" w:type="dxa"/>
          </w:tcPr>
          <w:p w:rsidR="00FE4C83" w:rsidRPr="008C04F6" w:rsidRDefault="00FE4C83" w:rsidP="00EB1785">
            <w:pPr>
              <w:tabs>
                <w:tab w:val="left" w:pos="567"/>
                <w:tab w:val="left" w:pos="709"/>
              </w:tabs>
              <w:spacing w:after="200"/>
              <w:contextualSpacing/>
              <w:jc w:val="center"/>
              <w:rPr>
                <w:b/>
                <w:sz w:val="20"/>
                <w:szCs w:val="20"/>
              </w:rPr>
            </w:pPr>
            <w:r w:rsidRPr="008C04F6">
              <w:rPr>
                <w:b/>
                <w:sz w:val="20"/>
                <w:szCs w:val="20"/>
              </w:rPr>
              <w:t>5</w:t>
            </w:r>
          </w:p>
        </w:tc>
      </w:tr>
      <w:tr w:rsidR="00FE4C83" w:rsidRPr="008C04F6" w:rsidTr="00EB1785">
        <w:tc>
          <w:tcPr>
            <w:tcW w:w="2943" w:type="dxa"/>
            <w:vAlign w:val="center"/>
          </w:tcPr>
          <w:p w:rsidR="00FE4C83" w:rsidRPr="008C04F6" w:rsidRDefault="00FE4C83" w:rsidP="00EB1785">
            <w:pPr>
              <w:tabs>
                <w:tab w:val="left" w:pos="567"/>
                <w:tab w:val="left" w:pos="709"/>
              </w:tabs>
              <w:spacing w:after="200"/>
              <w:contextualSpacing/>
              <w:jc w:val="both"/>
              <w:rPr>
                <w:sz w:val="20"/>
                <w:szCs w:val="20"/>
              </w:rPr>
            </w:pPr>
            <w:r w:rsidRPr="008C04F6">
              <w:rPr>
                <w:sz w:val="20"/>
                <w:szCs w:val="20"/>
              </w:rPr>
              <w:t>Доходы бюджета - всего</w:t>
            </w:r>
          </w:p>
        </w:tc>
        <w:tc>
          <w:tcPr>
            <w:tcW w:w="1560" w:type="dxa"/>
            <w:vAlign w:val="center"/>
          </w:tcPr>
          <w:p w:rsidR="00FE4C83" w:rsidRPr="008C04F6" w:rsidRDefault="00FE4C83" w:rsidP="008F129B">
            <w:pPr>
              <w:tabs>
                <w:tab w:val="left" w:pos="567"/>
                <w:tab w:val="left" w:pos="709"/>
              </w:tabs>
              <w:spacing w:after="200"/>
              <w:contextualSpacing/>
              <w:jc w:val="center"/>
              <w:rPr>
                <w:b/>
                <w:sz w:val="20"/>
                <w:szCs w:val="20"/>
              </w:rPr>
            </w:pPr>
            <w:r w:rsidRPr="008C04F6">
              <w:rPr>
                <w:b/>
                <w:sz w:val="20"/>
                <w:szCs w:val="20"/>
              </w:rPr>
              <w:t>1070</w:t>
            </w:r>
          </w:p>
        </w:tc>
        <w:tc>
          <w:tcPr>
            <w:tcW w:w="1559" w:type="dxa"/>
            <w:vAlign w:val="center"/>
          </w:tcPr>
          <w:p w:rsidR="00FE4C83" w:rsidRPr="008C04F6" w:rsidRDefault="00FE4C83" w:rsidP="008F129B">
            <w:pPr>
              <w:tabs>
                <w:tab w:val="left" w:pos="567"/>
                <w:tab w:val="left" w:pos="709"/>
              </w:tabs>
              <w:spacing w:after="200"/>
              <w:contextualSpacing/>
              <w:jc w:val="center"/>
              <w:rPr>
                <w:b/>
                <w:sz w:val="20"/>
                <w:szCs w:val="20"/>
              </w:rPr>
            </w:pPr>
            <w:r w:rsidRPr="008C04F6">
              <w:rPr>
                <w:b/>
                <w:sz w:val="20"/>
                <w:szCs w:val="20"/>
              </w:rPr>
              <w:t>1062</w:t>
            </w:r>
          </w:p>
        </w:tc>
        <w:tc>
          <w:tcPr>
            <w:tcW w:w="1984" w:type="dxa"/>
            <w:vAlign w:val="center"/>
          </w:tcPr>
          <w:p w:rsidR="00FE4C83" w:rsidRPr="008C04F6" w:rsidRDefault="00DA4F53" w:rsidP="008F129B">
            <w:pPr>
              <w:tabs>
                <w:tab w:val="left" w:pos="567"/>
                <w:tab w:val="left" w:pos="709"/>
              </w:tabs>
              <w:spacing w:after="200"/>
              <w:contextualSpacing/>
              <w:jc w:val="center"/>
              <w:rPr>
                <w:b/>
                <w:sz w:val="20"/>
                <w:szCs w:val="20"/>
              </w:rPr>
            </w:pPr>
            <w:r w:rsidRPr="008C04F6">
              <w:rPr>
                <w:b/>
                <w:sz w:val="20"/>
                <w:szCs w:val="20"/>
              </w:rPr>
              <w:t>-</w:t>
            </w:r>
            <w:r w:rsidR="008F129B" w:rsidRPr="008C04F6">
              <w:rPr>
                <w:b/>
                <w:sz w:val="20"/>
                <w:szCs w:val="20"/>
              </w:rPr>
              <w:t>8</w:t>
            </w:r>
          </w:p>
        </w:tc>
        <w:tc>
          <w:tcPr>
            <w:tcW w:w="1418" w:type="dxa"/>
            <w:vAlign w:val="center"/>
          </w:tcPr>
          <w:p w:rsidR="00FE4C83" w:rsidRPr="008C04F6" w:rsidRDefault="00DA4F53" w:rsidP="00EB1785">
            <w:pPr>
              <w:tabs>
                <w:tab w:val="left" w:pos="567"/>
                <w:tab w:val="left" w:pos="709"/>
              </w:tabs>
              <w:spacing w:after="200"/>
              <w:contextualSpacing/>
              <w:jc w:val="center"/>
              <w:rPr>
                <w:b/>
                <w:sz w:val="20"/>
                <w:szCs w:val="20"/>
              </w:rPr>
            </w:pPr>
            <w:r w:rsidRPr="008C04F6">
              <w:rPr>
                <w:b/>
                <w:sz w:val="20"/>
                <w:szCs w:val="20"/>
              </w:rPr>
              <w:t>-0,7</w:t>
            </w:r>
          </w:p>
        </w:tc>
      </w:tr>
      <w:tr w:rsidR="00FE4C83" w:rsidRPr="008C04F6" w:rsidTr="00EB1785">
        <w:tc>
          <w:tcPr>
            <w:tcW w:w="2943" w:type="dxa"/>
            <w:vAlign w:val="center"/>
          </w:tcPr>
          <w:p w:rsidR="00FE4C83" w:rsidRPr="008C04F6" w:rsidRDefault="00FE4C83" w:rsidP="00EB1785">
            <w:pPr>
              <w:tabs>
                <w:tab w:val="left" w:pos="567"/>
                <w:tab w:val="left" w:pos="709"/>
              </w:tabs>
              <w:spacing w:after="200"/>
              <w:contextualSpacing/>
              <w:jc w:val="both"/>
              <w:rPr>
                <w:sz w:val="20"/>
                <w:szCs w:val="20"/>
              </w:rPr>
            </w:pPr>
            <w:r w:rsidRPr="008C04F6">
              <w:rPr>
                <w:sz w:val="20"/>
                <w:szCs w:val="20"/>
              </w:rPr>
              <w:t xml:space="preserve">Налоговые и неналоговые </w:t>
            </w:r>
            <w:r w:rsidRPr="008C04F6">
              <w:rPr>
                <w:sz w:val="20"/>
                <w:szCs w:val="20"/>
              </w:rPr>
              <w:lastRenderedPageBreak/>
              <w:t xml:space="preserve">доходы </w:t>
            </w:r>
          </w:p>
        </w:tc>
        <w:tc>
          <w:tcPr>
            <w:tcW w:w="1560" w:type="dxa"/>
            <w:vAlign w:val="center"/>
          </w:tcPr>
          <w:p w:rsidR="00FE4C83" w:rsidRPr="008C04F6" w:rsidRDefault="00FE4C83" w:rsidP="008F129B">
            <w:pPr>
              <w:tabs>
                <w:tab w:val="left" w:pos="567"/>
                <w:tab w:val="left" w:pos="709"/>
              </w:tabs>
              <w:spacing w:after="200"/>
              <w:contextualSpacing/>
              <w:jc w:val="center"/>
              <w:rPr>
                <w:sz w:val="20"/>
                <w:szCs w:val="20"/>
              </w:rPr>
            </w:pPr>
            <w:r w:rsidRPr="008C04F6">
              <w:rPr>
                <w:sz w:val="20"/>
                <w:szCs w:val="20"/>
              </w:rPr>
              <w:lastRenderedPageBreak/>
              <w:t>420</w:t>
            </w:r>
          </w:p>
        </w:tc>
        <w:tc>
          <w:tcPr>
            <w:tcW w:w="1559" w:type="dxa"/>
            <w:vAlign w:val="center"/>
          </w:tcPr>
          <w:p w:rsidR="00FE4C83" w:rsidRPr="008C04F6" w:rsidRDefault="00FE4C83" w:rsidP="008552F5">
            <w:pPr>
              <w:tabs>
                <w:tab w:val="left" w:pos="567"/>
                <w:tab w:val="left" w:pos="709"/>
              </w:tabs>
              <w:spacing w:after="200"/>
              <w:contextualSpacing/>
              <w:jc w:val="center"/>
              <w:rPr>
                <w:sz w:val="20"/>
                <w:szCs w:val="20"/>
              </w:rPr>
            </w:pPr>
            <w:r w:rsidRPr="008C04F6">
              <w:rPr>
                <w:sz w:val="20"/>
                <w:szCs w:val="20"/>
              </w:rPr>
              <w:t>428</w:t>
            </w:r>
            <w:r w:rsidR="008F129B" w:rsidRPr="008C04F6">
              <w:rPr>
                <w:sz w:val="20"/>
                <w:szCs w:val="20"/>
              </w:rPr>
              <w:t>,</w:t>
            </w:r>
            <w:r w:rsidR="008552F5" w:rsidRPr="008C04F6">
              <w:rPr>
                <w:sz w:val="20"/>
                <w:szCs w:val="20"/>
              </w:rPr>
              <w:t>2</w:t>
            </w:r>
          </w:p>
        </w:tc>
        <w:tc>
          <w:tcPr>
            <w:tcW w:w="1984" w:type="dxa"/>
            <w:vAlign w:val="center"/>
          </w:tcPr>
          <w:p w:rsidR="00FE4C83" w:rsidRPr="008C04F6" w:rsidRDefault="00DA4F53" w:rsidP="008F129B">
            <w:pPr>
              <w:tabs>
                <w:tab w:val="left" w:pos="567"/>
                <w:tab w:val="left" w:pos="709"/>
              </w:tabs>
              <w:spacing w:after="200"/>
              <w:contextualSpacing/>
              <w:jc w:val="center"/>
              <w:rPr>
                <w:sz w:val="20"/>
                <w:szCs w:val="20"/>
              </w:rPr>
            </w:pPr>
            <w:r w:rsidRPr="008C04F6">
              <w:rPr>
                <w:sz w:val="20"/>
                <w:szCs w:val="20"/>
              </w:rPr>
              <w:t>8</w:t>
            </w:r>
            <w:r w:rsidR="008552F5" w:rsidRPr="008C04F6">
              <w:rPr>
                <w:sz w:val="20"/>
                <w:szCs w:val="20"/>
              </w:rPr>
              <w:t>,2</w:t>
            </w:r>
          </w:p>
        </w:tc>
        <w:tc>
          <w:tcPr>
            <w:tcW w:w="1418" w:type="dxa"/>
            <w:vAlign w:val="center"/>
          </w:tcPr>
          <w:p w:rsidR="00FE4C83" w:rsidRPr="008C04F6" w:rsidRDefault="00DA4F53" w:rsidP="00EB1785">
            <w:pPr>
              <w:tabs>
                <w:tab w:val="left" w:pos="567"/>
                <w:tab w:val="left" w:pos="709"/>
              </w:tabs>
              <w:spacing w:after="200"/>
              <w:contextualSpacing/>
              <w:jc w:val="center"/>
              <w:rPr>
                <w:sz w:val="20"/>
                <w:szCs w:val="20"/>
              </w:rPr>
            </w:pPr>
            <w:r w:rsidRPr="008C04F6">
              <w:rPr>
                <w:sz w:val="20"/>
                <w:szCs w:val="20"/>
              </w:rPr>
              <w:t>1,9</w:t>
            </w:r>
          </w:p>
        </w:tc>
      </w:tr>
      <w:tr w:rsidR="00DA4F53" w:rsidRPr="008C04F6" w:rsidTr="00EB1785">
        <w:tc>
          <w:tcPr>
            <w:tcW w:w="2943" w:type="dxa"/>
            <w:vAlign w:val="center"/>
          </w:tcPr>
          <w:p w:rsidR="00DA4F53" w:rsidRPr="008C04F6" w:rsidRDefault="00DA4F53" w:rsidP="00EB1785">
            <w:pPr>
              <w:tabs>
                <w:tab w:val="left" w:pos="567"/>
                <w:tab w:val="left" w:pos="709"/>
              </w:tabs>
              <w:spacing w:after="200"/>
              <w:contextualSpacing/>
              <w:jc w:val="both"/>
              <w:rPr>
                <w:sz w:val="20"/>
                <w:szCs w:val="20"/>
              </w:rPr>
            </w:pPr>
            <w:r w:rsidRPr="008C04F6">
              <w:rPr>
                <w:sz w:val="20"/>
                <w:szCs w:val="20"/>
              </w:rPr>
              <w:lastRenderedPageBreak/>
              <w:t>Доходы от оказания платных услуг и компенсации затрат государства</w:t>
            </w:r>
          </w:p>
        </w:tc>
        <w:tc>
          <w:tcPr>
            <w:tcW w:w="1560" w:type="dxa"/>
            <w:vAlign w:val="center"/>
          </w:tcPr>
          <w:p w:rsidR="00DA4F53" w:rsidRPr="008C04F6" w:rsidRDefault="00DA4F53" w:rsidP="008F129B">
            <w:pPr>
              <w:tabs>
                <w:tab w:val="left" w:pos="567"/>
                <w:tab w:val="left" w:pos="709"/>
              </w:tabs>
              <w:spacing w:after="200"/>
              <w:contextualSpacing/>
              <w:jc w:val="center"/>
              <w:rPr>
                <w:sz w:val="20"/>
                <w:szCs w:val="20"/>
              </w:rPr>
            </w:pPr>
            <w:r w:rsidRPr="008C04F6">
              <w:rPr>
                <w:sz w:val="20"/>
                <w:szCs w:val="20"/>
              </w:rPr>
              <w:t>420</w:t>
            </w:r>
          </w:p>
        </w:tc>
        <w:tc>
          <w:tcPr>
            <w:tcW w:w="1559" w:type="dxa"/>
            <w:vAlign w:val="center"/>
          </w:tcPr>
          <w:p w:rsidR="00DA4F53" w:rsidRPr="008C04F6" w:rsidRDefault="00DA4F53" w:rsidP="008552F5">
            <w:pPr>
              <w:tabs>
                <w:tab w:val="left" w:pos="567"/>
                <w:tab w:val="left" w:pos="709"/>
              </w:tabs>
              <w:spacing w:after="200"/>
              <w:contextualSpacing/>
              <w:jc w:val="center"/>
              <w:rPr>
                <w:sz w:val="20"/>
                <w:szCs w:val="20"/>
              </w:rPr>
            </w:pPr>
            <w:r w:rsidRPr="008C04F6">
              <w:rPr>
                <w:sz w:val="20"/>
                <w:szCs w:val="20"/>
              </w:rPr>
              <w:t>428</w:t>
            </w:r>
            <w:r w:rsidR="008F129B" w:rsidRPr="008C04F6">
              <w:rPr>
                <w:sz w:val="20"/>
                <w:szCs w:val="20"/>
              </w:rPr>
              <w:t>,</w:t>
            </w:r>
            <w:r w:rsidR="008552F5" w:rsidRPr="008C04F6">
              <w:rPr>
                <w:sz w:val="20"/>
                <w:szCs w:val="20"/>
              </w:rPr>
              <w:t>2</w:t>
            </w:r>
          </w:p>
        </w:tc>
        <w:tc>
          <w:tcPr>
            <w:tcW w:w="1984" w:type="dxa"/>
            <w:vAlign w:val="center"/>
          </w:tcPr>
          <w:p w:rsidR="00DA4F53" w:rsidRPr="008C04F6" w:rsidRDefault="00DA4F53" w:rsidP="008F129B">
            <w:pPr>
              <w:tabs>
                <w:tab w:val="left" w:pos="567"/>
                <w:tab w:val="left" w:pos="709"/>
              </w:tabs>
              <w:spacing w:after="200"/>
              <w:contextualSpacing/>
              <w:jc w:val="center"/>
              <w:rPr>
                <w:sz w:val="20"/>
                <w:szCs w:val="20"/>
              </w:rPr>
            </w:pPr>
            <w:r w:rsidRPr="008C04F6">
              <w:rPr>
                <w:sz w:val="20"/>
                <w:szCs w:val="20"/>
              </w:rPr>
              <w:t>8</w:t>
            </w:r>
            <w:r w:rsidR="008552F5" w:rsidRPr="008C04F6">
              <w:rPr>
                <w:sz w:val="20"/>
                <w:szCs w:val="20"/>
              </w:rPr>
              <w:t>,2</w:t>
            </w:r>
          </w:p>
        </w:tc>
        <w:tc>
          <w:tcPr>
            <w:tcW w:w="1418" w:type="dxa"/>
            <w:vAlign w:val="center"/>
          </w:tcPr>
          <w:p w:rsidR="00DA4F53" w:rsidRPr="008C04F6" w:rsidRDefault="00DA4F53" w:rsidP="00EB1785">
            <w:pPr>
              <w:tabs>
                <w:tab w:val="left" w:pos="567"/>
                <w:tab w:val="left" w:pos="709"/>
              </w:tabs>
              <w:spacing w:after="200"/>
              <w:contextualSpacing/>
              <w:jc w:val="center"/>
              <w:rPr>
                <w:sz w:val="20"/>
                <w:szCs w:val="20"/>
              </w:rPr>
            </w:pPr>
            <w:r w:rsidRPr="008C04F6">
              <w:rPr>
                <w:sz w:val="20"/>
                <w:szCs w:val="20"/>
              </w:rPr>
              <w:t>1,9</w:t>
            </w:r>
          </w:p>
        </w:tc>
      </w:tr>
      <w:tr w:rsidR="00DA4F53" w:rsidRPr="008C04F6" w:rsidTr="00EB1785">
        <w:tc>
          <w:tcPr>
            <w:tcW w:w="2943" w:type="dxa"/>
            <w:vAlign w:val="center"/>
          </w:tcPr>
          <w:p w:rsidR="00DA4F53" w:rsidRPr="008C04F6" w:rsidRDefault="00DA4F53" w:rsidP="00EB1785">
            <w:pPr>
              <w:tabs>
                <w:tab w:val="left" w:pos="567"/>
                <w:tab w:val="left" w:pos="709"/>
              </w:tabs>
              <w:spacing w:after="200"/>
              <w:contextualSpacing/>
              <w:jc w:val="both"/>
              <w:rPr>
                <w:sz w:val="20"/>
                <w:szCs w:val="20"/>
              </w:rPr>
            </w:pPr>
            <w:r w:rsidRPr="008C04F6">
              <w:rPr>
                <w:sz w:val="20"/>
                <w:szCs w:val="20"/>
              </w:rPr>
              <w:t>Безвозмездные поступления</w:t>
            </w:r>
          </w:p>
        </w:tc>
        <w:tc>
          <w:tcPr>
            <w:tcW w:w="1560" w:type="dxa"/>
            <w:vAlign w:val="center"/>
          </w:tcPr>
          <w:p w:rsidR="00DA4F53" w:rsidRPr="008C04F6" w:rsidRDefault="00DA4F53" w:rsidP="008F129B">
            <w:pPr>
              <w:tabs>
                <w:tab w:val="left" w:pos="567"/>
                <w:tab w:val="left" w:pos="709"/>
              </w:tabs>
              <w:spacing w:after="200"/>
              <w:contextualSpacing/>
              <w:jc w:val="center"/>
              <w:rPr>
                <w:sz w:val="20"/>
                <w:szCs w:val="20"/>
              </w:rPr>
            </w:pPr>
            <w:r w:rsidRPr="008C04F6">
              <w:rPr>
                <w:sz w:val="20"/>
                <w:szCs w:val="20"/>
              </w:rPr>
              <w:t>650</w:t>
            </w:r>
          </w:p>
        </w:tc>
        <w:tc>
          <w:tcPr>
            <w:tcW w:w="1559" w:type="dxa"/>
            <w:vAlign w:val="center"/>
          </w:tcPr>
          <w:p w:rsidR="00DA4F53" w:rsidRPr="008C04F6" w:rsidRDefault="00DA4F53" w:rsidP="008F129B">
            <w:pPr>
              <w:tabs>
                <w:tab w:val="left" w:pos="567"/>
                <w:tab w:val="left" w:pos="709"/>
              </w:tabs>
              <w:spacing w:after="200"/>
              <w:contextualSpacing/>
              <w:jc w:val="center"/>
              <w:rPr>
                <w:sz w:val="20"/>
                <w:szCs w:val="20"/>
              </w:rPr>
            </w:pPr>
            <w:r w:rsidRPr="008C04F6">
              <w:rPr>
                <w:sz w:val="20"/>
                <w:szCs w:val="20"/>
              </w:rPr>
              <w:t>633</w:t>
            </w:r>
            <w:r w:rsidR="008F129B" w:rsidRPr="008C04F6">
              <w:rPr>
                <w:sz w:val="20"/>
                <w:szCs w:val="20"/>
              </w:rPr>
              <w:t>,</w:t>
            </w:r>
            <w:r w:rsidRPr="008C04F6">
              <w:rPr>
                <w:sz w:val="20"/>
                <w:szCs w:val="20"/>
              </w:rPr>
              <w:t>8</w:t>
            </w:r>
          </w:p>
        </w:tc>
        <w:tc>
          <w:tcPr>
            <w:tcW w:w="1984" w:type="dxa"/>
            <w:vAlign w:val="center"/>
          </w:tcPr>
          <w:p w:rsidR="00DA4F53" w:rsidRPr="008C04F6" w:rsidRDefault="00DA4F53" w:rsidP="008F129B">
            <w:pPr>
              <w:tabs>
                <w:tab w:val="left" w:pos="567"/>
                <w:tab w:val="left" w:pos="709"/>
              </w:tabs>
              <w:spacing w:after="200"/>
              <w:contextualSpacing/>
              <w:jc w:val="center"/>
              <w:rPr>
                <w:sz w:val="20"/>
                <w:szCs w:val="20"/>
              </w:rPr>
            </w:pPr>
            <w:r w:rsidRPr="008C04F6">
              <w:rPr>
                <w:sz w:val="20"/>
                <w:szCs w:val="20"/>
              </w:rPr>
              <w:t>-16</w:t>
            </w:r>
            <w:r w:rsidR="008F129B" w:rsidRPr="008C04F6">
              <w:rPr>
                <w:sz w:val="20"/>
                <w:szCs w:val="20"/>
              </w:rPr>
              <w:t>,2</w:t>
            </w:r>
          </w:p>
        </w:tc>
        <w:tc>
          <w:tcPr>
            <w:tcW w:w="1418" w:type="dxa"/>
            <w:vAlign w:val="center"/>
          </w:tcPr>
          <w:p w:rsidR="00DA4F53" w:rsidRPr="008C04F6" w:rsidRDefault="00DA4F53" w:rsidP="00EB1785">
            <w:pPr>
              <w:tabs>
                <w:tab w:val="left" w:pos="567"/>
                <w:tab w:val="left" w:pos="709"/>
              </w:tabs>
              <w:spacing w:after="200"/>
              <w:contextualSpacing/>
              <w:jc w:val="center"/>
              <w:rPr>
                <w:sz w:val="20"/>
                <w:szCs w:val="20"/>
              </w:rPr>
            </w:pPr>
            <w:r w:rsidRPr="008C04F6">
              <w:rPr>
                <w:sz w:val="20"/>
                <w:szCs w:val="20"/>
              </w:rPr>
              <w:t>-2,5</w:t>
            </w:r>
          </w:p>
        </w:tc>
      </w:tr>
      <w:tr w:rsidR="00DA4F53" w:rsidRPr="008C04F6" w:rsidTr="00EB1785">
        <w:tc>
          <w:tcPr>
            <w:tcW w:w="2943" w:type="dxa"/>
            <w:vAlign w:val="center"/>
          </w:tcPr>
          <w:p w:rsidR="00DA4F53" w:rsidRPr="008C04F6" w:rsidRDefault="00DA4F53" w:rsidP="00EB1785">
            <w:pPr>
              <w:tabs>
                <w:tab w:val="left" w:pos="567"/>
                <w:tab w:val="left" w:pos="709"/>
              </w:tabs>
              <w:spacing w:after="200"/>
              <w:contextualSpacing/>
              <w:jc w:val="both"/>
              <w:rPr>
                <w:sz w:val="20"/>
                <w:szCs w:val="20"/>
              </w:rPr>
            </w:pPr>
            <w:r w:rsidRPr="008C04F6">
              <w:rPr>
                <w:sz w:val="20"/>
                <w:szCs w:val="20"/>
              </w:rPr>
              <w:t>Прочие безвозмездные поступления</w:t>
            </w:r>
          </w:p>
        </w:tc>
        <w:tc>
          <w:tcPr>
            <w:tcW w:w="1560" w:type="dxa"/>
            <w:vAlign w:val="center"/>
          </w:tcPr>
          <w:p w:rsidR="00DA4F53" w:rsidRPr="008C04F6" w:rsidRDefault="00DA4F53" w:rsidP="008F129B">
            <w:pPr>
              <w:tabs>
                <w:tab w:val="left" w:pos="567"/>
                <w:tab w:val="left" w:pos="709"/>
              </w:tabs>
              <w:spacing w:after="200"/>
              <w:contextualSpacing/>
              <w:jc w:val="center"/>
              <w:rPr>
                <w:sz w:val="20"/>
                <w:szCs w:val="20"/>
              </w:rPr>
            </w:pPr>
            <w:r w:rsidRPr="008C04F6">
              <w:rPr>
                <w:sz w:val="20"/>
                <w:szCs w:val="20"/>
              </w:rPr>
              <w:t>650</w:t>
            </w:r>
          </w:p>
        </w:tc>
        <w:tc>
          <w:tcPr>
            <w:tcW w:w="1559" w:type="dxa"/>
            <w:vAlign w:val="center"/>
          </w:tcPr>
          <w:p w:rsidR="00DA4F53" w:rsidRPr="008C04F6" w:rsidRDefault="00DA4F53" w:rsidP="008F129B">
            <w:pPr>
              <w:tabs>
                <w:tab w:val="left" w:pos="567"/>
                <w:tab w:val="left" w:pos="709"/>
              </w:tabs>
              <w:spacing w:after="200"/>
              <w:contextualSpacing/>
              <w:jc w:val="center"/>
              <w:rPr>
                <w:sz w:val="20"/>
                <w:szCs w:val="20"/>
              </w:rPr>
            </w:pPr>
            <w:r w:rsidRPr="008C04F6">
              <w:rPr>
                <w:sz w:val="20"/>
                <w:szCs w:val="20"/>
              </w:rPr>
              <w:t>633</w:t>
            </w:r>
            <w:r w:rsidR="008F129B" w:rsidRPr="008C04F6">
              <w:rPr>
                <w:sz w:val="20"/>
                <w:szCs w:val="20"/>
              </w:rPr>
              <w:t>,</w:t>
            </w:r>
            <w:r w:rsidRPr="008C04F6">
              <w:rPr>
                <w:sz w:val="20"/>
                <w:szCs w:val="20"/>
              </w:rPr>
              <w:t>8</w:t>
            </w:r>
          </w:p>
        </w:tc>
        <w:tc>
          <w:tcPr>
            <w:tcW w:w="1984" w:type="dxa"/>
            <w:vAlign w:val="center"/>
          </w:tcPr>
          <w:p w:rsidR="00DA4F53" w:rsidRPr="008C04F6" w:rsidRDefault="00DA4F53" w:rsidP="008F129B">
            <w:pPr>
              <w:tabs>
                <w:tab w:val="left" w:pos="567"/>
                <w:tab w:val="left" w:pos="709"/>
              </w:tabs>
              <w:spacing w:after="200"/>
              <w:contextualSpacing/>
              <w:jc w:val="center"/>
              <w:rPr>
                <w:sz w:val="20"/>
                <w:szCs w:val="20"/>
              </w:rPr>
            </w:pPr>
            <w:r w:rsidRPr="008C04F6">
              <w:rPr>
                <w:sz w:val="20"/>
                <w:szCs w:val="20"/>
              </w:rPr>
              <w:t>-16</w:t>
            </w:r>
            <w:r w:rsidR="008F129B" w:rsidRPr="008C04F6">
              <w:rPr>
                <w:sz w:val="20"/>
                <w:szCs w:val="20"/>
              </w:rPr>
              <w:t>,2</w:t>
            </w:r>
          </w:p>
        </w:tc>
        <w:tc>
          <w:tcPr>
            <w:tcW w:w="1418" w:type="dxa"/>
            <w:vAlign w:val="center"/>
          </w:tcPr>
          <w:p w:rsidR="00DA4F53" w:rsidRPr="008C04F6" w:rsidRDefault="00DA4F53" w:rsidP="00EB1785">
            <w:pPr>
              <w:tabs>
                <w:tab w:val="left" w:pos="567"/>
                <w:tab w:val="left" w:pos="709"/>
              </w:tabs>
              <w:spacing w:after="200"/>
              <w:contextualSpacing/>
              <w:jc w:val="center"/>
              <w:rPr>
                <w:sz w:val="20"/>
                <w:szCs w:val="20"/>
              </w:rPr>
            </w:pPr>
            <w:r w:rsidRPr="008C04F6">
              <w:rPr>
                <w:sz w:val="20"/>
                <w:szCs w:val="20"/>
              </w:rPr>
              <w:t>-2,5</w:t>
            </w:r>
          </w:p>
        </w:tc>
      </w:tr>
    </w:tbl>
    <w:p w:rsidR="00FE4C83" w:rsidRPr="008C04F6" w:rsidRDefault="00FE4C83" w:rsidP="007F0C60">
      <w:pPr>
        <w:tabs>
          <w:tab w:val="left" w:pos="0"/>
        </w:tabs>
        <w:autoSpaceDE w:val="0"/>
        <w:autoSpaceDN w:val="0"/>
        <w:adjustRightInd w:val="0"/>
        <w:ind w:firstLine="709"/>
        <w:jc w:val="right"/>
        <w:outlineLvl w:val="0"/>
      </w:pPr>
    </w:p>
    <w:p w:rsidR="00DB25C9" w:rsidRPr="008C04F6" w:rsidRDefault="006073B9" w:rsidP="00DB25C9">
      <w:pPr>
        <w:tabs>
          <w:tab w:val="left" w:pos="709"/>
        </w:tabs>
        <w:ind w:firstLine="709"/>
        <w:contextualSpacing/>
        <w:jc w:val="both"/>
      </w:pPr>
      <w:r w:rsidRPr="008C04F6">
        <w:t>Р</w:t>
      </w:r>
      <w:r w:rsidR="00C80ED2" w:rsidRPr="008C04F6">
        <w:t xml:space="preserve">ешением </w:t>
      </w:r>
      <w:proofErr w:type="spellStart"/>
      <w:r w:rsidR="00C80ED2" w:rsidRPr="008C04F6">
        <w:t>Курьинского</w:t>
      </w:r>
      <w:proofErr w:type="spellEnd"/>
      <w:r w:rsidR="00C80ED2" w:rsidRPr="008C04F6">
        <w:t xml:space="preserve"> районного Совета народных депутатов от 1</w:t>
      </w:r>
      <w:r w:rsidR="000853B5" w:rsidRPr="008C04F6">
        <w:t>2</w:t>
      </w:r>
      <w:r w:rsidR="00C80ED2" w:rsidRPr="008C04F6">
        <w:t>.12.202</w:t>
      </w:r>
      <w:r w:rsidR="000853B5" w:rsidRPr="008C04F6">
        <w:t xml:space="preserve">2 </w:t>
      </w:r>
      <w:r w:rsidR="00C80ED2" w:rsidRPr="008C04F6">
        <w:t xml:space="preserve">№ </w:t>
      </w:r>
      <w:r w:rsidR="000853B5" w:rsidRPr="008C04F6">
        <w:t>21</w:t>
      </w:r>
      <w:r w:rsidR="00AF52AA" w:rsidRPr="008C04F6">
        <w:t xml:space="preserve"> </w:t>
      </w:r>
      <w:r w:rsidR="00C80ED2" w:rsidRPr="008C04F6">
        <w:t xml:space="preserve"> «Об утверждении бюджета муниципального образования </w:t>
      </w:r>
      <w:proofErr w:type="spellStart"/>
      <w:r w:rsidR="00C80ED2" w:rsidRPr="008C04F6">
        <w:t>Курьинский</w:t>
      </w:r>
      <w:proofErr w:type="spellEnd"/>
      <w:r w:rsidR="00C80ED2" w:rsidRPr="008C04F6">
        <w:t xml:space="preserve"> район на 202</w:t>
      </w:r>
      <w:r w:rsidR="000853B5" w:rsidRPr="008C04F6">
        <w:t>3</w:t>
      </w:r>
      <w:r w:rsidR="00C80ED2" w:rsidRPr="008C04F6">
        <w:t xml:space="preserve"> год» объем бюджетных ассигнований главного администратора бюджетных средств  </w:t>
      </w:r>
      <w:r w:rsidR="00894CE2" w:rsidRPr="008C04F6">
        <w:rPr>
          <w:bCs/>
        </w:rPr>
        <w:t>Комитет по образованию</w:t>
      </w:r>
      <w:r w:rsidR="00894CE2" w:rsidRPr="008C04F6">
        <w:t xml:space="preserve"> </w:t>
      </w:r>
      <w:r w:rsidR="00C80ED2" w:rsidRPr="008C04F6">
        <w:t xml:space="preserve">составил </w:t>
      </w:r>
      <w:r w:rsidR="00127B08" w:rsidRPr="008C04F6">
        <w:t>–</w:t>
      </w:r>
      <w:r w:rsidR="00AF52AA" w:rsidRPr="008C04F6">
        <w:t>187574,6  тыс</w:t>
      </w:r>
      <w:proofErr w:type="gramStart"/>
      <w:r w:rsidR="00AF52AA" w:rsidRPr="008C04F6">
        <w:t>.</w:t>
      </w:r>
      <w:r w:rsidR="00C80ED2" w:rsidRPr="008C04F6">
        <w:t>р</w:t>
      </w:r>
      <w:proofErr w:type="gramEnd"/>
      <w:r w:rsidR="00C80ED2" w:rsidRPr="008C04F6">
        <w:t>ублей.</w:t>
      </w:r>
    </w:p>
    <w:p w:rsidR="00DB25C9" w:rsidRPr="008C04F6" w:rsidRDefault="00DB25C9" w:rsidP="00DB25C9">
      <w:pPr>
        <w:tabs>
          <w:tab w:val="left" w:pos="709"/>
        </w:tabs>
        <w:ind w:firstLine="709"/>
        <w:contextualSpacing/>
        <w:jc w:val="both"/>
      </w:pPr>
      <w:r w:rsidRPr="008C04F6">
        <w:t xml:space="preserve"> Решениями </w:t>
      </w:r>
      <w:proofErr w:type="spellStart"/>
      <w:r w:rsidRPr="008C04F6">
        <w:t>Курьинского</w:t>
      </w:r>
      <w:proofErr w:type="spellEnd"/>
      <w:r w:rsidRPr="008C04F6">
        <w:t xml:space="preserve"> районного Совета народных депутатов Алтайского края от 31.03.2023 № 1; от 20.06.2023 № 20; от 29.09.2023 №</w:t>
      </w:r>
      <w:r w:rsidR="003B7C45" w:rsidRPr="008C04F6">
        <w:t xml:space="preserve"> </w:t>
      </w:r>
      <w:r w:rsidRPr="008C04F6">
        <w:t xml:space="preserve">28; от 24.10.2023 № 44; </w:t>
      </w:r>
      <w:r w:rsidRPr="008C04F6">
        <w:rPr>
          <w:bCs/>
        </w:rPr>
        <w:t xml:space="preserve">от 12.12.2023 № 47 </w:t>
      </w:r>
      <w:r w:rsidRPr="008C04F6">
        <w:t>были внесены изменения в районный бюджет.</w:t>
      </w:r>
      <w:r w:rsidR="00C80ED2" w:rsidRPr="008C04F6">
        <w:t xml:space="preserve"> </w:t>
      </w:r>
    </w:p>
    <w:p w:rsidR="00C80ED2" w:rsidRPr="008C04F6" w:rsidRDefault="00C80ED2" w:rsidP="00DB25C9">
      <w:pPr>
        <w:tabs>
          <w:tab w:val="left" w:pos="709"/>
        </w:tabs>
        <w:ind w:firstLine="709"/>
        <w:contextualSpacing/>
        <w:jc w:val="both"/>
      </w:pPr>
      <w:r w:rsidRPr="008C04F6">
        <w:t xml:space="preserve">С учетом внесенных </w:t>
      </w:r>
      <w:r w:rsidR="00372173" w:rsidRPr="008C04F6">
        <w:t>в течение</w:t>
      </w:r>
      <w:r w:rsidRPr="008C04F6">
        <w:t xml:space="preserve"> финансового года изменений  объем бюджетных назначений по расходам бюджета на 202</w:t>
      </w:r>
      <w:r w:rsidR="00AF52AA" w:rsidRPr="008C04F6">
        <w:t>3</w:t>
      </w:r>
      <w:r w:rsidRPr="008C04F6">
        <w:t xml:space="preserve"> год составил </w:t>
      </w:r>
      <w:r w:rsidR="00127B08" w:rsidRPr="008C04F6">
        <w:t>2</w:t>
      </w:r>
      <w:r w:rsidR="00AF52AA" w:rsidRPr="008C04F6">
        <w:t>01327,8</w:t>
      </w:r>
      <w:r w:rsidR="008C5AFC" w:rsidRPr="008C04F6">
        <w:t xml:space="preserve"> </w:t>
      </w:r>
      <w:r w:rsidRPr="008C04F6">
        <w:t xml:space="preserve">тыс. рублей, что соответствует решению </w:t>
      </w:r>
      <w:proofErr w:type="spellStart"/>
      <w:r w:rsidRPr="008C04F6">
        <w:t>Курьинского</w:t>
      </w:r>
      <w:proofErr w:type="spellEnd"/>
      <w:r w:rsidRPr="008C04F6">
        <w:t xml:space="preserve"> районного Совета народных депутатов  от 12.12.202</w:t>
      </w:r>
      <w:r w:rsidR="00AF52AA" w:rsidRPr="008C04F6">
        <w:t>2</w:t>
      </w:r>
      <w:r w:rsidRPr="008C04F6">
        <w:t xml:space="preserve"> № 2</w:t>
      </w:r>
      <w:r w:rsidR="00AF52AA" w:rsidRPr="008C04F6">
        <w:t>1</w:t>
      </w:r>
      <w:r w:rsidRPr="008C04F6">
        <w:t xml:space="preserve"> </w:t>
      </w:r>
      <w:r w:rsidR="00AF52AA" w:rsidRPr="008C04F6">
        <w:t>(в ред.</w:t>
      </w:r>
      <w:r w:rsidR="00DB25C9" w:rsidRPr="008C04F6">
        <w:t xml:space="preserve"> </w:t>
      </w:r>
      <w:r w:rsidR="00AF52AA" w:rsidRPr="008C04F6">
        <w:t xml:space="preserve">от 12.12.2023 № 47) </w:t>
      </w:r>
      <w:r w:rsidRPr="008C04F6">
        <w:t>«О внесении изменений в районный бюджет на 202</w:t>
      </w:r>
      <w:r w:rsidR="00AF52AA" w:rsidRPr="008C04F6">
        <w:t>3</w:t>
      </w:r>
      <w:r w:rsidRPr="008C04F6">
        <w:t xml:space="preserve"> год».</w:t>
      </w:r>
    </w:p>
    <w:p w:rsidR="007D2585" w:rsidRPr="008C04F6" w:rsidRDefault="00FF72AA" w:rsidP="007D2585">
      <w:pPr>
        <w:jc w:val="both"/>
      </w:pPr>
      <w:r w:rsidRPr="008C04F6">
        <w:t xml:space="preserve">            </w:t>
      </w:r>
      <w:r w:rsidR="007D2585" w:rsidRPr="008C04F6">
        <w:t>С учетом внесенных изменений и согласно уведомлений</w:t>
      </w:r>
      <w:r w:rsidR="00A740D9" w:rsidRPr="008C04F6">
        <w:t xml:space="preserve"> </w:t>
      </w:r>
      <w:r w:rsidR="003B7C45" w:rsidRPr="008C04F6">
        <w:t>(</w:t>
      </w:r>
      <w:r w:rsidR="00A740D9" w:rsidRPr="008C04F6">
        <w:t>№ 350,352,355,356,358,362,364,368,371,381,382,384,389,390,392,410,413,414,415,425,426,427,433,435,436,441)</w:t>
      </w:r>
      <w:r w:rsidR="007D2585" w:rsidRPr="008C04F6">
        <w:t xml:space="preserve"> об изменении бюджетных ассигнований по </w:t>
      </w:r>
      <w:r w:rsidR="00894CE2" w:rsidRPr="008C04F6">
        <w:rPr>
          <w:bCs/>
        </w:rPr>
        <w:t>Комитету по образованию</w:t>
      </w:r>
      <w:r w:rsidR="00894CE2" w:rsidRPr="008C04F6">
        <w:t xml:space="preserve"> </w:t>
      </w:r>
      <w:r w:rsidR="007D2585" w:rsidRPr="008C04F6">
        <w:t>после 12.12.202</w:t>
      </w:r>
      <w:r w:rsidR="00AF52AA" w:rsidRPr="008C04F6">
        <w:t>3</w:t>
      </w:r>
      <w:r w:rsidR="007D2585" w:rsidRPr="008C04F6">
        <w:t xml:space="preserve"> г. уточненный план бюджетных ассигнований составил 2</w:t>
      </w:r>
      <w:r w:rsidR="00AF52AA" w:rsidRPr="008C04F6">
        <w:t>02167,3</w:t>
      </w:r>
      <w:r w:rsidR="007D2585" w:rsidRPr="008C04F6">
        <w:t xml:space="preserve"> тыс</w:t>
      </w:r>
      <w:proofErr w:type="gramStart"/>
      <w:r w:rsidR="007D2585" w:rsidRPr="008C04F6">
        <w:t>.р</w:t>
      </w:r>
      <w:proofErr w:type="gramEnd"/>
      <w:r w:rsidR="007D2585" w:rsidRPr="008C04F6">
        <w:t xml:space="preserve">ублей что соответствует (ф.0503127,стр.200,графы 4). </w:t>
      </w:r>
    </w:p>
    <w:p w:rsidR="007D2585" w:rsidRPr="008C04F6" w:rsidRDefault="00F57546" w:rsidP="00F57546">
      <w:pPr>
        <w:tabs>
          <w:tab w:val="left" w:pos="0"/>
        </w:tabs>
        <w:autoSpaceDE w:val="0"/>
        <w:autoSpaceDN w:val="0"/>
        <w:adjustRightInd w:val="0"/>
        <w:outlineLvl w:val="0"/>
      </w:pPr>
      <w:r w:rsidRPr="008C04F6">
        <w:t xml:space="preserve">    </w:t>
      </w:r>
      <w:r w:rsidR="004D436E" w:rsidRPr="008C04F6">
        <w:t xml:space="preserve">Таблица № 3 </w:t>
      </w:r>
    </w:p>
    <w:p w:rsidR="00671D45" w:rsidRPr="008C04F6" w:rsidRDefault="00C903FC" w:rsidP="004D436E">
      <w:pPr>
        <w:tabs>
          <w:tab w:val="left" w:pos="0"/>
        </w:tabs>
        <w:autoSpaceDE w:val="0"/>
        <w:autoSpaceDN w:val="0"/>
        <w:adjustRightInd w:val="0"/>
        <w:jc w:val="both"/>
        <w:outlineLvl w:val="0"/>
      </w:pPr>
      <w:r w:rsidRPr="008C04F6">
        <w:t>Исполнение  расход</w:t>
      </w:r>
      <w:r w:rsidR="00BF3BCD" w:rsidRPr="008C04F6">
        <w:t>н</w:t>
      </w:r>
      <w:r w:rsidRPr="008C04F6">
        <w:t>о</w:t>
      </w:r>
      <w:r w:rsidR="00BF3BCD" w:rsidRPr="008C04F6">
        <w:t>й</w:t>
      </w:r>
      <w:r w:rsidRPr="008C04F6">
        <w:t xml:space="preserve"> </w:t>
      </w:r>
      <w:r w:rsidR="00BF3BCD" w:rsidRPr="008C04F6">
        <w:t xml:space="preserve">части в разрезе подразделов бюджетной </w:t>
      </w:r>
      <w:r w:rsidRPr="008C04F6">
        <w:t xml:space="preserve">классификации  </w:t>
      </w:r>
      <w:r w:rsidR="00D401F3" w:rsidRPr="008C04F6">
        <w:t>за 20</w:t>
      </w:r>
      <w:r w:rsidR="00E95B9C" w:rsidRPr="008C04F6">
        <w:t>2</w:t>
      </w:r>
      <w:r w:rsidR="00AF52AA" w:rsidRPr="008C04F6">
        <w:t>3</w:t>
      </w:r>
      <w:r w:rsidR="00D401F3" w:rsidRPr="008C04F6">
        <w:t xml:space="preserve"> год </w:t>
      </w:r>
      <w:r w:rsidR="0053383F" w:rsidRPr="008C04F6">
        <w:t xml:space="preserve">  </w:t>
      </w:r>
    </w:p>
    <w:p w:rsidR="004D436E" w:rsidRPr="008C04F6" w:rsidRDefault="004D436E" w:rsidP="004D436E">
      <w:pPr>
        <w:tabs>
          <w:tab w:val="left" w:pos="0"/>
        </w:tabs>
        <w:autoSpaceDE w:val="0"/>
        <w:autoSpaceDN w:val="0"/>
        <w:adjustRightInd w:val="0"/>
        <w:ind w:firstLine="709"/>
        <w:jc w:val="center"/>
        <w:outlineLvl w:val="0"/>
      </w:pPr>
      <w:r w:rsidRPr="008C04F6">
        <w:t xml:space="preserve">                                                                                                       тыс</w:t>
      </w:r>
      <w:proofErr w:type="gramStart"/>
      <w:r w:rsidRPr="008C04F6">
        <w:t>.р</w:t>
      </w:r>
      <w:proofErr w:type="gramEnd"/>
      <w:r w:rsidRPr="008C04F6">
        <w:t>ублей</w:t>
      </w:r>
    </w:p>
    <w:p w:rsidR="004D436E" w:rsidRPr="008C04F6" w:rsidRDefault="004D436E" w:rsidP="00C903FC">
      <w:pPr>
        <w:tabs>
          <w:tab w:val="left" w:pos="0"/>
        </w:tabs>
        <w:autoSpaceDE w:val="0"/>
        <w:autoSpaceDN w:val="0"/>
        <w:adjustRightInd w:val="0"/>
        <w:ind w:firstLine="709"/>
        <w:jc w:val="both"/>
        <w:outlineLvl w:val="0"/>
      </w:pPr>
    </w:p>
    <w:tbl>
      <w:tblPr>
        <w:tblStyle w:val="a6"/>
        <w:tblW w:w="0" w:type="auto"/>
        <w:tblLayout w:type="fixed"/>
        <w:tblLook w:val="04A0"/>
      </w:tblPr>
      <w:tblGrid>
        <w:gridCol w:w="2943"/>
        <w:gridCol w:w="1985"/>
        <w:gridCol w:w="1843"/>
        <w:gridCol w:w="1984"/>
      </w:tblGrid>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pPr>
              <w:tabs>
                <w:tab w:val="left" w:pos="726"/>
              </w:tabs>
              <w:contextualSpacing/>
              <w:jc w:val="center"/>
              <w:rPr>
                <w:b/>
                <w:sz w:val="20"/>
                <w:szCs w:val="20"/>
              </w:rPr>
            </w:pPr>
            <w:r w:rsidRPr="008C04F6">
              <w:rPr>
                <w:b/>
                <w:sz w:val="20"/>
                <w:szCs w:val="20"/>
              </w:rPr>
              <w:t>Наименование показателя</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CF521B">
            <w:pPr>
              <w:contextualSpacing/>
              <w:jc w:val="center"/>
              <w:rPr>
                <w:b/>
                <w:sz w:val="20"/>
                <w:szCs w:val="20"/>
              </w:rPr>
            </w:pPr>
            <w:r w:rsidRPr="008C04F6">
              <w:rPr>
                <w:b/>
                <w:sz w:val="20"/>
                <w:szCs w:val="20"/>
              </w:rPr>
              <w:t>Уточненный план</w:t>
            </w:r>
          </w:p>
        </w:tc>
        <w:tc>
          <w:tcPr>
            <w:tcW w:w="1843" w:type="dxa"/>
            <w:tcBorders>
              <w:top w:val="single" w:sz="4" w:space="0" w:color="auto"/>
              <w:left w:val="single" w:sz="4" w:space="0" w:color="auto"/>
              <w:bottom w:val="single" w:sz="4" w:space="0" w:color="auto"/>
              <w:right w:val="single" w:sz="4" w:space="0" w:color="auto"/>
            </w:tcBorders>
          </w:tcPr>
          <w:p w:rsidR="004D436E" w:rsidRPr="008C04F6" w:rsidRDefault="004D436E">
            <w:pPr>
              <w:contextualSpacing/>
              <w:jc w:val="center"/>
              <w:rPr>
                <w:b/>
                <w:sz w:val="20"/>
                <w:szCs w:val="20"/>
              </w:rPr>
            </w:pPr>
            <w:r w:rsidRPr="008C04F6">
              <w:rPr>
                <w:b/>
                <w:sz w:val="20"/>
                <w:szCs w:val="20"/>
              </w:rPr>
              <w:t>Исполнено</w:t>
            </w:r>
          </w:p>
          <w:p w:rsidR="004D436E" w:rsidRPr="008C04F6" w:rsidRDefault="004D436E">
            <w:pPr>
              <w:contextualSpacing/>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pPr>
              <w:contextualSpacing/>
              <w:jc w:val="center"/>
              <w:rPr>
                <w:b/>
                <w:sz w:val="20"/>
                <w:szCs w:val="20"/>
              </w:rPr>
            </w:pPr>
            <w:r w:rsidRPr="008C04F6">
              <w:rPr>
                <w:b/>
                <w:sz w:val="20"/>
                <w:szCs w:val="20"/>
              </w:rPr>
              <w:t>%</w:t>
            </w:r>
          </w:p>
          <w:p w:rsidR="004D436E" w:rsidRPr="008C04F6" w:rsidRDefault="004D436E">
            <w:pPr>
              <w:contextualSpacing/>
              <w:jc w:val="center"/>
              <w:rPr>
                <w:b/>
                <w:sz w:val="20"/>
                <w:szCs w:val="20"/>
              </w:rPr>
            </w:pPr>
            <w:r w:rsidRPr="008C04F6">
              <w:rPr>
                <w:b/>
                <w:sz w:val="20"/>
                <w:szCs w:val="20"/>
              </w:rPr>
              <w:t>исполнения</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pPr>
              <w:contextualSpacing/>
              <w:jc w:val="center"/>
              <w:rPr>
                <w:b/>
                <w:sz w:val="20"/>
                <w:szCs w:val="20"/>
              </w:rPr>
            </w:pPr>
            <w:r w:rsidRPr="008C04F6">
              <w:rPr>
                <w:b/>
                <w:sz w:val="20"/>
                <w:szCs w:val="20"/>
              </w:rPr>
              <w:t>1</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pPr>
              <w:contextualSpacing/>
              <w:jc w:val="center"/>
              <w:rPr>
                <w:b/>
                <w:sz w:val="20"/>
                <w:szCs w:val="20"/>
              </w:rPr>
            </w:pPr>
            <w:r w:rsidRPr="008C04F6">
              <w:rPr>
                <w:b/>
                <w:sz w:val="20"/>
                <w:szCs w:val="20"/>
              </w:rPr>
              <w:t>2</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pPr>
              <w:contextualSpacing/>
              <w:jc w:val="center"/>
              <w:rPr>
                <w:b/>
                <w:sz w:val="20"/>
                <w:szCs w:val="20"/>
              </w:rPr>
            </w:pPr>
            <w:r w:rsidRPr="008C04F6">
              <w:rPr>
                <w:b/>
                <w:sz w:val="20"/>
                <w:szCs w:val="20"/>
              </w:rPr>
              <w:t>3</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pPr>
              <w:contextualSpacing/>
              <w:jc w:val="center"/>
              <w:rPr>
                <w:b/>
                <w:sz w:val="20"/>
                <w:szCs w:val="20"/>
              </w:rPr>
            </w:pPr>
            <w:r w:rsidRPr="008C04F6">
              <w:rPr>
                <w:b/>
                <w:sz w:val="20"/>
                <w:szCs w:val="20"/>
              </w:rPr>
              <w:t>5</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vAlign w:val="center"/>
            <w:hideMark/>
          </w:tcPr>
          <w:p w:rsidR="004D436E" w:rsidRPr="008C04F6" w:rsidRDefault="004D436E">
            <w:pPr>
              <w:contextualSpacing/>
              <w:jc w:val="center"/>
              <w:rPr>
                <w:b/>
                <w:sz w:val="20"/>
                <w:szCs w:val="20"/>
              </w:rPr>
            </w:pPr>
            <w:r w:rsidRPr="008C04F6">
              <w:rPr>
                <w:b/>
                <w:sz w:val="20"/>
                <w:szCs w:val="20"/>
              </w:rPr>
              <w:t xml:space="preserve">Расходы бюджета </w:t>
            </w:r>
            <w:proofErr w:type="gramStart"/>
            <w:r w:rsidRPr="008C04F6">
              <w:rPr>
                <w:b/>
                <w:sz w:val="20"/>
                <w:szCs w:val="20"/>
              </w:rPr>
              <w:t>-в</w:t>
            </w:r>
            <w:proofErr w:type="gramEnd"/>
            <w:r w:rsidRPr="008C04F6">
              <w:rPr>
                <w:b/>
                <w:sz w:val="20"/>
                <w:szCs w:val="20"/>
              </w:rPr>
              <w:t>сего</w:t>
            </w:r>
          </w:p>
        </w:tc>
        <w:tc>
          <w:tcPr>
            <w:tcW w:w="1985" w:type="dxa"/>
            <w:tcBorders>
              <w:top w:val="single" w:sz="4" w:space="0" w:color="auto"/>
              <w:left w:val="single" w:sz="4" w:space="0" w:color="auto"/>
              <w:bottom w:val="single" w:sz="4" w:space="0" w:color="auto"/>
              <w:right w:val="single" w:sz="4" w:space="0" w:color="auto"/>
            </w:tcBorders>
            <w:vAlign w:val="bottom"/>
            <w:hideMark/>
          </w:tcPr>
          <w:p w:rsidR="004D436E" w:rsidRPr="008C04F6" w:rsidRDefault="004D436E">
            <w:pPr>
              <w:contextualSpacing/>
              <w:jc w:val="center"/>
              <w:rPr>
                <w:b/>
                <w:bCs/>
                <w:sz w:val="20"/>
                <w:szCs w:val="20"/>
                <w:lang w:eastAsia="en-US"/>
              </w:rPr>
            </w:pPr>
            <w:r w:rsidRPr="008C04F6">
              <w:rPr>
                <w:b/>
                <w:sz w:val="20"/>
                <w:szCs w:val="20"/>
              </w:rPr>
              <w:t>202167,3</w:t>
            </w:r>
          </w:p>
        </w:tc>
        <w:tc>
          <w:tcPr>
            <w:tcW w:w="1843" w:type="dxa"/>
            <w:tcBorders>
              <w:top w:val="single" w:sz="4" w:space="0" w:color="auto"/>
              <w:left w:val="single" w:sz="4" w:space="0" w:color="auto"/>
              <w:bottom w:val="single" w:sz="4" w:space="0" w:color="auto"/>
              <w:right w:val="single" w:sz="4" w:space="0" w:color="auto"/>
            </w:tcBorders>
            <w:vAlign w:val="bottom"/>
            <w:hideMark/>
          </w:tcPr>
          <w:p w:rsidR="004D436E" w:rsidRPr="008C04F6" w:rsidRDefault="004D436E">
            <w:pPr>
              <w:contextualSpacing/>
              <w:jc w:val="center"/>
              <w:rPr>
                <w:b/>
                <w:bCs/>
                <w:sz w:val="20"/>
                <w:szCs w:val="20"/>
                <w:lang w:eastAsia="en-US"/>
              </w:rPr>
            </w:pPr>
            <w:r w:rsidRPr="008C04F6">
              <w:rPr>
                <w:b/>
                <w:sz w:val="20"/>
                <w:szCs w:val="20"/>
              </w:rPr>
              <w:t>199825,5</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436E" w:rsidRPr="008C04F6" w:rsidRDefault="004D436E">
            <w:pPr>
              <w:contextualSpacing/>
              <w:jc w:val="center"/>
              <w:rPr>
                <w:b/>
                <w:bCs/>
                <w:sz w:val="20"/>
                <w:szCs w:val="20"/>
                <w:lang w:eastAsia="en-US"/>
              </w:rPr>
            </w:pPr>
            <w:r w:rsidRPr="008C04F6">
              <w:rPr>
                <w:b/>
                <w:sz w:val="20"/>
                <w:szCs w:val="20"/>
              </w:rPr>
              <w:t>98,8</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b/>
                <w:sz w:val="20"/>
                <w:szCs w:val="20"/>
              </w:rPr>
            </w:pPr>
            <w:r w:rsidRPr="008C04F6">
              <w:rPr>
                <w:b/>
                <w:sz w:val="20"/>
                <w:szCs w:val="20"/>
              </w:rPr>
              <w:t>Национальная экономика</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b/>
                <w:sz w:val="20"/>
                <w:szCs w:val="20"/>
              </w:rPr>
            </w:pPr>
            <w:r w:rsidRPr="008C04F6">
              <w:rPr>
                <w:b/>
                <w:sz w:val="20"/>
                <w:szCs w:val="20"/>
              </w:rPr>
              <w:t>125,6</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b/>
                <w:sz w:val="20"/>
                <w:szCs w:val="20"/>
              </w:rPr>
            </w:pPr>
            <w:r w:rsidRPr="008C04F6">
              <w:rPr>
                <w:b/>
                <w:sz w:val="20"/>
                <w:szCs w:val="20"/>
              </w:rPr>
              <w:t>125,6</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b/>
                <w:sz w:val="20"/>
                <w:szCs w:val="20"/>
              </w:rPr>
            </w:pPr>
            <w:r w:rsidRPr="008C04F6">
              <w:rPr>
                <w:b/>
                <w:sz w:val="20"/>
                <w:szCs w:val="20"/>
              </w:rPr>
              <w:t>100</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sz w:val="20"/>
                <w:szCs w:val="20"/>
              </w:rPr>
            </w:pPr>
            <w:r w:rsidRPr="008C04F6">
              <w:rPr>
                <w:sz w:val="20"/>
                <w:szCs w:val="20"/>
              </w:rPr>
              <w:t>Общеэкономические вопросы</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125,6</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125,6</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100</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b/>
                <w:sz w:val="20"/>
                <w:szCs w:val="20"/>
              </w:rPr>
            </w:pPr>
            <w:r w:rsidRPr="008C04F6">
              <w:rPr>
                <w:b/>
                <w:sz w:val="20"/>
                <w:szCs w:val="20"/>
              </w:rPr>
              <w:t>Образование</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b/>
                <w:sz w:val="20"/>
                <w:szCs w:val="20"/>
              </w:rPr>
            </w:pPr>
            <w:r w:rsidRPr="008C04F6">
              <w:rPr>
                <w:b/>
                <w:sz w:val="20"/>
                <w:szCs w:val="20"/>
              </w:rPr>
              <w:t>195378,7</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b/>
                <w:sz w:val="20"/>
                <w:szCs w:val="20"/>
              </w:rPr>
            </w:pPr>
            <w:r w:rsidRPr="008C04F6">
              <w:rPr>
                <w:b/>
                <w:sz w:val="20"/>
                <w:szCs w:val="20"/>
              </w:rPr>
              <w:t>195068,2</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b/>
                <w:sz w:val="20"/>
                <w:szCs w:val="20"/>
              </w:rPr>
            </w:pPr>
            <w:r w:rsidRPr="008C04F6">
              <w:rPr>
                <w:b/>
                <w:sz w:val="20"/>
                <w:szCs w:val="20"/>
              </w:rPr>
              <w:t>99,8</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sz w:val="20"/>
                <w:szCs w:val="20"/>
              </w:rPr>
            </w:pPr>
            <w:r w:rsidRPr="008C04F6">
              <w:rPr>
                <w:sz w:val="20"/>
                <w:szCs w:val="20"/>
              </w:rPr>
              <w:t>Дошкольное образование</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31786</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31786</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100</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sz w:val="20"/>
                <w:szCs w:val="20"/>
              </w:rPr>
            </w:pPr>
            <w:r w:rsidRPr="008C04F6">
              <w:rPr>
                <w:sz w:val="20"/>
                <w:szCs w:val="20"/>
              </w:rPr>
              <w:t>Общее образование</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143656,9</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143346,4</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99,8</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sz w:val="20"/>
                <w:szCs w:val="20"/>
              </w:rPr>
            </w:pPr>
            <w:r w:rsidRPr="008C04F6">
              <w:rPr>
                <w:sz w:val="20"/>
                <w:szCs w:val="20"/>
              </w:rPr>
              <w:t>Дополнительное образование детей</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4709,6</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4709,6</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100</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sz w:val="20"/>
                <w:szCs w:val="20"/>
              </w:rPr>
            </w:pPr>
            <w:r w:rsidRPr="008C04F6">
              <w:rPr>
                <w:sz w:val="20"/>
                <w:szCs w:val="20"/>
              </w:rPr>
              <w:t>Другие вопросы в области образования</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15226,2</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15226,2</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100</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b/>
                <w:sz w:val="20"/>
                <w:szCs w:val="20"/>
              </w:rPr>
            </w:pPr>
            <w:r w:rsidRPr="008C04F6">
              <w:rPr>
                <w:b/>
                <w:sz w:val="20"/>
                <w:szCs w:val="20"/>
              </w:rPr>
              <w:t>Социальная политика</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b/>
                <w:sz w:val="20"/>
                <w:szCs w:val="20"/>
              </w:rPr>
            </w:pPr>
            <w:r w:rsidRPr="008C04F6">
              <w:rPr>
                <w:b/>
                <w:sz w:val="20"/>
                <w:szCs w:val="20"/>
              </w:rPr>
              <w:t>6663</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b/>
                <w:sz w:val="20"/>
                <w:szCs w:val="20"/>
              </w:rPr>
            </w:pPr>
            <w:r w:rsidRPr="008C04F6">
              <w:rPr>
                <w:b/>
                <w:sz w:val="20"/>
                <w:szCs w:val="20"/>
              </w:rPr>
              <w:t>4631,7</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b/>
                <w:sz w:val="20"/>
                <w:szCs w:val="20"/>
              </w:rPr>
            </w:pPr>
            <w:r w:rsidRPr="008C04F6">
              <w:rPr>
                <w:b/>
                <w:sz w:val="20"/>
                <w:szCs w:val="20"/>
              </w:rPr>
              <w:t>69,5</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sz w:val="20"/>
                <w:szCs w:val="20"/>
              </w:rPr>
            </w:pPr>
            <w:r w:rsidRPr="008C04F6">
              <w:rPr>
                <w:sz w:val="20"/>
                <w:szCs w:val="20"/>
              </w:rPr>
              <w:t>Социальное обеспечение населения</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135</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135</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100</w:t>
            </w:r>
          </w:p>
        </w:tc>
      </w:tr>
      <w:tr w:rsidR="004D436E" w:rsidRPr="008C04F6" w:rsidTr="004D436E">
        <w:tc>
          <w:tcPr>
            <w:tcW w:w="29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both"/>
              <w:outlineLvl w:val="0"/>
              <w:rPr>
                <w:sz w:val="20"/>
                <w:szCs w:val="20"/>
              </w:rPr>
            </w:pPr>
            <w:r w:rsidRPr="008C04F6">
              <w:rPr>
                <w:sz w:val="20"/>
                <w:szCs w:val="20"/>
              </w:rPr>
              <w:t>Охрана семьи и детства</w:t>
            </w:r>
          </w:p>
        </w:tc>
        <w:tc>
          <w:tcPr>
            <w:tcW w:w="1985"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6528</w:t>
            </w:r>
          </w:p>
        </w:tc>
        <w:tc>
          <w:tcPr>
            <w:tcW w:w="1843"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4496,7</w:t>
            </w:r>
          </w:p>
        </w:tc>
        <w:tc>
          <w:tcPr>
            <w:tcW w:w="1984" w:type="dxa"/>
            <w:tcBorders>
              <w:top w:val="single" w:sz="4" w:space="0" w:color="auto"/>
              <w:left w:val="single" w:sz="4" w:space="0" w:color="auto"/>
              <w:bottom w:val="single" w:sz="4" w:space="0" w:color="auto"/>
              <w:right w:val="single" w:sz="4" w:space="0" w:color="auto"/>
            </w:tcBorders>
            <w:hideMark/>
          </w:tcPr>
          <w:p w:rsidR="004D436E" w:rsidRPr="008C04F6" w:rsidRDefault="004D436E" w:rsidP="00EB1785">
            <w:pPr>
              <w:tabs>
                <w:tab w:val="left" w:pos="0"/>
              </w:tabs>
              <w:autoSpaceDE w:val="0"/>
              <w:autoSpaceDN w:val="0"/>
              <w:adjustRightInd w:val="0"/>
              <w:jc w:val="center"/>
              <w:outlineLvl w:val="0"/>
              <w:rPr>
                <w:sz w:val="20"/>
                <w:szCs w:val="20"/>
              </w:rPr>
            </w:pPr>
            <w:r w:rsidRPr="008C04F6">
              <w:rPr>
                <w:sz w:val="20"/>
                <w:szCs w:val="20"/>
              </w:rPr>
              <w:t>68,9</w:t>
            </w:r>
          </w:p>
        </w:tc>
      </w:tr>
    </w:tbl>
    <w:p w:rsidR="004D436E" w:rsidRPr="008C04F6" w:rsidRDefault="004D436E" w:rsidP="004D436E">
      <w:pPr>
        <w:tabs>
          <w:tab w:val="left" w:pos="0"/>
        </w:tabs>
        <w:autoSpaceDE w:val="0"/>
        <w:autoSpaceDN w:val="0"/>
        <w:adjustRightInd w:val="0"/>
        <w:outlineLvl w:val="0"/>
      </w:pPr>
      <w:r w:rsidRPr="008C04F6">
        <w:t xml:space="preserve">        </w:t>
      </w:r>
    </w:p>
    <w:p w:rsidR="009B062D" w:rsidRPr="008C04F6" w:rsidRDefault="004D436E" w:rsidP="004D436E">
      <w:pPr>
        <w:tabs>
          <w:tab w:val="left" w:pos="0"/>
        </w:tabs>
        <w:autoSpaceDE w:val="0"/>
        <w:autoSpaceDN w:val="0"/>
        <w:adjustRightInd w:val="0"/>
        <w:outlineLvl w:val="0"/>
      </w:pPr>
      <w:r w:rsidRPr="008C04F6">
        <w:t xml:space="preserve">         </w:t>
      </w:r>
      <w:r w:rsidR="00D54F80" w:rsidRPr="008C04F6">
        <w:t>Бюджетные назначения  по расходам, утвержденные</w:t>
      </w:r>
      <w:r w:rsidR="00C45E3C" w:rsidRPr="008C04F6">
        <w:t xml:space="preserve"> (с учетом </w:t>
      </w:r>
      <w:r w:rsidRPr="008C04F6">
        <w:t>и</w:t>
      </w:r>
      <w:r w:rsidR="00C45E3C" w:rsidRPr="008C04F6">
        <w:t>зменений)</w:t>
      </w:r>
      <w:r w:rsidR="00D54F80" w:rsidRPr="008C04F6">
        <w:t xml:space="preserve"> в размере </w:t>
      </w:r>
      <w:r w:rsidR="00D13D92" w:rsidRPr="008C04F6">
        <w:t xml:space="preserve">202167,3 </w:t>
      </w:r>
      <w:r w:rsidR="00D54F80" w:rsidRPr="008C04F6">
        <w:t>тыс.</w:t>
      </w:r>
      <w:r w:rsidR="00C45E3C" w:rsidRPr="008C04F6">
        <w:t xml:space="preserve"> </w:t>
      </w:r>
      <w:r w:rsidR="00D54F80" w:rsidRPr="008C04F6">
        <w:t xml:space="preserve">рублей, исполнены в размере </w:t>
      </w:r>
      <w:r w:rsidR="00D13D92" w:rsidRPr="008C04F6">
        <w:t>199825,5</w:t>
      </w:r>
      <w:r w:rsidR="007D2585" w:rsidRPr="008C04F6">
        <w:t xml:space="preserve"> </w:t>
      </w:r>
      <w:r w:rsidR="00D54F80" w:rsidRPr="008C04F6">
        <w:t>тыс.</w:t>
      </w:r>
      <w:r w:rsidR="00C45E3C" w:rsidRPr="008C04F6">
        <w:t xml:space="preserve"> </w:t>
      </w:r>
      <w:r w:rsidR="00D54F80" w:rsidRPr="008C04F6">
        <w:t xml:space="preserve">рублей </w:t>
      </w:r>
      <w:r w:rsidR="009B062D" w:rsidRPr="008C04F6">
        <w:t>(в 202</w:t>
      </w:r>
      <w:r w:rsidR="00D13D92" w:rsidRPr="008C04F6">
        <w:t>2</w:t>
      </w:r>
      <w:r w:rsidR="009B062D" w:rsidRPr="008C04F6">
        <w:t xml:space="preserve"> году исполнение составило  </w:t>
      </w:r>
      <w:r w:rsidR="00D13D92" w:rsidRPr="008C04F6">
        <w:t xml:space="preserve">212278,5 </w:t>
      </w:r>
      <w:r w:rsidR="009B062D" w:rsidRPr="008C04F6">
        <w:t xml:space="preserve"> тыс. рублей</w:t>
      </w:r>
      <w:r w:rsidR="007D2585" w:rsidRPr="008C04F6">
        <w:t xml:space="preserve"> или </w:t>
      </w:r>
      <w:r w:rsidRPr="008C04F6">
        <w:t>98,5</w:t>
      </w:r>
      <w:r w:rsidR="007D2585" w:rsidRPr="008C04F6">
        <w:t xml:space="preserve"> </w:t>
      </w:r>
      <w:r w:rsidR="009B062D" w:rsidRPr="008C04F6">
        <w:t>% к плану)</w:t>
      </w:r>
      <w:r w:rsidR="00D54F80" w:rsidRPr="008C04F6">
        <w:t>.</w:t>
      </w:r>
      <w:r w:rsidR="009B062D" w:rsidRPr="008C04F6">
        <w:t xml:space="preserve"> По сравнению с 202</w:t>
      </w:r>
      <w:r w:rsidR="00D13D92" w:rsidRPr="008C04F6">
        <w:t>2</w:t>
      </w:r>
      <w:r w:rsidR="009B062D" w:rsidRPr="008C04F6">
        <w:t xml:space="preserve"> годом сумма расходов</w:t>
      </w:r>
      <w:r w:rsidR="00894CE2" w:rsidRPr="008C04F6">
        <w:rPr>
          <w:bCs/>
        </w:rPr>
        <w:t xml:space="preserve"> по Комитету по образованию</w:t>
      </w:r>
      <w:r w:rsidR="009B062D" w:rsidRPr="008C04F6">
        <w:t xml:space="preserve"> </w:t>
      </w:r>
      <w:r w:rsidR="006753E5" w:rsidRPr="008C04F6">
        <w:t>уменьшились</w:t>
      </w:r>
      <w:r w:rsidRPr="008C04F6">
        <w:t xml:space="preserve"> </w:t>
      </w:r>
      <w:r w:rsidR="009B062D" w:rsidRPr="008C04F6">
        <w:t xml:space="preserve"> на  </w:t>
      </w:r>
      <w:r w:rsidRPr="008C04F6">
        <w:t>12</w:t>
      </w:r>
      <w:r w:rsidR="006753E5" w:rsidRPr="008C04F6">
        <w:t> </w:t>
      </w:r>
      <w:r w:rsidRPr="008C04F6">
        <w:t>453</w:t>
      </w:r>
      <w:r w:rsidR="006753E5" w:rsidRPr="008C04F6">
        <w:t xml:space="preserve"> </w:t>
      </w:r>
      <w:r w:rsidR="009B062D" w:rsidRPr="008C04F6">
        <w:t xml:space="preserve">тыс. рублей или на </w:t>
      </w:r>
      <w:r w:rsidR="006753E5" w:rsidRPr="008C04F6">
        <w:t>6,2</w:t>
      </w:r>
      <w:r w:rsidR="009B062D" w:rsidRPr="008C04F6">
        <w:t>%.</w:t>
      </w:r>
    </w:p>
    <w:p w:rsidR="00D54F80" w:rsidRPr="008C04F6" w:rsidRDefault="00D54F80" w:rsidP="00D54F80">
      <w:pPr>
        <w:tabs>
          <w:tab w:val="left" w:pos="709"/>
        </w:tabs>
        <w:contextualSpacing/>
        <w:jc w:val="both"/>
      </w:pPr>
      <w:r w:rsidRPr="008C04F6">
        <w:t xml:space="preserve">          В результате проведенного анализа   установлено, что контрольные соотношения  по (ф.0503127) с представленными формами годовой отчетности (ф. 0503123) соблюдены.</w:t>
      </w:r>
    </w:p>
    <w:p w:rsidR="00565C8E" w:rsidRPr="008C04F6" w:rsidRDefault="00565C8E" w:rsidP="00565C8E">
      <w:pPr>
        <w:tabs>
          <w:tab w:val="left" w:pos="709"/>
        </w:tabs>
        <w:contextualSpacing/>
        <w:jc w:val="both"/>
      </w:pPr>
      <w:r w:rsidRPr="008C04F6">
        <w:rPr>
          <w:b/>
        </w:rPr>
        <w:lastRenderedPageBreak/>
        <w:t>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(ф.0503130).</w:t>
      </w:r>
      <w:r w:rsidRPr="008C04F6">
        <w:t xml:space="preserve"> Баланс исполнения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r w:rsidRPr="008C04F6">
        <w:rPr>
          <w:b/>
        </w:rPr>
        <w:t xml:space="preserve">  </w:t>
      </w:r>
      <w:r w:rsidRPr="008C04F6">
        <w:t xml:space="preserve">сформирован в составе годовой отчетности по состоянию на 1 января  года, </w:t>
      </w:r>
      <w:r w:rsidRPr="008C04F6">
        <w:rPr>
          <w:rFonts w:eastAsia="Calibri"/>
        </w:rPr>
        <w:t xml:space="preserve">следующего за </w:t>
      </w:r>
      <w:proofErr w:type="gramStart"/>
      <w:r w:rsidRPr="008C04F6">
        <w:rPr>
          <w:rFonts w:eastAsia="Calibri"/>
        </w:rPr>
        <w:t>отчетным</w:t>
      </w:r>
      <w:proofErr w:type="gramEnd"/>
      <w:r w:rsidRPr="008C04F6">
        <w:t xml:space="preserve">. Баланс (ф. 0503130) составлен из двух частей: </w:t>
      </w:r>
      <w:hyperlink r:id="rId8" w:history="1">
        <w:r w:rsidRPr="008C04F6">
          <w:t>актива</w:t>
        </w:r>
      </w:hyperlink>
      <w:r w:rsidRPr="008C04F6">
        <w:t xml:space="preserve"> и </w:t>
      </w:r>
      <w:hyperlink r:id="rId9" w:history="1">
        <w:r w:rsidRPr="008C04F6">
          <w:t>пассива</w:t>
        </w:r>
      </w:hyperlink>
      <w:r w:rsidRPr="008C04F6">
        <w:t xml:space="preserve">. </w:t>
      </w:r>
    </w:p>
    <w:p w:rsidR="00565C8E" w:rsidRPr="008C04F6" w:rsidRDefault="00565C8E" w:rsidP="00565C8E">
      <w:pPr>
        <w:widowControl w:val="0"/>
        <w:autoSpaceDE w:val="0"/>
        <w:autoSpaceDN w:val="0"/>
        <w:adjustRightInd w:val="0"/>
        <w:ind w:firstLine="709"/>
        <w:contextualSpacing/>
        <w:jc w:val="both"/>
      </w:pPr>
      <w:r w:rsidRPr="008C04F6">
        <w:t xml:space="preserve">В составе Баланса </w:t>
      </w:r>
      <w:hyperlink r:id="rId10" w:history="1">
        <w:r w:rsidRPr="008C04F6">
          <w:t>(ф. 0503130)</w:t>
        </w:r>
      </w:hyperlink>
      <w:r w:rsidRPr="008C04F6">
        <w:t xml:space="preserve"> сформирована Справка о наличии имущества и обязательств на </w:t>
      </w:r>
      <w:proofErr w:type="spellStart"/>
      <w:r w:rsidRPr="008C04F6">
        <w:t>забалансовых</w:t>
      </w:r>
      <w:proofErr w:type="spellEnd"/>
      <w:r w:rsidRPr="008C04F6">
        <w:t xml:space="preserve"> счетах. </w:t>
      </w:r>
    </w:p>
    <w:p w:rsidR="00565C8E" w:rsidRPr="008C04F6" w:rsidRDefault="00565C8E" w:rsidP="00565C8E">
      <w:pPr>
        <w:autoSpaceDE w:val="0"/>
        <w:autoSpaceDN w:val="0"/>
        <w:adjustRightInd w:val="0"/>
        <w:ind w:firstLine="709"/>
        <w:contextualSpacing/>
        <w:jc w:val="both"/>
      </w:pPr>
      <w:r w:rsidRPr="008C04F6">
        <w:t xml:space="preserve">Заполнение Баланса </w:t>
      </w:r>
      <w:hyperlink r:id="rId11" w:history="1">
        <w:r w:rsidRPr="008C04F6">
          <w:t>(ф. 0503130)</w:t>
        </w:r>
      </w:hyperlink>
      <w:r w:rsidRPr="008C04F6">
        <w:t xml:space="preserve"> проверено на правильность отраженных в нем показателей. Так, следует отметить, что соблюдается равенство данных по графам 3,4,5,6,7,8  строки 350 и по тем же графам строки 700. </w:t>
      </w:r>
    </w:p>
    <w:p w:rsidR="00565C8E" w:rsidRPr="008C04F6" w:rsidRDefault="00565C8E" w:rsidP="00565C8E">
      <w:pPr>
        <w:tabs>
          <w:tab w:val="left" w:pos="709"/>
        </w:tabs>
        <w:contextualSpacing/>
        <w:jc w:val="both"/>
      </w:pPr>
      <w:r w:rsidRPr="008C04F6">
        <w:t xml:space="preserve">          Контрольные  соотношения между балансом (ф.0503130) и формами годовой отчетности Сведения о движении нефинансовых активов</w:t>
      </w:r>
      <w:r w:rsidRPr="008C04F6">
        <w:rPr>
          <w:b/>
        </w:rPr>
        <w:t xml:space="preserve"> </w:t>
      </w:r>
      <w:r w:rsidRPr="008C04F6">
        <w:t>(ф. 0503168), Сведения по дебиторской и кредиторской задолженности (ф. 0503169) выдержаны, отклонений не установлено.</w:t>
      </w:r>
    </w:p>
    <w:p w:rsidR="00C70004" w:rsidRPr="008C04F6" w:rsidRDefault="00C70004" w:rsidP="00C70004">
      <w:pPr>
        <w:tabs>
          <w:tab w:val="left" w:pos="709"/>
        </w:tabs>
        <w:contextualSpacing/>
        <w:jc w:val="both"/>
      </w:pPr>
      <w:r w:rsidRPr="008C04F6">
        <w:rPr>
          <w:b/>
        </w:rPr>
        <w:t>Пояснительная записка (ф.0503160).</w:t>
      </w:r>
      <w:r w:rsidRPr="008C04F6">
        <w:t xml:space="preserve"> Пояснительная записка по комплектации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 </w:t>
      </w:r>
    </w:p>
    <w:p w:rsidR="00C70004" w:rsidRPr="008C04F6" w:rsidRDefault="00C70004" w:rsidP="00C70004">
      <w:pPr>
        <w:tabs>
          <w:tab w:val="left" w:pos="709"/>
        </w:tabs>
        <w:contextualSpacing/>
        <w:jc w:val="both"/>
      </w:pPr>
      <w:r w:rsidRPr="008C04F6">
        <w:t xml:space="preserve">          Пояснительная записка должна быть составлена в разрезе 5 разделов в соответствии с п. 152 . Выборочная  проверка их соответствия требованиям Инструкции № 191н показала:</w:t>
      </w:r>
    </w:p>
    <w:p w:rsidR="00DA585C" w:rsidRPr="008C04F6" w:rsidRDefault="00C70004" w:rsidP="00DA585C">
      <w:pPr>
        <w:tabs>
          <w:tab w:val="left" w:pos="709"/>
        </w:tabs>
        <w:contextualSpacing/>
        <w:jc w:val="both"/>
      </w:pPr>
      <w:r w:rsidRPr="008C04F6">
        <w:t xml:space="preserve">          Раздел 1 «Организационная структура субъекта бюджетной отчетности» </w:t>
      </w:r>
      <w:r w:rsidR="00B57EA7" w:rsidRPr="008C04F6">
        <w:t>включающий:</w:t>
      </w:r>
    </w:p>
    <w:p w:rsidR="0022742D" w:rsidRPr="008C04F6" w:rsidRDefault="00DA585C" w:rsidP="00DA585C">
      <w:pPr>
        <w:autoSpaceDE w:val="0"/>
        <w:autoSpaceDN w:val="0"/>
        <w:adjustRightInd w:val="0"/>
        <w:jc w:val="both"/>
        <w:rPr>
          <w:rFonts w:eastAsiaTheme="minorHAnsi"/>
          <w:lang w:eastAsia="en-US"/>
        </w:rPr>
      </w:pPr>
      <w:r w:rsidRPr="008C04F6">
        <w:t xml:space="preserve">          Таблица № 1 «Сведения о направлениях деятельности»</w:t>
      </w:r>
      <w:r w:rsidRPr="008C04F6">
        <w:rPr>
          <w:rFonts w:eastAsiaTheme="minorHAnsi"/>
          <w:lang w:eastAsia="en-US"/>
        </w:rPr>
        <w:t xml:space="preserve"> </w:t>
      </w:r>
      <w:r w:rsidR="00B57EA7" w:rsidRPr="008C04F6">
        <w:rPr>
          <w:rFonts w:eastAsiaTheme="minorHAnsi"/>
          <w:lang w:eastAsia="en-US"/>
        </w:rPr>
        <w:t xml:space="preserve">данная таблица в соответствии с порядком </w:t>
      </w:r>
      <w:r w:rsidRPr="008C04F6">
        <w:rPr>
          <w:rFonts w:eastAsiaTheme="minorHAnsi"/>
          <w:lang w:eastAsia="en-US"/>
        </w:rPr>
        <w:t xml:space="preserve"> заполн</w:t>
      </w:r>
      <w:r w:rsidR="00B57EA7" w:rsidRPr="008C04F6">
        <w:rPr>
          <w:rFonts w:eastAsiaTheme="minorHAnsi"/>
          <w:lang w:eastAsia="en-US"/>
        </w:rPr>
        <w:t>ения определенным п.153 Инструкции № 191н.</w:t>
      </w:r>
      <w:r w:rsidR="0022742D" w:rsidRPr="008C04F6">
        <w:rPr>
          <w:rFonts w:eastAsiaTheme="minorHAnsi"/>
          <w:lang w:eastAsia="en-US"/>
        </w:rPr>
        <w:t xml:space="preserve"> Комитет по образованию</w:t>
      </w:r>
      <w:r w:rsidR="00B57EA7" w:rsidRPr="008C04F6">
        <w:rPr>
          <w:rFonts w:eastAsiaTheme="minorHAnsi"/>
          <w:lang w:eastAsia="en-US"/>
        </w:rPr>
        <w:t xml:space="preserve"> </w:t>
      </w:r>
      <w:r w:rsidR="0022742D" w:rsidRPr="008C04F6">
        <w:rPr>
          <w:rFonts w:eastAsiaTheme="minorHAnsi"/>
          <w:lang w:eastAsia="en-US"/>
        </w:rPr>
        <w:t xml:space="preserve">не </w:t>
      </w:r>
      <w:r w:rsidRPr="008C04F6">
        <w:rPr>
          <w:rFonts w:eastAsiaTheme="minorHAnsi"/>
          <w:lang w:eastAsia="en-US"/>
        </w:rPr>
        <w:t>представл</w:t>
      </w:r>
      <w:r w:rsidR="0022742D" w:rsidRPr="008C04F6">
        <w:rPr>
          <w:rFonts w:eastAsiaTheme="minorHAnsi"/>
          <w:lang w:eastAsia="en-US"/>
        </w:rPr>
        <w:t>яе</w:t>
      </w:r>
      <w:r w:rsidRPr="008C04F6">
        <w:rPr>
          <w:rFonts w:eastAsiaTheme="minorHAnsi"/>
          <w:lang w:eastAsia="en-US"/>
        </w:rPr>
        <w:t>т в составе сводной пояснительной записки</w:t>
      </w:r>
      <w:r w:rsidR="0022742D" w:rsidRPr="008C04F6">
        <w:rPr>
          <w:rFonts w:eastAsiaTheme="minorHAnsi"/>
          <w:lang w:eastAsia="en-US"/>
        </w:rPr>
        <w:t>.</w:t>
      </w:r>
    </w:p>
    <w:p w:rsidR="00DA585C" w:rsidRPr="008C04F6" w:rsidRDefault="00C70004" w:rsidP="00DA585C">
      <w:pPr>
        <w:autoSpaceDE w:val="0"/>
        <w:autoSpaceDN w:val="0"/>
        <w:adjustRightInd w:val="0"/>
        <w:jc w:val="both"/>
      </w:pPr>
      <w:r w:rsidRPr="008C04F6">
        <w:t xml:space="preserve">  </w:t>
      </w:r>
      <w:r w:rsidR="0022742D" w:rsidRPr="008C04F6">
        <w:t xml:space="preserve">        </w:t>
      </w:r>
      <w:r w:rsidR="00DA585C" w:rsidRPr="008C04F6">
        <w:t>Таблица № 11 «Сведения о</w:t>
      </w:r>
      <w:r w:rsidR="004E6CE5">
        <w:t>б организационной структуре субъекта бюджетной отчетности</w:t>
      </w:r>
      <w:r w:rsidR="00DA585C" w:rsidRPr="008C04F6">
        <w:t xml:space="preserve">» представлена и заполнена в соответствии с порядком заполнения определенным п. 159.4. Инструкции № 191н. </w:t>
      </w:r>
    </w:p>
    <w:p w:rsidR="00DA585C" w:rsidRPr="008C04F6" w:rsidRDefault="00DA585C" w:rsidP="00DA585C">
      <w:pPr>
        <w:tabs>
          <w:tab w:val="left" w:pos="709"/>
          <w:tab w:val="left" w:pos="851"/>
        </w:tabs>
        <w:ind w:firstLine="708"/>
        <w:contextualSpacing/>
        <w:jc w:val="both"/>
      </w:pPr>
      <w:r w:rsidRPr="008C04F6">
        <w:t>Ин</w:t>
      </w:r>
      <w:r w:rsidR="00473151" w:rsidRPr="008C04F6">
        <w:t>ая</w:t>
      </w:r>
      <w:r w:rsidRPr="008C04F6">
        <w:t xml:space="preserve"> информаци</w:t>
      </w:r>
      <w:r w:rsidR="00473151" w:rsidRPr="008C04F6">
        <w:t>я</w:t>
      </w:r>
      <w:r w:rsidRPr="008C04F6">
        <w:t>, оказавшую существенное влияние и характеризующую организационную структуру субъекта бюджетной отчетности за отчетный период, не нашедшую отражения в таблицах и приложениях, включаемых в раздел, в том числе информацию об исполнителе (ФИО, должность) централизованной бухгалтерии, составившем бухгалтерскую отчетность; формы отчетности представлена в текстовом формате.</w:t>
      </w:r>
    </w:p>
    <w:p w:rsidR="00DA585C" w:rsidRPr="008C04F6" w:rsidRDefault="00C70004" w:rsidP="00DA585C">
      <w:pPr>
        <w:contextualSpacing/>
        <w:jc w:val="both"/>
      </w:pPr>
      <w:r w:rsidRPr="008C04F6">
        <w:t xml:space="preserve">         Раздел 2 «Результаты деятельности субъекта бюджетной отчетности».</w:t>
      </w:r>
      <w:r w:rsidR="00DA585C" w:rsidRPr="008C04F6">
        <w:t xml:space="preserve"> </w:t>
      </w:r>
    </w:p>
    <w:p w:rsidR="00DA585C" w:rsidRPr="008C04F6" w:rsidRDefault="00DA585C" w:rsidP="00DA585C">
      <w:pPr>
        <w:contextualSpacing/>
        <w:jc w:val="both"/>
      </w:pPr>
      <w:r w:rsidRPr="008C04F6">
        <w:t xml:space="preserve"> Раздел 2 в пояснительной записке должен содержать:</w:t>
      </w:r>
    </w:p>
    <w:p w:rsidR="00DA585C" w:rsidRPr="008C04F6" w:rsidRDefault="00DA585C" w:rsidP="00DA585C">
      <w:pPr>
        <w:tabs>
          <w:tab w:val="left" w:pos="709"/>
        </w:tabs>
        <w:ind w:firstLine="709"/>
        <w:contextualSpacing/>
        <w:jc w:val="both"/>
      </w:pPr>
      <w:r w:rsidRPr="008C04F6">
        <w:t xml:space="preserve"> </w:t>
      </w:r>
      <w:hyperlink r:id="rId12" w:anchor="block_50316012" w:history="1">
        <w:r w:rsidRPr="008C04F6">
          <w:rPr>
            <w:rStyle w:val="af0"/>
          </w:rPr>
          <w:t>Таблица № 12</w:t>
        </w:r>
      </w:hyperlink>
      <w:r w:rsidRPr="008C04F6">
        <w:t xml:space="preserve"> «Сведения о результатах деятельности субъекта бюджетной отчетности» представлена и заполнена в соответствии с порядком заполнения определенным п. 159.5. Инструкции № 191н. </w:t>
      </w:r>
    </w:p>
    <w:p w:rsidR="00DA585C" w:rsidRPr="008C04F6" w:rsidRDefault="00DA585C" w:rsidP="00DA585C">
      <w:pPr>
        <w:contextualSpacing/>
        <w:jc w:val="both"/>
      </w:pPr>
      <w:r w:rsidRPr="008C04F6">
        <w:t xml:space="preserve">          В </w:t>
      </w:r>
      <w:r w:rsidR="00473151" w:rsidRPr="008C04F6">
        <w:t xml:space="preserve">текстовой части </w:t>
      </w:r>
      <w:r w:rsidRPr="008C04F6">
        <w:t>пояснительной записк</w:t>
      </w:r>
      <w:r w:rsidR="00473151" w:rsidRPr="008C04F6">
        <w:t>и</w:t>
      </w:r>
      <w:r w:rsidRPr="008C04F6">
        <w:t xml:space="preserve"> представлена информация о финансировании, штатной численности по состоянию на 01.01.2023 года и на 01.01.2024 года, размере заработной платы</w:t>
      </w:r>
      <w:r w:rsidR="009C4FF1" w:rsidRPr="008C04F6">
        <w:t>, информация характеризующая результаты деятельности по организации и нагрузки работы специалистов Комитета по образованию.</w:t>
      </w:r>
    </w:p>
    <w:p w:rsidR="0054394B" w:rsidRPr="008E427B" w:rsidRDefault="00C70004" w:rsidP="0054394B">
      <w:pPr>
        <w:tabs>
          <w:tab w:val="left" w:pos="709"/>
          <w:tab w:val="left" w:pos="851"/>
        </w:tabs>
        <w:contextualSpacing/>
        <w:jc w:val="both"/>
      </w:pPr>
      <w:r w:rsidRPr="008C04F6">
        <w:t xml:space="preserve">          Раздел 3 «Анализ отчета об исполнении бюджета субъекта бюджетной отчетности»</w:t>
      </w:r>
      <w:r w:rsidR="0054394B" w:rsidRPr="0054394B">
        <w:t xml:space="preserve"> </w:t>
      </w:r>
      <w:r w:rsidR="0054394B">
        <w:t xml:space="preserve">    </w:t>
      </w:r>
      <w:r w:rsidR="0054394B" w:rsidRPr="008E427B">
        <w:t>Раздел 3 в пояснит</w:t>
      </w:r>
      <w:r w:rsidR="0054394B">
        <w:t>ельной записке должен содержать</w:t>
      </w:r>
    </w:p>
    <w:p w:rsidR="0054394B" w:rsidRPr="008E427B" w:rsidRDefault="0054394B" w:rsidP="0054394B">
      <w:pPr>
        <w:tabs>
          <w:tab w:val="left" w:pos="709"/>
        </w:tabs>
        <w:contextualSpacing/>
        <w:jc w:val="both"/>
      </w:pPr>
      <w:r>
        <w:t xml:space="preserve">            </w:t>
      </w:r>
      <w:r w:rsidRPr="0054394B">
        <w:rPr>
          <w:u w:val="single"/>
        </w:rPr>
        <w:t>Таблица № 3</w:t>
      </w:r>
      <w:r w:rsidRPr="008E427B">
        <w:t xml:space="preserve"> «Сведения об исполнении текстовых статей закона (решения) о бюджете» должна быть представлена и заполнена в соответствии с порядком заполнения определенным п. 155 Инструкции № 191н. Данная таблица представлена.</w:t>
      </w:r>
    </w:p>
    <w:p w:rsidR="00EF02D6" w:rsidRPr="008C04F6" w:rsidRDefault="00EF02D6" w:rsidP="00EF02D6">
      <w:pPr>
        <w:autoSpaceDE w:val="0"/>
        <w:autoSpaceDN w:val="0"/>
        <w:adjustRightInd w:val="0"/>
        <w:jc w:val="both"/>
      </w:pPr>
    </w:p>
    <w:p w:rsidR="00B57EA7" w:rsidRPr="008C04F6" w:rsidRDefault="006531F1" w:rsidP="00B57EA7">
      <w:pPr>
        <w:tabs>
          <w:tab w:val="left" w:pos="709"/>
        </w:tabs>
        <w:ind w:firstLine="709"/>
        <w:contextualSpacing/>
        <w:jc w:val="both"/>
      </w:pPr>
      <w:hyperlink r:id="rId13" w:anchor="block_50316013" w:history="1">
        <w:r w:rsidR="00B57EA7" w:rsidRPr="008C04F6">
          <w:rPr>
            <w:rStyle w:val="af0"/>
          </w:rPr>
          <w:t>Таблица № 13</w:t>
        </w:r>
      </w:hyperlink>
      <w:r w:rsidR="00B57EA7" w:rsidRPr="008C04F6">
        <w:t xml:space="preserve"> «Анализ отчета об исполнении бюджета субъектом бюджетной отчетности» должна быть представлена и заполнена в соответствии с порядком заполнения определенным п. 159.6 Инструкции № 191н.</w:t>
      </w:r>
      <w:r w:rsidR="00473151" w:rsidRPr="008C04F6">
        <w:t xml:space="preserve"> Д</w:t>
      </w:r>
      <w:r w:rsidR="00B57EA7" w:rsidRPr="008C04F6">
        <w:t>анная таблица представлена.</w:t>
      </w:r>
    </w:p>
    <w:p w:rsidR="000A201C" w:rsidRPr="008C04F6" w:rsidRDefault="000A201C" w:rsidP="00B57EA7">
      <w:pPr>
        <w:tabs>
          <w:tab w:val="left" w:pos="709"/>
        </w:tabs>
        <w:ind w:firstLine="709"/>
        <w:contextualSpacing/>
        <w:jc w:val="both"/>
      </w:pPr>
      <w:r w:rsidRPr="008C04F6">
        <w:t>В разделе 3 в текстовой части включена характеристика показателей содержащихся в Отчете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администратора доходов бюджета (ф. 0503127).</w:t>
      </w:r>
    </w:p>
    <w:p w:rsidR="00C70004" w:rsidRPr="008C04F6" w:rsidRDefault="00C70004" w:rsidP="00EF11D8">
      <w:pPr>
        <w:tabs>
          <w:tab w:val="left" w:pos="709"/>
          <w:tab w:val="left" w:pos="1187"/>
        </w:tabs>
        <w:ind w:firstLine="709"/>
        <w:contextualSpacing/>
        <w:jc w:val="both"/>
      </w:pPr>
      <w:r w:rsidRPr="008C04F6">
        <w:t>Раздел 4 «Анализ показателей бухгалтерской отчетности субъекта бюджетной отчетности».</w:t>
      </w:r>
      <w:r w:rsidRPr="008C04F6">
        <w:rPr>
          <w:b/>
        </w:rPr>
        <w:t xml:space="preserve">  </w:t>
      </w:r>
      <w:r w:rsidRPr="008C04F6">
        <w:t>В составе бюджетной отчетности представлены следующие документы:</w:t>
      </w:r>
    </w:p>
    <w:p w:rsidR="00FF72AA" w:rsidRPr="008C04F6" w:rsidRDefault="00EF11D8" w:rsidP="00AF096A">
      <w:pPr>
        <w:contextualSpacing/>
        <w:jc w:val="both"/>
      </w:pPr>
      <w:r w:rsidRPr="008C04F6">
        <w:rPr>
          <w:b/>
        </w:rPr>
        <w:t xml:space="preserve">             </w:t>
      </w:r>
      <w:r w:rsidR="00AF096A" w:rsidRPr="008C04F6">
        <w:rPr>
          <w:b/>
        </w:rPr>
        <w:t>Сведения о движении нефинансовых активов (ф. 0503168)</w:t>
      </w:r>
      <w:r w:rsidR="00AF096A" w:rsidRPr="008C04F6">
        <w:t xml:space="preserve">  </w:t>
      </w:r>
    </w:p>
    <w:p w:rsidR="00AF096A" w:rsidRPr="008C04F6" w:rsidRDefault="00AF096A" w:rsidP="00AF096A">
      <w:pPr>
        <w:contextualSpacing/>
        <w:jc w:val="both"/>
      </w:pPr>
      <w:r w:rsidRPr="008C04F6">
        <w:t xml:space="preserve">         Сведения сформированы и представлены в соответствии с п. 166 Инструкции № 191н. Информация содержит обобщенные за отчетный период данные о движении нефинансовых активов. </w:t>
      </w:r>
    </w:p>
    <w:p w:rsidR="00AF096A" w:rsidRPr="008C04F6" w:rsidRDefault="00AF096A" w:rsidP="00AF096A">
      <w:pPr>
        <w:tabs>
          <w:tab w:val="left" w:pos="709"/>
        </w:tabs>
        <w:contextualSpacing/>
        <w:jc w:val="both"/>
      </w:pPr>
      <w:r w:rsidRPr="008C04F6">
        <w:t xml:space="preserve">          При проверке сведений, отраженных в форме 0503168 установлено, что на начало 2023 года общая стоимость основных средств составляла  81 803 898,01 рублей. За 2023 год балансовая стоимость имущества по счету 0.101.00.000 «Основные средства» увеличилась на 13093760,80 рублей и по состоянию на 01.01.2024 года </w:t>
      </w:r>
      <w:r w:rsidR="00AC3558" w:rsidRPr="008C04F6">
        <w:t xml:space="preserve">остаточная стоимость основных средств </w:t>
      </w:r>
      <w:r w:rsidRPr="008C04F6">
        <w:t xml:space="preserve">составила </w:t>
      </w:r>
      <w:r w:rsidR="00AC3558" w:rsidRPr="008C04F6">
        <w:t xml:space="preserve">52 039 429,68 </w:t>
      </w:r>
      <w:r w:rsidR="00F153AE" w:rsidRPr="008C04F6">
        <w:t>р</w:t>
      </w:r>
      <w:r w:rsidRPr="008C04F6">
        <w:t>ублей. Поступление основных средств в 202</w:t>
      </w:r>
      <w:r w:rsidR="00F153AE" w:rsidRPr="008C04F6">
        <w:t>3</w:t>
      </w:r>
      <w:r w:rsidRPr="008C04F6">
        <w:t xml:space="preserve"> году составило </w:t>
      </w:r>
      <w:r w:rsidR="00F153AE" w:rsidRPr="008C04F6">
        <w:t>14 577 060,80</w:t>
      </w:r>
      <w:r w:rsidRPr="008C04F6">
        <w:t xml:space="preserve"> рубль. Выбытие основных средств в 202</w:t>
      </w:r>
      <w:r w:rsidR="00F153AE" w:rsidRPr="008C04F6">
        <w:t>3</w:t>
      </w:r>
      <w:r w:rsidRPr="008C04F6">
        <w:t xml:space="preserve"> году составило </w:t>
      </w:r>
      <w:r w:rsidR="00F153AE" w:rsidRPr="008C04F6">
        <w:t>1 483 300,00</w:t>
      </w:r>
      <w:r w:rsidRPr="008C04F6">
        <w:t xml:space="preserve"> рублей. Начисление амортизации основных средств составило </w:t>
      </w:r>
      <w:r w:rsidR="00F153AE" w:rsidRPr="008C04F6">
        <w:t>42 858 229,13</w:t>
      </w:r>
      <w:r w:rsidRPr="008C04F6">
        <w:t xml:space="preserve"> рублей. Стоимость материальных запасов, учитываемых на счете 0.105.00.000 «Материальные запасы» на начало 202</w:t>
      </w:r>
      <w:r w:rsidR="00F153AE" w:rsidRPr="008C04F6">
        <w:t>3</w:t>
      </w:r>
      <w:r w:rsidRPr="008C04F6">
        <w:t xml:space="preserve"> года составляла </w:t>
      </w:r>
      <w:r w:rsidR="00F153AE" w:rsidRPr="008C04F6">
        <w:t>5 303 443,64</w:t>
      </w:r>
      <w:r w:rsidRPr="008C04F6">
        <w:t xml:space="preserve"> рублей. За 202</w:t>
      </w:r>
      <w:r w:rsidR="00F153AE" w:rsidRPr="008C04F6">
        <w:t>3</w:t>
      </w:r>
      <w:r w:rsidRPr="008C04F6">
        <w:t xml:space="preserve"> год стоимость материальных запасов у</w:t>
      </w:r>
      <w:r w:rsidR="00F153AE" w:rsidRPr="008C04F6">
        <w:t>меньшил</w:t>
      </w:r>
      <w:r w:rsidRPr="008C04F6">
        <w:t xml:space="preserve">ась на </w:t>
      </w:r>
      <w:r w:rsidR="00F153AE" w:rsidRPr="008C04F6">
        <w:t>173 472,02</w:t>
      </w:r>
      <w:r w:rsidRPr="008C04F6">
        <w:t xml:space="preserve"> рублей и по состоянию на 01.01.202</w:t>
      </w:r>
      <w:r w:rsidR="00F153AE" w:rsidRPr="008C04F6">
        <w:t>4</w:t>
      </w:r>
      <w:r w:rsidRPr="008C04F6">
        <w:t xml:space="preserve"> года составила </w:t>
      </w:r>
      <w:r w:rsidR="00F153AE" w:rsidRPr="008C04F6">
        <w:t>5 129 971,62</w:t>
      </w:r>
      <w:r w:rsidRPr="008C04F6">
        <w:t xml:space="preserve"> рублей.</w:t>
      </w:r>
    </w:p>
    <w:p w:rsidR="00EF11D8" w:rsidRPr="008C04F6" w:rsidRDefault="00AF096A" w:rsidP="00AF096A">
      <w:pPr>
        <w:contextualSpacing/>
        <w:jc w:val="both"/>
        <w:rPr>
          <w:b/>
        </w:rPr>
      </w:pPr>
      <w:r w:rsidRPr="008C04F6">
        <w:t xml:space="preserve">          </w:t>
      </w:r>
      <w:r w:rsidRPr="008C04F6">
        <w:rPr>
          <w:b/>
        </w:rPr>
        <w:t>Сведения по дебиторской и кредиторской задолженности (ф. 0503169)</w:t>
      </w:r>
    </w:p>
    <w:p w:rsidR="00AF096A" w:rsidRPr="008C04F6" w:rsidRDefault="00EF11D8" w:rsidP="00AF096A">
      <w:pPr>
        <w:contextualSpacing/>
        <w:jc w:val="both"/>
      </w:pPr>
      <w:r w:rsidRPr="008C04F6">
        <w:rPr>
          <w:b/>
        </w:rPr>
        <w:t xml:space="preserve">         </w:t>
      </w:r>
      <w:r w:rsidR="00AF096A" w:rsidRPr="008C04F6">
        <w:t xml:space="preserve"> Сведения по дебиторской и кредиторской задолженности сформированы и представлены в соответствии с п. 167 Инструкции № 191н.</w:t>
      </w:r>
    </w:p>
    <w:p w:rsidR="00AF096A" w:rsidRPr="008C04F6" w:rsidRDefault="00AF096A" w:rsidP="00AF096A">
      <w:pPr>
        <w:tabs>
          <w:tab w:val="left" w:pos="709"/>
        </w:tabs>
        <w:contextualSpacing/>
        <w:jc w:val="both"/>
      </w:pPr>
      <w:r w:rsidRPr="008C04F6">
        <w:t xml:space="preserve">          При проверке сведений, отраженных в форме 0503169 «Сведения о дебиторской и кредиторской задолженности» установлено, что просроченной дебиторской и кредиторской задолженности по состоянию на 01.01.202</w:t>
      </w:r>
      <w:r w:rsidR="00F153AE" w:rsidRPr="008C04F6">
        <w:t>4</w:t>
      </w:r>
      <w:r w:rsidRPr="008C04F6">
        <w:t xml:space="preserve"> года учреждение не имеет.</w:t>
      </w:r>
    </w:p>
    <w:p w:rsidR="00215F4E" w:rsidRPr="008C04F6" w:rsidRDefault="00AF096A" w:rsidP="00215F4E">
      <w:pPr>
        <w:tabs>
          <w:tab w:val="left" w:pos="709"/>
        </w:tabs>
        <w:spacing w:after="100"/>
        <w:contextualSpacing/>
        <w:jc w:val="both"/>
      </w:pPr>
      <w:r w:rsidRPr="008C04F6">
        <w:t xml:space="preserve">            </w:t>
      </w:r>
      <w:r w:rsidR="00215F4E" w:rsidRPr="008C04F6">
        <w:t>Кредиторская задолженность на 01.01.2024 года составляет -1 162 158,64 рублей:</w:t>
      </w:r>
    </w:p>
    <w:p w:rsidR="00215F4E" w:rsidRPr="008C04F6" w:rsidRDefault="00215F4E" w:rsidP="00215F4E">
      <w:pPr>
        <w:tabs>
          <w:tab w:val="left" w:pos="709"/>
        </w:tabs>
        <w:spacing w:after="100"/>
        <w:contextualSpacing/>
        <w:jc w:val="both"/>
      </w:pPr>
      <w:r w:rsidRPr="008C04F6">
        <w:t xml:space="preserve"> Счет 1 3031</w:t>
      </w:r>
      <w:r w:rsidR="00C55417">
        <w:t>5</w:t>
      </w:r>
      <w:r w:rsidRPr="008C04F6">
        <w:t xml:space="preserve">0000 «Расчеты по </w:t>
      </w:r>
      <w:r w:rsidR="00C55417">
        <w:t>единому страховому тарифу</w:t>
      </w:r>
      <w:r w:rsidRPr="008C04F6">
        <w:t>» -1 162 158,64 рублей.</w:t>
      </w:r>
    </w:p>
    <w:p w:rsidR="00215F4E" w:rsidRPr="008C04F6" w:rsidRDefault="00215F4E" w:rsidP="00215F4E">
      <w:pPr>
        <w:tabs>
          <w:tab w:val="left" w:pos="709"/>
        </w:tabs>
        <w:spacing w:after="100"/>
        <w:contextualSpacing/>
        <w:jc w:val="both"/>
      </w:pPr>
      <w:r w:rsidRPr="008C04F6">
        <w:t xml:space="preserve">           Дебиторская задолженность на 01.01.2024 года составляет -1 162 158,64рублей:</w:t>
      </w:r>
    </w:p>
    <w:p w:rsidR="00215F4E" w:rsidRPr="008C04F6" w:rsidRDefault="00215F4E" w:rsidP="00215F4E">
      <w:pPr>
        <w:tabs>
          <w:tab w:val="left" w:pos="709"/>
        </w:tabs>
        <w:spacing w:after="100"/>
        <w:contextualSpacing/>
        <w:jc w:val="both"/>
      </w:pPr>
      <w:r w:rsidRPr="008C04F6">
        <w:t xml:space="preserve">Счет 1 303140000 «Расчеты по </w:t>
      </w:r>
      <w:r w:rsidR="00C55417">
        <w:t>единому налоговому платежу</w:t>
      </w:r>
      <w:r w:rsidRPr="008C04F6">
        <w:t>» -1 162 158,64 рублей.</w:t>
      </w:r>
    </w:p>
    <w:p w:rsidR="00215F4E" w:rsidRPr="008C04F6" w:rsidRDefault="00215F4E" w:rsidP="00215F4E">
      <w:pPr>
        <w:tabs>
          <w:tab w:val="left" w:pos="709"/>
        </w:tabs>
        <w:spacing w:after="100"/>
        <w:contextualSpacing/>
        <w:jc w:val="both"/>
      </w:pPr>
      <w:r w:rsidRPr="008C04F6">
        <w:t>Данная сумма перечислена на Единый налоговый счет, зарезервирована в счет уплаты страховых взносов 29.01.2024 год.</w:t>
      </w:r>
    </w:p>
    <w:p w:rsidR="00AF096A" w:rsidRPr="008C04F6" w:rsidRDefault="00AF096A" w:rsidP="00AF096A">
      <w:pPr>
        <w:tabs>
          <w:tab w:val="left" w:pos="709"/>
        </w:tabs>
        <w:contextualSpacing/>
        <w:jc w:val="both"/>
      </w:pPr>
      <w:r w:rsidRPr="008C04F6">
        <w:t xml:space="preserve">          Раздел 5 «Прочие вопросы деятельности субъекта бюджетной отчетности», должен включать следующую информацию:</w:t>
      </w:r>
    </w:p>
    <w:p w:rsidR="002D6FD7" w:rsidRPr="008C04F6" w:rsidRDefault="002D6FD7" w:rsidP="002D6FD7">
      <w:pPr>
        <w:contextualSpacing/>
        <w:jc w:val="both"/>
      </w:pPr>
      <w:r w:rsidRPr="008C04F6">
        <w:t xml:space="preserve">          </w:t>
      </w:r>
      <w:hyperlink r:id="rId14" w:anchor="block_503160884" w:history="1">
        <w:r w:rsidRPr="008C04F6">
          <w:rPr>
            <w:rStyle w:val="af0"/>
          </w:rPr>
          <w:t>Таблица № 4</w:t>
        </w:r>
      </w:hyperlink>
      <w:r w:rsidRPr="008C04F6">
        <w:t xml:space="preserve"> «Сведения об основных положениях учетной политики» должна быть представлена и заполнена в соответствии с порядком заполнения определенным п. 156. Инструкции № 191н. Данная </w:t>
      </w:r>
      <w:r w:rsidR="00EF11D8" w:rsidRPr="008C04F6">
        <w:t>таблица</w:t>
      </w:r>
      <w:r w:rsidRPr="008C04F6">
        <w:t xml:space="preserve"> представлена.</w:t>
      </w:r>
    </w:p>
    <w:p w:rsidR="002D6FD7" w:rsidRPr="008C04F6" w:rsidRDefault="00EF11D8" w:rsidP="00EF11D8">
      <w:pPr>
        <w:contextualSpacing/>
        <w:jc w:val="both"/>
      </w:pPr>
      <w:r w:rsidRPr="008C04F6">
        <w:t xml:space="preserve">        </w:t>
      </w:r>
      <w:hyperlink r:id="rId15" w:anchor="block_503160886" w:history="1">
        <w:r w:rsidR="002D6FD7" w:rsidRPr="008C04F6">
          <w:rPr>
            <w:rStyle w:val="af0"/>
          </w:rPr>
          <w:t>Таблица № 6</w:t>
        </w:r>
      </w:hyperlink>
      <w:r w:rsidR="002D6FD7" w:rsidRPr="008C04F6">
        <w:t xml:space="preserve"> «Сведения о проведении инвентаризаций» должна быть представлена и заполнена в соответствии с порядком заполнения определенным п. 158. Инструкции № 191н. Данная </w:t>
      </w:r>
      <w:r w:rsidRPr="008C04F6">
        <w:t>таблица</w:t>
      </w:r>
      <w:r w:rsidR="002D6FD7" w:rsidRPr="008C04F6">
        <w:t xml:space="preserve"> представлена. </w:t>
      </w:r>
    </w:p>
    <w:p w:rsidR="002D6FD7" w:rsidRPr="008C04F6" w:rsidRDefault="00EF11D8" w:rsidP="00EF11D8">
      <w:pPr>
        <w:contextualSpacing/>
        <w:jc w:val="both"/>
      </w:pPr>
      <w:r w:rsidRPr="008C04F6">
        <w:t xml:space="preserve">       </w:t>
      </w:r>
      <w:hyperlink r:id="rId16" w:anchor="block_50316016" w:history="1">
        <w:r w:rsidR="002D6FD7" w:rsidRPr="008C04F6">
          <w:rPr>
            <w:rStyle w:val="af0"/>
          </w:rPr>
          <w:t>Таблица № 16</w:t>
        </w:r>
      </w:hyperlink>
      <w:r w:rsidR="002D6FD7" w:rsidRPr="008C04F6">
        <w:t xml:space="preserve"> «Прочие вопросы деятельности субъекта бюджетной отчетности» должна быть представлена и заполнена в соответствии с порядком заполнения определенным п. 159.9. Инструкции № 191н. Данная </w:t>
      </w:r>
      <w:r w:rsidRPr="008C04F6">
        <w:t>таблица</w:t>
      </w:r>
      <w:r w:rsidR="002D6FD7" w:rsidRPr="008C04F6">
        <w:t xml:space="preserve"> представлена.</w:t>
      </w:r>
    </w:p>
    <w:p w:rsidR="002D6FD7" w:rsidRPr="008C04F6" w:rsidRDefault="002D6FD7" w:rsidP="002D6FD7">
      <w:pPr>
        <w:tabs>
          <w:tab w:val="left" w:pos="709"/>
        </w:tabs>
        <w:contextualSpacing/>
        <w:jc w:val="both"/>
      </w:pPr>
      <w:r w:rsidRPr="008C04F6">
        <w:t xml:space="preserve">          В текстовой части разделе 5 пояснительной записки указаны сведения:</w:t>
      </w:r>
    </w:p>
    <w:p w:rsidR="002D6FD7" w:rsidRPr="008C04F6" w:rsidRDefault="002D6FD7" w:rsidP="002D6FD7">
      <w:pPr>
        <w:tabs>
          <w:tab w:val="left" w:pos="709"/>
        </w:tabs>
        <w:contextualSpacing/>
        <w:jc w:val="both"/>
      </w:pPr>
      <w:r w:rsidRPr="008C04F6">
        <w:t xml:space="preserve">          - о нормативных документах,  в соответствии с которыми ведется бухгалтерский учет</w:t>
      </w:r>
      <w:r w:rsidR="007B1F40" w:rsidRPr="008C04F6">
        <w:t>.</w:t>
      </w:r>
      <w:r w:rsidRPr="008C04F6">
        <w:t xml:space="preserve">       </w:t>
      </w:r>
    </w:p>
    <w:p w:rsidR="00AF096A" w:rsidRPr="008C04F6" w:rsidRDefault="00AF096A" w:rsidP="00AF096A">
      <w:pPr>
        <w:tabs>
          <w:tab w:val="left" w:pos="709"/>
        </w:tabs>
        <w:contextualSpacing/>
        <w:jc w:val="both"/>
      </w:pPr>
      <w:r w:rsidRPr="008C04F6">
        <w:lastRenderedPageBreak/>
        <w:t xml:space="preserve">          </w:t>
      </w:r>
      <w:r w:rsidRPr="008C04F6">
        <w:rPr>
          <w:b/>
        </w:rPr>
        <w:t xml:space="preserve">Бюджетная роспись по расходам главного  распорядителя бюджетных средств Комитета </w:t>
      </w:r>
      <w:r w:rsidR="00DC1E3A" w:rsidRPr="008C04F6">
        <w:rPr>
          <w:b/>
        </w:rPr>
        <w:t xml:space="preserve">по образованию </w:t>
      </w:r>
      <w:r w:rsidRPr="008C04F6">
        <w:rPr>
          <w:b/>
        </w:rPr>
        <w:t xml:space="preserve">Администрации </w:t>
      </w:r>
      <w:proofErr w:type="spellStart"/>
      <w:r w:rsidR="00DC1E3A" w:rsidRPr="008C04F6">
        <w:rPr>
          <w:b/>
        </w:rPr>
        <w:t>Курьинско</w:t>
      </w:r>
      <w:r w:rsidRPr="008C04F6">
        <w:rPr>
          <w:b/>
        </w:rPr>
        <w:t>го</w:t>
      </w:r>
      <w:proofErr w:type="spellEnd"/>
      <w:r w:rsidRPr="008C04F6">
        <w:rPr>
          <w:b/>
        </w:rPr>
        <w:t xml:space="preserve"> района Алтайского края по образованию 01.01.202</w:t>
      </w:r>
      <w:r w:rsidR="00DC1E3A" w:rsidRPr="008C04F6">
        <w:rPr>
          <w:b/>
        </w:rPr>
        <w:t>3</w:t>
      </w:r>
      <w:r w:rsidRPr="008C04F6">
        <w:rPr>
          <w:b/>
        </w:rPr>
        <w:t xml:space="preserve"> – 31.12.202</w:t>
      </w:r>
      <w:r w:rsidR="00DC1E3A" w:rsidRPr="008C04F6">
        <w:rPr>
          <w:b/>
        </w:rPr>
        <w:t>3</w:t>
      </w:r>
      <w:r w:rsidRPr="008C04F6">
        <w:rPr>
          <w:b/>
        </w:rPr>
        <w:t xml:space="preserve"> года.</w:t>
      </w:r>
    </w:p>
    <w:p w:rsidR="00AF096A" w:rsidRPr="008C04F6" w:rsidRDefault="00AF096A" w:rsidP="00AF096A">
      <w:pPr>
        <w:tabs>
          <w:tab w:val="left" w:pos="709"/>
        </w:tabs>
        <w:contextualSpacing/>
        <w:jc w:val="both"/>
      </w:pPr>
      <w:r w:rsidRPr="008C04F6">
        <w:t xml:space="preserve">           Решением </w:t>
      </w:r>
      <w:proofErr w:type="spellStart"/>
      <w:r w:rsidR="00FA0547" w:rsidRPr="008C04F6">
        <w:t>Курьинск</w:t>
      </w:r>
      <w:r w:rsidRPr="008C04F6">
        <w:t>ого</w:t>
      </w:r>
      <w:proofErr w:type="spellEnd"/>
      <w:r w:rsidRPr="008C04F6">
        <w:t xml:space="preserve"> районного Со</w:t>
      </w:r>
      <w:r w:rsidR="00FA0547" w:rsidRPr="008C04F6">
        <w:t>вета народных</w:t>
      </w:r>
      <w:r w:rsidRPr="008C04F6">
        <w:t xml:space="preserve"> депутатов  от </w:t>
      </w:r>
      <w:r w:rsidR="00FA0547" w:rsidRPr="008C04F6">
        <w:t>12</w:t>
      </w:r>
      <w:r w:rsidRPr="008C04F6">
        <w:t>.12.202</w:t>
      </w:r>
      <w:r w:rsidR="00FA0547" w:rsidRPr="008C04F6">
        <w:t>2</w:t>
      </w:r>
      <w:r w:rsidRPr="008C04F6">
        <w:t xml:space="preserve"> № </w:t>
      </w:r>
      <w:r w:rsidR="00FA0547" w:rsidRPr="008C04F6">
        <w:t>21</w:t>
      </w:r>
      <w:r w:rsidRPr="008C04F6">
        <w:t xml:space="preserve"> «Об утверждении  бюджета на 202</w:t>
      </w:r>
      <w:r w:rsidR="00FA0547" w:rsidRPr="008C04F6">
        <w:t>3</w:t>
      </w:r>
      <w:r w:rsidRPr="008C04F6">
        <w:t xml:space="preserve"> год» Комитету  были утверждены бюджетные ассигнования по расходам на 202</w:t>
      </w:r>
      <w:r w:rsidR="00FA0547" w:rsidRPr="008C04F6">
        <w:t>3</w:t>
      </w:r>
      <w:r w:rsidRPr="008C04F6">
        <w:t xml:space="preserve"> год в размере </w:t>
      </w:r>
      <w:r w:rsidR="00FA0547" w:rsidRPr="008C04F6">
        <w:t>187</w:t>
      </w:r>
      <w:r w:rsidR="00FA0547" w:rsidRPr="008C04F6">
        <w:rPr>
          <w:bCs/>
        </w:rPr>
        <w:t> </w:t>
      </w:r>
      <w:r w:rsidRPr="008C04F6">
        <w:rPr>
          <w:bCs/>
        </w:rPr>
        <w:t>5</w:t>
      </w:r>
      <w:r w:rsidR="00FA0547" w:rsidRPr="008C04F6">
        <w:rPr>
          <w:bCs/>
        </w:rPr>
        <w:t>74,6</w:t>
      </w:r>
      <w:r w:rsidRPr="008C04F6">
        <w:rPr>
          <w:b/>
          <w:bCs/>
        </w:rPr>
        <w:t xml:space="preserve"> </w:t>
      </w:r>
      <w:r w:rsidRPr="008C04F6">
        <w:t xml:space="preserve"> тыс. рублей, что соответствует Бюджетной росписи Комитета на 01.01.202</w:t>
      </w:r>
      <w:r w:rsidR="00FA0547" w:rsidRPr="008C04F6">
        <w:t>3</w:t>
      </w:r>
      <w:r w:rsidRPr="008C04F6">
        <w:t xml:space="preserve"> года. </w:t>
      </w:r>
    </w:p>
    <w:p w:rsidR="00AF096A" w:rsidRPr="008C04F6" w:rsidRDefault="00AF096A" w:rsidP="00AF096A">
      <w:pPr>
        <w:tabs>
          <w:tab w:val="left" w:pos="709"/>
        </w:tabs>
        <w:ind w:firstLine="709"/>
        <w:contextualSpacing/>
        <w:jc w:val="both"/>
      </w:pPr>
      <w:r w:rsidRPr="008C04F6">
        <w:t>В 202</w:t>
      </w:r>
      <w:r w:rsidR="00FA0547" w:rsidRPr="008C04F6">
        <w:t>3</w:t>
      </w:r>
      <w:r w:rsidRPr="008C04F6">
        <w:t xml:space="preserve"> году решениями </w:t>
      </w:r>
      <w:proofErr w:type="spellStart"/>
      <w:r w:rsidR="00FA0547" w:rsidRPr="008C04F6">
        <w:t>Курьинского</w:t>
      </w:r>
      <w:proofErr w:type="spellEnd"/>
      <w:r w:rsidR="00FA0547" w:rsidRPr="008C04F6">
        <w:t xml:space="preserve"> районного Совета народных депутатов  </w:t>
      </w:r>
      <w:r w:rsidRPr="008C04F6">
        <w:t xml:space="preserve">Алтайского края от </w:t>
      </w:r>
      <w:r w:rsidR="00FA0547" w:rsidRPr="008C04F6">
        <w:t>31</w:t>
      </w:r>
      <w:r w:rsidRPr="008C04F6">
        <w:t>.03.202</w:t>
      </w:r>
      <w:r w:rsidR="00FA0547" w:rsidRPr="008C04F6">
        <w:t>3</w:t>
      </w:r>
      <w:r w:rsidRPr="008C04F6">
        <w:t xml:space="preserve"> № </w:t>
      </w:r>
      <w:r w:rsidR="00FA0547" w:rsidRPr="008C04F6">
        <w:t>1</w:t>
      </w:r>
      <w:r w:rsidRPr="008C04F6">
        <w:t>, от 2</w:t>
      </w:r>
      <w:r w:rsidR="00FA0547" w:rsidRPr="008C04F6">
        <w:t>0</w:t>
      </w:r>
      <w:r w:rsidRPr="008C04F6">
        <w:t>.06.202</w:t>
      </w:r>
      <w:r w:rsidR="00FA0547" w:rsidRPr="008C04F6">
        <w:t>3</w:t>
      </w:r>
      <w:r w:rsidRPr="008C04F6">
        <w:t xml:space="preserve"> № </w:t>
      </w:r>
      <w:r w:rsidR="00FA0547" w:rsidRPr="008C04F6">
        <w:t>20</w:t>
      </w:r>
      <w:r w:rsidRPr="008C04F6">
        <w:t>, от 29.09.202</w:t>
      </w:r>
      <w:r w:rsidR="00FA0547" w:rsidRPr="008C04F6">
        <w:t>3</w:t>
      </w:r>
      <w:r w:rsidRPr="008C04F6">
        <w:t xml:space="preserve"> № 2</w:t>
      </w:r>
      <w:r w:rsidR="00FA0547" w:rsidRPr="008C04F6">
        <w:t>8</w:t>
      </w:r>
      <w:r w:rsidRPr="008C04F6">
        <w:t>, от 2</w:t>
      </w:r>
      <w:r w:rsidR="00FA0547" w:rsidRPr="008C04F6">
        <w:t>4</w:t>
      </w:r>
      <w:r w:rsidRPr="008C04F6">
        <w:t>.1</w:t>
      </w:r>
      <w:r w:rsidR="00FA0547" w:rsidRPr="008C04F6">
        <w:t>0</w:t>
      </w:r>
      <w:r w:rsidRPr="008C04F6">
        <w:t>.202</w:t>
      </w:r>
      <w:r w:rsidR="00FA0547" w:rsidRPr="008C04F6">
        <w:t>3</w:t>
      </w:r>
      <w:r w:rsidRPr="008C04F6">
        <w:t xml:space="preserve"> № </w:t>
      </w:r>
      <w:r w:rsidR="00FA0547" w:rsidRPr="008C04F6">
        <w:t>44,</w:t>
      </w:r>
      <w:r w:rsidR="004C4BDC" w:rsidRPr="008C04F6">
        <w:t xml:space="preserve"> </w:t>
      </w:r>
      <w:proofErr w:type="gramStart"/>
      <w:r w:rsidR="00FA0547" w:rsidRPr="008C04F6">
        <w:t>от</w:t>
      </w:r>
      <w:proofErr w:type="gramEnd"/>
      <w:r w:rsidR="00FA0547" w:rsidRPr="008C04F6">
        <w:t xml:space="preserve"> 12.12.2023 № 47</w:t>
      </w:r>
      <w:r w:rsidRPr="008C04F6">
        <w:t xml:space="preserve"> </w:t>
      </w:r>
      <w:proofErr w:type="gramStart"/>
      <w:r w:rsidRPr="008C04F6">
        <w:t>были</w:t>
      </w:r>
      <w:proofErr w:type="gramEnd"/>
      <w:r w:rsidRPr="008C04F6">
        <w:t xml:space="preserve"> внесены изменения в районный бюджет.          </w:t>
      </w:r>
    </w:p>
    <w:p w:rsidR="00AF096A" w:rsidRPr="008C04F6" w:rsidRDefault="00AF096A" w:rsidP="00AF096A">
      <w:pPr>
        <w:ind w:firstLine="708"/>
        <w:contextualSpacing/>
        <w:jc w:val="both"/>
      </w:pPr>
      <w:r w:rsidRPr="008C04F6">
        <w:t xml:space="preserve">В результате внесенных изменений, Комитету  доведены бюджетные ассигнования в размере </w:t>
      </w:r>
      <w:r w:rsidR="00FA0547" w:rsidRPr="008C04F6">
        <w:t>201327,8</w:t>
      </w:r>
      <w:r w:rsidRPr="008C04F6">
        <w:rPr>
          <w:b/>
          <w:bCs/>
        </w:rPr>
        <w:t xml:space="preserve"> </w:t>
      </w:r>
      <w:r w:rsidRPr="008C04F6">
        <w:t xml:space="preserve">тыс. рублей, что соответствует решению </w:t>
      </w:r>
      <w:proofErr w:type="spellStart"/>
      <w:r w:rsidR="00FA0547" w:rsidRPr="008C04F6">
        <w:t>Курьинского</w:t>
      </w:r>
      <w:proofErr w:type="spellEnd"/>
      <w:r w:rsidR="00FA0547" w:rsidRPr="008C04F6">
        <w:t xml:space="preserve"> районного Совета народных депутатов </w:t>
      </w:r>
      <w:r w:rsidRPr="008C04F6">
        <w:t xml:space="preserve">от </w:t>
      </w:r>
      <w:r w:rsidR="00FA0547" w:rsidRPr="008C04F6">
        <w:t>12</w:t>
      </w:r>
      <w:r w:rsidRPr="008C04F6">
        <w:t>.12.202</w:t>
      </w:r>
      <w:r w:rsidR="00FA0547" w:rsidRPr="008C04F6">
        <w:t>3</w:t>
      </w:r>
      <w:r w:rsidRPr="008C04F6">
        <w:t xml:space="preserve"> № </w:t>
      </w:r>
      <w:r w:rsidR="00FA0547" w:rsidRPr="008C04F6">
        <w:t>47</w:t>
      </w:r>
      <w:r w:rsidRPr="008C04F6">
        <w:t xml:space="preserve"> «О внесении изменений в районный бюджет на 202</w:t>
      </w:r>
      <w:r w:rsidR="00FA0547" w:rsidRPr="008C04F6">
        <w:t>3</w:t>
      </w:r>
      <w:r w:rsidRPr="008C04F6">
        <w:t xml:space="preserve"> год».  </w:t>
      </w:r>
    </w:p>
    <w:p w:rsidR="00AF096A" w:rsidRPr="008C04F6" w:rsidRDefault="00AF096A" w:rsidP="00AF096A">
      <w:pPr>
        <w:ind w:firstLine="708"/>
        <w:contextualSpacing/>
        <w:jc w:val="both"/>
      </w:pPr>
      <w:proofErr w:type="gramStart"/>
      <w:r w:rsidRPr="008C04F6">
        <w:t>Согласно</w:t>
      </w:r>
      <w:proofErr w:type="gramEnd"/>
      <w:r w:rsidRPr="008C04F6">
        <w:t xml:space="preserve"> представленн</w:t>
      </w:r>
      <w:r w:rsidR="00FA0547" w:rsidRPr="008C04F6">
        <w:t>ых</w:t>
      </w:r>
      <w:r w:rsidRPr="008C04F6">
        <w:t xml:space="preserve"> Уведомлени</w:t>
      </w:r>
      <w:r w:rsidR="00FA0547" w:rsidRPr="008C04F6">
        <w:t>й</w:t>
      </w:r>
      <w:r w:rsidRPr="008C04F6">
        <w:t xml:space="preserve"> об изменении бюджетных ассигнований на 202</w:t>
      </w:r>
      <w:r w:rsidR="00FA0547" w:rsidRPr="008C04F6">
        <w:t>3</w:t>
      </w:r>
      <w:r w:rsidRPr="008C04F6">
        <w:t xml:space="preserve"> год бюджетные ассигнования Комитета у</w:t>
      </w:r>
      <w:r w:rsidR="00FA0547" w:rsidRPr="008C04F6">
        <w:t>величились</w:t>
      </w:r>
      <w:r w:rsidRPr="008C04F6">
        <w:t xml:space="preserve">  по состоянию на 31.12.202</w:t>
      </w:r>
      <w:r w:rsidR="00FA0547" w:rsidRPr="008C04F6">
        <w:t>3</w:t>
      </w:r>
      <w:r w:rsidRPr="008C04F6">
        <w:t xml:space="preserve"> года </w:t>
      </w:r>
      <w:r w:rsidR="00FA0547" w:rsidRPr="008C04F6">
        <w:t>и</w:t>
      </w:r>
      <w:r w:rsidRPr="008C04F6">
        <w:t xml:space="preserve"> составили </w:t>
      </w:r>
      <w:r w:rsidR="00FA0547" w:rsidRPr="008C04F6">
        <w:t>20</w:t>
      </w:r>
      <w:r w:rsidR="00541539" w:rsidRPr="008C04F6">
        <w:t>3</w:t>
      </w:r>
      <w:r w:rsidR="00F51D13" w:rsidRPr="008C04F6">
        <w:t xml:space="preserve"> </w:t>
      </w:r>
      <w:r w:rsidR="00541539" w:rsidRPr="008C04F6">
        <w:t>327</w:t>
      </w:r>
      <w:r w:rsidR="00FA0547" w:rsidRPr="008C04F6">
        <w:t>,</w:t>
      </w:r>
      <w:r w:rsidR="00541539" w:rsidRPr="008C04F6">
        <w:t>8</w:t>
      </w:r>
      <w:r w:rsidRPr="008C04F6">
        <w:rPr>
          <w:bCs/>
        </w:rPr>
        <w:t xml:space="preserve"> тыс. рублей,</w:t>
      </w:r>
      <w:r w:rsidRPr="008C04F6">
        <w:t xml:space="preserve"> что соответствует Бюджетной росписи Администрации </w:t>
      </w:r>
      <w:proofErr w:type="spellStart"/>
      <w:r w:rsidR="00FA0547" w:rsidRPr="008C04F6">
        <w:t>Курьинс</w:t>
      </w:r>
      <w:r w:rsidRPr="008C04F6">
        <w:t>кого</w:t>
      </w:r>
      <w:proofErr w:type="spellEnd"/>
      <w:r w:rsidRPr="008C04F6">
        <w:t xml:space="preserve"> района Алтайского края на 31.12.202</w:t>
      </w:r>
      <w:r w:rsidR="00FA0547" w:rsidRPr="008C04F6">
        <w:t>3</w:t>
      </w:r>
      <w:r w:rsidRPr="008C04F6">
        <w:t xml:space="preserve"> года</w:t>
      </w:r>
      <w:r w:rsidRPr="008C04F6">
        <w:rPr>
          <w:bCs/>
        </w:rPr>
        <w:t>.</w:t>
      </w:r>
    </w:p>
    <w:p w:rsidR="00AF096A" w:rsidRPr="008C04F6" w:rsidRDefault="00AF096A" w:rsidP="00AF096A">
      <w:pPr>
        <w:tabs>
          <w:tab w:val="left" w:pos="709"/>
        </w:tabs>
        <w:ind w:firstLine="709"/>
        <w:contextualSpacing/>
        <w:jc w:val="both"/>
      </w:pPr>
      <w:r w:rsidRPr="008C04F6">
        <w:t>Бюджетные  а</w:t>
      </w:r>
      <w:r w:rsidR="00541539" w:rsidRPr="008C04F6">
        <w:t>ссигнования   увеличились  на 1 160,5</w:t>
      </w:r>
      <w:r w:rsidR="00731DE0" w:rsidRPr="008C04F6">
        <w:t xml:space="preserve"> </w:t>
      </w:r>
      <w:r w:rsidRPr="008C04F6">
        <w:t>тыс. рублей</w:t>
      </w:r>
      <w:r w:rsidR="00F15E05" w:rsidRPr="008C04F6">
        <w:t xml:space="preserve"> или на 0,</w:t>
      </w:r>
      <w:r w:rsidR="00541539" w:rsidRPr="008C04F6">
        <w:t>6</w:t>
      </w:r>
      <w:r w:rsidR="00F15E05" w:rsidRPr="008C04F6">
        <w:t>%</w:t>
      </w:r>
      <w:r w:rsidRPr="008C04F6">
        <w:t xml:space="preserve">. </w:t>
      </w:r>
    </w:p>
    <w:p w:rsidR="00AF096A" w:rsidRPr="008C04F6" w:rsidRDefault="00AF096A" w:rsidP="00AF096A">
      <w:pPr>
        <w:tabs>
          <w:tab w:val="left" w:pos="709"/>
        </w:tabs>
        <w:contextualSpacing/>
        <w:jc w:val="both"/>
      </w:pPr>
      <w:r w:rsidRPr="008C04F6">
        <w:t xml:space="preserve">         </w:t>
      </w:r>
      <w:r w:rsidR="00FF72AA" w:rsidRPr="008C04F6">
        <w:t xml:space="preserve">  </w:t>
      </w:r>
      <w:r w:rsidRPr="008C04F6">
        <w:t xml:space="preserve"> </w:t>
      </w:r>
      <w:proofErr w:type="gramStart"/>
      <w:r w:rsidRPr="008C04F6">
        <w:t>Проверкой установлено, что значения показателей</w:t>
      </w:r>
      <w:r w:rsidRPr="008C04F6">
        <w:rPr>
          <w:b/>
        </w:rPr>
        <w:t xml:space="preserve"> </w:t>
      </w:r>
      <w:r w:rsidRPr="008C04F6">
        <w:t xml:space="preserve">Бюджетной росписи по расходам главного  распорядителя бюджетных средств Комитета </w:t>
      </w:r>
      <w:r w:rsidR="00731DE0" w:rsidRPr="008C04F6">
        <w:t xml:space="preserve">по образованию </w:t>
      </w:r>
      <w:r w:rsidRPr="008C04F6">
        <w:t xml:space="preserve">Администрации </w:t>
      </w:r>
      <w:proofErr w:type="spellStart"/>
      <w:r w:rsidR="00731DE0" w:rsidRPr="008C04F6">
        <w:t>Курьин</w:t>
      </w:r>
      <w:r w:rsidRPr="008C04F6">
        <w:t>ского</w:t>
      </w:r>
      <w:proofErr w:type="spellEnd"/>
      <w:r w:rsidRPr="008C04F6">
        <w:t xml:space="preserve"> района Алтайского края на 31.12.202</w:t>
      </w:r>
      <w:r w:rsidR="00731DE0" w:rsidRPr="008C04F6">
        <w:t>3</w:t>
      </w:r>
      <w:r w:rsidRPr="008C04F6">
        <w:t xml:space="preserve"> года соответствуют значениям показателей Отчета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  </w:t>
      </w:r>
      <w:proofErr w:type="gramEnd"/>
    </w:p>
    <w:p w:rsidR="00AF096A" w:rsidRPr="008C04F6" w:rsidRDefault="00AF096A" w:rsidP="00AF096A">
      <w:pPr>
        <w:tabs>
          <w:tab w:val="left" w:pos="709"/>
        </w:tabs>
        <w:contextualSpacing/>
        <w:jc w:val="both"/>
      </w:pPr>
    </w:p>
    <w:p w:rsidR="00CC3A3A" w:rsidRPr="008C04F6" w:rsidRDefault="00CC3A3A" w:rsidP="00CC3A3A">
      <w:pPr>
        <w:tabs>
          <w:tab w:val="left" w:pos="709"/>
        </w:tabs>
        <w:contextualSpacing/>
        <w:jc w:val="center"/>
        <w:rPr>
          <w:b/>
        </w:rPr>
      </w:pPr>
      <w:r w:rsidRPr="008C04F6">
        <w:rPr>
          <w:b/>
        </w:rPr>
        <w:t>2.1 Оценка имущественного положения</w:t>
      </w:r>
      <w:r w:rsidRPr="008C04F6">
        <w:rPr>
          <w:b/>
        </w:rPr>
        <w:cr/>
      </w:r>
    </w:p>
    <w:p w:rsidR="00CC3A3A" w:rsidRPr="008C04F6" w:rsidRDefault="00CC3A3A" w:rsidP="00CC3A3A">
      <w:pPr>
        <w:tabs>
          <w:tab w:val="left" w:pos="709"/>
        </w:tabs>
        <w:contextualSpacing/>
        <w:jc w:val="both"/>
      </w:pPr>
      <w:r w:rsidRPr="008C04F6">
        <w:t xml:space="preserve">          Оценка имущественного положения, проведенная на основании сведений, отраженных в форме 0503168 «Сведения о движении нефинансовых активов»,  показала следующее.                                                                                            </w:t>
      </w:r>
    </w:p>
    <w:p w:rsidR="00CC3A3A" w:rsidRPr="008C04F6" w:rsidRDefault="00CC3A3A" w:rsidP="00CC3A3A">
      <w:pPr>
        <w:tabs>
          <w:tab w:val="left" w:pos="709"/>
          <w:tab w:val="left" w:pos="851"/>
        </w:tabs>
        <w:contextualSpacing/>
        <w:jc w:val="both"/>
      </w:pPr>
      <w:r w:rsidRPr="008C04F6">
        <w:t xml:space="preserve">          Согласно показателям, отраженным  в  данной  форме, следует, что балансовая стоимость основных средств Комитета</w:t>
      </w:r>
      <w:r w:rsidR="008A7751" w:rsidRPr="008C04F6">
        <w:t xml:space="preserve"> по образованию</w:t>
      </w:r>
      <w:r w:rsidRPr="008C04F6">
        <w:t xml:space="preserve"> Администрации </w:t>
      </w:r>
      <w:proofErr w:type="spellStart"/>
      <w:r w:rsidR="008A7751" w:rsidRPr="008C04F6">
        <w:t>Курьин</w:t>
      </w:r>
      <w:r w:rsidRPr="008C04F6">
        <w:t>ского</w:t>
      </w:r>
      <w:proofErr w:type="spellEnd"/>
      <w:r w:rsidRPr="008C04F6">
        <w:t xml:space="preserve"> района Алтайского края  за   отчетный   период увеличились на  </w:t>
      </w:r>
      <w:r w:rsidR="008A7751" w:rsidRPr="008C04F6">
        <w:t>13 093 760,8</w:t>
      </w:r>
      <w:r w:rsidRPr="008C04F6">
        <w:t xml:space="preserve"> рублей, в том числе за счет</w:t>
      </w:r>
      <w:r w:rsidR="008A7751" w:rsidRPr="008C04F6">
        <w:t xml:space="preserve"> безвозмездного поступления на сумму 11 136 200,95 рублей.</w:t>
      </w:r>
      <w:r w:rsidRPr="008C04F6">
        <w:t xml:space="preserve"> </w:t>
      </w:r>
    </w:p>
    <w:p w:rsidR="00CC3A3A" w:rsidRPr="008C04F6" w:rsidRDefault="00CC3A3A" w:rsidP="00CC3A3A">
      <w:pPr>
        <w:tabs>
          <w:tab w:val="left" w:pos="709"/>
          <w:tab w:val="left" w:pos="851"/>
        </w:tabs>
        <w:contextualSpacing/>
        <w:jc w:val="both"/>
      </w:pPr>
      <w:r w:rsidRPr="008C04F6">
        <w:t xml:space="preserve">          поступления   в   202</w:t>
      </w:r>
      <w:r w:rsidR="008A7751" w:rsidRPr="008C04F6">
        <w:t xml:space="preserve">3   году  </w:t>
      </w:r>
      <w:r w:rsidRPr="008C04F6">
        <w:t xml:space="preserve">основных   средств </w:t>
      </w:r>
      <w:r w:rsidR="00713620" w:rsidRPr="008C04F6">
        <w:t>составил</w:t>
      </w:r>
      <w:r w:rsidR="00C92564" w:rsidRPr="008C04F6">
        <w:t>а</w:t>
      </w:r>
      <w:r w:rsidR="00713620" w:rsidRPr="008C04F6">
        <w:t xml:space="preserve">-  </w:t>
      </w:r>
      <w:r w:rsidR="008A7751" w:rsidRPr="008C04F6">
        <w:t>14 577 060</w:t>
      </w:r>
      <w:r w:rsidRPr="008C04F6">
        <w:t>,</w:t>
      </w:r>
      <w:r w:rsidR="008A7751" w:rsidRPr="008C04F6">
        <w:t>8</w:t>
      </w:r>
      <w:r w:rsidRPr="008C04F6">
        <w:t>0 рубл</w:t>
      </w:r>
      <w:r w:rsidR="008A7751" w:rsidRPr="008C04F6">
        <w:t>ей</w:t>
      </w:r>
      <w:r w:rsidR="00713620" w:rsidRPr="008C04F6">
        <w:t>:</w:t>
      </w:r>
      <w:r w:rsidRPr="008C04F6">
        <w:t xml:space="preserve">   </w:t>
      </w:r>
      <w:r w:rsidRPr="008C04F6">
        <w:cr/>
        <w:t xml:space="preserve">          - машины и оборудование – </w:t>
      </w:r>
      <w:r w:rsidR="00713620" w:rsidRPr="008C04F6">
        <w:t>7 295 236</w:t>
      </w:r>
      <w:r w:rsidRPr="008C04F6">
        <w:t>,</w:t>
      </w:r>
      <w:r w:rsidR="00713620" w:rsidRPr="008C04F6">
        <w:t>85</w:t>
      </w:r>
      <w:r w:rsidRPr="008C04F6">
        <w:t xml:space="preserve"> рубля;</w:t>
      </w:r>
    </w:p>
    <w:p w:rsidR="00713620" w:rsidRPr="008C04F6" w:rsidRDefault="00713620" w:rsidP="00CC3A3A">
      <w:pPr>
        <w:tabs>
          <w:tab w:val="left" w:pos="709"/>
          <w:tab w:val="left" w:pos="851"/>
        </w:tabs>
        <w:contextualSpacing/>
        <w:jc w:val="both"/>
      </w:pPr>
      <w:r w:rsidRPr="008C04F6">
        <w:t xml:space="preserve">          - транспортные средства – 6 011430,00 рубля;</w:t>
      </w:r>
    </w:p>
    <w:p w:rsidR="00713620" w:rsidRPr="008C04F6" w:rsidRDefault="00CC3A3A" w:rsidP="00CC3A3A">
      <w:pPr>
        <w:tabs>
          <w:tab w:val="left" w:pos="851"/>
        </w:tabs>
        <w:contextualSpacing/>
        <w:jc w:val="both"/>
      </w:pPr>
      <w:r w:rsidRPr="008C04F6">
        <w:t xml:space="preserve">          - инвентарь производственный и хозяйственный – </w:t>
      </w:r>
      <w:r w:rsidR="00713620" w:rsidRPr="008C04F6">
        <w:t>449 581,8</w:t>
      </w:r>
      <w:r w:rsidRPr="008C04F6">
        <w:t>0 рублей</w:t>
      </w:r>
      <w:r w:rsidR="00713620" w:rsidRPr="008C04F6">
        <w:t>;</w:t>
      </w:r>
    </w:p>
    <w:p w:rsidR="00CC3A3A" w:rsidRPr="008C04F6" w:rsidRDefault="00713620" w:rsidP="00CC3A3A">
      <w:pPr>
        <w:tabs>
          <w:tab w:val="left" w:pos="851"/>
        </w:tabs>
        <w:contextualSpacing/>
        <w:jc w:val="both"/>
      </w:pPr>
      <w:r w:rsidRPr="008C04F6">
        <w:t xml:space="preserve">          - прочие основные средства - 820 815,15 рублей</w:t>
      </w:r>
      <w:r w:rsidR="00CC3A3A" w:rsidRPr="008C04F6">
        <w:t>.</w:t>
      </w:r>
    </w:p>
    <w:p w:rsidR="00CC3A3A" w:rsidRPr="008C04F6" w:rsidRDefault="00CC3A3A" w:rsidP="00CC3A3A">
      <w:pPr>
        <w:tabs>
          <w:tab w:val="left" w:pos="709"/>
          <w:tab w:val="left" w:pos="851"/>
        </w:tabs>
        <w:ind w:firstLine="709"/>
        <w:contextualSpacing/>
        <w:jc w:val="both"/>
      </w:pPr>
      <w:r w:rsidRPr="008C04F6">
        <w:t>выбытия    в   202</w:t>
      </w:r>
      <w:r w:rsidR="00713620" w:rsidRPr="008C04F6">
        <w:t>3</w:t>
      </w:r>
      <w:r w:rsidRPr="008C04F6">
        <w:t xml:space="preserve">     году    следующих         основных       средств     на    сумму  </w:t>
      </w:r>
      <w:r w:rsidR="00713620" w:rsidRPr="008C04F6">
        <w:t>1 483 300,00</w:t>
      </w:r>
      <w:r w:rsidRPr="008C04F6">
        <w:t xml:space="preserve"> рублей:  </w:t>
      </w:r>
    </w:p>
    <w:p w:rsidR="00CC3A3A" w:rsidRPr="008C04F6" w:rsidRDefault="00CC3A3A" w:rsidP="00CC3A3A">
      <w:pPr>
        <w:tabs>
          <w:tab w:val="left" w:pos="709"/>
          <w:tab w:val="left" w:pos="851"/>
        </w:tabs>
        <w:contextualSpacing/>
        <w:jc w:val="both"/>
      </w:pPr>
      <w:r w:rsidRPr="008C04F6">
        <w:t xml:space="preserve">          - машины и оборудование – </w:t>
      </w:r>
      <w:r w:rsidR="00713620" w:rsidRPr="008C04F6">
        <w:t>34 000</w:t>
      </w:r>
      <w:r w:rsidRPr="008C04F6">
        <w:t>,00 рублей;</w:t>
      </w:r>
    </w:p>
    <w:p w:rsidR="00CC3A3A" w:rsidRPr="008C04F6" w:rsidRDefault="00CC3A3A" w:rsidP="00CC3A3A">
      <w:pPr>
        <w:tabs>
          <w:tab w:val="left" w:pos="709"/>
          <w:tab w:val="left" w:pos="851"/>
        </w:tabs>
        <w:contextualSpacing/>
        <w:jc w:val="both"/>
      </w:pPr>
      <w:r w:rsidRPr="008C04F6">
        <w:t xml:space="preserve">          - инвентарь производственный и хозяйственный – </w:t>
      </w:r>
      <w:r w:rsidR="00713620" w:rsidRPr="008C04F6">
        <w:t>1 449 300</w:t>
      </w:r>
      <w:r w:rsidRPr="008C04F6">
        <w:t>,00 рублей</w:t>
      </w:r>
      <w:r w:rsidR="00713620" w:rsidRPr="008C04F6">
        <w:t>.</w:t>
      </w:r>
    </w:p>
    <w:p w:rsidR="00FF72AA" w:rsidRPr="008C04F6" w:rsidRDefault="00CC3A3A" w:rsidP="00FF72AA">
      <w:pPr>
        <w:tabs>
          <w:tab w:val="left" w:pos="709"/>
          <w:tab w:val="left" w:pos="851"/>
        </w:tabs>
        <w:contextualSpacing/>
        <w:jc w:val="both"/>
      </w:pPr>
      <w:r w:rsidRPr="008C04F6">
        <w:t xml:space="preserve">          По виду нефинансового актива: основные средства, амортизация основных средств, материальные запасы соответствуют остаткам  формы 0503130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r w:rsidRPr="008C04F6">
        <w:cr/>
      </w:r>
    </w:p>
    <w:p w:rsidR="00CC3A3A" w:rsidRPr="008C04F6" w:rsidRDefault="00FF72AA" w:rsidP="00FF72AA">
      <w:pPr>
        <w:tabs>
          <w:tab w:val="left" w:pos="709"/>
          <w:tab w:val="left" w:pos="851"/>
        </w:tabs>
        <w:contextualSpacing/>
        <w:jc w:val="both"/>
        <w:rPr>
          <w:b/>
        </w:rPr>
      </w:pPr>
      <w:r w:rsidRPr="008C04F6">
        <w:lastRenderedPageBreak/>
        <w:t xml:space="preserve">                                                               </w:t>
      </w:r>
      <w:r w:rsidR="00CC3A3A" w:rsidRPr="008C04F6">
        <w:rPr>
          <w:b/>
        </w:rPr>
        <w:t>Выводы</w:t>
      </w:r>
      <w:r w:rsidR="00CC3A3A" w:rsidRPr="008C04F6">
        <w:rPr>
          <w:b/>
        </w:rPr>
        <w:cr/>
      </w:r>
    </w:p>
    <w:p w:rsidR="00CC3A3A" w:rsidRPr="008C04F6" w:rsidRDefault="00CC3A3A" w:rsidP="00CC3A3A">
      <w:pPr>
        <w:tabs>
          <w:tab w:val="left" w:pos="709"/>
        </w:tabs>
        <w:contextualSpacing/>
        <w:jc w:val="both"/>
      </w:pPr>
      <w:r w:rsidRPr="008C04F6">
        <w:t xml:space="preserve">          В   ходе   внешней   </w:t>
      </w:r>
      <w:proofErr w:type="gramStart"/>
      <w:r w:rsidRPr="008C04F6">
        <w:t>проверки   годовой   бюджетной   отчетности   главного распорядителя бюджетных средств Комитета</w:t>
      </w:r>
      <w:proofErr w:type="gramEnd"/>
      <w:r w:rsidRPr="008C04F6">
        <w:t xml:space="preserve"> </w:t>
      </w:r>
      <w:r w:rsidR="00757C10" w:rsidRPr="008C04F6">
        <w:t xml:space="preserve">по образованию </w:t>
      </w:r>
      <w:r w:rsidRPr="008C04F6">
        <w:t xml:space="preserve">Администрации </w:t>
      </w:r>
      <w:proofErr w:type="spellStart"/>
      <w:r w:rsidR="00757C10" w:rsidRPr="008C04F6">
        <w:t>Курьинс</w:t>
      </w:r>
      <w:r w:rsidRPr="008C04F6">
        <w:t>кого</w:t>
      </w:r>
      <w:proofErr w:type="spellEnd"/>
      <w:r w:rsidRPr="008C04F6">
        <w:t xml:space="preserve"> района Алтайского края за 202</w:t>
      </w:r>
      <w:r w:rsidR="00757C10" w:rsidRPr="008C04F6">
        <w:t>3</w:t>
      </w:r>
      <w:r w:rsidRPr="008C04F6">
        <w:t xml:space="preserve"> год, проведенной  контрольно-счетной </w:t>
      </w:r>
      <w:r w:rsidR="00757C10" w:rsidRPr="008C04F6">
        <w:t xml:space="preserve">комиссией </w:t>
      </w:r>
      <w:proofErr w:type="spellStart"/>
      <w:r w:rsidR="00757C10" w:rsidRPr="008C04F6">
        <w:t>Курьин</w:t>
      </w:r>
      <w:r w:rsidRPr="008C04F6">
        <w:t>ского</w:t>
      </w:r>
      <w:proofErr w:type="spellEnd"/>
      <w:r w:rsidRPr="008C04F6">
        <w:t xml:space="preserve"> района Алтайского края  установлено:   </w:t>
      </w:r>
      <w:r w:rsidRPr="008C04F6">
        <w:cr/>
        <w:t xml:space="preserve">          -  </w:t>
      </w:r>
      <w:proofErr w:type="gramStart"/>
      <w:r w:rsidRPr="008C04F6">
        <w:t>о</w:t>
      </w:r>
      <w:proofErr w:type="gramEnd"/>
      <w:r w:rsidRPr="008C04F6">
        <w:t xml:space="preserve">тчет  представлен  в  контрольно-счетную </w:t>
      </w:r>
      <w:r w:rsidR="00757C10" w:rsidRPr="008C04F6">
        <w:t xml:space="preserve">комиссию </w:t>
      </w:r>
      <w:proofErr w:type="spellStart"/>
      <w:r w:rsidR="00757C10" w:rsidRPr="008C04F6">
        <w:t>Курьин</w:t>
      </w:r>
      <w:r w:rsidRPr="008C04F6">
        <w:t>ского</w:t>
      </w:r>
      <w:proofErr w:type="spellEnd"/>
      <w:r w:rsidRPr="008C04F6">
        <w:t xml:space="preserve"> района Алтайского края,  для  проведения    внешней  проверки в установленный срок;  </w:t>
      </w:r>
      <w:r w:rsidRPr="008C04F6">
        <w:cr/>
        <w:t xml:space="preserve">          - требования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РФ   от   28.12.2010   №   191н,   выполнены.</w:t>
      </w:r>
      <w:r w:rsidRPr="008C04F6">
        <w:cr/>
        <w:t xml:space="preserve">          -  контрольные  соотношения  между  показателями форм  бюджетной  отчетности соблюдены; </w:t>
      </w:r>
    </w:p>
    <w:p w:rsidR="001A1B05" w:rsidRPr="008C04F6" w:rsidRDefault="00CC3A3A" w:rsidP="001A1B05">
      <w:pPr>
        <w:ind w:firstLine="709"/>
      </w:pPr>
      <w:r w:rsidRPr="008C04F6">
        <w:t xml:space="preserve">          - существенных фактов, способных негативно повлиять на достоверность бюджетной отчетности, не выявлено.  </w:t>
      </w:r>
      <w:r w:rsidRPr="008C04F6">
        <w:cr/>
      </w:r>
    </w:p>
    <w:p w:rsidR="001A1B05" w:rsidRPr="008C04F6" w:rsidRDefault="001A1B05" w:rsidP="001A1B05">
      <w:pPr>
        <w:ind w:firstLine="709"/>
      </w:pPr>
      <w:r w:rsidRPr="008C04F6">
        <w:t xml:space="preserve"> Настоящее заключение составлено в двух экземплярах.</w:t>
      </w:r>
    </w:p>
    <w:tbl>
      <w:tblPr>
        <w:tblpPr w:leftFromText="181" w:rightFromText="181" w:bottomFromText="200" w:vertAnchor="text" w:horzAnchor="margin" w:tblpY="443"/>
        <w:tblW w:w="9836" w:type="dxa"/>
        <w:tblCellMar>
          <w:left w:w="28" w:type="dxa"/>
          <w:right w:w="28" w:type="dxa"/>
        </w:tblCellMar>
        <w:tblLook w:val="00A0"/>
      </w:tblPr>
      <w:tblGrid>
        <w:gridCol w:w="4564"/>
        <w:gridCol w:w="2410"/>
        <w:gridCol w:w="2862"/>
      </w:tblGrid>
      <w:tr w:rsidR="001A1B05" w:rsidRPr="008C04F6" w:rsidTr="00865C85">
        <w:tc>
          <w:tcPr>
            <w:tcW w:w="4564" w:type="dxa"/>
          </w:tcPr>
          <w:p w:rsidR="001A1B05" w:rsidRPr="008C04F6" w:rsidRDefault="001A1B05" w:rsidP="00865C85">
            <w:pPr>
              <w:spacing w:before="120" w:after="120"/>
              <w:ind w:right="119"/>
            </w:pPr>
            <w:r w:rsidRPr="008C04F6">
              <w:t xml:space="preserve">Председатель контрольно-счетной комиссии </w:t>
            </w:r>
            <w:proofErr w:type="spellStart"/>
            <w:r w:rsidRPr="008C04F6">
              <w:t>Курьинского</w:t>
            </w:r>
            <w:proofErr w:type="spellEnd"/>
            <w:r w:rsidRPr="008C04F6">
              <w:t xml:space="preserve"> района Алтайского края</w:t>
            </w:r>
          </w:p>
        </w:tc>
        <w:tc>
          <w:tcPr>
            <w:tcW w:w="2410" w:type="dxa"/>
          </w:tcPr>
          <w:p w:rsidR="001A1B05" w:rsidRPr="008C04F6" w:rsidRDefault="001A1B05" w:rsidP="00865C85">
            <w:pPr>
              <w:pBdr>
                <w:bottom w:val="single" w:sz="12" w:space="1" w:color="auto"/>
              </w:pBdr>
              <w:spacing w:before="120" w:after="120"/>
              <w:ind w:right="114"/>
            </w:pPr>
          </w:p>
          <w:p w:rsidR="001A1B05" w:rsidRPr="008C04F6" w:rsidRDefault="001A1B05" w:rsidP="00865C85">
            <w:pPr>
              <w:spacing w:before="120" w:after="120"/>
              <w:ind w:right="114"/>
              <w:jc w:val="center"/>
            </w:pPr>
            <w:r w:rsidRPr="008C04F6">
              <w:t>(подпись)</w:t>
            </w:r>
          </w:p>
        </w:tc>
        <w:tc>
          <w:tcPr>
            <w:tcW w:w="2862" w:type="dxa"/>
          </w:tcPr>
          <w:p w:rsidR="001A1B05" w:rsidRPr="008C04F6" w:rsidRDefault="001A1B05" w:rsidP="00865C85">
            <w:pPr>
              <w:spacing w:before="120" w:after="120"/>
            </w:pPr>
            <w:proofErr w:type="spellStart"/>
            <w:r w:rsidRPr="008C04F6">
              <w:t>Н.Б.Кобенко</w:t>
            </w:r>
            <w:proofErr w:type="spellEnd"/>
          </w:p>
        </w:tc>
      </w:tr>
      <w:tr w:rsidR="001A1B05" w:rsidRPr="008C04F6" w:rsidTr="00865C85">
        <w:trPr>
          <w:trHeight w:val="360"/>
        </w:trPr>
        <w:tc>
          <w:tcPr>
            <w:tcW w:w="4564" w:type="dxa"/>
          </w:tcPr>
          <w:p w:rsidR="001A1B05" w:rsidRPr="008C04F6" w:rsidRDefault="001A1B05" w:rsidP="00865C85">
            <w:pPr>
              <w:spacing w:before="120" w:after="120"/>
            </w:pPr>
            <w:r w:rsidRPr="008C04F6">
              <w:t xml:space="preserve">С заключением </w:t>
            </w:r>
            <w:proofErr w:type="gramStart"/>
            <w:r w:rsidRPr="008C04F6">
              <w:t>ознакомлены</w:t>
            </w:r>
            <w:proofErr w:type="gramEnd"/>
            <w:r w:rsidRPr="008C04F6">
              <w:t>:</w:t>
            </w:r>
          </w:p>
          <w:p w:rsidR="001A1B05" w:rsidRPr="008C04F6" w:rsidRDefault="001A1B05" w:rsidP="00865C85">
            <w:pPr>
              <w:spacing w:before="120" w:after="120"/>
            </w:pPr>
          </w:p>
        </w:tc>
        <w:tc>
          <w:tcPr>
            <w:tcW w:w="2410" w:type="dxa"/>
          </w:tcPr>
          <w:p w:rsidR="001A1B05" w:rsidRPr="008C04F6" w:rsidRDefault="001A1B05" w:rsidP="00865C85">
            <w:pPr>
              <w:spacing w:before="120" w:after="120"/>
              <w:ind w:right="114"/>
            </w:pPr>
          </w:p>
        </w:tc>
        <w:tc>
          <w:tcPr>
            <w:tcW w:w="2862" w:type="dxa"/>
          </w:tcPr>
          <w:p w:rsidR="001A1B05" w:rsidRPr="008C04F6" w:rsidRDefault="001A1B05" w:rsidP="00865C85">
            <w:pPr>
              <w:spacing w:before="120" w:after="120"/>
            </w:pPr>
          </w:p>
        </w:tc>
      </w:tr>
      <w:tr w:rsidR="001A1B05" w:rsidRPr="008C04F6" w:rsidTr="00865C85">
        <w:tc>
          <w:tcPr>
            <w:tcW w:w="4564" w:type="dxa"/>
          </w:tcPr>
          <w:p w:rsidR="001A1B05" w:rsidRPr="008C04F6" w:rsidRDefault="001A1B05" w:rsidP="00865C85">
            <w:pPr>
              <w:ind w:right="119"/>
              <w:jc w:val="both"/>
            </w:pPr>
            <w:r w:rsidRPr="008C04F6">
              <w:t xml:space="preserve">Председатель комитета по образованию                                         </w:t>
            </w:r>
          </w:p>
        </w:tc>
        <w:tc>
          <w:tcPr>
            <w:tcW w:w="2410" w:type="dxa"/>
          </w:tcPr>
          <w:p w:rsidR="001A1B05" w:rsidRPr="008C04F6" w:rsidRDefault="001A1B05" w:rsidP="00865C85">
            <w:pPr>
              <w:pBdr>
                <w:bottom w:val="single" w:sz="12" w:space="1" w:color="auto"/>
              </w:pBdr>
              <w:spacing w:before="120" w:after="120"/>
              <w:ind w:right="114"/>
            </w:pPr>
          </w:p>
          <w:p w:rsidR="001A1B05" w:rsidRPr="008C04F6" w:rsidRDefault="001A1B05" w:rsidP="00865C85">
            <w:pPr>
              <w:spacing w:before="120" w:after="120"/>
              <w:ind w:right="114"/>
              <w:jc w:val="center"/>
            </w:pPr>
            <w:r w:rsidRPr="008C04F6">
              <w:t>(подпись)</w:t>
            </w:r>
          </w:p>
        </w:tc>
        <w:tc>
          <w:tcPr>
            <w:tcW w:w="2862" w:type="dxa"/>
          </w:tcPr>
          <w:p w:rsidR="001A1B05" w:rsidRPr="008C04F6" w:rsidRDefault="001A1B05" w:rsidP="001A1B05">
            <w:r w:rsidRPr="008C04F6">
              <w:t xml:space="preserve">Д.В. </w:t>
            </w:r>
            <w:proofErr w:type="spellStart"/>
            <w:r w:rsidRPr="008C04F6">
              <w:t>Раэ</w:t>
            </w:r>
            <w:proofErr w:type="spellEnd"/>
          </w:p>
          <w:p w:rsidR="001A1B05" w:rsidRPr="008C04F6" w:rsidRDefault="001A1B05" w:rsidP="00865C85">
            <w:pPr>
              <w:spacing w:before="120" w:after="120"/>
            </w:pPr>
          </w:p>
        </w:tc>
      </w:tr>
      <w:tr w:rsidR="001A1B05" w:rsidRPr="008C04F6" w:rsidTr="00865C85">
        <w:tc>
          <w:tcPr>
            <w:tcW w:w="4564" w:type="dxa"/>
          </w:tcPr>
          <w:p w:rsidR="001A1B05" w:rsidRPr="008C04F6" w:rsidRDefault="001A1B05" w:rsidP="00865C85">
            <w:pPr>
              <w:spacing w:before="120" w:after="120"/>
            </w:pPr>
            <w:r w:rsidRPr="008C04F6">
              <w:t>Главный  бухгалтер</w:t>
            </w:r>
          </w:p>
        </w:tc>
        <w:tc>
          <w:tcPr>
            <w:tcW w:w="2410" w:type="dxa"/>
          </w:tcPr>
          <w:p w:rsidR="001A1B05" w:rsidRPr="008C04F6" w:rsidRDefault="001A1B05" w:rsidP="00865C85">
            <w:pPr>
              <w:pBdr>
                <w:bottom w:val="single" w:sz="12" w:space="1" w:color="auto"/>
              </w:pBdr>
              <w:spacing w:before="120" w:after="120"/>
              <w:ind w:right="114"/>
            </w:pPr>
          </w:p>
          <w:p w:rsidR="001A1B05" w:rsidRPr="008C04F6" w:rsidRDefault="001A1B05" w:rsidP="00865C85">
            <w:pPr>
              <w:spacing w:before="120" w:after="120"/>
              <w:ind w:right="114"/>
              <w:jc w:val="center"/>
            </w:pPr>
            <w:r w:rsidRPr="008C04F6">
              <w:t>(подпись)</w:t>
            </w:r>
          </w:p>
        </w:tc>
        <w:tc>
          <w:tcPr>
            <w:tcW w:w="2862" w:type="dxa"/>
          </w:tcPr>
          <w:p w:rsidR="001A1B05" w:rsidRPr="008C04F6" w:rsidRDefault="001A1B05" w:rsidP="00865C85">
            <w:pPr>
              <w:spacing w:before="120" w:after="120"/>
            </w:pPr>
            <w:r w:rsidRPr="008C04F6">
              <w:t xml:space="preserve">Е.А. </w:t>
            </w:r>
            <w:proofErr w:type="spellStart"/>
            <w:r w:rsidRPr="008C04F6">
              <w:t>Шрайнер</w:t>
            </w:r>
            <w:proofErr w:type="spellEnd"/>
          </w:p>
        </w:tc>
      </w:tr>
    </w:tbl>
    <w:p w:rsidR="00CC3A3A" w:rsidRPr="008C04F6" w:rsidRDefault="00CC3A3A" w:rsidP="00CC3A3A">
      <w:pPr>
        <w:tabs>
          <w:tab w:val="left" w:pos="709"/>
        </w:tabs>
        <w:contextualSpacing/>
        <w:jc w:val="both"/>
      </w:pPr>
    </w:p>
    <w:p w:rsidR="00565C8E" w:rsidRPr="008C04F6" w:rsidRDefault="00565C8E" w:rsidP="00D54F80">
      <w:pPr>
        <w:tabs>
          <w:tab w:val="left" w:pos="709"/>
        </w:tabs>
        <w:contextualSpacing/>
        <w:jc w:val="both"/>
      </w:pPr>
    </w:p>
    <w:p w:rsidR="00D4133C" w:rsidRPr="008C04F6" w:rsidRDefault="00D4133C" w:rsidP="00D4133C">
      <w:pPr>
        <w:spacing w:after="120"/>
        <w:ind w:firstLine="709"/>
        <w:jc w:val="center"/>
      </w:pPr>
    </w:p>
    <w:sectPr w:rsidR="00D4133C" w:rsidRPr="008C04F6" w:rsidSect="00C903FC">
      <w:headerReference w:type="default" r:id="rId1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DDE" w:rsidRDefault="00746DDE">
      <w:r>
        <w:separator/>
      </w:r>
    </w:p>
  </w:endnote>
  <w:endnote w:type="continuationSeparator" w:id="0">
    <w:p w:rsidR="00746DDE" w:rsidRDefault="00746D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DDE" w:rsidRDefault="00746DDE">
      <w:r>
        <w:separator/>
      </w:r>
    </w:p>
  </w:footnote>
  <w:footnote w:type="continuationSeparator" w:id="0">
    <w:p w:rsidR="00746DDE" w:rsidRDefault="00746D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847912"/>
    </w:sdtPr>
    <w:sdtContent>
      <w:p w:rsidR="000A201C" w:rsidRDefault="006531F1">
        <w:pPr>
          <w:pStyle w:val="a7"/>
          <w:jc w:val="center"/>
        </w:pPr>
        <w:fldSimple w:instr="PAGE   \* MERGEFORMAT">
          <w:r w:rsidR="00C55417">
            <w:rPr>
              <w:noProof/>
            </w:rPr>
            <w:t>8</w:t>
          </w:r>
        </w:fldSimple>
      </w:p>
    </w:sdtContent>
  </w:sdt>
  <w:p w:rsidR="000A201C" w:rsidRDefault="000A201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2CFA3A25"/>
    <w:multiLevelType w:val="hybridMultilevel"/>
    <w:tmpl w:val="A3E64F9A"/>
    <w:lvl w:ilvl="0" w:tplc="3B824188">
      <w:start w:val="1"/>
      <w:numFmt w:val="decimal"/>
      <w:lvlText w:val="%1."/>
      <w:lvlJc w:val="left"/>
      <w:pPr>
        <w:ind w:left="750" w:hanging="39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21F72D4"/>
    <w:multiLevelType w:val="multilevel"/>
    <w:tmpl w:val="A49693F6"/>
    <w:lvl w:ilvl="0">
      <w:start w:val="1"/>
      <w:numFmt w:val="decimal"/>
      <w:lvlText w:val="%1."/>
      <w:lvlJc w:val="left"/>
      <w:pPr>
        <w:ind w:left="720" w:hanging="360"/>
      </w:pPr>
      <w:rPr>
        <w:rFonts w:hint="default"/>
      </w:rPr>
    </w:lvl>
    <w:lvl w:ilvl="1">
      <w:start w:val="1"/>
      <w:numFmt w:val="decimal"/>
      <w:isLgl/>
      <w:lvlText w:val="%1.%2"/>
      <w:lvlJc w:val="left"/>
      <w:pPr>
        <w:ind w:left="1273"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footnotePr>
    <w:footnote w:id="-1"/>
    <w:footnote w:id="0"/>
  </w:footnotePr>
  <w:endnotePr>
    <w:endnote w:id="-1"/>
    <w:endnote w:id="0"/>
  </w:endnotePr>
  <w:compat/>
  <w:rsids>
    <w:rsidRoot w:val="00BD0D48"/>
    <w:rsid w:val="0000359D"/>
    <w:rsid w:val="000043CD"/>
    <w:rsid w:val="00006562"/>
    <w:rsid w:val="00006912"/>
    <w:rsid w:val="00006989"/>
    <w:rsid w:val="00010334"/>
    <w:rsid w:val="000112E9"/>
    <w:rsid w:val="00011487"/>
    <w:rsid w:val="000115A6"/>
    <w:rsid w:val="000145CE"/>
    <w:rsid w:val="0001481F"/>
    <w:rsid w:val="000152E7"/>
    <w:rsid w:val="00015477"/>
    <w:rsid w:val="0001560C"/>
    <w:rsid w:val="00026680"/>
    <w:rsid w:val="00026CE1"/>
    <w:rsid w:val="00031C5D"/>
    <w:rsid w:val="0003285F"/>
    <w:rsid w:val="000353CC"/>
    <w:rsid w:val="00036EDF"/>
    <w:rsid w:val="00041367"/>
    <w:rsid w:val="00042D9E"/>
    <w:rsid w:val="00045FFC"/>
    <w:rsid w:val="000471A1"/>
    <w:rsid w:val="000507B3"/>
    <w:rsid w:val="00050FC4"/>
    <w:rsid w:val="0005398A"/>
    <w:rsid w:val="00056326"/>
    <w:rsid w:val="0006094A"/>
    <w:rsid w:val="00066BE6"/>
    <w:rsid w:val="000676E5"/>
    <w:rsid w:val="00067C2D"/>
    <w:rsid w:val="000701BF"/>
    <w:rsid w:val="0007116F"/>
    <w:rsid w:val="00072F21"/>
    <w:rsid w:val="00074C13"/>
    <w:rsid w:val="000756F6"/>
    <w:rsid w:val="000761BE"/>
    <w:rsid w:val="000773DB"/>
    <w:rsid w:val="00077C37"/>
    <w:rsid w:val="00077ED7"/>
    <w:rsid w:val="00080AD3"/>
    <w:rsid w:val="0008144C"/>
    <w:rsid w:val="00081A75"/>
    <w:rsid w:val="00082592"/>
    <w:rsid w:val="00084CA5"/>
    <w:rsid w:val="00085378"/>
    <w:rsid w:val="000853B5"/>
    <w:rsid w:val="00085959"/>
    <w:rsid w:val="00091B61"/>
    <w:rsid w:val="00093DF4"/>
    <w:rsid w:val="00094096"/>
    <w:rsid w:val="000960D0"/>
    <w:rsid w:val="000971B0"/>
    <w:rsid w:val="000A201C"/>
    <w:rsid w:val="000A22F4"/>
    <w:rsid w:val="000A396D"/>
    <w:rsid w:val="000A5DA1"/>
    <w:rsid w:val="000A5DD4"/>
    <w:rsid w:val="000A7B73"/>
    <w:rsid w:val="000A7F61"/>
    <w:rsid w:val="000B2A9E"/>
    <w:rsid w:val="000B4B23"/>
    <w:rsid w:val="000B67B3"/>
    <w:rsid w:val="000B68F5"/>
    <w:rsid w:val="000B6FDD"/>
    <w:rsid w:val="000B78EB"/>
    <w:rsid w:val="000B7D91"/>
    <w:rsid w:val="000C0C06"/>
    <w:rsid w:val="000C1647"/>
    <w:rsid w:val="000C19CF"/>
    <w:rsid w:val="000C5E9A"/>
    <w:rsid w:val="000C6D1D"/>
    <w:rsid w:val="000C7B56"/>
    <w:rsid w:val="000C7CBD"/>
    <w:rsid w:val="000D04DA"/>
    <w:rsid w:val="000D1095"/>
    <w:rsid w:val="000D1F5E"/>
    <w:rsid w:val="000D1FEF"/>
    <w:rsid w:val="000D2571"/>
    <w:rsid w:val="000D6818"/>
    <w:rsid w:val="000D7F28"/>
    <w:rsid w:val="000E16F1"/>
    <w:rsid w:val="000E1F21"/>
    <w:rsid w:val="000E54AE"/>
    <w:rsid w:val="000F0314"/>
    <w:rsid w:val="000F0989"/>
    <w:rsid w:val="000F2BEB"/>
    <w:rsid w:val="000F2FCF"/>
    <w:rsid w:val="000F592B"/>
    <w:rsid w:val="000F6645"/>
    <w:rsid w:val="000F68E0"/>
    <w:rsid w:val="000F6D60"/>
    <w:rsid w:val="001023B4"/>
    <w:rsid w:val="0010356C"/>
    <w:rsid w:val="00105FD9"/>
    <w:rsid w:val="00106895"/>
    <w:rsid w:val="00111F62"/>
    <w:rsid w:val="00112201"/>
    <w:rsid w:val="00112727"/>
    <w:rsid w:val="00114038"/>
    <w:rsid w:val="00115506"/>
    <w:rsid w:val="00115846"/>
    <w:rsid w:val="00120944"/>
    <w:rsid w:val="001222E8"/>
    <w:rsid w:val="0012328C"/>
    <w:rsid w:val="00123596"/>
    <w:rsid w:val="00126EDE"/>
    <w:rsid w:val="001273E1"/>
    <w:rsid w:val="00127950"/>
    <w:rsid w:val="00127B08"/>
    <w:rsid w:val="00127B5C"/>
    <w:rsid w:val="001318D1"/>
    <w:rsid w:val="00132ABC"/>
    <w:rsid w:val="00132B47"/>
    <w:rsid w:val="00133A87"/>
    <w:rsid w:val="00133ECB"/>
    <w:rsid w:val="001359F1"/>
    <w:rsid w:val="00140A92"/>
    <w:rsid w:val="001419C0"/>
    <w:rsid w:val="00141DAE"/>
    <w:rsid w:val="0014511F"/>
    <w:rsid w:val="001514C6"/>
    <w:rsid w:val="00151D80"/>
    <w:rsid w:val="00152EB6"/>
    <w:rsid w:val="00153B7D"/>
    <w:rsid w:val="00154174"/>
    <w:rsid w:val="00154946"/>
    <w:rsid w:val="001549DA"/>
    <w:rsid w:val="00155610"/>
    <w:rsid w:val="00156CD1"/>
    <w:rsid w:val="00161225"/>
    <w:rsid w:val="001643F5"/>
    <w:rsid w:val="00164826"/>
    <w:rsid w:val="001652D3"/>
    <w:rsid w:val="00165876"/>
    <w:rsid w:val="001665B0"/>
    <w:rsid w:val="0017047B"/>
    <w:rsid w:val="001712BB"/>
    <w:rsid w:val="00172AEC"/>
    <w:rsid w:val="0017351D"/>
    <w:rsid w:val="00173E1D"/>
    <w:rsid w:val="001750A1"/>
    <w:rsid w:val="00175AE5"/>
    <w:rsid w:val="0017642C"/>
    <w:rsid w:val="0017799D"/>
    <w:rsid w:val="001814FF"/>
    <w:rsid w:val="0018679C"/>
    <w:rsid w:val="00186B2B"/>
    <w:rsid w:val="00187805"/>
    <w:rsid w:val="001903BF"/>
    <w:rsid w:val="00192EA0"/>
    <w:rsid w:val="00196806"/>
    <w:rsid w:val="00197123"/>
    <w:rsid w:val="00197F17"/>
    <w:rsid w:val="001A0859"/>
    <w:rsid w:val="001A09C8"/>
    <w:rsid w:val="001A1B05"/>
    <w:rsid w:val="001A2002"/>
    <w:rsid w:val="001A221B"/>
    <w:rsid w:val="001A2850"/>
    <w:rsid w:val="001A2BD2"/>
    <w:rsid w:val="001A61F4"/>
    <w:rsid w:val="001B2AA9"/>
    <w:rsid w:val="001B3D64"/>
    <w:rsid w:val="001B41A7"/>
    <w:rsid w:val="001B5336"/>
    <w:rsid w:val="001B5E29"/>
    <w:rsid w:val="001B6FF4"/>
    <w:rsid w:val="001C1F7C"/>
    <w:rsid w:val="001C2FC1"/>
    <w:rsid w:val="001C428B"/>
    <w:rsid w:val="001C6A00"/>
    <w:rsid w:val="001C6C8A"/>
    <w:rsid w:val="001D1A77"/>
    <w:rsid w:val="001D25E9"/>
    <w:rsid w:val="001D3951"/>
    <w:rsid w:val="001D5E25"/>
    <w:rsid w:val="001D63D3"/>
    <w:rsid w:val="001D7E9F"/>
    <w:rsid w:val="001E5591"/>
    <w:rsid w:val="001E7320"/>
    <w:rsid w:val="001F139B"/>
    <w:rsid w:val="001F168A"/>
    <w:rsid w:val="001F1F7A"/>
    <w:rsid w:val="001F24E1"/>
    <w:rsid w:val="001F2779"/>
    <w:rsid w:val="001F5B95"/>
    <w:rsid w:val="001F6940"/>
    <w:rsid w:val="001F6A4B"/>
    <w:rsid w:val="00201212"/>
    <w:rsid w:val="00201E7A"/>
    <w:rsid w:val="00202B7C"/>
    <w:rsid w:val="00203F41"/>
    <w:rsid w:val="00204196"/>
    <w:rsid w:val="002053C9"/>
    <w:rsid w:val="00205F9B"/>
    <w:rsid w:val="002064B0"/>
    <w:rsid w:val="002069C3"/>
    <w:rsid w:val="00206BA1"/>
    <w:rsid w:val="00211037"/>
    <w:rsid w:val="00215F4E"/>
    <w:rsid w:val="002164AE"/>
    <w:rsid w:val="0022437B"/>
    <w:rsid w:val="00225309"/>
    <w:rsid w:val="0022639B"/>
    <w:rsid w:val="0022742D"/>
    <w:rsid w:val="00230823"/>
    <w:rsid w:val="00230A25"/>
    <w:rsid w:val="00230A72"/>
    <w:rsid w:val="00231403"/>
    <w:rsid w:val="00233D23"/>
    <w:rsid w:val="00234495"/>
    <w:rsid w:val="00235251"/>
    <w:rsid w:val="00235A19"/>
    <w:rsid w:val="0024022E"/>
    <w:rsid w:val="00242C06"/>
    <w:rsid w:val="0024482D"/>
    <w:rsid w:val="00244B17"/>
    <w:rsid w:val="00244C13"/>
    <w:rsid w:val="00245285"/>
    <w:rsid w:val="00245494"/>
    <w:rsid w:val="002541D4"/>
    <w:rsid w:val="00263C87"/>
    <w:rsid w:val="00266666"/>
    <w:rsid w:val="002678E8"/>
    <w:rsid w:val="002707F9"/>
    <w:rsid w:val="00274177"/>
    <w:rsid w:val="0027496A"/>
    <w:rsid w:val="002806F9"/>
    <w:rsid w:val="0028107C"/>
    <w:rsid w:val="00282D06"/>
    <w:rsid w:val="002830FB"/>
    <w:rsid w:val="0028547E"/>
    <w:rsid w:val="002864BF"/>
    <w:rsid w:val="00286DBA"/>
    <w:rsid w:val="00290F1A"/>
    <w:rsid w:val="0029146D"/>
    <w:rsid w:val="00291749"/>
    <w:rsid w:val="00293383"/>
    <w:rsid w:val="00293CCF"/>
    <w:rsid w:val="00295807"/>
    <w:rsid w:val="00296BB2"/>
    <w:rsid w:val="002A4087"/>
    <w:rsid w:val="002A6158"/>
    <w:rsid w:val="002A7F3C"/>
    <w:rsid w:val="002B10B2"/>
    <w:rsid w:val="002B3098"/>
    <w:rsid w:val="002B48A6"/>
    <w:rsid w:val="002B499B"/>
    <w:rsid w:val="002C1BC8"/>
    <w:rsid w:val="002C216E"/>
    <w:rsid w:val="002C2882"/>
    <w:rsid w:val="002C2933"/>
    <w:rsid w:val="002C47F1"/>
    <w:rsid w:val="002C5A3A"/>
    <w:rsid w:val="002C685B"/>
    <w:rsid w:val="002D135C"/>
    <w:rsid w:val="002D2AFA"/>
    <w:rsid w:val="002D4344"/>
    <w:rsid w:val="002D476E"/>
    <w:rsid w:val="002D48F0"/>
    <w:rsid w:val="002D517A"/>
    <w:rsid w:val="002D52A8"/>
    <w:rsid w:val="002D6FD7"/>
    <w:rsid w:val="002D757D"/>
    <w:rsid w:val="002E1565"/>
    <w:rsid w:val="002E34ED"/>
    <w:rsid w:val="002E6B09"/>
    <w:rsid w:val="002E7225"/>
    <w:rsid w:val="002E780D"/>
    <w:rsid w:val="002F00B7"/>
    <w:rsid w:val="002F096B"/>
    <w:rsid w:val="002F1107"/>
    <w:rsid w:val="002F125A"/>
    <w:rsid w:val="002F2183"/>
    <w:rsid w:val="002F22A1"/>
    <w:rsid w:val="002F29CB"/>
    <w:rsid w:val="002F2C32"/>
    <w:rsid w:val="002F3B09"/>
    <w:rsid w:val="002F4427"/>
    <w:rsid w:val="002F564C"/>
    <w:rsid w:val="002F7D46"/>
    <w:rsid w:val="00300BC2"/>
    <w:rsid w:val="00301422"/>
    <w:rsid w:val="00302486"/>
    <w:rsid w:val="00304303"/>
    <w:rsid w:val="00312749"/>
    <w:rsid w:val="003127CF"/>
    <w:rsid w:val="00312B99"/>
    <w:rsid w:val="003153C9"/>
    <w:rsid w:val="00315415"/>
    <w:rsid w:val="003160E1"/>
    <w:rsid w:val="00316882"/>
    <w:rsid w:val="00316F53"/>
    <w:rsid w:val="00320CB5"/>
    <w:rsid w:val="00321D7C"/>
    <w:rsid w:val="00326657"/>
    <w:rsid w:val="003274EA"/>
    <w:rsid w:val="00327570"/>
    <w:rsid w:val="00332546"/>
    <w:rsid w:val="00334053"/>
    <w:rsid w:val="00334972"/>
    <w:rsid w:val="0033501B"/>
    <w:rsid w:val="00340F00"/>
    <w:rsid w:val="003428F7"/>
    <w:rsid w:val="0034385E"/>
    <w:rsid w:val="0034453E"/>
    <w:rsid w:val="003451FD"/>
    <w:rsid w:val="0034538B"/>
    <w:rsid w:val="003456AB"/>
    <w:rsid w:val="00347BFD"/>
    <w:rsid w:val="00352736"/>
    <w:rsid w:val="00356FA7"/>
    <w:rsid w:val="00361ADA"/>
    <w:rsid w:val="00361FE6"/>
    <w:rsid w:val="00363170"/>
    <w:rsid w:val="00367420"/>
    <w:rsid w:val="00367B54"/>
    <w:rsid w:val="00371668"/>
    <w:rsid w:val="00371B9C"/>
    <w:rsid w:val="00372173"/>
    <w:rsid w:val="003729EB"/>
    <w:rsid w:val="00372B99"/>
    <w:rsid w:val="003734EC"/>
    <w:rsid w:val="0037497B"/>
    <w:rsid w:val="00375C97"/>
    <w:rsid w:val="003763FF"/>
    <w:rsid w:val="00380165"/>
    <w:rsid w:val="00382C3F"/>
    <w:rsid w:val="00384945"/>
    <w:rsid w:val="00387DC5"/>
    <w:rsid w:val="00390486"/>
    <w:rsid w:val="00391B90"/>
    <w:rsid w:val="00393B65"/>
    <w:rsid w:val="003950CA"/>
    <w:rsid w:val="00396142"/>
    <w:rsid w:val="003A0396"/>
    <w:rsid w:val="003A07B1"/>
    <w:rsid w:val="003A191D"/>
    <w:rsid w:val="003A3AD2"/>
    <w:rsid w:val="003A4E7C"/>
    <w:rsid w:val="003A64B0"/>
    <w:rsid w:val="003B1545"/>
    <w:rsid w:val="003B2555"/>
    <w:rsid w:val="003B3128"/>
    <w:rsid w:val="003B484A"/>
    <w:rsid w:val="003B4C5F"/>
    <w:rsid w:val="003B5204"/>
    <w:rsid w:val="003B5505"/>
    <w:rsid w:val="003B7956"/>
    <w:rsid w:val="003B7C45"/>
    <w:rsid w:val="003C4506"/>
    <w:rsid w:val="003C52CB"/>
    <w:rsid w:val="003C6135"/>
    <w:rsid w:val="003D0C66"/>
    <w:rsid w:val="003D0FEA"/>
    <w:rsid w:val="003D45D9"/>
    <w:rsid w:val="003D502D"/>
    <w:rsid w:val="003E077D"/>
    <w:rsid w:val="003E16C0"/>
    <w:rsid w:val="003E4F08"/>
    <w:rsid w:val="003E5950"/>
    <w:rsid w:val="003E5F21"/>
    <w:rsid w:val="003E61BF"/>
    <w:rsid w:val="003E69AF"/>
    <w:rsid w:val="003E6AED"/>
    <w:rsid w:val="003F1199"/>
    <w:rsid w:val="003F5622"/>
    <w:rsid w:val="003F6332"/>
    <w:rsid w:val="00400809"/>
    <w:rsid w:val="00400A06"/>
    <w:rsid w:val="004029C9"/>
    <w:rsid w:val="004040A1"/>
    <w:rsid w:val="00405FD6"/>
    <w:rsid w:val="00406145"/>
    <w:rsid w:val="00406DFB"/>
    <w:rsid w:val="004100DC"/>
    <w:rsid w:val="0041014E"/>
    <w:rsid w:val="00411155"/>
    <w:rsid w:val="0041150E"/>
    <w:rsid w:val="00411690"/>
    <w:rsid w:val="00413FAC"/>
    <w:rsid w:val="00416710"/>
    <w:rsid w:val="004209FC"/>
    <w:rsid w:val="00423A3C"/>
    <w:rsid w:val="00425B68"/>
    <w:rsid w:val="004267C8"/>
    <w:rsid w:val="00427D2F"/>
    <w:rsid w:val="00430815"/>
    <w:rsid w:val="00430B95"/>
    <w:rsid w:val="00430BE1"/>
    <w:rsid w:val="00434ADF"/>
    <w:rsid w:val="004361DB"/>
    <w:rsid w:val="004362E1"/>
    <w:rsid w:val="004365AE"/>
    <w:rsid w:val="004408F0"/>
    <w:rsid w:val="0044293B"/>
    <w:rsid w:val="0044464D"/>
    <w:rsid w:val="0044562D"/>
    <w:rsid w:val="00445CD1"/>
    <w:rsid w:val="00446CE0"/>
    <w:rsid w:val="004478CA"/>
    <w:rsid w:val="004478D9"/>
    <w:rsid w:val="00451DE5"/>
    <w:rsid w:val="00452AA9"/>
    <w:rsid w:val="00452D61"/>
    <w:rsid w:val="0045416A"/>
    <w:rsid w:val="00455A20"/>
    <w:rsid w:val="00456CB0"/>
    <w:rsid w:val="004616C3"/>
    <w:rsid w:val="00462D8B"/>
    <w:rsid w:val="00463CB5"/>
    <w:rsid w:val="004658D0"/>
    <w:rsid w:val="00465A2D"/>
    <w:rsid w:val="00466F8F"/>
    <w:rsid w:val="00467166"/>
    <w:rsid w:val="004673E6"/>
    <w:rsid w:val="00471CDA"/>
    <w:rsid w:val="00472C95"/>
    <w:rsid w:val="00473151"/>
    <w:rsid w:val="004749C8"/>
    <w:rsid w:val="00474A5E"/>
    <w:rsid w:val="00481C58"/>
    <w:rsid w:val="00481EDC"/>
    <w:rsid w:val="00486437"/>
    <w:rsid w:val="00487585"/>
    <w:rsid w:val="0049075B"/>
    <w:rsid w:val="00491A2D"/>
    <w:rsid w:val="00491DD1"/>
    <w:rsid w:val="00491EFA"/>
    <w:rsid w:val="00492BA6"/>
    <w:rsid w:val="00494EED"/>
    <w:rsid w:val="00495E03"/>
    <w:rsid w:val="00496EF5"/>
    <w:rsid w:val="004A4456"/>
    <w:rsid w:val="004A567D"/>
    <w:rsid w:val="004A7027"/>
    <w:rsid w:val="004B1CBB"/>
    <w:rsid w:val="004B2108"/>
    <w:rsid w:val="004B3064"/>
    <w:rsid w:val="004B3F03"/>
    <w:rsid w:val="004B69DA"/>
    <w:rsid w:val="004C03D4"/>
    <w:rsid w:val="004C2BA7"/>
    <w:rsid w:val="004C3C1C"/>
    <w:rsid w:val="004C42A0"/>
    <w:rsid w:val="004C4BDC"/>
    <w:rsid w:val="004C4E8C"/>
    <w:rsid w:val="004C4FB3"/>
    <w:rsid w:val="004C715D"/>
    <w:rsid w:val="004C7A7F"/>
    <w:rsid w:val="004D0370"/>
    <w:rsid w:val="004D0557"/>
    <w:rsid w:val="004D2907"/>
    <w:rsid w:val="004D436E"/>
    <w:rsid w:val="004D6DC9"/>
    <w:rsid w:val="004E1444"/>
    <w:rsid w:val="004E2769"/>
    <w:rsid w:val="004E3D9E"/>
    <w:rsid w:val="004E4368"/>
    <w:rsid w:val="004E499F"/>
    <w:rsid w:val="004E6CE5"/>
    <w:rsid w:val="004E709E"/>
    <w:rsid w:val="004F0556"/>
    <w:rsid w:val="004F062E"/>
    <w:rsid w:val="004F0A1D"/>
    <w:rsid w:val="004F23D1"/>
    <w:rsid w:val="004F2AA0"/>
    <w:rsid w:val="004F35CC"/>
    <w:rsid w:val="004F407E"/>
    <w:rsid w:val="004F5805"/>
    <w:rsid w:val="00501F60"/>
    <w:rsid w:val="00503D4E"/>
    <w:rsid w:val="005046AE"/>
    <w:rsid w:val="00504FBE"/>
    <w:rsid w:val="005101CB"/>
    <w:rsid w:val="00510888"/>
    <w:rsid w:val="00510EC5"/>
    <w:rsid w:val="005110A0"/>
    <w:rsid w:val="005112CA"/>
    <w:rsid w:val="00511914"/>
    <w:rsid w:val="005147CD"/>
    <w:rsid w:val="0051533C"/>
    <w:rsid w:val="00515830"/>
    <w:rsid w:val="00515E21"/>
    <w:rsid w:val="005212F0"/>
    <w:rsid w:val="00521335"/>
    <w:rsid w:val="00521902"/>
    <w:rsid w:val="00522742"/>
    <w:rsid w:val="00523251"/>
    <w:rsid w:val="005255E5"/>
    <w:rsid w:val="0053367A"/>
    <w:rsid w:val="0053383F"/>
    <w:rsid w:val="00535B3B"/>
    <w:rsid w:val="00535FE7"/>
    <w:rsid w:val="0053614E"/>
    <w:rsid w:val="00541539"/>
    <w:rsid w:val="005415E7"/>
    <w:rsid w:val="0054394B"/>
    <w:rsid w:val="005453A9"/>
    <w:rsid w:val="005463B6"/>
    <w:rsid w:val="00551584"/>
    <w:rsid w:val="00552699"/>
    <w:rsid w:val="0055274D"/>
    <w:rsid w:val="00554078"/>
    <w:rsid w:val="00554F43"/>
    <w:rsid w:val="0055635D"/>
    <w:rsid w:val="00556447"/>
    <w:rsid w:val="00556796"/>
    <w:rsid w:val="00557631"/>
    <w:rsid w:val="0056196D"/>
    <w:rsid w:val="00562BE1"/>
    <w:rsid w:val="00562D05"/>
    <w:rsid w:val="00565A57"/>
    <w:rsid w:val="00565AF4"/>
    <w:rsid w:val="00565C8E"/>
    <w:rsid w:val="00570AD1"/>
    <w:rsid w:val="005754E9"/>
    <w:rsid w:val="005821E6"/>
    <w:rsid w:val="00583113"/>
    <w:rsid w:val="00587524"/>
    <w:rsid w:val="005879B7"/>
    <w:rsid w:val="00587D89"/>
    <w:rsid w:val="00590BC5"/>
    <w:rsid w:val="0059253D"/>
    <w:rsid w:val="00594F83"/>
    <w:rsid w:val="005A0218"/>
    <w:rsid w:val="005A06C2"/>
    <w:rsid w:val="005A0823"/>
    <w:rsid w:val="005A4699"/>
    <w:rsid w:val="005A4BB8"/>
    <w:rsid w:val="005A4F2F"/>
    <w:rsid w:val="005A69FF"/>
    <w:rsid w:val="005B1F9A"/>
    <w:rsid w:val="005B34A9"/>
    <w:rsid w:val="005B36EC"/>
    <w:rsid w:val="005B4FD5"/>
    <w:rsid w:val="005B72B6"/>
    <w:rsid w:val="005B78F1"/>
    <w:rsid w:val="005B7F76"/>
    <w:rsid w:val="005C2AB6"/>
    <w:rsid w:val="005C40A8"/>
    <w:rsid w:val="005C5A7A"/>
    <w:rsid w:val="005C7952"/>
    <w:rsid w:val="005D2497"/>
    <w:rsid w:val="005D2F8F"/>
    <w:rsid w:val="005D4CEB"/>
    <w:rsid w:val="005D5DAD"/>
    <w:rsid w:val="005E0457"/>
    <w:rsid w:val="005E079F"/>
    <w:rsid w:val="005E0EB0"/>
    <w:rsid w:val="005E4B4E"/>
    <w:rsid w:val="005E6A01"/>
    <w:rsid w:val="005F06EC"/>
    <w:rsid w:val="005F137A"/>
    <w:rsid w:val="005F3A40"/>
    <w:rsid w:val="005F3C3C"/>
    <w:rsid w:val="005F40DE"/>
    <w:rsid w:val="005F76AA"/>
    <w:rsid w:val="005F799A"/>
    <w:rsid w:val="006000DA"/>
    <w:rsid w:val="00601D35"/>
    <w:rsid w:val="00605669"/>
    <w:rsid w:val="00606868"/>
    <w:rsid w:val="006073B9"/>
    <w:rsid w:val="00611711"/>
    <w:rsid w:val="00612194"/>
    <w:rsid w:val="006127C0"/>
    <w:rsid w:val="00614ACC"/>
    <w:rsid w:val="006158CA"/>
    <w:rsid w:val="0061656E"/>
    <w:rsid w:val="006174F8"/>
    <w:rsid w:val="00620E8B"/>
    <w:rsid w:val="006256E9"/>
    <w:rsid w:val="00627B04"/>
    <w:rsid w:val="006312DB"/>
    <w:rsid w:val="006331FD"/>
    <w:rsid w:val="00634311"/>
    <w:rsid w:val="006357C6"/>
    <w:rsid w:val="0064388D"/>
    <w:rsid w:val="00650F00"/>
    <w:rsid w:val="006531F1"/>
    <w:rsid w:val="00653FAE"/>
    <w:rsid w:val="006549B5"/>
    <w:rsid w:val="00661D4A"/>
    <w:rsid w:val="006628A3"/>
    <w:rsid w:val="00663E62"/>
    <w:rsid w:val="00664087"/>
    <w:rsid w:val="00670795"/>
    <w:rsid w:val="00671D45"/>
    <w:rsid w:val="006753E5"/>
    <w:rsid w:val="00675DBA"/>
    <w:rsid w:val="00676375"/>
    <w:rsid w:val="006815C5"/>
    <w:rsid w:val="00682026"/>
    <w:rsid w:val="00683965"/>
    <w:rsid w:val="006843CD"/>
    <w:rsid w:val="0068492E"/>
    <w:rsid w:val="00684DE2"/>
    <w:rsid w:val="00685D0E"/>
    <w:rsid w:val="00686254"/>
    <w:rsid w:val="00687237"/>
    <w:rsid w:val="00691021"/>
    <w:rsid w:val="00693F14"/>
    <w:rsid w:val="006954A3"/>
    <w:rsid w:val="00695ABA"/>
    <w:rsid w:val="0069674D"/>
    <w:rsid w:val="0069676D"/>
    <w:rsid w:val="006A0280"/>
    <w:rsid w:val="006A0E3C"/>
    <w:rsid w:val="006A10FA"/>
    <w:rsid w:val="006A1C20"/>
    <w:rsid w:val="006A2DD2"/>
    <w:rsid w:val="006A47C0"/>
    <w:rsid w:val="006A7D6E"/>
    <w:rsid w:val="006B279D"/>
    <w:rsid w:val="006B39FE"/>
    <w:rsid w:val="006B56E2"/>
    <w:rsid w:val="006B64D7"/>
    <w:rsid w:val="006B783C"/>
    <w:rsid w:val="006C277F"/>
    <w:rsid w:val="006C4695"/>
    <w:rsid w:val="006C4CE9"/>
    <w:rsid w:val="006C65A2"/>
    <w:rsid w:val="006C6B3B"/>
    <w:rsid w:val="006D0A53"/>
    <w:rsid w:val="006D2092"/>
    <w:rsid w:val="006D20D2"/>
    <w:rsid w:val="006D2722"/>
    <w:rsid w:val="006D5860"/>
    <w:rsid w:val="006D66D2"/>
    <w:rsid w:val="006D7B85"/>
    <w:rsid w:val="006E043A"/>
    <w:rsid w:val="006E1CB1"/>
    <w:rsid w:val="006E2E68"/>
    <w:rsid w:val="006E53A6"/>
    <w:rsid w:val="006E71FA"/>
    <w:rsid w:val="006F11D0"/>
    <w:rsid w:val="006F4282"/>
    <w:rsid w:val="006F53FF"/>
    <w:rsid w:val="006F5990"/>
    <w:rsid w:val="006F6F35"/>
    <w:rsid w:val="007003F3"/>
    <w:rsid w:val="007018B0"/>
    <w:rsid w:val="00703358"/>
    <w:rsid w:val="00704E62"/>
    <w:rsid w:val="007057DC"/>
    <w:rsid w:val="00710439"/>
    <w:rsid w:val="0071044A"/>
    <w:rsid w:val="007117F8"/>
    <w:rsid w:val="007131AB"/>
    <w:rsid w:val="00713620"/>
    <w:rsid w:val="007216ED"/>
    <w:rsid w:val="00722402"/>
    <w:rsid w:val="007234F7"/>
    <w:rsid w:val="00724452"/>
    <w:rsid w:val="00724741"/>
    <w:rsid w:val="0072505A"/>
    <w:rsid w:val="0072567D"/>
    <w:rsid w:val="00727BD9"/>
    <w:rsid w:val="007311EF"/>
    <w:rsid w:val="00731DE0"/>
    <w:rsid w:val="00733EFB"/>
    <w:rsid w:val="007340F2"/>
    <w:rsid w:val="00734CA7"/>
    <w:rsid w:val="00735699"/>
    <w:rsid w:val="0073656D"/>
    <w:rsid w:val="007401DD"/>
    <w:rsid w:val="007416F8"/>
    <w:rsid w:val="00745901"/>
    <w:rsid w:val="007463A6"/>
    <w:rsid w:val="00746C8E"/>
    <w:rsid w:val="00746DDE"/>
    <w:rsid w:val="00747B76"/>
    <w:rsid w:val="00750A7B"/>
    <w:rsid w:val="007521F3"/>
    <w:rsid w:val="00752F92"/>
    <w:rsid w:val="00753BFD"/>
    <w:rsid w:val="007549A8"/>
    <w:rsid w:val="00754B8E"/>
    <w:rsid w:val="00755072"/>
    <w:rsid w:val="00757C10"/>
    <w:rsid w:val="0076035F"/>
    <w:rsid w:val="00760980"/>
    <w:rsid w:val="00761442"/>
    <w:rsid w:val="007614C9"/>
    <w:rsid w:val="00763415"/>
    <w:rsid w:val="0076722A"/>
    <w:rsid w:val="007675A9"/>
    <w:rsid w:val="007717CD"/>
    <w:rsid w:val="00774F33"/>
    <w:rsid w:val="00776197"/>
    <w:rsid w:val="00776D4B"/>
    <w:rsid w:val="007778A6"/>
    <w:rsid w:val="007806A7"/>
    <w:rsid w:val="0078284D"/>
    <w:rsid w:val="0078410A"/>
    <w:rsid w:val="00784B13"/>
    <w:rsid w:val="0079052F"/>
    <w:rsid w:val="0079140B"/>
    <w:rsid w:val="00791968"/>
    <w:rsid w:val="007919D4"/>
    <w:rsid w:val="00793778"/>
    <w:rsid w:val="00793A33"/>
    <w:rsid w:val="007945C4"/>
    <w:rsid w:val="00795737"/>
    <w:rsid w:val="0079589E"/>
    <w:rsid w:val="007A025A"/>
    <w:rsid w:val="007A0A18"/>
    <w:rsid w:val="007A12D3"/>
    <w:rsid w:val="007A1E04"/>
    <w:rsid w:val="007A40AA"/>
    <w:rsid w:val="007A43D8"/>
    <w:rsid w:val="007A53D8"/>
    <w:rsid w:val="007A5E05"/>
    <w:rsid w:val="007A68FC"/>
    <w:rsid w:val="007B1387"/>
    <w:rsid w:val="007B1F40"/>
    <w:rsid w:val="007B2300"/>
    <w:rsid w:val="007B2A11"/>
    <w:rsid w:val="007B3601"/>
    <w:rsid w:val="007B6040"/>
    <w:rsid w:val="007B7055"/>
    <w:rsid w:val="007B7D78"/>
    <w:rsid w:val="007C0584"/>
    <w:rsid w:val="007C170F"/>
    <w:rsid w:val="007C18F0"/>
    <w:rsid w:val="007C19DB"/>
    <w:rsid w:val="007C23BF"/>
    <w:rsid w:val="007C3468"/>
    <w:rsid w:val="007C6E2E"/>
    <w:rsid w:val="007D2585"/>
    <w:rsid w:val="007D28A2"/>
    <w:rsid w:val="007D3EA7"/>
    <w:rsid w:val="007D46C7"/>
    <w:rsid w:val="007D6AA5"/>
    <w:rsid w:val="007D7623"/>
    <w:rsid w:val="007D7AAF"/>
    <w:rsid w:val="007D7AD3"/>
    <w:rsid w:val="007D7D22"/>
    <w:rsid w:val="007E26D4"/>
    <w:rsid w:val="007E37D3"/>
    <w:rsid w:val="007E3C9B"/>
    <w:rsid w:val="007E3E16"/>
    <w:rsid w:val="007E6B25"/>
    <w:rsid w:val="007F0C60"/>
    <w:rsid w:val="007F2167"/>
    <w:rsid w:val="007F23CA"/>
    <w:rsid w:val="007F5340"/>
    <w:rsid w:val="007F5476"/>
    <w:rsid w:val="007F7EF3"/>
    <w:rsid w:val="008007B8"/>
    <w:rsid w:val="00801204"/>
    <w:rsid w:val="00803294"/>
    <w:rsid w:val="008061F8"/>
    <w:rsid w:val="00807F04"/>
    <w:rsid w:val="00810442"/>
    <w:rsid w:val="00810A83"/>
    <w:rsid w:val="00812FF5"/>
    <w:rsid w:val="00814948"/>
    <w:rsid w:val="00815DB2"/>
    <w:rsid w:val="0081682D"/>
    <w:rsid w:val="00816C5F"/>
    <w:rsid w:val="00823602"/>
    <w:rsid w:val="008237E1"/>
    <w:rsid w:val="00823F91"/>
    <w:rsid w:val="00825401"/>
    <w:rsid w:val="0082577F"/>
    <w:rsid w:val="00826D43"/>
    <w:rsid w:val="008308BD"/>
    <w:rsid w:val="008308E4"/>
    <w:rsid w:val="0083153A"/>
    <w:rsid w:val="0083161C"/>
    <w:rsid w:val="00832522"/>
    <w:rsid w:val="0083300B"/>
    <w:rsid w:val="008354F2"/>
    <w:rsid w:val="0084007F"/>
    <w:rsid w:val="008408FF"/>
    <w:rsid w:val="00844447"/>
    <w:rsid w:val="00850C1E"/>
    <w:rsid w:val="0085224B"/>
    <w:rsid w:val="00853766"/>
    <w:rsid w:val="008537DB"/>
    <w:rsid w:val="00854CF4"/>
    <w:rsid w:val="008552F5"/>
    <w:rsid w:val="008557D9"/>
    <w:rsid w:val="00855F4F"/>
    <w:rsid w:val="0085781E"/>
    <w:rsid w:val="00862B47"/>
    <w:rsid w:val="00862E32"/>
    <w:rsid w:val="00862F4A"/>
    <w:rsid w:val="00863BDD"/>
    <w:rsid w:val="00863F07"/>
    <w:rsid w:val="00864EA9"/>
    <w:rsid w:val="00867414"/>
    <w:rsid w:val="00870649"/>
    <w:rsid w:val="008717E6"/>
    <w:rsid w:val="00872B94"/>
    <w:rsid w:val="00872FBE"/>
    <w:rsid w:val="00874C05"/>
    <w:rsid w:val="0088029D"/>
    <w:rsid w:val="008802F1"/>
    <w:rsid w:val="0088085D"/>
    <w:rsid w:val="00880A6E"/>
    <w:rsid w:val="00882A2D"/>
    <w:rsid w:val="00882ECD"/>
    <w:rsid w:val="008840E2"/>
    <w:rsid w:val="00884AE3"/>
    <w:rsid w:val="008870E6"/>
    <w:rsid w:val="008874A5"/>
    <w:rsid w:val="00887625"/>
    <w:rsid w:val="00890153"/>
    <w:rsid w:val="00893514"/>
    <w:rsid w:val="00893CAA"/>
    <w:rsid w:val="00894CE2"/>
    <w:rsid w:val="00896DEE"/>
    <w:rsid w:val="0089751E"/>
    <w:rsid w:val="008A02F4"/>
    <w:rsid w:val="008A08F2"/>
    <w:rsid w:val="008A3871"/>
    <w:rsid w:val="008A6087"/>
    <w:rsid w:val="008A6AF2"/>
    <w:rsid w:val="008A7751"/>
    <w:rsid w:val="008B0CF1"/>
    <w:rsid w:val="008B5150"/>
    <w:rsid w:val="008B5286"/>
    <w:rsid w:val="008B75A5"/>
    <w:rsid w:val="008C04F6"/>
    <w:rsid w:val="008C2275"/>
    <w:rsid w:val="008C2F9F"/>
    <w:rsid w:val="008C3ADA"/>
    <w:rsid w:val="008C4B4D"/>
    <w:rsid w:val="008C5AFC"/>
    <w:rsid w:val="008C5DE1"/>
    <w:rsid w:val="008D1553"/>
    <w:rsid w:val="008D1A07"/>
    <w:rsid w:val="008D1F70"/>
    <w:rsid w:val="008D5696"/>
    <w:rsid w:val="008D56A1"/>
    <w:rsid w:val="008D71F8"/>
    <w:rsid w:val="008D7CED"/>
    <w:rsid w:val="008E15AA"/>
    <w:rsid w:val="008E28A6"/>
    <w:rsid w:val="008E5F17"/>
    <w:rsid w:val="008E6940"/>
    <w:rsid w:val="008E72B9"/>
    <w:rsid w:val="008F129B"/>
    <w:rsid w:val="008F1803"/>
    <w:rsid w:val="008F3CC8"/>
    <w:rsid w:val="008F5B03"/>
    <w:rsid w:val="008F7D68"/>
    <w:rsid w:val="00900D59"/>
    <w:rsid w:val="0090277C"/>
    <w:rsid w:val="009035B0"/>
    <w:rsid w:val="00903DFF"/>
    <w:rsid w:val="009043DE"/>
    <w:rsid w:val="00904D52"/>
    <w:rsid w:val="00905EE9"/>
    <w:rsid w:val="009070F0"/>
    <w:rsid w:val="00907142"/>
    <w:rsid w:val="00912540"/>
    <w:rsid w:val="0091273D"/>
    <w:rsid w:val="00912DB6"/>
    <w:rsid w:val="0092052B"/>
    <w:rsid w:val="0092120B"/>
    <w:rsid w:val="00921E08"/>
    <w:rsid w:val="00922E51"/>
    <w:rsid w:val="00923FDB"/>
    <w:rsid w:val="009245ED"/>
    <w:rsid w:val="00924C04"/>
    <w:rsid w:val="00925618"/>
    <w:rsid w:val="009278D8"/>
    <w:rsid w:val="00931355"/>
    <w:rsid w:val="009321BE"/>
    <w:rsid w:val="00933CD4"/>
    <w:rsid w:val="00933E2A"/>
    <w:rsid w:val="00934606"/>
    <w:rsid w:val="00937972"/>
    <w:rsid w:val="00940573"/>
    <w:rsid w:val="009412EA"/>
    <w:rsid w:val="009415B3"/>
    <w:rsid w:val="00942E70"/>
    <w:rsid w:val="0094436B"/>
    <w:rsid w:val="009453B5"/>
    <w:rsid w:val="0094561A"/>
    <w:rsid w:val="00946B58"/>
    <w:rsid w:val="00947AD3"/>
    <w:rsid w:val="009501BF"/>
    <w:rsid w:val="00950411"/>
    <w:rsid w:val="0095049E"/>
    <w:rsid w:val="00950940"/>
    <w:rsid w:val="0095161B"/>
    <w:rsid w:val="00955049"/>
    <w:rsid w:val="00956FA9"/>
    <w:rsid w:val="0096380A"/>
    <w:rsid w:val="0097034B"/>
    <w:rsid w:val="00970E4D"/>
    <w:rsid w:val="00972C7B"/>
    <w:rsid w:val="00973FFE"/>
    <w:rsid w:val="009750D6"/>
    <w:rsid w:val="009754A8"/>
    <w:rsid w:val="009760D9"/>
    <w:rsid w:val="009765EB"/>
    <w:rsid w:val="00977836"/>
    <w:rsid w:val="00980E8C"/>
    <w:rsid w:val="00982107"/>
    <w:rsid w:val="00982CD5"/>
    <w:rsid w:val="00983F27"/>
    <w:rsid w:val="00985AAE"/>
    <w:rsid w:val="00985D5A"/>
    <w:rsid w:val="00985DB4"/>
    <w:rsid w:val="0098609A"/>
    <w:rsid w:val="00990305"/>
    <w:rsid w:val="00990867"/>
    <w:rsid w:val="00992116"/>
    <w:rsid w:val="0099235C"/>
    <w:rsid w:val="00993795"/>
    <w:rsid w:val="009955ED"/>
    <w:rsid w:val="009977DD"/>
    <w:rsid w:val="009A1439"/>
    <w:rsid w:val="009A25F8"/>
    <w:rsid w:val="009B062D"/>
    <w:rsid w:val="009B069E"/>
    <w:rsid w:val="009B10AB"/>
    <w:rsid w:val="009B13BF"/>
    <w:rsid w:val="009B22C4"/>
    <w:rsid w:val="009B2C98"/>
    <w:rsid w:val="009B41CE"/>
    <w:rsid w:val="009B43D3"/>
    <w:rsid w:val="009B4431"/>
    <w:rsid w:val="009B4FED"/>
    <w:rsid w:val="009B630B"/>
    <w:rsid w:val="009B6514"/>
    <w:rsid w:val="009C1343"/>
    <w:rsid w:val="009C4BBA"/>
    <w:rsid w:val="009C4FF1"/>
    <w:rsid w:val="009C54F1"/>
    <w:rsid w:val="009C5F09"/>
    <w:rsid w:val="009C6BF2"/>
    <w:rsid w:val="009C79AF"/>
    <w:rsid w:val="009D054F"/>
    <w:rsid w:val="009D0D0A"/>
    <w:rsid w:val="009D0ECA"/>
    <w:rsid w:val="009D18F0"/>
    <w:rsid w:val="009D2966"/>
    <w:rsid w:val="009D3B31"/>
    <w:rsid w:val="009D6D5E"/>
    <w:rsid w:val="009E249D"/>
    <w:rsid w:val="009E5E5E"/>
    <w:rsid w:val="009F2D3D"/>
    <w:rsid w:val="009F38B2"/>
    <w:rsid w:val="009F450C"/>
    <w:rsid w:val="009F4D01"/>
    <w:rsid w:val="00A00FE7"/>
    <w:rsid w:val="00A02012"/>
    <w:rsid w:val="00A03ABE"/>
    <w:rsid w:val="00A05D50"/>
    <w:rsid w:val="00A061FD"/>
    <w:rsid w:val="00A10A50"/>
    <w:rsid w:val="00A11E73"/>
    <w:rsid w:val="00A12485"/>
    <w:rsid w:val="00A12556"/>
    <w:rsid w:val="00A12579"/>
    <w:rsid w:val="00A151A3"/>
    <w:rsid w:val="00A161C7"/>
    <w:rsid w:val="00A16C8C"/>
    <w:rsid w:val="00A17D49"/>
    <w:rsid w:val="00A213AD"/>
    <w:rsid w:val="00A21FE7"/>
    <w:rsid w:val="00A2258C"/>
    <w:rsid w:val="00A2265D"/>
    <w:rsid w:val="00A23D3A"/>
    <w:rsid w:val="00A23D8D"/>
    <w:rsid w:val="00A25A70"/>
    <w:rsid w:val="00A2618D"/>
    <w:rsid w:val="00A27032"/>
    <w:rsid w:val="00A27234"/>
    <w:rsid w:val="00A27CFE"/>
    <w:rsid w:val="00A30953"/>
    <w:rsid w:val="00A3126C"/>
    <w:rsid w:val="00A330A3"/>
    <w:rsid w:val="00A3595F"/>
    <w:rsid w:val="00A372E9"/>
    <w:rsid w:val="00A37AD2"/>
    <w:rsid w:val="00A37DD6"/>
    <w:rsid w:val="00A43E56"/>
    <w:rsid w:val="00A43F52"/>
    <w:rsid w:val="00A4479B"/>
    <w:rsid w:val="00A50C3F"/>
    <w:rsid w:val="00A517E9"/>
    <w:rsid w:val="00A51CB1"/>
    <w:rsid w:val="00A55F6C"/>
    <w:rsid w:val="00A60115"/>
    <w:rsid w:val="00A61FB8"/>
    <w:rsid w:val="00A6250C"/>
    <w:rsid w:val="00A65B07"/>
    <w:rsid w:val="00A65D90"/>
    <w:rsid w:val="00A720EE"/>
    <w:rsid w:val="00A73D30"/>
    <w:rsid w:val="00A740D9"/>
    <w:rsid w:val="00A7426D"/>
    <w:rsid w:val="00A74A78"/>
    <w:rsid w:val="00A74FB7"/>
    <w:rsid w:val="00A75E84"/>
    <w:rsid w:val="00A767DD"/>
    <w:rsid w:val="00A77927"/>
    <w:rsid w:val="00A8178C"/>
    <w:rsid w:val="00A81819"/>
    <w:rsid w:val="00A818F4"/>
    <w:rsid w:val="00A82165"/>
    <w:rsid w:val="00A8417B"/>
    <w:rsid w:val="00A85FDB"/>
    <w:rsid w:val="00A8623D"/>
    <w:rsid w:val="00A86EE1"/>
    <w:rsid w:val="00A87768"/>
    <w:rsid w:val="00A90BB1"/>
    <w:rsid w:val="00A90CEA"/>
    <w:rsid w:val="00A910DE"/>
    <w:rsid w:val="00A915DC"/>
    <w:rsid w:val="00A9409A"/>
    <w:rsid w:val="00AA130F"/>
    <w:rsid w:val="00AA1D87"/>
    <w:rsid w:val="00AA2691"/>
    <w:rsid w:val="00AA27DC"/>
    <w:rsid w:val="00AA3992"/>
    <w:rsid w:val="00AA475A"/>
    <w:rsid w:val="00AA4D3B"/>
    <w:rsid w:val="00AA7335"/>
    <w:rsid w:val="00AB12CF"/>
    <w:rsid w:val="00AB34FB"/>
    <w:rsid w:val="00AB37E7"/>
    <w:rsid w:val="00AB3848"/>
    <w:rsid w:val="00AB41CB"/>
    <w:rsid w:val="00AB4BC8"/>
    <w:rsid w:val="00AB5907"/>
    <w:rsid w:val="00AB5F3B"/>
    <w:rsid w:val="00AB65E8"/>
    <w:rsid w:val="00AB69C3"/>
    <w:rsid w:val="00AB7361"/>
    <w:rsid w:val="00AC1798"/>
    <w:rsid w:val="00AC1AEF"/>
    <w:rsid w:val="00AC282E"/>
    <w:rsid w:val="00AC32BA"/>
    <w:rsid w:val="00AC3511"/>
    <w:rsid w:val="00AC3558"/>
    <w:rsid w:val="00AC45BF"/>
    <w:rsid w:val="00AC594D"/>
    <w:rsid w:val="00AC6E95"/>
    <w:rsid w:val="00AC7BF9"/>
    <w:rsid w:val="00AD3256"/>
    <w:rsid w:val="00AD61B1"/>
    <w:rsid w:val="00AD655A"/>
    <w:rsid w:val="00AD6E4C"/>
    <w:rsid w:val="00AD719B"/>
    <w:rsid w:val="00AD71DB"/>
    <w:rsid w:val="00AE08EE"/>
    <w:rsid w:val="00AE163A"/>
    <w:rsid w:val="00AE2652"/>
    <w:rsid w:val="00AE2C86"/>
    <w:rsid w:val="00AE7CE7"/>
    <w:rsid w:val="00AE7E7D"/>
    <w:rsid w:val="00AF096A"/>
    <w:rsid w:val="00AF0E36"/>
    <w:rsid w:val="00AF44A3"/>
    <w:rsid w:val="00AF4D37"/>
    <w:rsid w:val="00AF4E79"/>
    <w:rsid w:val="00AF503C"/>
    <w:rsid w:val="00AF52AA"/>
    <w:rsid w:val="00AF59B4"/>
    <w:rsid w:val="00AF6468"/>
    <w:rsid w:val="00AF65CF"/>
    <w:rsid w:val="00AF6A8C"/>
    <w:rsid w:val="00B00937"/>
    <w:rsid w:val="00B01473"/>
    <w:rsid w:val="00B0155C"/>
    <w:rsid w:val="00B037DE"/>
    <w:rsid w:val="00B0485E"/>
    <w:rsid w:val="00B07E66"/>
    <w:rsid w:val="00B10FBA"/>
    <w:rsid w:val="00B11139"/>
    <w:rsid w:val="00B149C0"/>
    <w:rsid w:val="00B15EF6"/>
    <w:rsid w:val="00B15F5F"/>
    <w:rsid w:val="00B17275"/>
    <w:rsid w:val="00B205C6"/>
    <w:rsid w:val="00B22E9E"/>
    <w:rsid w:val="00B236F4"/>
    <w:rsid w:val="00B25A37"/>
    <w:rsid w:val="00B31385"/>
    <w:rsid w:val="00B31D35"/>
    <w:rsid w:val="00B33B94"/>
    <w:rsid w:val="00B341F2"/>
    <w:rsid w:val="00B347DC"/>
    <w:rsid w:val="00B34868"/>
    <w:rsid w:val="00B3737A"/>
    <w:rsid w:val="00B374FF"/>
    <w:rsid w:val="00B405EE"/>
    <w:rsid w:val="00B43236"/>
    <w:rsid w:val="00B45647"/>
    <w:rsid w:val="00B45D4A"/>
    <w:rsid w:val="00B502D8"/>
    <w:rsid w:val="00B511FA"/>
    <w:rsid w:val="00B51CE0"/>
    <w:rsid w:val="00B51F9A"/>
    <w:rsid w:val="00B53E0F"/>
    <w:rsid w:val="00B53EF6"/>
    <w:rsid w:val="00B54646"/>
    <w:rsid w:val="00B55D31"/>
    <w:rsid w:val="00B55F92"/>
    <w:rsid w:val="00B56C1C"/>
    <w:rsid w:val="00B57EA7"/>
    <w:rsid w:val="00B61350"/>
    <w:rsid w:val="00B61897"/>
    <w:rsid w:val="00B618F5"/>
    <w:rsid w:val="00B62ECC"/>
    <w:rsid w:val="00B633B5"/>
    <w:rsid w:val="00B646F8"/>
    <w:rsid w:val="00B658C7"/>
    <w:rsid w:val="00B65A4D"/>
    <w:rsid w:val="00B65FE3"/>
    <w:rsid w:val="00B71706"/>
    <w:rsid w:val="00B7536D"/>
    <w:rsid w:val="00B81887"/>
    <w:rsid w:val="00B8295F"/>
    <w:rsid w:val="00B82C25"/>
    <w:rsid w:val="00B82D10"/>
    <w:rsid w:val="00B83B6A"/>
    <w:rsid w:val="00B8433A"/>
    <w:rsid w:val="00B8500A"/>
    <w:rsid w:val="00B857D4"/>
    <w:rsid w:val="00B86B34"/>
    <w:rsid w:val="00B870E2"/>
    <w:rsid w:val="00B92E67"/>
    <w:rsid w:val="00B938B2"/>
    <w:rsid w:val="00B93B86"/>
    <w:rsid w:val="00B945AA"/>
    <w:rsid w:val="00B95C8C"/>
    <w:rsid w:val="00B970E7"/>
    <w:rsid w:val="00BA366B"/>
    <w:rsid w:val="00BA7617"/>
    <w:rsid w:val="00BA7D05"/>
    <w:rsid w:val="00BB1376"/>
    <w:rsid w:val="00BB2A39"/>
    <w:rsid w:val="00BB2CDB"/>
    <w:rsid w:val="00BB3DF5"/>
    <w:rsid w:val="00BB7C99"/>
    <w:rsid w:val="00BC1E9B"/>
    <w:rsid w:val="00BC2D67"/>
    <w:rsid w:val="00BC309F"/>
    <w:rsid w:val="00BC6471"/>
    <w:rsid w:val="00BC72B7"/>
    <w:rsid w:val="00BC739A"/>
    <w:rsid w:val="00BC7E1F"/>
    <w:rsid w:val="00BD0074"/>
    <w:rsid w:val="00BD0D48"/>
    <w:rsid w:val="00BD1585"/>
    <w:rsid w:val="00BD292A"/>
    <w:rsid w:val="00BD5AD6"/>
    <w:rsid w:val="00BD6C0D"/>
    <w:rsid w:val="00BD7481"/>
    <w:rsid w:val="00BD798E"/>
    <w:rsid w:val="00BE032B"/>
    <w:rsid w:val="00BE0F90"/>
    <w:rsid w:val="00BE18A1"/>
    <w:rsid w:val="00BE2DF9"/>
    <w:rsid w:val="00BE3AB3"/>
    <w:rsid w:val="00BF0D40"/>
    <w:rsid w:val="00BF173E"/>
    <w:rsid w:val="00BF26B9"/>
    <w:rsid w:val="00BF3BCD"/>
    <w:rsid w:val="00BF42E6"/>
    <w:rsid w:val="00BF5446"/>
    <w:rsid w:val="00BF60DE"/>
    <w:rsid w:val="00C00E47"/>
    <w:rsid w:val="00C0154A"/>
    <w:rsid w:val="00C016C5"/>
    <w:rsid w:val="00C027B2"/>
    <w:rsid w:val="00C027DB"/>
    <w:rsid w:val="00C036EE"/>
    <w:rsid w:val="00C048E5"/>
    <w:rsid w:val="00C056A6"/>
    <w:rsid w:val="00C05A0B"/>
    <w:rsid w:val="00C06203"/>
    <w:rsid w:val="00C07C33"/>
    <w:rsid w:val="00C10552"/>
    <w:rsid w:val="00C10FD3"/>
    <w:rsid w:val="00C134F0"/>
    <w:rsid w:val="00C139BC"/>
    <w:rsid w:val="00C13B80"/>
    <w:rsid w:val="00C13C37"/>
    <w:rsid w:val="00C1578F"/>
    <w:rsid w:val="00C15F8B"/>
    <w:rsid w:val="00C1729A"/>
    <w:rsid w:val="00C17502"/>
    <w:rsid w:val="00C17D1F"/>
    <w:rsid w:val="00C20310"/>
    <w:rsid w:val="00C20FDF"/>
    <w:rsid w:val="00C21AA6"/>
    <w:rsid w:val="00C22A9E"/>
    <w:rsid w:val="00C231CC"/>
    <w:rsid w:val="00C237CC"/>
    <w:rsid w:val="00C24D31"/>
    <w:rsid w:val="00C25FB4"/>
    <w:rsid w:val="00C30110"/>
    <w:rsid w:val="00C31283"/>
    <w:rsid w:val="00C331B3"/>
    <w:rsid w:val="00C340F3"/>
    <w:rsid w:val="00C34209"/>
    <w:rsid w:val="00C34257"/>
    <w:rsid w:val="00C374D0"/>
    <w:rsid w:val="00C37C6D"/>
    <w:rsid w:val="00C401C3"/>
    <w:rsid w:val="00C40A9A"/>
    <w:rsid w:val="00C40ED4"/>
    <w:rsid w:val="00C416E5"/>
    <w:rsid w:val="00C41D80"/>
    <w:rsid w:val="00C45E3C"/>
    <w:rsid w:val="00C51F34"/>
    <w:rsid w:val="00C52576"/>
    <w:rsid w:val="00C52866"/>
    <w:rsid w:val="00C52977"/>
    <w:rsid w:val="00C53E09"/>
    <w:rsid w:val="00C55417"/>
    <w:rsid w:val="00C55BAC"/>
    <w:rsid w:val="00C60B5E"/>
    <w:rsid w:val="00C60CF6"/>
    <w:rsid w:val="00C61BE8"/>
    <w:rsid w:val="00C61C1C"/>
    <w:rsid w:val="00C62225"/>
    <w:rsid w:val="00C634E4"/>
    <w:rsid w:val="00C6514E"/>
    <w:rsid w:val="00C66012"/>
    <w:rsid w:val="00C661DA"/>
    <w:rsid w:val="00C668DB"/>
    <w:rsid w:val="00C678B1"/>
    <w:rsid w:val="00C70004"/>
    <w:rsid w:val="00C70A39"/>
    <w:rsid w:val="00C74E4F"/>
    <w:rsid w:val="00C77006"/>
    <w:rsid w:val="00C77397"/>
    <w:rsid w:val="00C77AD3"/>
    <w:rsid w:val="00C77C77"/>
    <w:rsid w:val="00C80ED2"/>
    <w:rsid w:val="00C8215E"/>
    <w:rsid w:val="00C83DD8"/>
    <w:rsid w:val="00C860A4"/>
    <w:rsid w:val="00C86193"/>
    <w:rsid w:val="00C86337"/>
    <w:rsid w:val="00C87EFE"/>
    <w:rsid w:val="00C903FC"/>
    <w:rsid w:val="00C9064C"/>
    <w:rsid w:val="00C92564"/>
    <w:rsid w:val="00C92A7B"/>
    <w:rsid w:val="00C930EB"/>
    <w:rsid w:val="00C9408B"/>
    <w:rsid w:val="00C94B4D"/>
    <w:rsid w:val="00C96019"/>
    <w:rsid w:val="00CA0926"/>
    <w:rsid w:val="00CA1354"/>
    <w:rsid w:val="00CA2A97"/>
    <w:rsid w:val="00CA3368"/>
    <w:rsid w:val="00CA383D"/>
    <w:rsid w:val="00CA3CED"/>
    <w:rsid w:val="00CA5F74"/>
    <w:rsid w:val="00CA6F5C"/>
    <w:rsid w:val="00CB2C03"/>
    <w:rsid w:val="00CB2C32"/>
    <w:rsid w:val="00CB58EB"/>
    <w:rsid w:val="00CB70CE"/>
    <w:rsid w:val="00CB71F1"/>
    <w:rsid w:val="00CC2410"/>
    <w:rsid w:val="00CC2EDB"/>
    <w:rsid w:val="00CC2FEA"/>
    <w:rsid w:val="00CC397B"/>
    <w:rsid w:val="00CC3A3A"/>
    <w:rsid w:val="00CC483C"/>
    <w:rsid w:val="00CC654A"/>
    <w:rsid w:val="00CD0775"/>
    <w:rsid w:val="00CD0A68"/>
    <w:rsid w:val="00CD154D"/>
    <w:rsid w:val="00CD1F04"/>
    <w:rsid w:val="00CD5E7F"/>
    <w:rsid w:val="00CE7208"/>
    <w:rsid w:val="00CE72A9"/>
    <w:rsid w:val="00CE75B2"/>
    <w:rsid w:val="00CF3673"/>
    <w:rsid w:val="00CF3B51"/>
    <w:rsid w:val="00CF521B"/>
    <w:rsid w:val="00D01D19"/>
    <w:rsid w:val="00D029DE"/>
    <w:rsid w:val="00D02B38"/>
    <w:rsid w:val="00D03D9B"/>
    <w:rsid w:val="00D06F84"/>
    <w:rsid w:val="00D11FAE"/>
    <w:rsid w:val="00D13D92"/>
    <w:rsid w:val="00D13E97"/>
    <w:rsid w:val="00D1425C"/>
    <w:rsid w:val="00D150E0"/>
    <w:rsid w:val="00D15595"/>
    <w:rsid w:val="00D16D22"/>
    <w:rsid w:val="00D17E83"/>
    <w:rsid w:val="00D20AA2"/>
    <w:rsid w:val="00D2219A"/>
    <w:rsid w:val="00D22CF9"/>
    <w:rsid w:val="00D23D21"/>
    <w:rsid w:val="00D262FE"/>
    <w:rsid w:val="00D272EB"/>
    <w:rsid w:val="00D311C9"/>
    <w:rsid w:val="00D31DE0"/>
    <w:rsid w:val="00D329BC"/>
    <w:rsid w:val="00D32D34"/>
    <w:rsid w:val="00D342F5"/>
    <w:rsid w:val="00D35F75"/>
    <w:rsid w:val="00D37B79"/>
    <w:rsid w:val="00D401F3"/>
    <w:rsid w:val="00D40DA2"/>
    <w:rsid w:val="00D4133C"/>
    <w:rsid w:val="00D42D5E"/>
    <w:rsid w:val="00D43772"/>
    <w:rsid w:val="00D44000"/>
    <w:rsid w:val="00D445F3"/>
    <w:rsid w:val="00D4729F"/>
    <w:rsid w:val="00D506A1"/>
    <w:rsid w:val="00D507CC"/>
    <w:rsid w:val="00D50AA5"/>
    <w:rsid w:val="00D53C0C"/>
    <w:rsid w:val="00D54F80"/>
    <w:rsid w:val="00D554E7"/>
    <w:rsid w:val="00D56B8A"/>
    <w:rsid w:val="00D57AB4"/>
    <w:rsid w:val="00D57E97"/>
    <w:rsid w:val="00D601C5"/>
    <w:rsid w:val="00D608BC"/>
    <w:rsid w:val="00D62805"/>
    <w:rsid w:val="00D656D4"/>
    <w:rsid w:val="00D67F02"/>
    <w:rsid w:val="00D706AF"/>
    <w:rsid w:val="00D715F6"/>
    <w:rsid w:val="00D72ABF"/>
    <w:rsid w:val="00D72F89"/>
    <w:rsid w:val="00D74AE2"/>
    <w:rsid w:val="00D77BAF"/>
    <w:rsid w:val="00D80860"/>
    <w:rsid w:val="00D8091F"/>
    <w:rsid w:val="00D80F31"/>
    <w:rsid w:val="00D80F6E"/>
    <w:rsid w:val="00D82F41"/>
    <w:rsid w:val="00D83DBA"/>
    <w:rsid w:val="00D85613"/>
    <w:rsid w:val="00D866D3"/>
    <w:rsid w:val="00D8791C"/>
    <w:rsid w:val="00D92CE1"/>
    <w:rsid w:val="00D94768"/>
    <w:rsid w:val="00D947F9"/>
    <w:rsid w:val="00D954DB"/>
    <w:rsid w:val="00D9619A"/>
    <w:rsid w:val="00D96B5B"/>
    <w:rsid w:val="00DA14D1"/>
    <w:rsid w:val="00DA1D7B"/>
    <w:rsid w:val="00DA34C1"/>
    <w:rsid w:val="00DA3DE9"/>
    <w:rsid w:val="00DA426F"/>
    <w:rsid w:val="00DA4F53"/>
    <w:rsid w:val="00DA585C"/>
    <w:rsid w:val="00DB039D"/>
    <w:rsid w:val="00DB09DB"/>
    <w:rsid w:val="00DB158F"/>
    <w:rsid w:val="00DB1757"/>
    <w:rsid w:val="00DB25C9"/>
    <w:rsid w:val="00DB2C93"/>
    <w:rsid w:val="00DB2F85"/>
    <w:rsid w:val="00DB3871"/>
    <w:rsid w:val="00DB6440"/>
    <w:rsid w:val="00DB74C8"/>
    <w:rsid w:val="00DB7BEC"/>
    <w:rsid w:val="00DC1E3A"/>
    <w:rsid w:val="00DC2B15"/>
    <w:rsid w:val="00DC403B"/>
    <w:rsid w:val="00DC5026"/>
    <w:rsid w:val="00DC5B73"/>
    <w:rsid w:val="00DC67AD"/>
    <w:rsid w:val="00DD2C46"/>
    <w:rsid w:val="00DD2EC1"/>
    <w:rsid w:val="00DD3E99"/>
    <w:rsid w:val="00DD49E0"/>
    <w:rsid w:val="00DD6697"/>
    <w:rsid w:val="00DD6E90"/>
    <w:rsid w:val="00DE0CA1"/>
    <w:rsid w:val="00DE3DD1"/>
    <w:rsid w:val="00DE4EF8"/>
    <w:rsid w:val="00DE539A"/>
    <w:rsid w:val="00DE61DC"/>
    <w:rsid w:val="00DE6BFC"/>
    <w:rsid w:val="00DE6F71"/>
    <w:rsid w:val="00DF12FF"/>
    <w:rsid w:val="00DF62A4"/>
    <w:rsid w:val="00DF7468"/>
    <w:rsid w:val="00E01CE6"/>
    <w:rsid w:val="00E02EDC"/>
    <w:rsid w:val="00E04311"/>
    <w:rsid w:val="00E0569D"/>
    <w:rsid w:val="00E06006"/>
    <w:rsid w:val="00E0605C"/>
    <w:rsid w:val="00E105CA"/>
    <w:rsid w:val="00E1204A"/>
    <w:rsid w:val="00E1352E"/>
    <w:rsid w:val="00E150E1"/>
    <w:rsid w:val="00E249C1"/>
    <w:rsid w:val="00E24EEF"/>
    <w:rsid w:val="00E278E3"/>
    <w:rsid w:val="00E30122"/>
    <w:rsid w:val="00E30247"/>
    <w:rsid w:val="00E30340"/>
    <w:rsid w:val="00E32C4F"/>
    <w:rsid w:val="00E34160"/>
    <w:rsid w:val="00E34CA2"/>
    <w:rsid w:val="00E34D34"/>
    <w:rsid w:val="00E3643A"/>
    <w:rsid w:val="00E3692C"/>
    <w:rsid w:val="00E37229"/>
    <w:rsid w:val="00E40184"/>
    <w:rsid w:val="00E4076B"/>
    <w:rsid w:val="00E43127"/>
    <w:rsid w:val="00E44882"/>
    <w:rsid w:val="00E4501F"/>
    <w:rsid w:val="00E46797"/>
    <w:rsid w:val="00E469AA"/>
    <w:rsid w:val="00E5398B"/>
    <w:rsid w:val="00E53DB1"/>
    <w:rsid w:val="00E54FF6"/>
    <w:rsid w:val="00E55E27"/>
    <w:rsid w:val="00E56862"/>
    <w:rsid w:val="00E568D9"/>
    <w:rsid w:val="00E576AE"/>
    <w:rsid w:val="00E608E0"/>
    <w:rsid w:val="00E612CC"/>
    <w:rsid w:val="00E616CF"/>
    <w:rsid w:val="00E61FCE"/>
    <w:rsid w:val="00E62D47"/>
    <w:rsid w:val="00E64B3D"/>
    <w:rsid w:val="00E67D0D"/>
    <w:rsid w:val="00E7549B"/>
    <w:rsid w:val="00E80379"/>
    <w:rsid w:val="00E82F2F"/>
    <w:rsid w:val="00E83730"/>
    <w:rsid w:val="00E8526F"/>
    <w:rsid w:val="00E85D10"/>
    <w:rsid w:val="00E90443"/>
    <w:rsid w:val="00E90CFA"/>
    <w:rsid w:val="00E91ED9"/>
    <w:rsid w:val="00E95B9C"/>
    <w:rsid w:val="00E9680C"/>
    <w:rsid w:val="00E96E90"/>
    <w:rsid w:val="00EA0792"/>
    <w:rsid w:val="00EA1F23"/>
    <w:rsid w:val="00EA35B1"/>
    <w:rsid w:val="00EA3AAA"/>
    <w:rsid w:val="00EA3EC2"/>
    <w:rsid w:val="00EA5469"/>
    <w:rsid w:val="00EB0C80"/>
    <w:rsid w:val="00EB1578"/>
    <w:rsid w:val="00EB1785"/>
    <w:rsid w:val="00EB1D54"/>
    <w:rsid w:val="00EB25B7"/>
    <w:rsid w:val="00EB2CAB"/>
    <w:rsid w:val="00EB2F3D"/>
    <w:rsid w:val="00EB4C2E"/>
    <w:rsid w:val="00EB611B"/>
    <w:rsid w:val="00EB70BC"/>
    <w:rsid w:val="00EC0A3D"/>
    <w:rsid w:val="00EC0CEC"/>
    <w:rsid w:val="00EC113B"/>
    <w:rsid w:val="00EC1876"/>
    <w:rsid w:val="00EC2681"/>
    <w:rsid w:val="00EC3029"/>
    <w:rsid w:val="00EC4C5A"/>
    <w:rsid w:val="00EC4FC5"/>
    <w:rsid w:val="00EC66BC"/>
    <w:rsid w:val="00EC68B2"/>
    <w:rsid w:val="00ED0AC2"/>
    <w:rsid w:val="00ED10C2"/>
    <w:rsid w:val="00ED258E"/>
    <w:rsid w:val="00ED25C7"/>
    <w:rsid w:val="00ED5A8D"/>
    <w:rsid w:val="00ED5FB9"/>
    <w:rsid w:val="00EE042D"/>
    <w:rsid w:val="00EE0F7E"/>
    <w:rsid w:val="00EE267F"/>
    <w:rsid w:val="00EE2CC5"/>
    <w:rsid w:val="00EE529B"/>
    <w:rsid w:val="00EE533E"/>
    <w:rsid w:val="00EE5FC6"/>
    <w:rsid w:val="00EE6CED"/>
    <w:rsid w:val="00EF02D6"/>
    <w:rsid w:val="00EF11D8"/>
    <w:rsid w:val="00EF3DD0"/>
    <w:rsid w:val="00EF4621"/>
    <w:rsid w:val="00F0034F"/>
    <w:rsid w:val="00F00CB1"/>
    <w:rsid w:val="00F019CB"/>
    <w:rsid w:val="00F041A0"/>
    <w:rsid w:val="00F052E6"/>
    <w:rsid w:val="00F11055"/>
    <w:rsid w:val="00F11097"/>
    <w:rsid w:val="00F12525"/>
    <w:rsid w:val="00F153AE"/>
    <w:rsid w:val="00F15E05"/>
    <w:rsid w:val="00F16ED2"/>
    <w:rsid w:val="00F17422"/>
    <w:rsid w:val="00F20B6F"/>
    <w:rsid w:val="00F2241D"/>
    <w:rsid w:val="00F23603"/>
    <w:rsid w:val="00F24AC8"/>
    <w:rsid w:val="00F25045"/>
    <w:rsid w:val="00F25A59"/>
    <w:rsid w:val="00F264C3"/>
    <w:rsid w:val="00F27FA6"/>
    <w:rsid w:val="00F34A34"/>
    <w:rsid w:val="00F40579"/>
    <w:rsid w:val="00F44430"/>
    <w:rsid w:val="00F450B1"/>
    <w:rsid w:val="00F45395"/>
    <w:rsid w:val="00F45F84"/>
    <w:rsid w:val="00F46F11"/>
    <w:rsid w:val="00F476CF"/>
    <w:rsid w:val="00F504EC"/>
    <w:rsid w:val="00F51D13"/>
    <w:rsid w:val="00F52241"/>
    <w:rsid w:val="00F53C10"/>
    <w:rsid w:val="00F53D0B"/>
    <w:rsid w:val="00F543D7"/>
    <w:rsid w:val="00F54879"/>
    <w:rsid w:val="00F556E1"/>
    <w:rsid w:val="00F57234"/>
    <w:rsid w:val="00F572A1"/>
    <w:rsid w:val="00F572C7"/>
    <w:rsid w:val="00F57546"/>
    <w:rsid w:val="00F57C71"/>
    <w:rsid w:val="00F61592"/>
    <w:rsid w:val="00F63404"/>
    <w:rsid w:val="00F66F0F"/>
    <w:rsid w:val="00F6790A"/>
    <w:rsid w:val="00F717F6"/>
    <w:rsid w:val="00F72134"/>
    <w:rsid w:val="00F75F7D"/>
    <w:rsid w:val="00F7600A"/>
    <w:rsid w:val="00F80C9A"/>
    <w:rsid w:val="00F91D11"/>
    <w:rsid w:val="00F92617"/>
    <w:rsid w:val="00F92801"/>
    <w:rsid w:val="00F92A90"/>
    <w:rsid w:val="00F93550"/>
    <w:rsid w:val="00F93D8E"/>
    <w:rsid w:val="00F9573D"/>
    <w:rsid w:val="00F95B04"/>
    <w:rsid w:val="00F96DA4"/>
    <w:rsid w:val="00FA0547"/>
    <w:rsid w:val="00FA24EA"/>
    <w:rsid w:val="00FA408B"/>
    <w:rsid w:val="00FA5C0F"/>
    <w:rsid w:val="00FA6E0E"/>
    <w:rsid w:val="00FA70EF"/>
    <w:rsid w:val="00FB0C9C"/>
    <w:rsid w:val="00FB19AA"/>
    <w:rsid w:val="00FB21C3"/>
    <w:rsid w:val="00FB240F"/>
    <w:rsid w:val="00FB2AB2"/>
    <w:rsid w:val="00FB340D"/>
    <w:rsid w:val="00FB3DD4"/>
    <w:rsid w:val="00FB5E46"/>
    <w:rsid w:val="00FB78A7"/>
    <w:rsid w:val="00FB7984"/>
    <w:rsid w:val="00FC13F0"/>
    <w:rsid w:val="00FC2366"/>
    <w:rsid w:val="00FC2D97"/>
    <w:rsid w:val="00FC50AF"/>
    <w:rsid w:val="00FC5411"/>
    <w:rsid w:val="00FD483D"/>
    <w:rsid w:val="00FD50A1"/>
    <w:rsid w:val="00FD5AA4"/>
    <w:rsid w:val="00FE3355"/>
    <w:rsid w:val="00FE378E"/>
    <w:rsid w:val="00FE4C83"/>
    <w:rsid w:val="00FE51A6"/>
    <w:rsid w:val="00FE5BC2"/>
    <w:rsid w:val="00FE7280"/>
    <w:rsid w:val="00FF1886"/>
    <w:rsid w:val="00FF3E0F"/>
    <w:rsid w:val="00FF5D1E"/>
    <w:rsid w:val="00FF70B3"/>
    <w:rsid w:val="00FF72AA"/>
    <w:rsid w:val="00FF72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3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C903FC"/>
    <w:pPr>
      <w:suppressAutoHyphens/>
      <w:jc w:val="center"/>
    </w:pPr>
    <w:rPr>
      <w:rFonts w:ascii="Arial" w:hAnsi="Arial"/>
      <w:b/>
      <w:sz w:val="26"/>
      <w:szCs w:val="20"/>
      <w:lang w:eastAsia="ar-SA"/>
    </w:rPr>
  </w:style>
  <w:style w:type="character" w:customStyle="1" w:styleId="a4">
    <w:name w:val="Основной текст Знак"/>
    <w:basedOn w:val="a0"/>
    <w:link w:val="a3"/>
    <w:rsid w:val="00C903FC"/>
    <w:rPr>
      <w:rFonts w:ascii="Arial" w:eastAsia="Times New Roman" w:hAnsi="Arial" w:cs="Times New Roman"/>
      <w:b/>
      <w:sz w:val="26"/>
      <w:szCs w:val="20"/>
      <w:lang w:eastAsia="ar-SA"/>
    </w:rPr>
  </w:style>
  <w:style w:type="paragraph" w:styleId="a5">
    <w:name w:val="List Paragraph"/>
    <w:basedOn w:val="a"/>
    <w:uiPriority w:val="34"/>
    <w:qFormat/>
    <w:rsid w:val="00C903FC"/>
    <w:pPr>
      <w:ind w:left="720"/>
      <w:contextualSpacing/>
    </w:pPr>
  </w:style>
  <w:style w:type="table" w:styleId="a6">
    <w:name w:val="Table Grid"/>
    <w:basedOn w:val="a1"/>
    <w:uiPriority w:val="59"/>
    <w:rsid w:val="00C903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C903FC"/>
    <w:pPr>
      <w:tabs>
        <w:tab w:val="center" w:pos="4677"/>
        <w:tab w:val="right" w:pos="9355"/>
      </w:tabs>
    </w:pPr>
  </w:style>
  <w:style w:type="character" w:customStyle="1" w:styleId="a8">
    <w:name w:val="Верхний колонтитул Знак"/>
    <w:basedOn w:val="a0"/>
    <w:link w:val="a7"/>
    <w:uiPriority w:val="99"/>
    <w:rsid w:val="00C903F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903FC"/>
    <w:pPr>
      <w:tabs>
        <w:tab w:val="center" w:pos="4677"/>
        <w:tab w:val="right" w:pos="9355"/>
      </w:tabs>
    </w:pPr>
  </w:style>
  <w:style w:type="character" w:customStyle="1" w:styleId="aa">
    <w:name w:val="Нижний колонтитул Знак"/>
    <w:basedOn w:val="a0"/>
    <w:link w:val="a9"/>
    <w:uiPriority w:val="99"/>
    <w:rsid w:val="00C903FC"/>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C903FC"/>
    <w:rPr>
      <w:rFonts w:ascii="Tahoma" w:hAnsi="Tahoma" w:cs="Tahoma"/>
      <w:sz w:val="16"/>
      <w:szCs w:val="16"/>
    </w:rPr>
  </w:style>
  <w:style w:type="character" w:customStyle="1" w:styleId="ac">
    <w:name w:val="Текст выноски Знак"/>
    <w:basedOn w:val="a0"/>
    <w:link w:val="ab"/>
    <w:uiPriority w:val="99"/>
    <w:semiHidden/>
    <w:rsid w:val="00C903FC"/>
    <w:rPr>
      <w:rFonts w:ascii="Tahoma" w:eastAsia="Times New Roman" w:hAnsi="Tahoma" w:cs="Tahoma"/>
      <w:sz w:val="16"/>
      <w:szCs w:val="16"/>
      <w:lang w:eastAsia="ru-RU"/>
    </w:rPr>
  </w:style>
  <w:style w:type="paragraph" w:customStyle="1" w:styleId="ConsPlusCell">
    <w:name w:val="ConsPlusCell"/>
    <w:uiPriority w:val="99"/>
    <w:rsid w:val="00C903FC"/>
    <w:pPr>
      <w:autoSpaceDE w:val="0"/>
      <w:autoSpaceDN w:val="0"/>
      <w:adjustRightInd w:val="0"/>
      <w:spacing w:after="0" w:line="240" w:lineRule="auto"/>
    </w:pPr>
    <w:rPr>
      <w:rFonts w:ascii="Times New Roman" w:hAnsi="Times New Roman" w:cs="Times New Roman"/>
      <w:sz w:val="26"/>
      <w:szCs w:val="26"/>
    </w:rPr>
  </w:style>
  <w:style w:type="character" w:customStyle="1" w:styleId="ad">
    <w:name w:val="Текст сноски Знак"/>
    <w:basedOn w:val="a0"/>
    <w:link w:val="ae"/>
    <w:uiPriority w:val="99"/>
    <w:semiHidden/>
    <w:rsid w:val="00C903FC"/>
    <w:rPr>
      <w:rFonts w:ascii="Times New Roman" w:eastAsia="Times New Roman" w:hAnsi="Times New Roman" w:cs="Times New Roman"/>
      <w:sz w:val="20"/>
      <w:szCs w:val="20"/>
      <w:lang w:eastAsia="ru-RU"/>
    </w:rPr>
  </w:style>
  <w:style w:type="paragraph" w:styleId="ae">
    <w:name w:val="footnote text"/>
    <w:basedOn w:val="a"/>
    <w:link w:val="ad"/>
    <w:uiPriority w:val="99"/>
    <w:semiHidden/>
    <w:unhideWhenUsed/>
    <w:rsid w:val="00C903FC"/>
    <w:rPr>
      <w:sz w:val="20"/>
      <w:szCs w:val="20"/>
    </w:rPr>
  </w:style>
  <w:style w:type="character" w:customStyle="1" w:styleId="1">
    <w:name w:val="Текст сноски Знак1"/>
    <w:basedOn w:val="a0"/>
    <w:uiPriority w:val="99"/>
    <w:semiHidden/>
    <w:rsid w:val="00C903FC"/>
    <w:rPr>
      <w:rFonts w:ascii="Times New Roman" w:eastAsia="Times New Roman" w:hAnsi="Times New Roman" w:cs="Times New Roman"/>
      <w:sz w:val="20"/>
      <w:szCs w:val="20"/>
      <w:lang w:eastAsia="ru-RU"/>
    </w:rPr>
  </w:style>
  <w:style w:type="paragraph" w:customStyle="1" w:styleId="ConsPlusNormal">
    <w:name w:val="ConsPlusNormal"/>
    <w:rsid w:val="00C903FC"/>
    <w:pPr>
      <w:autoSpaceDE w:val="0"/>
      <w:autoSpaceDN w:val="0"/>
      <w:adjustRightInd w:val="0"/>
      <w:spacing w:after="0" w:line="240" w:lineRule="auto"/>
    </w:pPr>
    <w:rPr>
      <w:rFonts w:ascii="Times New Roman" w:hAnsi="Times New Roman" w:cs="Times New Roman"/>
      <w:sz w:val="26"/>
      <w:szCs w:val="26"/>
    </w:rPr>
  </w:style>
  <w:style w:type="character" w:styleId="af">
    <w:name w:val="footnote reference"/>
    <w:basedOn w:val="a0"/>
    <w:uiPriority w:val="99"/>
    <w:semiHidden/>
    <w:unhideWhenUsed/>
    <w:rsid w:val="00F53C10"/>
    <w:rPr>
      <w:vertAlign w:val="superscript"/>
    </w:rPr>
  </w:style>
  <w:style w:type="character" w:customStyle="1" w:styleId="2">
    <w:name w:val="Основной текст (2)_"/>
    <w:basedOn w:val="a0"/>
    <w:link w:val="20"/>
    <w:rsid w:val="00CF3B51"/>
    <w:rPr>
      <w:sz w:val="28"/>
      <w:szCs w:val="28"/>
      <w:shd w:val="clear" w:color="auto" w:fill="FFFFFF"/>
    </w:rPr>
  </w:style>
  <w:style w:type="paragraph" w:customStyle="1" w:styleId="20">
    <w:name w:val="Основной текст (2)"/>
    <w:basedOn w:val="a"/>
    <w:link w:val="2"/>
    <w:rsid w:val="00CF3B51"/>
    <w:pPr>
      <w:widowControl w:val="0"/>
      <w:shd w:val="clear" w:color="auto" w:fill="FFFFFF"/>
      <w:spacing w:after="300" w:line="0" w:lineRule="atLeast"/>
      <w:jc w:val="right"/>
    </w:pPr>
    <w:rPr>
      <w:rFonts w:asciiTheme="minorHAnsi" w:eastAsiaTheme="minorHAnsi" w:hAnsiTheme="minorHAnsi" w:cstheme="minorBidi"/>
      <w:sz w:val="28"/>
      <w:szCs w:val="28"/>
      <w:lang w:eastAsia="en-US"/>
    </w:rPr>
  </w:style>
  <w:style w:type="character" w:styleId="af0">
    <w:name w:val="Hyperlink"/>
    <w:basedOn w:val="a0"/>
    <w:uiPriority w:val="99"/>
    <w:semiHidden/>
    <w:unhideWhenUsed/>
    <w:rsid w:val="003A64B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3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C903FC"/>
    <w:pPr>
      <w:suppressAutoHyphens/>
      <w:jc w:val="center"/>
    </w:pPr>
    <w:rPr>
      <w:rFonts w:ascii="Arial" w:hAnsi="Arial"/>
      <w:b/>
      <w:sz w:val="26"/>
      <w:szCs w:val="20"/>
      <w:lang w:eastAsia="ar-SA"/>
    </w:rPr>
  </w:style>
  <w:style w:type="character" w:customStyle="1" w:styleId="a4">
    <w:name w:val="Основной текст Знак"/>
    <w:basedOn w:val="a0"/>
    <w:link w:val="a3"/>
    <w:rsid w:val="00C903FC"/>
    <w:rPr>
      <w:rFonts w:ascii="Arial" w:eastAsia="Times New Roman" w:hAnsi="Arial" w:cs="Times New Roman"/>
      <w:b/>
      <w:sz w:val="26"/>
      <w:szCs w:val="20"/>
      <w:lang w:eastAsia="ar-SA"/>
    </w:rPr>
  </w:style>
  <w:style w:type="paragraph" w:styleId="a5">
    <w:name w:val="List Paragraph"/>
    <w:basedOn w:val="a"/>
    <w:uiPriority w:val="34"/>
    <w:qFormat/>
    <w:rsid w:val="00C903FC"/>
    <w:pPr>
      <w:ind w:left="720"/>
      <w:contextualSpacing/>
    </w:pPr>
  </w:style>
  <w:style w:type="table" w:styleId="a6">
    <w:name w:val="Table Grid"/>
    <w:basedOn w:val="a1"/>
    <w:uiPriority w:val="59"/>
    <w:rsid w:val="00C903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903FC"/>
    <w:pPr>
      <w:tabs>
        <w:tab w:val="center" w:pos="4677"/>
        <w:tab w:val="right" w:pos="9355"/>
      </w:tabs>
    </w:pPr>
  </w:style>
  <w:style w:type="character" w:customStyle="1" w:styleId="a8">
    <w:name w:val="Верхний колонтитул Знак"/>
    <w:basedOn w:val="a0"/>
    <w:link w:val="a7"/>
    <w:uiPriority w:val="99"/>
    <w:rsid w:val="00C903F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903FC"/>
    <w:pPr>
      <w:tabs>
        <w:tab w:val="center" w:pos="4677"/>
        <w:tab w:val="right" w:pos="9355"/>
      </w:tabs>
    </w:pPr>
  </w:style>
  <w:style w:type="character" w:customStyle="1" w:styleId="aa">
    <w:name w:val="Нижний колонтитул Знак"/>
    <w:basedOn w:val="a0"/>
    <w:link w:val="a9"/>
    <w:uiPriority w:val="99"/>
    <w:rsid w:val="00C903FC"/>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C903FC"/>
    <w:rPr>
      <w:rFonts w:ascii="Tahoma" w:hAnsi="Tahoma" w:cs="Tahoma"/>
      <w:sz w:val="16"/>
      <w:szCs w:val="16"/>
    </w:rPr>
  </w:style>
  <w:style w:type="character" w:customStyle="1" w:styleId="ac">
    <w:name w:val="Текст выноски Знак"/>
    <w:basedOn w:val="a0"/>
    <w:link w:val="ab"/>
    <w:uiPriority w:val="99"/>
    <w:semiHidden/>
    <w:rsid w:val="00C903FC"/>
    <w:rPr>
      <w:rFonts w:ascii="Tahoma" w:eastAsia="Times New Roman" w:hAnsi="Tahoma" w:cs="Tahoma"/>
      <w:sz w:val="16"/>
      <w:szCs w:val="16"/>
      <w:lang w:eastAsia="ru-RU"/>
    </w:rPr>
  </w:style>
  <w:style w:type="paragraph" w:customStyle="1" w:styleId="ConsPlusCell">
    <w:name w:val="ConsPlusCell"/>
    <w:uiPriority w:val="99"/>
    <w:rsid w:val="00C903FC"/>
    <w:pPr>
      <w:autoSpaceDE w:val="0"/>
      <w:autoSpaceDN w:val="0"/>
      <w:adjustRightInd w:val="0"/>
      <w:spacing w:after="0" w:line="240" w:lineRule="auto"/>
    </w:pPr>
    <w:rPr>
      <w:rFonts w:ascii="Times New Roman" w:hAnsi="Times New Roman" w:cs="Times New Roman"/>
      <w:sz w:val="26"/>
      <w:szCs w:val="26"/>
    </w:rPr>
  </w:style>
  <w:style w:type="character" w:customStyle="1" w:styleId="ad">
    <w:name w:val="Текст сноски Знак"/>
    <w:basedOn w:val="a0"/>
    <w:link w:val="ae"/>
    <w:uiPriority w:val="99"/>
    <w:semiHidden/>
    <w:rsid w:val="00C903FC"/>
    <w:rPr>
      <w:rFonts w:ascii="Times New Roman" w:eastAsia="Times New Roman" w:hAnsi="Times New Roman" w:cs="Times New Roman"/>
      <w:sz w:val="20"/>
      <w:szCs w:val="20"/>
      <w:lang w:eastAsia="ru-RU"/>
    </w:rPr>
  </w:style>
  <w:style w:type="paragraph" w:styleId="ae">
    <w:name w:val="footnote text"/>
    <w:basedOn w:val="a"/>
    <w:link w:val="ad"/>
    <w:uiPriority w:val="99"/>
    <w:semiHidden/>
    <w:unhideWhenUsed/>
    <w:rsid w:val="00C903FC"/>
    <w:rPr>
      <w:sz w:val="20"/>
      <w:szCs w:val="20"/>
    </w:rPr>
  </w:style>
  <w:style w:type="character" w:customStyle="1" w:styleId="1">
    <w:name w:val="Текст сноски Знак1"/>
    <w:basedOn w:val="a0"/>
    <w:uiPriority w:val="99"/>
    <w:semiHidden/>
    <w:rsid w:val="00C903FC"/>
    <w:rPr>
      <w:rFonts w:ascii="Times New Roman" w:eastAsia="Times New Roman" w:hAnsi="Times New Roman" w:cs="Times New Roman"/>
      <w:sz w:val="20"/>
      <w:szCs w:val="20"/>
      <w:lang w:eastAsia="ru-RU"/>
    </w:rPr>
  </w:style>
  <w:style w:type="paragraph" w:customStyle="1" w:styleId="ConsPlusNormal">
    <w:name w:val="ConsPlusNormal"/>
    <w:rsid w:val="00C903FC"/>
    <w:pPr>
      <w:autoSpaceDE w:val="0"/>
      <w:autoSpaceDN w:val="0"/>
      <w:adjustRightInd w:val="0"/>
      <w:spacing w:after="0" w:line="240" w:lineRule="auto"/>
    </w:pPr>
    <w:rPr>
      <w:rFonts w:ascii="Times New Roman" w:hAnsi="Times New Roman" w:cs="Times New Roman"/>
      <w:sz w:val="26"/>
      <w:szCs w:val="26"/>
    </w:rPr>
  </w:style>
  <w:style w:type="character" w:styleId="af">
    <w:name w:val="footnote reference"/>
    <w:basedOn w:val="a0"/>
    <w:uiPriority w:val="99"/>
    <w:semiHidden/>
    <w:unhideWhenUsed/>
    <w:rsid w:val="00F53C10"/>
    <w:rPr>
      <w:vertAlign w:val="superscript"/>
    </w:rPr>
  </w:style>
</w:styles>
</file>

<file path=word/webSettings.xml><?xml version="1.0" encoding="utf-8"?>
<w:webSettings xmlns:r="http://schemas.openxmlformats.org/officeDocument/2006/relationships" xmlns:w="http://schemas.openxmlformats.org/wordprocessingml/2006/main">
  <w:divs>
    <w:div w:id="222955999">
      <w:bodyDiv w:val="1"/>
      <w:marLeft w:val="0"/>
      <w:marRight w:val="0"/>
      <w:marTop w:val="0"/>
      <w:marBottom w:val="0"/>
      <w:divBdr>
        <w:top w:val="none" w:sz="0" w:space="0" w:color="auto"/>
        <w:left w:val="none" w:sz="0" w:space="0" w:color="auto"/>
        <w:bottom w:val="none" w:sz="0" w:space="0" w:color="auto"/>
        <w:right w:val="none" w:sz="0" w:space="0" w:color="auto"/>
      </w:divBdr>
    </w:div>
    <w:div w:id="1058749821">
      <w:bodyDiv w:val="1"/>
      <w:marLeft w:val="0"/>
      <w:marRight w:val="0"/>
      <w:marTop w:val="0"/>
      <w:marBottom w:val="0"/>
      <w:divBdr>
        <w:top w:val="none" w:sz="0" w:space="0" w:color="auto"/>
        <w:left w:val="none" w:sz="0" w:space="0" w:color="auto"/>
        <w:bottom w:val="none" w:sz="0" w:space="0" w:color="auto"/>
        <w:right w:val="none" w:sz="0" w:space="0" w:color="auto"/>
      </w:divBdr>
    </w:div>
    <w:div w:id="119842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215F1F182A17C3BB44341C24BBDBA6F0C3E2CF02330E61A7539A8584A75A3B1C901729B6FCEACAz8LED" TargetMode="External"/><Relationship Id="rId13" Type="http://schemas.openxmlformats.org/officeDocument/2006/relationships/hyperlink" Target="https://base.garant.ru/12181732/b1c53f47d0bb3a791ad5868c560616f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12181732/b1c53f47d0bb3a791ad5868c560616f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ase.garant.ru/12181732/b1c53f47d0bb3a791ad5868c560616f5/"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52FFA629B21375660AF871A4886E54A9C257B7C99F831A477AA2D933D73E18F2D3BD1D679009DC17Bo3D" TargetMode="External"/><Relationship Id="rId5" Type="http://schemas.openxmlformats.org/officeDocument/2006/relationships/webSettings" Target="webSettings.xml"/><Relationship Id="rId15" Type="http://schemas.openxmlformats.org/officeDocument/2006/relationships/hyperlink" Target="https://base.garant.ru/12181732/b1c53f47d0bb3a791ad5868c560616f5/" TargetMode="External"/><Relationship Id="rId10" Type="http://schemas.openxmlformats.org/officeDocument/2006/relationships/hyperlink" Target="consultantplus://offline/ref=84618817D32DA305DDAF06718CAB8B3817E6B6C58FDC8454AE8C62912329830BB8ECA9986F41677412p4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3E215F1F182A17C3BB44341C24BBDBA6F0C3E2CF02330E61A7539A8584A75A3B1C901729B6FCEBC8z8LAD" TargetMode="External"/><Relationship Id="rId14" Type="http://schemas.openxmlformats.org/officeDocument/2006/relationships/hyperlink" Target="https://base.garant.ru/12181732/b1c53f47d0bb3a791ad5868c560616f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C4199-4C45-4358-94C6-49F7FC9D5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964</TotalTime>
  <Pages>10</Pages>
  <Words>4863</Words>
  <Characters>27723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Гладких Светлана Сергеевна</dc:creator>
  <cp:lastModifiedBy>МакедоновАГ</cp:lastModifiedBy>
  <cp:revision>81</cp:revision>
  <cp:lastPrinted>2024-03-11T03:00:00Z</cp:lastPrinted>
  <dcterms:created xsi:type="dcterms:W3CDTF">2024-02-28T05:22:00Z</dcterms:created>
  <dcterms:modified xsi:type="dcterms:W3CDTF">2024-03-11T03:27:00Z</dcterms:modified>
</cp:coreProperties>
</file>