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C87" w:rsidRPr="00E45C87" w:rsidRDefault="00FB6DDD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 КАЗАНЦЕВСКОГО</w:t>
      </w:r>
      <w:r w:rsidR="00E45C87" w:rsidRPr="00E45C87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tabs>
          <w:tab w:val="left" w:pos="66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rPr>
          <w:rFonts w:ascii="Times New Roman" w:hAnsi="Times New Roman" w:cs="Times New Roman"/>
          <w:b/>
        </w:rPr>
      </w:pPr>
    </w:p>
    <w:p w:rsidR="00E45C87" w:rsidRPr="00E45C87" w:rsidRDefault="001A39D3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23</w:t>
      </w:r>
      <w:r w:rsidR="00E45C87" w:rsidRPr="00E45C87">
        <w:rPr>
          <w:rFonts w:ascii="Times New Roman" w:hAnsi="Times New Roman" w:cs="Times New Roman"/>
          <w:b/>
        </w:rPr>
        <w:t>.11.2023</w:t>
      </w:r>
      <w:r w:rsidR="00262F5C">
        <w:rPr>
          <w:rFonts w:ascii="Times New Roman" w:hAnsi="Times New Roman" w:cs="Times New Roman"/>
          <w:b/>
        </w:rPr>
        <w:t>г</w:t>
      </w:r>
      <w:r w:rsidR="00E45C87" w:rsidRPr="00E45C87">
        <w:rPr>
          <w:rFonts w:ascii="Times New Roman" w:hAnsi="Times New Roman" w:cs="Times New Roman"/>
          <w:b/>
        </w:rPr>
        <w:t xml:space="preserve">                     </w:t>
      </w:r>
      <w:r w:rsidR="00262F5C">
        <w:rPr>
          <w:rFonts w:ascii="Times New Roman" w:hAnsi="Times New Roman" w:cs="Times New Roman"/>
          <w:b/>
        </w:rPr>
        <w:t xml:space="preserve"> </w:t>
      </w:r>
      <w:r w:rsidR="00FB6DDD">
        <w:rPr>
          <w:rFonts w:ascii="Times New Roman" w:hAnsi="Times New Roman" w:cs="Times New Roman"/>
          <w:b/>
        </w:rPr>
        <w:t xml:space="preserve">                     с.  Казанцево</w:t>
      </w:r>
      <w:r w:rsidR="00E45C87" w:rsidRPr="00E45C87">
        <w:rPr>
          <w:rFonts w:ascii="Times New Roman" w:hAnsi="Times New Roman" w:cs="Times New Roman"/>
          <w:b/>
        </w:rPr>
        <w:t xml:space="preserve">                           </w:t>
      </w:r>
      <w:r w:rsidR="00FB6DDD">
        <w:rPr>
          <w:rFonts w:ascii="Times New Roman" w:hAnsi="Times New Roman" w:cs="Times New Roman"/>
          <w:b/>
        </w:rPr>
        <w:t xml:space="preserve">                           №  12</w:t>
      </w: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</w:t>
      </w:r>
      <w:r w:rsidR="00FB6DDD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FB6DDD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  Алтайского края за 2022 год</w:t>
      </w:r>
    </w:p>
    <w:p w:rsidR="00E45C87" w:rsidRPr="00E45C87" w:rsidRDefault="00E45C87" w:rsidP="00E45C87">
      <w:pPr>
        <w:spacing w:after="0" w:line="240" w:lineRule="auto"/>
        <w:ind w:right="4820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</w:t>
      </w:r>
      <w:r w:rsidR="001A39D3">
        <w:rPr>
          <w:rFonts w:ascii="Times New Roman" w:hAnsi="Times New Roman" w:cs="Times New Roman"/>
          <w:sz w:val="28"/>
          <w:szCs w:val="28"/>
        </w:rPr>
        <w:t xml:space="preserve">Федерации», решением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Совета народных депутатов Курьинского  района Алтайского края от </w:t>
      </w:r>
      <w:r w:rsidR="00262F5C">
        <w:rPr>
          <w:rFonts w:ascii="Times New Roman" w:hAnsi="Times New Roman" w:cs="Times New Roman"/>
          <w:sz w:val="28"/>
          <w:szCs w:val="28"/>
        </w:rPr>
        <w:t>2</w:t>
      </w:r>
      <w:r w:rsidR="001A39D3"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262F5C">
        <w:rPr>
          <w:rFonts w:ascii="Times New Roman" w:hAnsi="Times New Roman" w:cs="Times New Roman"/>
          <w:sz w:val="28"/>
          <w:szCs w:val="28"/>
        </w:rPr>
        <w:t>1</w:t>
      </w:r>
      <w:r w:rsidR="001A39D3">
        <w:rPr>
          <w:rFonts w:ascii="Times New Roman" w:hAnsi="Times New Roman" w:cs="Times New Roman"/>
          <w:sz w:val="28"/>
          <w:szCs w:val="28"/>
        </w:rPr>
        <w:t>7</w:t>
      </w: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 w:rsidRPr="00E45C87">
        <w:rPr>
          <w:rFonts w:ascii="Times New Roman" w:hAnsi="Times New Roman" w:cs="Times New Roman"/>
          <w:sz w:val="28"/>
          <w:szCs w:val="28"/>
        </w:rPr>
        <w:t xml:space="preserve">  «Об  утверждении   Положения  о  </w:t>
      </w:r>
      <w:bookmarkStart w:id="1" w:name="_Hlk129003956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Pr="00E45C87">
        <w:rPr>
          <w:rFonts w:ascii="Times New Roman" w:hAnsi="Times New Roman" w:cs="Times New Roman"/>
          <w:sz w:val="28"/>
          <w:szCs w:val="28"/>
        </w:rPr>
        <w:t>контроле в сфере благоустройства на территории муници</w:t>
      </w:r>
      <w:r w:rsidR="001A39D3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края»</w:t>
      </w:r>
      <w:bookmarkEnd w:id="0"/>
      <w:r w:rsidRPr="00E45C87">
        <w:rPr>
          <w:rFonts w:ascii="Times New Roman" w:hAnsi="Times New Roman" w:cs="Times New Roman"/>
          <w:sz w:val="28"/>
          <w:szCs w:val="28"/>
        </w:rPr>
        <w:t>,  Уставом муниц</w:t>
      </w:r>
      <w:r w:rsidR="001A39D3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края,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</w:t>
      </w:r>
      <w:r w:rsidR="001A39D3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за 2022 год (приложение).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2. Разместить настоящее распоряжение на официальном сайте Администрации Курьинс</w:t>
      </w:r>
      <w:r w:rsidR="001A39D3">
        <w:rPr>
          <w:rFonts w:ascii="Times New Roman" w:hAnsi="Times New Roman" w:cs="Times New Roman"/>
          <w:sz w:val="28"/>
          <w:szCs w:val="28"/>
        </w:rPr>
        <w:t xml:space="preserve">кого района в разделе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собой.</w:t>
      </w:r>
    </w:p>
    <w:p w:rsidR="00E45C87" w:rsidRPr="00E45C87" w:rsidRDefault="00E45C87" w:rsidP="00E45C87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262F5C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сел</w:t>
      </w:r>
      <w:r w:rsidR="001A39D3">
        <w:rPr>
          <w:rFonts w:ascii="Times New Roman" w:hAnsi="Times New Roman" w:cs="Times New Roman"/>
          <w:sz w:val="28"/>
          <w:szCs w:val="28"/>
        </w:rPr>
        <w:t>ьсовета</w:t>
      </w:r>
      <w:r w:rsidR="001A39D3">
        <w:rPr>
          <w:rFonts w:ascii="Times New Roman" w:hAnsi="Times New Roman" w:cs="Times New Roman"/>
          <w:sz w:val="28"/>
          <w:szCs w:val="28"/>
        </w:rPr>
        <w:tab/>
      </w:r>
      <w:r w:rsidR="001A39D3">
        <w:rPr>
          <w:rFonts w:ascii="Times New Roman" w:hAnsi="Times New Roman" w:cs="Times New Roman"/>
          <w:sz w:val="28"/>
          <w:szCs w:val="28"/>
        </w:rPr>
        <w:tab/>
      </w:r>
      <w:r w:rsidR="001A39D3">
        <w:rPr>
          <w:rFonts w:ascii="Times New Roman" w:hAnsi="Times New Roman" w:cs="Times New Roman"/>
          <w:sz w:val="28"/>
          <w:szCs w:val="28"/>
        </w:rPr>
        <w:tab/>
      </w:r>
      <w:r w:rsidR="001A39D3">
        <w:rPr>
          <w:rFonts w:ascii="Times New Roman" w:hAnsi="Times New Roman" w:cs="Times New Roman"/>
          <w:sz w:val="28"/>
          <w:szCs w:val="28"/>
        </w:rPr>
        <w:tab/>
      </w:r>
      <w:r w:rsidR="001A39D3">
        <w:rPr>
          <w:rFonts w:ascii="Times New Roman" w:hAnsi="Times New Roman" w:cs="Times New Roman"/>
          <w:sz w:val="28"/>
          <w:szCs w:val="28"/>
        </w:rPr>
        <w:tab/>
        <w:t xml:space="preserve">         Н.А. Мясников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Администрации сельсовета</w:t>
      </w:r>
    </w:p>
    <w:p w:rsidR="00E45C87" w:rsidRPr="00E45C87" w:rsidRDefault="001A39D3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23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.11.2023 г.  № </w:t>
      </w:r>
      <w:r>
        <w:rPr>
          <w:rFonts w:ascii="Times New Roman" w:hAnsi="Times New Roman" w:cs="Times New Roman"/>
          <w:sz w:val="28"/>
          <w:szCs w:val="28"/>
        </w:rPr>
        <w:t>12</w:t>
      </w:r>
    </w:p>
    <w:p w:rsidR="00E45C87" w:rsidRPr="00E45C87" w:rsidRDefault="00E45C87" w:rsidP="00E45C87">
      <w:pPr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C87" w:rsidRPr="00E45C87" w:rsidRDefault="00E45C87" w:rsidP="00E45C87">
      <w:pPr>
        <w:spacing w:after="0" w:line="240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b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b/>
          <w:sz w:val="28"/>
          <w:szCs w:val="28"/>
        </w:rPr>
        <w:t>в сфере благоустройства на территории муниц</w:t>
      </w:r>
      <w:r w:rsidR="001A39D3">
        <w:rPr>
          <w:rFonts w:ascii="Times New Roman" w:hAnsi="Times New Roman" w:cs="Times New Roman"/>
          <w:b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b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</w:t>
      </w:r>
    </w:p>
    <w:p w:rsidR="00E45C87" w:rsidRPr="00E45C87" w:rsidRDefault="00E45C87" w:rsidP="00E45C87">
      <w:pPr>
        <w:spacing w:after="0" w:line="240" w:lineRule="auto"/>
        <w:ind w:left="-1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</w:t>
      </w:r>
      <w:r w:rsidR="001A39D3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</w:t>
      </w:r>
      <w:r w:rsidR="001A39D3">
        <w:rPr>
          <w:rFonts w:ascii="Times New Roman" w:hAnsi="Times New Roman" w:cs="Times New Roman"/>
          <w:sz w:val="28"/>
          <w:szCs w:val="28"/>
        </w:rPr>
        <w:t xml:space="preserve">тва является решение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Алтайского края от </w:t>
      </w:r>
      <w:r w:rsidR="001A39D3">
        <w:rPr>
          <w:rFonts w:ascii="Times New Roman" w:hAnsi="Times New Roman" w:cs="Times New Roman"/>
          <w:sz w:val="28"/>
          <w:szCs w:val="28"/>
        </w:rPr>
        <w:t>24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1A39D3">
        <w:rPr>
          <w:rFonts w:ascii="Times New Roman" w:hAnsi="Times New Roman" w:cs="Times New Roman"/>
          <w:sz w:val="28"/>
          <w:szCs w:val="28"/>
        </w:rPr>
        <w:t>17</w:t>
      </w:r>
      <w:r w:rsidRPr="00E45C87">
        <w:rPr>
          <w:rFonts w:ascii="Times New Roman" w:hAnsi="Times New Roman" w:cs="Times New Roman"/>
          <w:sz w:val="28"/>
          <w:szCs w:val="28"/>
        </w:rPr>
        <w:t xml:space="preserve">  «Об утверждении Положения о муниципальном контроле в сфере благоустройства на территории муниц</w:t>
      </w:r>
      <w:r w:rsidR="001A39D3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r w:rsidR="00262F5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E45C87" w:rsidRPr="00E45C87" w:rsidRDefault="00E45C87" w:rsidP="00137EE8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</w:t>
      </w:r>
      <w:r w:rsidR="001A39D3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</w:t>
      </w:r>
      <w:r w:rsidR="001A39D3">
        <w:rPr>
          <w:rFonts w:ascii="Times New Roman" w:hAnsi="Times New Roman" w:cs="Times New Roman"/>
          <w:sz w:val="28"/>
          <w:szCs w:val="28"/>
        </w:rPr>
        <w:t xml:space="preserve">твержденных решением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Казанцевского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 сельского  Совета </w:t>
      </w:r>
      <w:r w:rsidRPr="00E45C87">
        <w:rPr>
          <w:rFonts w:ascii="Times New Roman" w:hAnsi="Times New Roman" w:cs="Times New Roman"/>
          <w:sz w:val="28"/>
          <w:szCs w:val="28"/>
        </w:rPr>
        <w:t xml:space="preserve"> депутатов Курьинского района Алтайского края от </w:t>
      </w:r>
      <w:r w:rsidR="00137EE8">
        <w:rPr>
          <w:rFonts w:ascii="Times New Roman" w:hAnsi="Times New Roman" w:cs="Times New Roman"/>
          <w:sz w:val="28"/>
          <w:szCs w:val="28"/>
        </w:rPr>
        <w:t>20.04.2017</w:t>
      </w:r>
      <w:r w:rsidR="00D90EE6">
        <w:rPr>
          <w:rFonts w:ascii="Times New Roman" w:hAnsi="Times New Roman" w:cs="Times New Roman"/>
          <w:sz w:val="28"/>
          <w:szCs w:val="28"/>
        </w:rPr>
        <w:t xml:space="preserve">г № </w:t>
      </w:r>
      <w:r w:rsidR="00137EE8">
        <w:rPr>
          <w:rFonts w:ascii="Times New Roman" w:hAnsi="Times New Roman" w:cs="Times New Roman"/>
          <w:sz w:val="28"/>
          <w:szCs w:val="28"/>
        </w:rPr>
        <w:t>8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>муници</w:t>
      </w:r>
      <w:r w:rsidR="001A39D3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1A39D3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="00137EE8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137EE8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137EE8">
        <w:rPr>
          <w:rFonts w:ascii="Times New Roman" w:hAnsi="Times New Roman" w:cs="Times New Roman"/>
          <w:sz w:val="28"/>
          <w:szCs w:val="28"/>
        </w:rPr>
        <w:t>. от 15.07.</w:t>
      </w:r>
      <w:r w:rsidR="00D90EE6">
        <w:rPr>
          <w:rFonts w:ascii="Times New Roman" w:hAnsi="Times New Roman" w:cs="Times New Roman"/>
          <w:sz w:val="28"/>
          <w:szCs w:val="28"/>
        </w:rPr>
        <w:t>.2020 №</w:t>
      </w:r>
      <w:r w:rsidR="00137EE8">
        <w:rPr>
          <w:rFonts w:ascii="Times New Roman" w:hAnsi="Times New Roman" w:cs="Times New Roman"/>
          <w:sz w:val="28"/>
          <w:szCs w:val="28"/>
        </w:rPr>
        <w:t>5</w:t>
      </w:r>
      <w:r w:rsidR="00D90EE6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>, (далее – Правила), требований к обеспечению доступности для инвалидов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объектов социальной, инженерной и транспортной инфраструктур и предоставляемых услуг, организация благоустройства территории муници</w:t>
      </w:r>
      <w:r w:rsidR="00137EE8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137EE8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E45C87" w:rsidRPr="00E45C87" w:rsidRDefault="00E45C87" w:rsidP="00E45C87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  <w:bookmarkStart w:id="4" w:name="_Hlk128471485"/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Объектами муниципального контроля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 являются: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1) деятельность, действия (бездействие) граждан и организаций, в рамках которых должны соблюдаться обязательные требования, в том числе </w:t>
      </w:r>
      <w:r w:rsidRPr="00E45C87">
        <w:rPr>
          <w:rFonts w:ascii="Times New Roman" w:hAnsi="Times New Roman" w:cs="Times New Roman"/>
          <w:sz w:val="28"/>
          <w:szCs w:val="28"/>
        </w:rPr>
        <w:lastRenderedPageBreak/>
        <w:t>предъявляемые к гражданам и организациям, осуществляющим деятельность, действия (бездействие);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  <w:proofErr w:type="gramEnd"/>
    </w:p>
    <w:bookmarkEnd w:id="4"/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Курьинск</w:t>
      </w:r>
      <w:r w:rsidR="00D90EE6">
        <w:rPr>
          <w:rFonts w:ascii="Times New Roman" w:hAnsi="Times New Roman" w:cs="Times New Roman"/>
          <w:sz w:val="28"/>
          <w:szCs w:val="28"/>
        </w:rPr>
        <w:t>о</w:t>
      </w:r>
      <w:r w:rsidR="00137EE8">
        <w:rPr>
          <w:rFonts w:ascii="Times New Roman" w:hAnsi="Times New Roman" w:cs="Times New Roman"/>
          <w:sz w:val="28"/>
          <w:szCs w:val="28"/>
        </w:rPr>
        <w:t xml:space="preserve">го района в разделе " </w:t>
      </w:r>
      <w:proofErr w:type="spellStart"/>
      <w:r w:rsidR="00137EE8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сельсовет"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</w:t>
      </w:r>
      <w:r w:rsidR="00137EE8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137EE8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</w:t>
      </w:r>
      <w:r w:rsidR="00D90EE6">
        <w:rPr>
          <w:rFonts w:ascii="Times New Roman" w:hAnsi="Times New Roman" w:cs="Times New Roman"/>
          <w:sz w:val="28"/>
          <w:szCs w:val="28"/>
        </w:rPr>
        <w:t>тройства</w:t>
      </w:r>
      <w:r w:rsidR="00137EE8">
        <w:rPr>
          <w:rFonts w:ascii="Times New Roman" w:hAnsi="Times New Roman" w:cs="Times New Roman"/>
          <w:sz w:val="28"/>
          <w:szCs w:val="28"/>
        </w:rPr>
        <w:t xml:space="preserve"> на территории Казанцевского</w:t>
      </w:r>
      <w:r w:rsidRPr="00E45C87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соблюдением Правил благоустройства на 2022 не утверждался.</w:t>
      </w:r>
    </w:p>
    <w:p w:rsidR="00E45C87" w:rsidRPr="00E45C87" w:rsidRDefault="00E45C87" w:rsidP="00E45C87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2022 году не проводились в связи с отсутствием оснований.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граждан и юридических лиц  в 2022 году не поступали.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1C6EBF" w:rsidRDefault="00E45C87" w:rsidP="00E45C87">
      <w:pPr>
        <w:spacing w:after="0"/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F3350A" w:rsidRPr="00E45C87" w:rsidRDefault="00F3350A" w:rsidP="00E45C87"/>
    <w:sectPr w:rsidR="00F3350A" w:rsidRPr="00E45C87" w:rsidSect="001B27AF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F075F"/>
    <w:rsid w:val="00137EE8"/>
    <w:rsid w:val="00193C37"/>
    <w:rsid w:val="001A39D3"/>
    <w:rsid w:val="001F1F63"/>
    <w:rsid w:val="00262F5C"/>
    <w:rsid w:val="00265E9A"/>
    <w:rsid w:val="00444037"/>
    <w:rsid w:val="00486642"/>
    <w:rsid w:val="0049028A"/>
    <w:rsid w:val="006248B6"/>
    <w:rsid w:val="0072308A"/>
    <w:rsid w:val="00B519AC"/>
    <w:rsid w:val="00BC2F2A"/>
    <w:rsid w:val="00C054D6"/>
    <w:rsid w:val="00C45D23"/>
    <w:rsid w:val="00CF075F"/>
    <w:rsid w:val="00D555CC"/>
    <w:rsid w:val="00D90EE6"/>
    <w:rsid w:val="00E24671"/>
    <w:rsid w:val="00E45C87"/>
    <w:rsid w:val="00EE65B6"/>
    <w:rsid w:val="00F3350A"/>
    <w:rsid w:val="00F53708"/>
    <w:rsid w:val="00FB6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7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F075F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3">
    <w:name w:val="Normal (Web)"/>
    <w:basedOn w:val="a"/>
    <w:uiPriority w:val="99"/>
    <w:rsid w:val="00B519AC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locked/>
    <w:rsid w:val="00B51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6CBA9-529F-4EDC-AF6D-1BF257274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User-XP2</cp:lastModifiedBy>
  <cp:revision>7</cp:revision>
  <cp:lastPrinted>2023-11-27T08:19:00Z</cp:lastPrinted>
  <dcterms:created xsi:type="dcterms:W3CDTF">2023-11-20T03:23:00Z</dcterms:created>
  <dcterms:modified xsi:type="dcterms:W3CDTF">2023-11-27T08:22:00Z</dcterms:modified>
</cp:coreProperties>
</file>