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63B" w:rsidRPr="00443971" w:rsidRDefault="00B1563B" w:rsidP="00B1563B">
      <w:pPr>
        <w:pStyle w:val="ConsPlusNormal"/>
        <w:ind w:firstLine="540"/>
        <w:jc w:val="center"/>
      </w:pPr>
    </w:p>
    <w:p w:rsidR="00B1563B" w:rsidRDefault="00B1563B" w:rsidP="00B1563B">
      <w:pPr>
        <w:pStyle w:val="ConsPlusNormal"/>
        <w:jc w:val="center"/>
        <w:rPr>
          <w:b/>
          <w:sz w:val="40"/>
          <w:szCs w:val="40"/>
        </w:rPr>
      </w:pPr>
    </w:p>
    <w:p w:rsidR="00B1563B" w:rsidRDefault="00B1563B" w:rsidP="00B1563B">
      <w:pPr>
        <w:pStyle w:val="ConsPlusNormal"/>
        <w:jc w:val="center"/>
        <w:rPr>
          <w:b/>
          <w:sz w:val="40"/>
          <w:szCs w:val="40"/>
        </w:rPr>
      </w:pPr>
    </w:p>
    <w:p w:rsidR="00B1563B" w:rsidRDefault="00B1563B" w:rsidP="00B1563B">
      <w:pPr>
        <w:pStyle w:val="ConsPlusNormal"/>
        <w:jc w:val="center"/>
        <w:rPr>
          <w:b/>
          <w:sz w:val="40"/>
          <w:szCs w:val="40"/>
        </w:rPr>
      </w:pPr>
    </w:p>
    <w:p w:rsidR="00B1563B" w:rsidRDefault="00B1563B" w:rsidP="00B1563B">
      <w:pPr>
        <w:pStyle w:val="ConsPlusNormal"/>
        <w:jc w:val="center"/>
        <w:rPr>
          <w:b/>
          <w:sz w:val="40"/>
          <w:szCs w:val="40"/>
        </w:rPr>
      </w:pPr>
    </w:p>
    <w:p w:rsidR="00B1563B" w:rsidRDefault="00B1563B" w:rsidP="00B1563B">
      <w:pPr>
        <w:pStyle w:val="ConsPlusNormal"/>
        <w:jc w:val="center"/>
        <w:rPr>
          <w:b/>
          <w:sz w:val="40"/>
          <w:szCs w:val="40"/>
        </w:rPr>
      </w:pPr>
    </w:p>
    <w:p w:rsidR="00B1563B" w:rsidRDefault="00B1563B" w:rsidP="00B1563B">
      <w:pPr>
        <w:pStyle w:val="ConsPlusNormal"/>
        <w:jc w:val="center"/>
        <w:rPr>
          <w:b/>
          <w:sz w:val="40"/>
          <w:szCs w:val="40"/>
        </w:rPr>
      </w:pPr>
    </w:p>
    <w:p w:rsidR="00B1563B" w:rsidRDefault="00B1563B" w:rsidP="00B1563B">
      <w:pPr>
        <w:pStyle w:val="ConsPlusNormal"/>
        <w:jc w:val="center"/>
        <w:rPr>
          <w:b/>
          <w:sz w:val="40"/>
          <w:szCs w:val="40"/>
        </w:rPr>
      </w:pPr>
    </w:p>
    <w:p w:rsidR="00B1563B" w:rsidRDefault="00B1563B" w:rsidP="00B1563B">
      <w:pPr>
        <w:pStyle w:val="ConsPlusNormal"/>
        <w:jc w:val="center"/>
        <w:rPr>
          <w:b/>
          <w:sz w:val="40"/>
          <w:szCs w:val="40"/>
        </w:rPr>
      </w:pPr>
    </w:p>
    <w:p w:rsidR="00B1563B" w:rsidRDefault="00B1563B" w:rsidP="00B1563B">
      <w:pPr>
        <w:pStyle w:val="ConsPlusNormal"/>
        <w:jc w:val="center"/>
        <w:rPr>
          <w:b/>
          <w:sz w:val="40"/>
          <w:szCs w:val="40"/>
        </w:rPr>
      </w:pPr>
    </w:p>
    <w:p w:rsidR="00B1563B" w:rsidRPr="00443971" w:rsidRDefault="00B1563B" w:rsidP="00B1563B">
      <w:pPr>
        <w:pStyle w:val="ConsPlusNormal"/>
        <w:jc w:val="center"/>
        <w:rPr>
          <w:b/>
          <w:sz w:val="40"/>
          <w:szCs w:val="40"/>
        </w:rPr>
      </w:pPr>
      <w:r>
        <w:rPr>
          <w:b/>
          <w:sz w:val="40"/>
          <w:szCs w:val="40"/>
        </w:rPr>
        <w:t>СБОРНИК</w:t>
      </w:r>
    </w:p>
    <w:p w:rsidR="00B1563B" w:rsidRPr="00443971" w:rsidRDefault="00B1563B" w:rsidP="00B1563B">
      <w:pPr>
        <w:pStyle w:val="ConsPlusNormal"/>
        <w:jc w:val="center"/>
        <w:rPr>
          <w:b/>
          <w:sz w:val="40"/>
          <w:szCs w:val="40"/>
        </w:rPr>
      </w:pPr>
      <w:r w:rsidRPr="00443971">
        <w:rPr>
          <w:b/>
          <w:sz w:val="40"/>
          <w:szCs w:val="40"/>
        </w:rPr>
        <w:t xml:space="preserve">МУНИЦИПАЛЬНЫХ ПРАВОВЫХ АКТОВ </w:t>
      </w:r>
    </w:p>
    <w:p w:rsidR="00B1563B" w:rsidRPr="00443971" w:rsidRDefault="00B1563B" w:rsidP="00B1563B">
      <w:pPr>
        <w:pStyle w:val="ConsPlusNormal"/>
        <w:jc w:val="center"/>
        <w:rPr>
          <w:b/>
          <w:sz w:val="40"/>
          <w:szCs w:val="40"/>
        </w:rPr>
      </w:pPr>
      <w:r w:rsidRPr="00443971">
        <w:rPr>
          <w:b/>
          <w:sz w:val="40"/>
          <w:szCs w:val="40"/>
        </w:rPr>
        <w:t>К</w:t>
      </w:r>
      <w:r>
        <w:rPr>
          <w:b/>
          <w:sz w:val="40"/>
          <w:szCs w:val="40"/>
        </w:rPr>
        <w:t>ОЛЫВАНСКОГО</w:t>
      </w:r>
      <w:r w:rsidRPr="00443971">
        <w:rPr>
          <w:b/>
          <w:sz w:val="40"/>
          <w:szCs w:val="40"/>
        </w:rPr>
        <w:t xml:space="preserve"> СЕЛЬСОВЕТА</w:t>
      </w:r>
    </w:p>
    <w:p w:rsidR="00B1563B" w:rsidRPr="00443971" w:rsidRDefault="00B1563B" w:rsidP="00B1563B">
      <w:pPr>
        <w:pStyle w:val="ConsPlusNormal"/>
        <w:jc w:val="center"/>
        <w:rPr>
          <w:b/>
          <w:sz w:val="40"/>
          <w:szCs w:val="40"/>
        </w:rPr>
      </w:pPr>
      <w:r w:rsidRPr="00443971">
        <w:rPr>
          <w:b/>
          <w:sz w:val="40"/>
          <w:szCs w:val="40"/>
        </w:rPr>
        <w:t xml:space="preserve"> КУРЬИНСКОГО РАЙОНА</w:t>
      </w:r>
    </w:p>
    <w:p w:rsidR="00B1563B" w:rsidRPr="00443971" w:rsidRDefault="00B1563B" w:rsidP="00B1563B">
      <w:pPr>
        <w:pStyle w:val="ConsPlusNormal"/>
        <w:jc w:val="center"/>
        <w:rPr>
          <w:b/>
          <w:sz w:val="40"/>
          <w:szCs w:val="40"/>
        </w:rPr>
      </w:pPr>
      <w:r w:rsidRPr="00443971">
        <w:rPr>
          <w:b/>
          <w:sz w:val="40"/>
          <w:szCs w:val="40"/>
        </w:rPr>
        <w:t xml:space="preserve"> АЛТАЙСКОГО КРАЯ</w:t>
      </w:r>
    </w:p>
    <w:p w:rsidR="00B1563B" w:rsidRPr="00443971" w:rsidRDefault="00B1563B" w:rsidP="00B1563B">
      <w:pPr>
        <w:pStyle w:val="ConsPlusNormal"/>
        <w:ind w:firstLine="540"/>
        <w:jc w:val="center"/>
      </w:pPr>
    </w:p>
    <w:p w:rsidR="00B1563B" w:rsidRPr="00443971" w:rsidRDefault="00B1563B" w:rsidP="00B1563B">
      <w:pPr>
        <w:pStyle w:val="ConsPlusNormal"/>
        <w:ind w:firstLine="540"/>
        <w:jc w:val="center"/>
      </w:pPr>
    </w:p>
    <w:p w:rsidR="00B1563B" w:rsidRPr="00443971" w:rsidRDefault="00B1563B" w:rsidP="00B1563B">
      <w:pPr>
        <w:pStyle w:val="ConsPlusNormal"/>
        <w:ind w:firstLine="540"/>
        <w:jc w:val="center"/>
      </w:pPr>
    </w:p>
    <w:p w:rsidR="00B1563B" w:rsidRDefault="00B1563B" w:rsidP="00B1563B">
      <w:pPr>
        <w:pStyle w:val="ConsPlusNormal"/>
        <w:ind w:firstLine="540"/>
        <w:jc w:val="center"/>
      </w:pPr>
      <w:proofErr w:type="gramStart"/>
      <w:r w:rsidRPr="00443971">
        <w:t xml:space="preserve">(Официальное ежемесячное печатное издание </w:t>
      </w:r>
      <w:proofErr w:type="gramEnd"/>
    </w:p>
    <w:p w:rsidR="00B1563B" w:rsidRPr="00443971" w:rsidRDefault="00B1563B" w:rsidP="00B1563B">
      <w:pPr>
        <w:pStyle w:val="ConsPlusNormal"/>
        <w:ind w:firstLine="540"/>
        <w:jc w:val="center"/>
      </w:pPr>
      <w:r w:rsidRPr="00443971">
        <w:t>К</w:t>
      </w:r>
      <w:r>
        <w:t>олыванского</w:t>
      </w:r>
      <w:r w:rsidRPr="00443971">
        <w:t xml:space="preserve"> сельского Совета  </w:t>
      </w:r>
      <w:r>
        <w:t xml:space="preserve">народных </w:t>
      </w:r>
      <w:r w:rsidRPr="00443971">
        <w:t>депутатов, Администрации К</w:t>
      </w:r>
      <w:r>
        <w:t>олыванского</w:t>
      </w:r>
      <w:r w:rsidRPr="00443971">
        <w:t xml:space="preserve"> сельсовета Курьинского района Алтайского края)</w:t>
      </w:r>
    </w:p>
    <w:p w:rsidR="00B1563B" w:rsidRPr="00443971" w:rsidRDefault="00B1563B" w:rsidP="00B1563B">
      <w:pPr>
        <w:pStyle w:val="ConsPlusNormal"/>
        <w:ind w:firstLine="540"/>
        <w:jc w:val="center"/>
      </w:pPr>
    </w:p>
    <w:p w:rsidR="00B1563B" w:rsidRPr="00443971" w:rsidRDefault="00B1563B" w:rsidP="00B1563B">
      <w:pPr>
        <w:pStyle w:val="ConsPlusNormal"/>
        <w:ind w:firstLine="540"/>
        <w:jc w:val="center"/>
      </w:pPr>
    </w:p>
    <w:p w:rsidR="00B1563B" w:rsidRPr="00443971" w:rsidRDefault="00B1563B" w:rsidP="00B1563B">
      <w:pPr>
        <w:pStyle w:val="ConsPlusNormal"/>
        <w:ind w:firstLine="540"/>
        <w:jc w:val="center"/>
      </w:pPr>
    </w:p>
    <w:p w:rsidR="00B1563B" w:rsidRPr="00443971" w:rsidRDefault="00B1563B" w:rsidP="00B1563B">
      <w:pPr>
        <w:pStyle w:val="ConsPlusNormal"/>
        <w:ind w:firstLine="540"/>
        <w:jc w:val="center"/>
      </w:pPr>
    </w:p>
    <w:p w:rsidR="00B1563B" w:rsidRPr="00443971" w:rsidRDefault="00B1563B" w:rsidP="00B1563B">
      <w:pPr>
        <w:pStyle w:val="ConsPlusNormal"/>
        <w:ind w:firstLine="540"/>
        <w:jc w:val="center"/>
      </w:pPr>
    </w:p>
    <w:p w:rsidR="00B1563B" w:rsidRPr="00443971" w:rsidRDefault="00B1563B" w:rsidP="00B1563B">
      <w:pPr>
        <w:pStyle w:val="ConsPlusNormal"/>
        <w:ind w:firstLine="540"/>
        <w:jc w:val="center"/>
      </w:pPr>
    </w:p>
    <w:p w:rsidR="00B1563B" w:rsidRPr="00443971" w:rsidRDefault="00B1563B" w:rsidP="00B1563B">
      <w:pPr>
        <w:pStyle w:val="ConsPlusNormal"/>
        <w:ind w:firstLine="540"/>
        <w:jc w:val="center"/>
      </w:pPr>
    </w:p>
    <w:p w:rsidR="00B1563B" w:rsidRPr="00443971" w:rsidRDefault="00B1563B" w:rsidP="00B1563B">
      <w:pPr>
        <w:pStyle w:val="ConsPlusNormal"/>
        <w:ind w:firstLine="540"/>
        <w:jc w:val="center"/>
      </w:pPr>
    </w:p>
    <w:p w:rsidR="00B1563B" w:rsidRPr="00443971" w:rsidRDefault="00B1563B" w:rsidP="00B1563B">
      <w:pPr>
        <w:pStyle w:val="ConsPlusNormal"/>
        <w:ind w:firstLine="540"/>
        <w:jc w:val="center"/>
      </w:pPr>
    </w:p>
    <w:p w:rsidR="00B1563B" w:rsidRPr="00443971" w:rsidRDefault="00B1563B" w:rsidP="00B1563B">
      <w:pPr>
        <w:pStyle w:val="ConsPlusNormal"/>
        <w:ind w:firstLine="540"/>
        <w:jc w:val="center"/>
      </w:pPr>
    </w:p>
    <w:p w:rsidR="00B1563B" w:rsidRPr="00443971" w:rsidRDefault="00B1563B" w:rsidP="00B1563B">
      <w:pPr>
        <w:pStyle w:val="ConsPlusNormal"/>
        <w:ind w:firstLine="540"/>
        <w:jc w:val="center"/>
      </w:pPr>
    </w:p>
    <w:p w:rsidR="00B1563B" w:rsidRPr="00443971" w:rsidRDefault="00B1563B" w:rsidP="00B1563B">
      <w:pPr>
        <w:pStyle w:val="ConsPlusNormal"/>
        <w:ind w:firstLine="540"/>
        <w:jc w:val="center"/>
      </w:pPr>
    </w:p>
    <w:p w:rsidR="00B1563B" w:rsidRPr="00443971" w:rsidRDefault="00B1563B" w:rsidP="00B1563B">
      <w:pPr>
        <w:pStyle w:val="ConsPlusNormal"/>
        <w:ind w:firstLine="540"/>
        <w:jc w:val="center"/>
      </w:pPr>
    </w:p>
    <w:p w:rsidR="00B1563B" w:rsidRPr="00443971" w:rsidRDefault="00B1563B" w:rsidP="00B1563B">
      <w:pPr>
        <w:pStyle w:val="ConsPlusNormal"/>
        <w:ind w:firstLine="540"/>
        <w:jc w:val="center"/>
      </w:pPr>
    </w:p>
    <w:p w:rsidR="00B1563B" w:rsidRPr="00443971" w:rsidRDefault="00B1563B" w:rsidP="00B1563B">
      <w:pPr>
        <w:pStyle w:val="ConsPlusNormal"/>
        <w:ind w:firstLine="540"/>
        <w:jc w:val="center"/>
      </w:pPr>
    </w:p>
    <w:p w:rsidR="00B1563B" w:rsidRPr="00443971" w:rsidRDefault="00B1563B" w:rsidP="00B1563B">
      <w:pPr>
        <w:pStyle w:val="ConsPlusNormal"/>
      </w:pPr>
      <w:r>
        <w:t xml:space="preserve">                                                                   № 3(1) </w:t>
      </w:r>
    </w:p>
    <w:p w:rsidR="00B1563B" w:rsidRPr="00443971" w:rsidRDefault="00B1563B" w:rsidP="00B1563B">
      <w:pPr>
        <w:pStyle w:val="ConsPlusNormal"/>
        <w:spacing w:before="240"/>
        <w:jc w:val="center"/>
      </w:pPr>
      <w:r w:rsidRPr="00443971">
        <w:t>"</w:t>
      </w:r>
      <w:r>
        <w:t xml:space="preserve">30 </w:t>
      </w:r>
      <w:r w:rsidRPr="00443971">
        <w:t>"</w:t>
      </w:r>
      <w:r>
        <w:t xml:space="preserve"> сентября </w:t>
      </w:r>
      <w:r w:rsidRPr="00443971">
        <w:t>20</w:t>
      </w:r>
      <w:r>
        <w:t xml:space="preserve">23 </w:t>
      </w:r>
      <w:r w:rsidRPr="00443971">
        <w:t xml:space="preserve"> года</w:t>
      </w:r>
    </w:p>
    <w:p w:rsidR="00B1563B" w:rsidRPr="00443971" w:rsidRDefault="00B1563B" w:rsidP="00B1563B">
      <w:r>
        <w:t xml:space="preserve">                                                                 </w:t>
      </w:r>
      <w:r w:rsidRPr="00443971">
        <w:t xml:space="preserve">с. </w:t>
      </w:r>
      <w:r>
        <w:t xml:space="preserve">Колывань </w:t>
      </w:r>
    </w:p>
    <w:p w:rsidR="00B1563B" w:rsidRDefault="00B1563B" w:rsidP="00B1563B">
      <w:pPr>
        <w:pStyle w:val="ConsPlusNormal"/>
        <w:jc w:val="center"/>
        <w:rPr>
          <w:sz w:val="28"/>
          <w:szCs w:val="28"/>
        </w:rPr>
      </w:pPr>
    </w:p>
    <w:p w:rsidR="00B1563B" w:rsidRDefault="00B1563B" w:rsidP="00B1563B">
      <w:pPr>
        <w:pStyle w:val="ConsPlusNormal"/>
        <w:jc w:val="center"/>
        <w:rPr>
          <w:sz w:val="28"/>
          <w:szCs w:val="28"/>
        </w:rPr>
      </w:pPr>
    </w:p>
    <w:p w:rsidR="00B1563B" w:rsidRDefault="00B1563B" w:rsidP="00B1563B">
      <w:pPr>
        <w:pStyle w:val="ConsPlusNormal"/>
        <w:jc w:val="center"/>
        <w:rPr>
          <w:sz w:val="28"/>
          <w:szCs w:val="28"/>
        </w:rPr>
      </w:pPr>
    </w:p>
    <w:p w:rsidR="00B1563B" w:rsidRDefault="00B1563B" w:rsidP="00B1563B">
      <w:pPr>
        <w:pStyle w:val="ConsPlusNormal"/>
        <w:jc w:val="center"/>
        <w:rPr>
          <w:sz w:val="28"/>
          <w:szCs w:val="28"/>
        </w:rPr>
      </w:pPr>
    </w:p>
    <w:p w:rsidR="00B1563B" w:rsidRDefault="00B1563B" w:rsidP="00B1563B">
      <w:pPr>
        <w:pStyle w:val="ConsPlusNormal"/>
        <w:jc w:val="center"/>
        <w:rPr>
          <w:sz w:val="28"/>
          <w:szCs w:val="28"/>
        </w:rPr>
      </w:pPr>
    </w:p>
    <w:p w:rsidR="00B1563B" w:rsidRDefault="00B1563B" w:rsidP="00B1563B">
      <w:pPr>
        <w:pStyle w:val="ConsPlusNormal"/>
        <w:jc w:val="center"/>
        <w:rPr>
          <w:sz w:val="28"/>
          <w:szCs w:val="28"/>
        </w:rPr>
      </w:pPr>
    </w:p>
    <w:p w:rsidR="00B1563B" w:rsidRDefault="00B1563B" w:rsidP="00B1563B">
      <w:pPr>
        <w:pStyle w:val="ConsPlusNormal"/>
        <w:jc w:val="center"/>
        <w:rPr>
          <w:sz w:val="28"/>
          <w:szCs w:val="28"/>
        </w:rPr>
      </w:pPr>
    </w:p>
    <w:p w:rsidR="00B1563B" w:rsidRPr="002C7C7F" w:rsidRDefault="00B1563B" w:rsidP="00B1563B">
      <w:pPr>
        <w:pStyle w:val="ConsPlusNormal"/>
        <w:jc w:val="center"/>
        <w:rPr>
          <w:sz w:val="28"/>
          <w:szCs w:val="28"/>
        </w:rPr>
      </w:pPr>
      <w:r w:rsidRPr="002C7C7F">
        <w:rPr>
          <w:sz w:val="28"/>
          <w:szCs w:val="28"/>
        </w:rPr>
        <w:t>СБОРНИК</w:t>
      </w:r>
    </w:p>
    <w:p w:rsidR="00B1563B" w:rsidRPr="002C7C7F" w:rsidRDefault="00B1563B" w:rsidP="00B1563B">
      <w:pPr>
        <w:pStyle w:val="ConsPlusNormal"/>
        <w:jc w:val="center"/>
        <w:rPr>
          <w:sz w:val="28"/>
          <w:szCs w:val="28"/>
        </w:rPr>
      </w:pPr>
      <w:r w:rsidRPr="002C7C7F">
        <w:rPr>
          <w:sz w:val="28"/>
          <w:szCs w:val="28"/>
        </w:rPr>
        <w:t>муниципальных правовых актов</w:t>
      </w:r>
    </w:p>
    <w:p w:rsidR="00B1563B" w:rsidRPr="002C7C7F" w:rsidRDefault="00B1563B" w:rsidP="00B1563B">
      <w:pPr>
        <w:jc w:val="center"/>
        <w:rPr>
          <w:sz w:val="28"/>
          <w:szCs w:val="28"/>
        </w:rPr>
      </w:pPr>
      <w:r>
        <w:rPr>
          <w:sz w:val="28"/>
          <w:szCs w:val="28"/>
        </w:rPr>
        <w:t>Колыванского</w:t>
      </w:r>
      <w:r w:rsidRPr="002C7C7F">
        <w:rPr>
          <w:sz w:val="28"/>
          <w:szCs w:val="28"/>
        </w:rPr>
        <w:t xml:space="preserve"> сельсовета   Курьинского района Алтайского края</w:t>
      </w:r>
    </w:p>
    <w:p w:rsidR="00B1563B" w:rsidRPr="00443971" w:rsidRDefault="00B1563B" w:rsidP="00B1563B">
      <w:pPr>
        <w:pStyle w:val="ConsPlusNormal"/>
        <w:ind w:firstLine="540"/>
        <w:jc w:val="center"/>
      </w:pPr>
    </w:p>
    <w:p w:rsidR="00B1563B" w:rsidRPr="00443971" w:rsidRDefault="00B1563B" w:rsidP="00B1563B">
      <w:pPr>
        <w:pStyle w:val="ConsPlusNormal"/>
        <w:ind w:firstLine="540"/>
        <w:jc w:val="center"/>
      </w:pPr>
      <w:r>
        <w:t>№</w:t>
      </w:r>
      <w:r w:rsidRPr="00443971">
        <w:t xml:space="preserve"> </w:t>
      </w:r>
      <w:r>
        <w:t>3</w:t>
      </w:r>
      <w:r w:rsidRPr="00443971">
        <w:t xml:space="preserve"> (</w:t>
      </w:r>
      <w:r>
        <w:t>1</w:t>
      </w:r>
      <w:r w:rsidRPr="00443971">
        <w:t>) "</w:t>
      </w:r>
      <w:r>
        <w:t xml:space="preserve">30 </w:t>
      </w:r>
      <w:r w:rsidRPr="00443971">
        <w:t xml:space="preserve">" </w:t>
      </w:r>
      <w:r>
        <w:t>августа 2023</w:t>
      </w:r>
      <w:r w:rsidRPr="00443971">
        <w:t xml:space="preserve"> года</w:t>
      </w:r>
    </w:p>
    <w:p w:rsidR="00B1563B" w:rsidRDefault="00B1563B" w:rsidP="00B1563B">
      <w:pPr>
        <w:pStyle w:val="ConsPlusNormal"/>
        <w:ind w:firstLine="540"/>
        <w:jc w:val="center"/>
      </w:pPr>
      <w:r w:rsidRPr="00443971">
        <w:t>Официальное издание</w:t>
      </w:r>
    </w:p>
    <w:p w:rsidR="00B1563B" w:rsidRPr="00443971" w:rsidRDefault="00B1563B" w:rsidP="00B1563B">
      <w:pPr>
        <w:pStyle w:val="ConsPlusNormal"/>
        <w:ind w:firstLine="540"/>
        <w:jc w:val="center"/>
      </w:pPr>
    </w:p>
    <w:p w:rsidR="00B1563B" w:rsidRPr="00443971" w:rsidRDefault="00B1563B" w:rsidP="00B1563B">
      <w:pPr>
        <w:pStyle w:val="ConsPlusNormal"/>
        <w:ind w:firstLine="540"/>
        <w:jc w:val="center"/>
      </w:pPr>
      <w:r w:rsidRPr="00443971">
        <w:t>СОДЕРЖАНИЕ</w:t>
      </w:r>
    </w:p>
    <w:p w:rsidR="00B1563B" w:rsidRDefault="00B1563B" w:rsidP="00B1563B">
      <w:pPr>
        <w:pStyle w:val="ConsPlusNormal"/>
        <w:ind w:firstLine="540"/>
        <w:jc w:val="both"/>
      </w:pPr>
      <w:r w:rsidRPr="00443971">
        <w:t xml:space="preserve">Раздел 1. Решения Совета </w:t>
      </w:r>
      <w:r>
        <w:t xml:space="preserve">народных </w:t>
      </w:r>
      <w:r w:rsidRPr="00443971">
        <w:t>депутатов К</w:t>
      </w:r>
      <w:r>
        <w:t>олыванского</w:t>
      </w:r>
      <w:r w:rsidRPr="00443971">
        <w:t xml:space="preserve"> сельсовета Курьинского района Алтайского края</w:t>
      </w:r>
    </w:p>
    <w:p w:rsidR="00B1563B" w:rsidRPr="00443971" w:rsidRDefault="00B1563B" w:rsidP="00B1563B">
      <w:pPr>
        <w:pStyle w:val="ConsPlusNormal"/>
        <w:ind w:firstLine="540"/>
        <w:jc w:val="both"/>
      </w:pPr>
    </w:p>
    <w:tbl>
      <w:tblPr>
        <w:tblStyle w:val="a5"/>
        <w:tblW w:w="9889" w:type="dxa"/>
        <w:tblLayout w:type="fixed"/>
        <w:tblLook w:val="04A0"/>
      </w:tblPr>
      <w:tblGrid>
        <w:gridCol w:w="959"/>
        <w:gridCol w:w="1417"/>
        <w:gridCol w:w="5812"/>
        <w:gridCol w:w="1701"/>
      </w:tblGrid>
      <w:tr w:rsidR="00B1563B" w:rsidTr="00D40780">
        <w:tc>
          <w:tcPr>
            <w:tcW w:w="959" w:type="dxa"/>
          </w:tcPr>
          <w:p w:rsidR="00B1563B" w:rsidRPr="00F55182" w:rsidRDefault="00B1563B" w:rsidP="00D40780">
            <w:pPr>
              <w:pStyle w:val="ConsPlusNormal"/>
              <w:jc w:val="center"/>
              <w:rPr>
                <w:sz w:val="20"/>
                <w:szCs w:val="20"/>
              </w:rPr>
            </w:pPr>
            <w:r>
              <w:rPr>
                <w:sz w:val="20"/>
                <w:szCs w:val="20"/>
              </w:rPr>
              <w:t>№</w:t>
            </w:r>
            <w:r w:rsidRPr="00F55182">
              <w:rPr>
                <w:sz w:val="20"/>
                <w:szCs w:val="20"/>
              </w:rPr>
              <w:t xml:space="preserve"> документа</w:t>
            </w:r>
          </w:p>
        </w:tc>
        <w:tc>
          <w:tcPr>
            <w:tcW w:w="1417" w:type="dxa"/>
          </w:tcPr>
          <w:p w:rsidR="00B1563B" w:rsidRDefault="00B1563B" w:rsidP="00D40780">
            <w:pPr>
              <w:pStyle w:val="ConsPlusNormal"/>
              <w:jc w:val="center"/>
              <w:rPr>
                <w:sz w:val="20"/>
                <w:szCs w:val="20"/>
              </w:rPr>
            </w:pPr>
            <w:r w:rsidRPr="00F55182">
              <w:rPr>
                <w:sz w:val="20"/>
                <w:szCs w:val="20"/>
              </w:rPr>
              <w:t>Дата</w:t>
            </w:r>
          </w:p>
          <w:p w:rsidR="00B1563B" w:rsidRPr="00F55182" w:rsidRDefault="00B1563B" w:rsidP="00D40780">
            <w:pPr>
              <w:pStyle w:val="ConsPlusNormal"/>
              <w:jc w:val="center"/>
              <w:rPr>
                <w:sz w:val="20"/>
                <w:szCs w:val="20"/>
              </w:rPr>
            </w:pPr>
            <w:r w:rsidRPr="00F55182">
              <w:rPr>
                <w:sz w:val="20"/>
                <w:szCs w:val="20"/>
              </w:rPr>
              <w:t>принятия</w:t>
            </w:r>
          </w:p>
        </w:tc>
        <w:tc>
          <w:tcPr>
            <w:tcW w:w="5812" w:type="dxa"/>
          </w:tcPr>
          <w:p w:rsidR="00B1563B" w:rsidRPr="00F55182" w:rsidRDefault="00B1563B" w:rsidP="00D40780">
            <w:pPr>
              <w:pStyle w:val="ConsPlusNormal"/>
              <w:jc w:val="center"/>
              <w:rPr>
                <w:sz w:val="20"/>
                <w:szCs w:val="20"/>
              </w:rPr>
            </w:pPr>
            <w:r w:rsidRPr="00F55182">
              <w:rPr>
                <w:sz w:val="20"/>
                <w:szCs w:val="20"/>
              </w:rPr>
              <w:t>Наименование решения</w:t>
            </w:r>
          </w:p>
        </w:tc>
        <w:tc>
          <w:tcPr>
            <w:tcW w:w="1701" w:type="dxa"/>
          </w:tcPr>
          <w:p w:rsidR="00B1563B" w:rsidRPr="00F55182" w:rsidRDefault="00B1563B" w:rsidP="00D40780">
            <w:pPr>
              <w:pStyle w:val="ConsPlusNormal"/>
              <w:jc w:val="center"/>
              <w:rPr>
                <w:sz w:val="20"/>
                <w:szCs w:val="20"/>
              </w:rPr>
            </w:pPr>
            <w:r w:rsidRPr="00F55182">
              <w:rPr>
                <w:sz w:val="20"/>
                <w:szCs w:val="20"/>
              </w:rPr>
              <w:t>Номер страницы в сборнике</w:t>
            </w:r>
          </w:p>
        </w:tc>
      </w:tr>
      <w:tr w:rsidR="00B1563B" w:rsidTr="00B1563B">
        <w:trPr>
          <w:trHeight w:val="1380"/>
        </w:trPr>
        <w:tc>
          <w:tcPr>
            <w:tcW w:w="959" w:type="dxa"/>
          </w:tcPr>
          <w:p w:rsidR="00B1563B" w:rsidRDefault="00B1563B" w:rsidP="00D40780">
            <w:pPr>
              <w:pStyle w:val="ConsPlusNormal"/>
              <w:jc w:val="center"/>
              <w:rPr>
                <w:sz w:val="20"/>
                <w:szCs w:val="20"/>
              </w:rPr>
            </w:pPr>
            <w:r>
              <w:rPr>
                <w:sz w:val="20"/>
                <w:szCs w:val="20"/>
              </w:rPr>
              <w:t xml:space="preserve">№ 10  </w:t>
            </w:r>
          </w:p>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p>
        </w:tc>
        <w:tc>
          <w:tcPr>
            <w:tcW w:w="1417" w:type="dxa"/>
          </w:tcPr>
          <w:p w:rsidR="00B1563B" w:rsidRDefault="00B1563B" w:rsidP="00D40780">
            <w:pPr>
              <w:pStyle w:val="ConsPlusNormal"/>
              <w:jc w:val="center"/>
              <w:rPr>
                <w:sz w:val="20"/>
                <w:szCs w:val="20"/>
              </w:rPr>
            </w:pPr>
            <w:r>
              <w:rPr>
                <w:sz w:val="20"/>
                <w:szCs w:val="20"/>
              </w:rPr>
              <w:t>30.09 .2023</w:t>
            </w:r>
          </w:p>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p>
          <w:p w:rsidR="00B1563B" w:rsidRPr="00F55182" w:rsidRDefault="00B1563B" w:rsidP="00B1563B">
            <w:pPr>
              <w:pStyle w:val="ConsPlusNormal"/>
              <w:rPr>
                <w:sz w:val="20"/>
                <w:szCs w:val="20"/>
              </w:rPr>
            </w:pPr>
          </w:p>
        </w:tc>
        <w:tc>
          <w:tcPr>
            <w:tcW w:w="5812" w:type="dxa"/>
          </w:tcPr>
          <w:p w:rsidR="00B1563B" w:rsidRPr="00B41425" w:rsidRDefault="00B1563B" w:rsidP="00B1563B">
            <w:pPr>
              <w:spacing w:line="240" w:lineRule="exact"/>
              <w:jc w:val="both"/>
              <w:rPr>
                <w:b/>
              </w:rPr>
            </w:pPr>
            <w:r>
              <w:rPr>
                <w:sz w:val="24"/>
                <w:szCs w:val="24"/>
              </w:rPr>
              <w:t xml:space="preserve">Об установлении нормативов формирования расходов на оплату труда выборных должностных лиц  </w:t>
            </w:r>
            <w:r w:rsidRPr="00900525">
              <w:rPr>
                <w:sz w:val="24"/>
                <w:szCs w:val="24"/>
              </w:rPr>
              <w:t xml:space="preserve">местного самоуправления, осуществляющих свои полномочия на постоянной основе, </w:t>
            </w:r>
            <w:r>
              <w:rPr>
                <w:sz w:val="24"/>
                <w:szCs w:val="24"/>
              </w:rPr>
              <w:t>м</w:t>
            </w:r>
            <w:r w:rsidRPr="00900525">
              <w:rPr>
                <w:sz w:val="24"/>
                <w:szCs w:val="24"/>
              </w:rPr>
              <w:t>униципальных служащих</w:t>
            </w:r>
            <w:r>
              <w:rPr>
                <w:sz w:val="24"/>
                <w:szCs w:val="24"/>
              </w:rPr>
              <w:t xml:space="preserve">  Администрации Колыванского сельсовета Курьинского района Алтайского края</w:t>
            </w:r>
          </w:p>
        </w:tc>
        <w:tc>
          <w:tcPr>
            <w:tcW w:w="1701" w:type="dxa"/>
          </w:tcPr>
          <w:p w:rsidR="00B1563B" w:rsidRPr="00F55182" w:rsidRDefault="00B1563B" w:rsidP="00D40780">
            <w:pPr>
              <w:pStyle w:val="ConsPlusNormal"/>
              <w:jc w:val="center"/>
              <w:rPr>
                <w:sz w:val="20"/>
                <w:szCs w:val="20"/>
              </w:rPr>
            </w:pPr>
            <w:r>
              <w:rPr>
                <w:sz w:val="20"/>
                <w:szCs w:val="20"/>
              </w:rPr>
              <w:t xml:space="preserve">6-7 </w:t>
            </w:r>
          </w:p>
        </w:tc>
      </w:tr>
      <w:tr w:rsidR="00B1563B" w:rsidTr="00B1563B">
        <w:trPr>
          <w:trHeight w:val="1725"/>
        </w:trPr>
        <w:tc>
          <w:tcPr>
            <w:tcW w:w="959" w:type="dxa"/>
          </w:tcPr>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r>
              <w:rPr>
                <w:sz w:val="20"/>
                <w:szCs w:val="20"/>
              </w:rPr>
              <w:t xml:space="preserve">№ 11 </w:t>
            </w:r>
          </w:p>
        </w:tc>
        <w:tc>
          <w:tcPr>
            <w:tcW w:w="1417" w:type="dxa"/>
          </w:tcPr>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p>
          <w:p w:rsidR="00B1563B" w:rsidRDefault="00B1563B" w:rsidP="00B1563B">
            <w:pPr>
              <w:pStyle w:val="ConsPlusNormal"/>
              <w:rPr>
                <w:sz w:val="20"/>
                <w:szCs w:val="20"/>
              </w:rPr>
            </w:pPr>
            <w:r>
              <w:rPr>
                <w:sz w:val="20"/>
                <w:szCs w:val="20"/>
              </w:rPr>
              <w:t xml:space="preserve">30.09.2023 </w:t>
            </w:r>
          </w:p>
        </w:tc>
        <w:tc>
          <w:tcPr>
            <w:tcW w:w="5812" w:type="dxa"/>
          </w:tcPr>
          <w:p w:rsidR="00B1563B" w:rsidRPr="00900525" w:rsidRDefault="00B1563B" w:rsidP="00B1563B">
            <w:pPr>
              <w:jc w:val="both"/>
              <w:rPr>
                <w:sz w:val="24"/>
                <w:szCs w:val="24"/>
              </w:rPr>
            </w:pPr>
          </w:p>
          <w:p w:rsidR="00B1563B" w:rsidRDefault="00B1563B" w:rsidP="00B1563B">
            <w:pPr>
              <w:spacing w:line="240" w:lineRule="exact"/>
              <w:jc w:val="both"/>
            </w:pPr>
            <w:r>
              <w:rPr>
                <w:sz w:val="24"/>
                <w:szCs w:val="24"/>
              </w:rPr>
              <w:t xml:space="preserve">Об установлении нормативов формирования расходов на оплату труда выборных должностных лиц  </w:t>
            </w:r>
            <w:r w:rsidRPr="00900525">
              <w:rPr>
                <w:sz w:val="24"/>
                <w:szCs w:val="24"/>
              </w:rPr>
              <w:t xml:space="preserve">местного самоуправления, осуществляющих свои полномочия на постоянной основе, </w:t>
            </w:r>
            <w:r>
              <w:rPr>
                <w:sz w:val="24"/>
                <w:szCs w:val="24"/>
              </w:rPr>
              <w:t>м</w:t>
            </w:r>
            <w:r w:rsidRPr="00900525">
              <w:rPr>
                <w:sz w:val="24"/>
                <w:szCs w:val="24"/>
              </w:rPr>
              <w:t>униципальных служащих</w:t>
            </w:r>
            <w:r>
              <w:rPr>
                <w:sz w:val="24"/>
                <w:szCs w:val="24"/>
              </w:rPr>
              <w:t xml:space="preserve">  Администрации Колыванского сельсовета Курьинского района Алтайского края</w:t>
            </w:r>
          </w:p>
        </w:tc>
        <w:tc>
          <w:tcPr>
            <w:tcW w:w="1701" w:type="dxa"/>
          </w:tcPr>
          <w:p w:rsidR="00B1563B" w:rsidRDefault="00B1563B" w:rsidP="00D40780">
            <w:pPr>
              <w:pStyle w:val="ConsPlusNormal"/>
              <w:jc w:val="center"/>
              <w:rPr>
                <w:sz w:val="20"/>
                <w:szCs w:val="20"/>
              </w:rPr>
            </w:pPr>
            <w:r>
              <w:rPr>
                <w:sz w:val="20"/>
                <w:szCs w:val="20"/>
              </w:rPr>
              <w:t>8-9</w:t>
            </w:r>
          </w:p>
        </w:tc>
      </w:tr>
      <w:tr w:rsidR="00B1563B" w:rsidTr="00D40780">
        <w:trPr>
          <w:trHeight w:val="570"/>
        </w:trPr>
        <w:tc>
          <w:tcPr>
            <w:tcW w:w="959" w:type="dxa"/>
          </w:tcPr>
          <w:p w:rsidR="00B1563B" w:rsidRDefault="00B1563B" w:rsidP="00D40780">
            <w:pPr>
              <w:pStyle w:val="ConsPlusNormal"/>
              <w:jc w:val="center"/>
              <w:rPr>
                <w:sz w:val="20"/>
                <w:szCs w:val="20"/>
              </w:rPr>
            </w:pPr>
            <w:r>
              <w:rPr>
                <w:sz w:val="20"/>
                <w:szCs w:val="20"/>
              </w:rPr>
              <w:t xml:space="preserve">№ 12 </w:t>
            </w:r>
          </w:p>
        </w:tc>
        <w:tc>
          <w:tcPr>
            <w:tcW w:w="1417" w:type="dxa"/>
          </w:tcPr>
          <w:p w:rsidR="00B1563B" w:rsidRDefault="00B1563B" w:rsidP="00B1563B">
            <w:pPr>
              <w:pStyle w:val="ConsPlusNormal"/>
              <w:rPr>
                <w:sz w:val="20"/>
                <w:szCs w:val="20"/>
              </w:rPr>
            </w:pPr>
            <w:r>
              <w:rPr>
                <w:sz w:val="20"/>
                <w:szCs w:val="20"/>
              </w:rPr>
              <w:t>30.09.2023</w:t>
            </w:r>
          </w:p>
        </w:tc>
        <w:tc>
          <w:tcPr>
            <w:tcW w:w="5812" w:type="dxa"/>
          </w:tcPr>
          <w:p w:rsidR="00B1563B" w:rsidRPr="00AF49C4" w:rsidRDefault="00B1563B" w:rsidP="00B1563B">
            <w:pPr>
              <w:jc w:val="both"/>
            </w:pPr>
            <w:r w:rsidRPr="00AF49C4">
              <w:t>О внесении изменений в Правила землепользования и застройки муниципал</w:t>
            </w:r>
            <w:r>
              <w:t xml:space="preserve">ьного образования Колыванский </w:t>
            </w:r>
            <w:r w:rsidRPr="00AF49C4">
              <w:t xml:space="preserve"> сельсовет Курьинского района Алтайского края, утверж</w:t>
            </w:r>
            <w:r>
              <w:t xml:space="preserve">денные решением  Колыванского </w:t>
            </w:r>
            <w:r w:rsidRPr="00AF49C4">
              <w:t>сельского Совета</w:t>
            </w:r>
            <w:r>
              <w:t xml:space="preserve"> народных  депутатов от 28.12.2021 г  (с изменениями от 28.12.2022 г № 17</w:t>
            </w:r>
            <w:proofErr w:type="gramStart"/>
            <w:r>
              <w:t xml:space="preserve"> </w:t>
            </w:r>
            <w:r w:rsidRPr="00AF49C4">
              <w:t>)</w:t>
            </w:r>
            <w:proofErr w:type="gramEnd"/>
          </w:p>
          <w:p w:rsidR="00B1563B" w:rsidRPr="00AF49C4" w:rsidRDefault="00B1563B" w:rsidP="00B1563B">
            <w:pPr>
              <w:jc w:val="both"/>
            </w:pPr>
          </w:p>
          <w:p w:rsidR="00B1563B" w:rsidRPr="00900525" w:rsidRDefault="00B1563B" w:rsidP="00B1563B">
            <w:pPr>
              <w:jc w:val="both"/>
              <w:rPr>
                <w:sz w:val="24"/>
                <w:szCs w:val="24"/>
              </w:rPr>
            </w:pPr>
          </w:p>
          <w:p w:rsidR="00B1563B" w:rsidRPr="00900525" w:rsidRDefault="00B1563B" w:rsidP="00D40780">
            <w:pPr>
              <w:pStyle w:val="a3"/>
              <w:jc w:val="left"/>
            </w:pPr>
          </w:p>
        </w:tc>
        <w:tc>
          <w:tcPr>
            <w:tcW w:w="1701" w:type="dxa"/>
          </w:tcPr>
          <w:p w:rsidR="00B1563B" w:rsidRDefault="00B1563B" w:rsidP="00D40780">
            <w:pPr>
              <w:pStyle w:val="ConsPlusNormal"/>
              <w:jc w:val="center"/>
              <w:rPr>
                <w:sz w:val="20"/>
                <w:szCs w:val="20"/>
              </w:rPr>
            </w:pPr>
            <w:r>
              <w:rPr>
                <w:sz w:val="20"/>
                <w:szCs w:val="20"/>
              </w:rPr>
              <w:t>10-11</w:t>
            </w:r>
          </w:p>
        </w:tc>
      </w:tr>
      <w:tr w:rsidR="00B1563B" w:rsidTr="00D40780">
        <w:trPr>
          <w:trHeight w:val="570"/>
        </w:trPr>
        <w:tc>
          <w:tcPr>
            <w:tcW w:w="959" w:type="dxa"/>
          </w:tcPr>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r>
              <w:rPr>
                <w:sz w:val="20"/>
                <w:szCs w:val="20"/>
              </w:rPr>
              <w:t xml:space="preserve">№ 13 </w:t>
            </w:r>
          </w:p>
          <w:p w:rsidR="00B1563B" w:rsidRDefault="00B1563B" w:rsidP="00D40780">
            <w:pPr>
              <w:pStyle w:val="ConsPlusNormal"/>
              <w:jc w:val="center"/>
              <w:rPr>
                <w:sz w:val="20"/>
                <w:szCs w:val="20"/>
              </w:rPr>
            </w:pPr>
          </w:p>
          <w:p w:rsidR="00B1563B" w:rsidRDefault="00B1563B" w:rsidP="00D40780">
            <w:pPr>
              <w:pStyle w:val="ConsPlusNormal"/>
              <w:jc w:val="center"/>
              <w:rPr>
                <w:sz w:val="20"/>
                <w:szCs w:val="20"/>
              </w:rPr>
            </w:pPr>
          </w:p>
        </w:tc>
        <w:tc>
          <w:tcPr>
            <w:tcW w:w="1417" w:type="dxa"/>
          </w:tcPr>
          <w:p w:rsidR="00B1563B" w:rsidRDefault="00B1563B" w:rsidP="00B1563B">
            <w:pPr>
              <w:pStyle w:val="ConsPlusNormal"/>
              <w:rPr>
                <w:sz w:val="20"/>
                <w:szCs w:val="20"/>
              </w:rPr>
            </w:pPr>
            <w:r>
              <w:rPr>
                <w:sz w:val="20"/>
                <w:szCs w:val="20"/>
              </w:rPr>
              <w:t>30.09.2023</w:t>
            </w:r>
          </w:p>
        </w:tc>
        <w:tc>
          <w:tcPr>
            <w:tcW w:w="5812" w:type="dxa"/>
          </w:tcPr>
          <w:p w:rsidR="00B1563B" w:rsidRPr="00B1563B" w:rsidRDefault="00B1563B" w:rsidP="00B1563B">
            <w:pPr>
              <w:autoSpaceDE w:val="0"/>
              <w:autoSpaceDN w:val="0"/>
              <w:adjustRightInd w:val="0"/>
              <w:spacing w:line="240" w:lineRule="exact"/>
              <w:jc w:val="both"/>
              <w:rPr>
                <w:sz w:val="20"/>
                <w:szCs w:val="20"/>
              </w:rPr>
            </w:pPr>
            <w:r w:rsidRPr="00B1563B">
              <w:rPr>
                <w:sz w:val="20"/>
                <w:szCs w:val="20"/>
              </w:rPr>
              <w:t xml:space="preserve">О принятии 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муниципального образования </w:t>
            </w:r>
            <w:r w:rsidRPr="00B1563B">
              <w:rPr>
                <w:rStyle w:val="2"/>
                <w:rFonts w:eastAsiaTheme="majorEastAsia"/>
                <w:color w:val="000000"/>
                <w:sz w:val="20"/>
                <w:szCs w:val="20"/>
              </w:rPr>
              <w:t>Колыванский сельсовет Курьинского района Алтайского края</w:t>
            </w:r>
          </w:p>
          <w:p w:rsidR="00B1563B" w:rsidRPr="00900525" w:rsidRDefault="00B1563B" w:rsidP="00B1563B">
            <w:pPr>
              <w:jc w:val="both"/>
            </w:pPr>
          </w:p>
        </w:tc>
        <w:tc>
          <w:tcPr>
            <w:tcW w:w="1701" w:type="dxa"/>
          </w:tcPr>
          <w:p w:rsidR="00B1563B" w:rsidRDefault="00B1563B" w:rsidP="00D40780">
            <w:pPr>
              <w:pStyle w:val="ConsPlusNormal"/>
              <w:jc w:val="center"/>
              <w:rPr>
                <w:sz w:val="20"/>
                <w:szCs w:val="20"/>
              </w:rPr>
            </w:pPr>
            <w:r>
              <w:rPr>
                <w:sz w:val="20"/>
                <w:szCs w:val="20"/>
              </w:rPr>
              <w:t>12-</w:t>
            </w:r>
            <w:r w:rsidR="000B4F5F">
              <w:rPr>
                <w:sz w:val="20"/>
                <w:szCs w:val="20"/>
              </w:rPr>
              <w:t>20</w:t>
            </w:r>
          </w:p>
        </w:tc>
      </w:tr>
    </w:tbl>
    <w:p w:rsidR="00B1563B" w:rsidRPr="00443971" w:rsidRDefault="00B1563B" w:rsidP="00B1563B">
      <w:pPr>
        <w:pStyle w:val="ConsPlusNormal"/>
        <w:ind w:right="-164" w:firstLine="540"/>
        <w:jc w:val="both"/>
      </w:pPr>
      <w:r w:rsidRPr="00443971">
        <w:t xml:space="preserve">Раздел 2. Постановления </w:t>
      </w:r>
      <w:r w:rsidRPr="000258E0">
        <w:t xml:space="preserve">главы </w:t>
      </w:r>
      <w:r>
        <w:t xml:space="preserve">Колыванского </w:t>
      </w:r>
      <w:r w:rsidRPr="000258E0">
        <w:t xml:space="preserve"> сельсовета</w:t>
      </w:r>
      <w:r>
        <w:t xml:space="preserve">  Кур</w:t>
      </w:r>
      <w:r w:rsidRPr="00443971">
        <w:t>ьинского района Алтайского края</w:t>
      </w:r>
    </w:p>
    <w:tbl>
      <w:tblPr>
        <w:tblStyle w:val="a5"/>
        <w:tblW w:w="0" w:type="auto"/>
        <w:tblLayout w:type="fixed"/>
        <w:tblLook w:val="04A0"/>
      </w:tblPr>
      <w:tblGrid>
        <w:gridCol w:w="1101"/>
        <w:gridCol w:w="1275"/>
        <w:gridCol w:w="5812"/>
        <w:gridCol w:w="1701"/>
      </w:tblGrid>
      <w:tr w:rsidR="00B1563B" w:rsidRPr="002D0AE9" w:rsidTr="00D40780">
        <w:tc>
          <w:tcPr>
            <w:tcW w:w="1101" w:type="dxa"/>
          </w:tcPr>
          <w:p w:rsidR="00B1563B" w:rsidRPr="002D0AE9" w:rsidRDefault="00B1563B" w:rsidP="00D40780">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B1563B" w:rsidRDefault="00B1563B" w:rsidP="00D40780">
            <w:pPr>
              <w:pStyle w:val="ConsPlusNormal"/>
              <w:jc w:val="both"/>
              <w:rPr>
                <w:sz w:val="20"/>
                <w:szCs w:val="20"/>
              </w:rPr>
            </w:pPr>
            <w:r w:rsidRPr="002D0AE9">
              <w:rPr>
                <w:sz w:val="20"/>
                <w:szCs w:val="20"/>
              </w:rPr>
              <w:t xml:space="preserve">Дата </w:t>
            </w:r>
          </w:p>
          <w:p w:rsidR="00B1563B" w:rsidRPr="002D0AE9" w:rsidRDefault="00B1563B" w:rsidP="00D40780">
            <w:pPr>
              <w:pStyle w:val="ConsPlusNormal"/>
              <w:jc w:val="both"/>
              <w:rPr>
                <w:sz w:val="20"/>
                <w:szCs w:val="20"/>
              </w:rPr>
            </w:pPr>
            <w:r w:rsidRPr="002D0AE9">
              <w:rPr>
                <w:sz w:val="20"/>
                <w:szCs w:val="20"/>
              </w:rPr>
              <w:t>принятия</w:t>
            </w:r>
          </w:p>
        </w:tc>
        <w:tc>
          <w:tcPr>
            <w:tcW w:w="5812" w:type="dxa"/>
          </w:tcPr>
          <w:p w:rsidR="00B1563B" w:rsidRPr="002D0AE9" w:rsidRDefault="00B1563B" w:rsidP="00D40780">
            <w:pPr>
              <w:pStyle w:val="ConsPlusNormal"/>
              <w:jc w:val="both"/>
              <w:rPr>
                <w:sz w:val="20"/>
                <w:szCs w:val="20"/>
              </w:rPr>
            </w:pPr>
            <w:r w:rsidRPr="002D0AE9">
              <w:rPr>
                <w:sz w:val="20"/>
                <w:szCs w:val="20"/>
              </w:rPr>
              <w:t>Наименование решения</w:t>
            </w:r>
          </w:p>
        </w:tc>
        <w:tc>
          <w:tcPr>
            <w:tcW w:w="1701" w:type="dxa"/>
          </w:tcPr>
          <w:p w:rsidR="00B1563B" w:rsidRPr="002D0AE9" w:rsidRDefault="00B1563B" w:rsidP="00D40780">
            <w:pPr>
              <w:pStyle w:val="ConsPlusNormal"/>
              <w:jc w:val="both"/>
              <w:rPr>
                <w:sz w:val="20"/>
                <w:szCs w:val="20"/>
              </w:rPr>
            </w:pPr>
            <w:r w:rsidRPr="002D0AE9">
              <w:rPr>
                <w:sz w:val="20"/>
                <w:szCs w:val="20"/>
              </w:rPr>
              <w:t>Номер страницы в сборнике</w:t>
            </w:r>
          </w:p>
        </w:tc>
      </w:tr>
      <w:tr w:rsidR="00B1563B" w:rsidRPr="002D0AE9" w:rsidTr="00D40780">
        <w:tc>
          <w:tcPr>
            <w:tcW w:w="1101" w:type="dxa"/>
          </w:tcPr>
          <w:p w:rsidR="00B1563B" w:rsidRDefault="00B1563B" w:rsidP="00D40780">
            <w:pPr>
              <w:pStyle w:val="ConsPlusNormal"/>
              <w:jc w:val="both"/>
              <w:rPr>
                <w:sz w:val="20"/>
                <w:szCs w:val="20"/>
              </w:rPr>
            </w:pPr>
          </w:p>
        </w:tc>
        <w:tc>
          <w:tcPr>
            <w:tcW w:w="1275" w:type="dxa"/>
          </w:tcPr>
          <w:p w:rsidR="00B1563B" w:rsidRPr="002D0AE9" w:rsidRDefault="00B1563B" w:rsidP="00D40780">
            <w:pPr>
              <w:pStyle w:val="ConsPlusNormal"/>
              <w:jc w:val="both"/>
              <w:rPr>
                <w:sz w:val="20"/>
                <w:szCs w:val="20"/>
              </w:rPr>
            </w:pPr>
          </w:p>
        </w:tc>
        <w:tc>
          <w:tcPr>
            <w:tcW w:w="5812" w:type="dxa"/>
          </w:tcPr>
          <w:p w:rsidR="00B1563B" w:rsidRPr="002D0AE9" w:rsidRDefault="00B1563B" w:rsidP="00D40780">
            <w:pPr>
              <w:shd w:val="clear" w:color="auto" w:fill="FFFFFF"/>
              <w:tabs>
                <w:tab w:val="left" w:pos="2268"/>
              </w:tabs>
              <w:spacing w:after="150" w:line="240" w:lineRule="exact"/>
              <w:ind w:right="1310"/>
              <w:jc w:val="both"/>
              <w:rPr>
                <w:sz w:val="20"/>
                <w:szCs w:val="20"/>
              </w:rPr>
            </w:pPr>
          </w:p>
        </w:tc>
        <w:tc>
          <w:tcPr>
            <w:tcW w:w="1701" w:type="dxa"/>
          </w:tcPr>
          <w:p w:rsidR="00B1563B" w:rsidRPr="002D0AE9" w:rsidRDefault="00B1563B" w:rsidP="00D40780">
            <w:pPr>
              <w:pStyle w:val="ConsPlusNormal"/>
              <w:jc w:val="both"/>
              <w:rPr>
                <w:sz w:val="20"/>
                <w:szCs w:val="20"/>
              </w:rPr>
            </w:pPr>
          </w:p>
        </w:tc>
      </w:tr>
    </w:tbl>
    <w:p w:rsidR="00B1563B" w:rsidRPr="00443971" w:rsidRDefault="00B1563B" w:rsidP="00B1563B">
      <w:pPr>
        <w:pStyle w:val="ConsPlusNormal"/>
        <w:ind w:firstLine="540"/>
        <w:jc w:val="both"/>
      </w:pPr>
    </w:p>
    <w:p w:rsidR="00B1563B" w:rsidRPr="00443971" w:rsidRDefault="00B1563B" w:rsidP="00B1563B">
      <w:pPr>
        <w:pStyle w:val="ConsPlusNormal"/>
        <w:ind w:firstLine="540"/>
        <w:jc w:val="both"/>
      </w:pPr>
      <w:r w:rsidRPr="00443971">
        <w:t xml:space="preserve">Раздел 3. Распоряжения главы </w:t>
      </w:r>
      <w:r>
        <w:t>Колыванского</w:t>
      </w:r>
      <w:r w:rsidRPr="00443971">
        <w:t xml:space="preserve"> сельсовета Курьинского района Алтайского края</w:t>
      </w:r>
    </w:p>
    <w:tbl>
      <w:tblPr>
        <w:tblStyle w:val="a5"/>
        <w:tblW w:w="0" w:type="auto"/>
        <w:tblLayout w:type="fixed"/>
        <w:tblLook w:val="04A0"/>
      </w:tblPr>
      <w:tblGrid>
        <w:gridCol w:w="1101"/>
        <w:gridCol w:w="1275"/>
        <w:gridCol w:w="5812"/>
        <w:gridCol w:w="1701"/>
      </w:tblGrid>
      <w:tr w:rsidR="00B1563B" w:rsidRPr="002D0AE9" w:rsidTr="00D40780">
        <w:tc>
          <w:tcPr>
            <w:tcW w:w="1101" w:type="dxa"/>
          </w:tcPr>
          <w:p w:rsidR="00B1563B" w:rsidRPr="002D0AE9" w:rsidRDefault="00B1563B" w:rsidP="00D40780">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B1563B" w:rsidRPr="002D0AE9" w:rsidRDefault="00B1563B" w:rsidP="00D40780">
            <w:pPr>
              <w:pStyle w:val="ConsPlusNormal"/>
              <w:jc w:val="both"/>
              <w:rPr>
                <w:sz w:val="20"/>
                <w:szCs w:val="20"/>
              </w:rPr>
            </w:pPr>
            <w:r w:rsidRPr="002D0AE9">
              <w:rPr>
                <w:sz w:val="20"/>
                <w:szCs w:val="20"/>
              </w:rPr>
              <w:t>Дата принятия</w:t>
            </w:r>
          </w:p>
        </w:tc>
        <w:tc>
          <w:tcPr>
            <w:tcW w:w="5812" w:type="dxa"/>
          </w:tcPr>
          <w:p w:rsidR="00B1563B" w:rsidRPr="002D0AE9" w:rsidRDefault="00B1563B" w:rsidP="00D40780">
            <w:pPr>
              <w:pStyle w:val="ConsPlusNormal"/>
              <w:jc w:val="both"/>
              <w:rPr>
                <w:sz w:val="20"/>
                <w:szCs w:val="20"/>
              </w:rPr>
            </w:pPr>
            <w:r w:rsidRPr="002D0AE9">
              <w:rPr>
                <w:sz w:val="20"/>
                <w:szCs w:val="20"/>
              </w:rPr>
              <w:t>Наименование решения</w:t>
            </w:r>
          </w:p>
        </w:tc>
        <w:tc>
          <w:tcPr>
            <w:tcW w:w="1701" w:type="dxa"/>
          </w:tcPr>
          <w:p w:rsidR="00B1563B" w:rsidRPr="002D0AE9" w:rsidRDefault="00B1563B" w:rsidP="00D40780">
            <w:pPr>
              <w:pStyle w:val="ConsPlusNormal"/>
              <w:jc w:val="both"/>
              <w:rPr>
                <w:sz w:val="20"/>
                <w:szCs w:val="20"/>
              </w:rPr>
            </w:pPr>
            <w:r w:rsidRPr="002D0AE9">
              <w:rPr>
                <w:sz w:val="20"/>
                <w:szCs w:val="20"/>
              </w:rPr>
              <w:t>Номер страницы в сборнике</w:t>
            </w:r>
          </w:p>
        </w:tc>
      </w:tr>
    </w:tbl>
    <w:p w:rsidR="00B1563B" w:rsidRPr="00443971" w:rsidRDefault="00B1563B" w:rsidP="00B1563B">
      <w:pPr>
        <w:pStyle w:val="ConsPlusNormal"/>
        <w:ind w:firstLine="540"/>
        <w:jc w:val="both"/>
      </w:pPr>
    </w:p>
    <w:p w:rsidR="00B1563B" w:rsidRPr="00443971" w:rsidRDefault="00B1563B" w:rsidP="00B1563B">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Колыванского</w:t>
      </w:r>
      <w:r w:rsidRPr="00443971">
        <w:t xml:space="preserve"> сельсовета Курьинского района Алтайского края</w:t>
      </w:r>
    </w:p>
    <w:tbl>
      <w:tblPr>
        <w:tblStyle w:val="a5"/>
        <w:tblW w:w="0" w:type="auto"/>
        <w:tblLayout w:type="fixed"/>
        <w:tblLook w:val="04A0"/>
      </w:tblPr>
      <w:tblGrid>
        <w:gridCol w:w="1101"/>
        <w:gridCol w:w="1275"/>
        <w:gridCol w:w="5812"/>
        <w:gridCol w:w="1701"/>
      </w:tblGrid>
      <w:tr w:rsidR="00B1563B" w:rsidRPr="002D0AE9" w:rsidTr="00D40780">
        <w:tc>
          <w:tcPr>
            <w:tcW w:w="1101" w:type="dxa"/>
          </w:tcPr>
          <w:p w:rsidR="00B1563B" w:rsidRPr="002D0AE9" w:rsidRDefault="00B1563B" w:rsidP="00D40780">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B1563B" w:rsidRPr="002D0AE9" w:rsidRDefault="00B1563B" w:rsidP="00D40780">
            <w:pPr>
              <w:pStyle w:val="ConsPlusNormal"/>
              <w:jc w:val="both"/>
              <w:rPr>
                <w:sz w:val="20"/>
                <w:szCs w:val="20"/>
              </w:rPr>
            </w:pPr>
            <w:r w:rsidRPr="002D0AE9">
              <w:rPr>
                <w:sz w:val="20"/>
                <w:szCs w:val="20"/>
              </w:rPr>
              <w:t>Дата принятия</w:t>
            </w:r>
          </w:p>
        </w:tc>
        <w:tc>
          <w:tcPr>
            <w:tcW w:w="5812" w:type="dxa"/>
          </w:tcPr>
          <w:p w:rsidR="00B1563B" w:rsidRPr="002D0AE9" w:rsidRDefault="00B1563B" w:rsidP="00D40780">
            <w:pPr>
              <w:pStyle w:val="ConsPlusNormal"/>
              <w:jc w:val="both"/>
              <w:rPr>
                <w:sz w:val="20"/>
                <w:szCs w:val="20"/>
              </w:rPr>
            </w:pPr>
            <w:r w:rsidRPr="002D0AE9">
              <w:rPr>
                <w:sz w:val="20"/>
                <w:szCs w:val="20"/>
              </w:rPr>
              <w:t>Наименование решения</w:t>
            </w:r>
          </w:p>
        </w:tc>
        <w:tc>
          <w:tcPr>
            <w:tcW w:w="1701" w:type="dxa"/>
          </w:tcPr>
          <w:p w:rsidR="00B1563B" w:rsidRPr="002D0AE9" w:rsidRDefault="00B1563B" w:rsidP="00D40780">
            <w:pPr>
              <w:pStyle w:val="ConsPlusNormal"/>
              <w:jc w:val="both"/>
              <w:rPr>
                <w:sz w:val="20"/>
                <w:szCs w:val="20"/>
              </w:rPr>
            </w:pPr>
            <w:r w:rsidRPr="002D0AE9">
              <w:rPr>
                <w:sz w:val="20"/>
                <w:szCs w:val="20"/>
              </w:rPr>
              <w:t>Номер страницы в сборнике</w:t>
            </w:r>
          </w:p>
        </w:tc>
      </w:tr>
      <w:tr w:rsidR="00B1563B" w:rsidRPr="002D0AE9" w:rsidTr="00D40780">
        <w:tc>
          <w:tcPr>
            <w:tcW w:w="1101" w:type="dxa"/>
          </w:tcPr>
          <w:p w:rsidR="00B1563B" w:rsidRPr="002D0AE9" w:rsidRDefault="00B1563B" w:rsidP="00D40780">
            <w:pPr>
              <w:pStyle w:val="ConsPlusNormal"/>
              <w:jc w:val="both"/>
              <w:rPr>
                <w:sz w:val="20"/>
                <w:szCs w:val="20"/>
              </w:rPr>
            </w:pPr>
          </w:p>
        </w:tc>
        <w:tc>
          <w:tcPr>
            <w:tcW w:w="1275" w:type="dxa"/>
          </w:tcPr>
          <w:p w:rsidR="00B1563B" w:rsidRPr="002D0AE9" w:rsidRDefault="00B1563B" w:rsidP="00D40780">
            <w:pPr>
              <w:pStyle w:val="ConsPlusNormal"/>
              <w:jc w:val="both"/>
              <w:rPr>
                <w:sz w:val="20"/>
                <w:szCs w:val="20"/>
              </w:rPr>
            </w:pPr>
          </w:p>
        </w:tc>
        <w:tc>
          <w:tcPr>
            <w:tcW w:w="5812" w:type="dxa"/>
          </w:tcPr>
          <w:p w:rsidR="00B1563B" w:rsidRPr="00F55182" w:rsidRDefault="00B1563B" w:rsidP="00B1563B">
            <w:pPr>
              <w:pStyle w:val="a6"/>
              <w:jc w:val="left"/>
              <w:rPr>
                <w:sz w:val="24"/>
                <w:szCs w:val="24"/>
              </w:rPr>
            </w:pPr>
          </w:p>
        </w:tc>
        <w:tc>
          <w:tcPr>
            <w:tcW w:w="1701" w:type="dxa"/>
          </w:tcPr>
          <w:p w:rsidR="00B1563B" w:rsidRPr="00581211" w:rsidRDefault="00B1563B" w:rsidP="00D40780">
            <w:pPr>
              <w:pStyle w:val="ConsPlusNormal"/>
              <w:jc w:val="both"/>
            </w:pPr>
          </w:p>
        </w:tc>
      </w:tr>
      <w:tr w:rsidR="00B1563B" w:rsidRPr="002D0AE9" w:rsidTr="00D40780">
        <w:tc>
          <w:tcPr>
            <w:tcW w:w="1101" w:type="dxa"/>
          </w:tcPr>
          <w:p w:rsidR="00B1563B" w:rsidRPr="00F55182" w:rsidRDefault="00B1563B" w:rsidP="00D40780">
            <w:pPr>
              <w:pStyle w:val="ConsPlusNormal"/>
              <w:jc w:val="both"/>
              <w:rPr>
                <w:sz w:val="20"/>
                <w:szCs w:val="20"/>
              </w:rPr>
            </w:pPr>
          </w:p>
        </w:tc>
        <w:tc>
          <w:tcPr>
            <w:tcW w:w="1275" w:type="dxa"/>
          </w:tcPr>
          <w:p w:rsidR="00B1563B" w:rsidRPr="0031592A" w:rsidRDefault="00B1563B" w:rsidP="00D40780">
            <w:pPr>
              <w:pStyle w:val="ConsPlusNormal"/>
              <w:jc w:val="both"/>
              <w:rPr>
                <w:sz w:val="20"/>
                <w:szCs w:val="20"/>
              </w:rPr>
            </w:pPr>
          </w:p>
        </w:tc>
        <w:tc>
          <w:tcPr>
            <w:tcW w:w="5812" w:type="dxa"/>
          </w:tcPr>
          <w:p w:rsidR="00B1563B" w:rsidRPr="007B2791" w:rsidRDefault="00B1563B" w:rsidP="00D40780">
            <w:pPr>
              <w:jc w:val="both"/>
              <w:rPr>
                <w:sz w:val="24"/>
                <w:szCs w:val="24"/>
              </w:rPr>
            </w:pPr>
          </w:p>
        </w:tc>
        <w:tc>
          <w:tcPr>
            <w:tcW w:w="1701" w:type="dxa"/>
          </w:tcPr>
          <w:p w:rsidR="00B1563B" w:rsidRPr="00A322F2" w:rsidRDefault="00B1563B" w:rsidP="00D40780">
            <w:pPr>
              <w:pStyle w:val="ConsPlusNormal"/>
              <w:jc w:val="both"/>
            </w:pPr>
          </w:p>
        </w:tc>
      </w:tr>
    </w:tbl>
    <w:p w:rsidR="00B1563B" w:rsidRPr="00443971" w:rsidRDefault="00B1563B" w:rsidP="00B1563B">
      <w:pPr>
        <w:pStyle w:val="ConsPlusNormal"/>
        <w:ind w:firstLine="540"/>
        <w:jc w:val="both"/>
      </w:pPr>
    </w:p>
    <w:p w:rsidR="00B1563B" w:rsidRDefault="00B1563B" w:rsidP="00B1563B">
      <w:pPr>
        <w:pStyle w:val="ConsPlusNormal"/>
        <w:tabs>
          <w:tab w:val="left" w:pos="1418"/>
          <w:tab w:val="left" w:pos="1701"/>
        </w:tabs>
        <w:jc w:val="both"/>
      </w:pPr>
      <w:r>
        <w:t xml:space="preserve">       Раздел</w:t>
      </w:r>
      <w:r>
        <w:tab/>
        <w:t>5</w:t>
      </w:r>
      <w:r w:rsidRPr="00443971">
        <w:t>.</w:t>
      </w:r>
      <w:r w:rsidRPr="00443971">
        <w:tab/>
        <w:t xml:space="preserve">Распоряжения </w:t>
      </w:r>
      <w:r>
        <w:t>А</w:t>
      </w:r>
      <w:r w:rsidRPr="00443971">
        <w:t>дминистрации К</w:t>
      </w:r>
      <w:r>
        <w:t xml:space="preserve">олыванского </w:t>
      </w:r>
    </w:p>
    <w:p w:rsidR="00B1563B" w:rsidRPr="00443971" w:rsidRDefault="00B1563B" w:rsidP="00B1563B">
      <w:pPr>
        <w:pStyle w:val="ConsPlusNormal"/>
        <w:tabs>
          <w:tab w:val="left" w:pos="1418"/>
          <w:tab w:val="left" w:pos="1701"/>
        </w:tabs>
        <w:jc w:val="both"/>
      </w:pPr>
      <w:r w:rsidRPr="00443971">
        <w:t xml:space="preserve"> сельсовета Курьинского района Алтайского края</w:t>
      </w:r>
    </w:p>
    <w:tbl>
      <w:tblPr>
        <w:tblStyle w:val="a5"/>
        <w:tblW w:w="0" w:type="auto"/>
        <w:tblLayout w:type="fixed"/>
        <w:tblLook w:val="04A0"/>
      </w:tblPr>
      <w:tblGrid>
        <w:gridCol w:w="1242"/>
        <w:gridCol w:w="1701"/>
        <w:gridCol w:w="5245"/>
        <w:gridCol w:w="1701"/>
      </w:tblGrid>
      <w:tr w:rsidR="00B1563B" w:rsidRPr="002D0AE9" w:rsidTr="00D40780">
        <w:tc>
          <w:tcPr>
            <w:tcW w:w="1242" w:type="dxa"/>
          </w:tcPr>
          <w:p w:rsidR="00B1563B" w:rsidRPr="002D0AE9" w:rsidRDefault="00B1563B" w:rsidP="00D40780">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B1563B" w:rsidRPr="002D0AE9" w:rsidRDefault="00B1563B" w:rsidP="00D40780">
            <w:pPr>
              <w:pStyle w:val="ConsPlusNormal"/>
              <w:jc w:val="both"/>
              <w:rPr>
                <w:sz w:val="20"/>
                <w:szCs w:val="20"/>
              </w:rPr>
            </w:pPr>
            <w:r w:rsidRPr="002D0AE9">
              <w:rPr>
                <w:sz w:val="20"/>
                <w:szCs w:val="20"/>
              </w:rPr>
              <w:t>Дата принятия</w:t>
            </w:r>
          </w:p>
        </w:tc>
        <w:tc>
          <w:tcPr>
            <w:tcW w:w="5245" w:type="dxa"/>
          </w:tcPr>
          <w:p w:rsidR="00B1563B" w:rsidRPr="002D0AE9" w:rsidRDefault="00B1563B" w:rsidP="00D40780">
            <w:pPr>
              <w:pStyle w:val="ConsPlusNormal"/>
              <w:jc w:val="both"/>
              <w:rPr>
                <w:sz w:val="20"/>
                <w:szCs w:val="20"/>
              </w:rPr>
            </w:pPr>
            <w:r w:rsidRPr="002D0AE9">
              <w:rPr>
                <w:sz w:val="20"/>
                <w:szCs w:val="20"/>
              </w:rPr>
              <w:t>Наименование решения</w:t>
            </w:r>
          </w:p>
        </w:tc>
        <w:tc>
          <w:tcPr>
            <w:tcW w:w="1701" w:type="dxa"/>
          </w:tcPr>
          <w:p w:rsidR="00B1563B" w:rsidRPr="002D0AE9" w:rsidRDefault="00B1563B" w:rsidP="00D40780">
            <w:pPr>
              <w:pStyle w:val="ConsPlusNormal"/>
              <w:jc w:val="both"/>
              <w:rPr>
                <w:sz w:val="20"/>
                <w:szCs w:val="20"/>
              </w:rPr>
            </w:pPr>
            <w:r w:rsidRPr="002D0AE9">
              <w:rPr>
                <w:sz w:val="20"/>
                <w:szCs w:val="20"/>
              </w:rPr>
              <w:t>Номер страницы в сборнике</w:t>
            </w:r>
          </w:p>
        </w:tc>
      </w:tr>
    </w:tbl>
    <w:p w:rsidR="00B1563B" w:rsidRPr="00443971" w:rsidRDefault="00B1563B" w:rsidP="00B1563B">
      <w:pPr>
        <w:pStyle w:val="ConsPlusNormal"/>
        <w:ind w:firstLine="540"/>
        <w:jc w:val="both"/>
      </w:pPr>
    </w:p>
    <w:p w:rsidR="00B1563B" w:rsidRPr="00443971" w:rsidRDefault="00B1563B" w:rsidP="00B1563B">
      <w:pPr>
        <w:pStyle w:val="ConsPlusNormal"/>
        <w:ind w:firstLine="540"/>
        <w:jc w:val="both"/>
      </w:pPr>
      <w:r w:rsidRPr="00443971">
        <w:t xml:space="preserve">Раздел </w:t>
      </w:r>
      <w:r>
        <w:t>6</w:t>
      </w:r>
      <w:r w:rsidRPr="00443971">
        <w:t>. Иная официальная информация</w:t>
      </w:r>
    </w:p>
    <w:p w:rsidR="00B1563B" w:rsidRPr="00443971" w:rsidRDefault="00B1563B" w:rsidP="00B1563B">
      <w:pPr>
        <w:pStyle w:val="ConsPlusNormal"/>
        <w:ind w:firstLine="540"/>
        <w:jc w:val="both"/>
      </w:pPr>
    </w:p>
    <w:tbl>
      <w:tblPr>
        <w:tblStyle w:val="a5"/>
        <w:tblW w:w="0" w:type="auto"/>
        <w:tblLayout w:type="fixed"/>
        <w:tblLook w:val="04A0"/>
      </w:tblPr>
      <w:tblGrid>
        <w:gridCol w:w="1242"/>
        <w:gridCol w:w="1701"/>
        <w:gridCol w:w="5245"/>
        <w:gridCol w:w="1701"/>
      </w:tblGrid>
      <w:tr w:rsidR="00B1563B" w:rsidRPr="002D0AE9" w:rsidTr="00D40780">
        <w:tc>
          <w:tcPr>
            <w:tcW w:w="1242" w:type="dxa"/>
          </w:tcPr>
          <w:p w:rsidR="00B1563B" w:rsidRPr="002D0AE9" w:rsidRDefault="00B1563B" w:rsidP="00D40780">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B1563B" w:rsidRPr="002D0AE9" w:rsidRDefault="00B1563B" w:rsidP="00D40780">
            <w:pPr>
              <w:pStyle w:val="ConsPlusNormal"/>
              <w:jc w:val="both"/>
              <w:rPr>
                <w:sz w:val="20"/>
                <w:szCs w:val="20"/>
              </w:rPr>
            </w:pPr>
            <w:r w:rsidRPr="002D0AE9">
              <w:rPr>
                <w:sz w:val="20"/>
                <w:szCs w:val="20"/>
              </w:rPr>
              <w:t>Дата принятия</w:t>
            </w:r>
          </w:p>
        </w:tc>
        <w:tc>
          <w:tcPr>
            <w:tcW w:w="5245" w:type="dxa"/>
          </w:tcPr>
          <w:p w:rsidR="00B1563B" w:rsidRPr="002D0AE9" w:rsidRDefault="00B1563B" w:rsidP="00D40780">
            <w:pPr>
              <w:pStyle w:val="ConsPlusNormal"/>
              <w:jc w:val="both"/>
              <w:rPr>
                <w:sz w:val="20"/>
                <w:szCs w:val="20"/>
              </w:rPr>
            </w:pPr>
            <w:r w:rsidRPr="002D0AE9">
              <w:rPr>
                <w:sz w:val="20"/>
                <w:szCs w:val="20"/>
              </w:rPr>
              <w:t>Наименование решения</w:t>
            </w:r>
          </w:p>
        </w:tc>
        <w:tc>
          <w:tcPr>
            <w:tcW w:w="1701" w:type="dxa"/>
          </w:tcPr>
          <w:p w:rsidR="00B1563B" w:rsidRPr="002D0AE9" w:rsidRDefault="00B1563B" w:rsidP="00D40780">
            <w:pPr>
              <w:pStyle w:val="ConsPlusNormal"/>
              <w:jc w:val="both"/>
              <w:rPr>
                <w:sz w:val="20"/>
                <w:szCs w:val="20"/>
              </w:rPr>
            </w:pPr>
            <w:r w:rsidRPr="002D0AE9">
              <w:rPr>
                <w:sz w:val="20"/>
                <w:szCs w:val="20"/>
              </w:rPr>
              <w:t>Номер страницы в сборнике</w:t>
            </w:r>
          </w:p>
        </w:tc>
      </w:tr>
    </w:tbl>
    <w:p w:rsidR="00B1563B" w:rsidRPr="00443971" w:rsidRDefault="00B1563B" w:rsidP="00B1563B">
      <w:pPr>
        <w:jc w:val="both"/>
      </w:pPr>
    </w:p>
    <w:p w:rsidR="00B1563B" w:rsidRPr="00443971" w:rsidRDefault="00B1563B" w:rsidP="00B1563B">
      <w:pPr>
        <w:jc w:val="both"/>
      </w:pPr>
    </w:p>
    <w:p w:rsidR="00B1563B" w:rsidRPr="00443971" w:rsidRDefault="00B1563B" w:rsidP="00B1563B">
      <w:pPr>
        <w:jc w:val="both"/>
      </w:pPr>
    </w:p>
    <w:p w:rsidR="00B1563B" w:rsidRPr="00443971" w:rsidRDefault="00B1563B" w:rsidP="00B1563B">
      <w:pPr>
        <w:jc w:val="both"/>
      </w:pPr>
      <w:r>
        <w:br w:type="page"/>
      </w:r>
      <w:r w:rsidR="000A7620">
        <w:rPr>
          <w:noProof/>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60288" strokecolor="white">
            <v:textbox style="mso-next-textbox:#_x0000_s1026">
              <w:txbxContent>
                <w:p w:rsidR="00B1563B" w:rsidRPr="0009508A" w:rsidRDefault="00B1563B" w:rsidP="00B1563B">
                  <w:pPr>
                    <w:jc w:val="both"/>
                    <w:rPr>
                      <w:sz w:val="26"/>
                      <w:szCs w:val="26"/>
                    </w:rPr>
                  </w:pPr>
                </w:p>
              </w:txbxContent>
            </v:textbox>
          </v:shape>
        </w:pict>
      </w:r>
    </w:p>
    <w:p w:rsidR="00B1563B" w:rsidRPr="00443971" w:rsidRDefault="00B1563B" w:rsidP="00B1563B">
      <w:pPr>
        <w:pStyle w:val="ConsPlusNormal"/>
        <w:tabs>
          <w:tab w:val="left" w:pos="1701"/>
        </w:tabs>
        <w:jc w:val="right"/>
      </w:pPr>
    </w:p>
    <w:p w:rsidR="00B1563B" w:rsidRDefault="00B1563B" w:rsidP="00B1563B">
      <w:pPr>
        <w:pStyle w:val="ConsPlusNormal"/>
        <w:tabs>
          <w:tab w:val="left" w:pos="1701"/>
        </w:tabs>
      </w:pPr>
      <w:r>
        <w:t xml:space="preserve">                                                                            СБОРНИК</w:t>
      </w:r>
    </w:p>
    <w:p w:rsidR="00B1563B" w:rsidRDefault="00B1563B" w:rsidP="00B1563B">
      <w:pPr>
        <w:pStyle w:val="ConsPlusNormal"/>
        <w:jc w:val="center"/>
      </w:pPr>
      <w:r>
        <w:t>муниципальных правовых актов</w:t>
      </w:r>
    </w:p>
    <w:p w:rsidR="00B1563B" w:rsidRDefault="00B1563B" w:rsidP="00B1563B">
      <w:pPr>
        <w:jc w:val="center"/>
      </w:pPr>
      <w:r>
        <w:t>Колыванского сельсовета Курьинского района Алтайского края</w:t>
      </w:r>
    </w:p>
    <w:p w:rsidR="00B1563B" w:rsidRDefault="00B1563B" w:rsidP="00B1563B">
      <w:pPr>
        <w:jc w:val="center"/>
      </w:pPr>
    </w:p>
    <w:p w:rsidR="00B1563B" w:rsidRDefault="00B1563B" w:rsidP="00B1563B">
      <w:pPr>
        <w:jc w:val="center"/>
      </w:pPr>
    </w:p>
    <w:p w:rsidR="00B1563B" w:rsidRDefault="00B1563B" w:rsidP="00B1563B">
      <w:pPr>
        <w:pStyle w:val="ConsPlusNormal"/>
        <w:ind w:firstLine="540"/>
        <w:jc w:val="both"/>
      </w:pPr>
      <w:r>
        <w:t>№ 3 (один</w:t>
      </w:r>
      <w:proofErr w:type="gramStart"/>
      <w:r>
        <w:t xml:space="preserve"> )</w:t>
      </w:r>
      <w:proofErr w:type="gramEnd"/>
      <w:r>
        <w:t xml:space="preserve">  30.09.2023год</w:t>
      </w:r>
    </w:p>
    <w:p w:rsidR="00B1563B" w:rsidRDefault="00B1563B" w:rsidP="00B1563B">
      <w:pPr>
        <w:pStyle w:val="ConsPlusNormal"/>
        <w:ind w:firstLine="540"/>
        <w:jc w:val="both"/>
      </w:pPr>
    </w:p>
    <w:p w:rsidR="00B1563B" w:rsidRDefault="00B1563B" w:rsidP="00B1563B">
      <w:pPr>
        <w:pStyle w:val="ConsPlusNormal"/>
        <w:ind w:firstLine="540"/>
        <w:jc w:val="both"/>
      </w:pPr>
    </w:p>
    <w:p w:rsidR="00B1563B" w:rsidRDefault="00B1563B" w:rsidP="00B1563B">
      <w:pPr>
        <w:pStyle w:val="ConsPlusNormal"/>
        <w:ind w:firstLine="540"/>
        <w:jc w:val="both"/>
      </w:pPr>
    </w:p>
    <w:p w:rsidR="00B1563B" w:rsidRDefault="00B1563B" w:rsidP="00B1563B">
      <w:pPr>
        <w:pStyle w:val="ConsPlusNormal"/>
        <w:jc w:val="center"/>
      </w:pPr>
      <w:r>
        <w:t>Учредители: Совет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w:t>
      </w:r>
    </w:p>
    <w:p w:rsidR="00B1563B" w:rsidRDefault="00B1563B" w:rsidP="00B1563B">
      <w:pPr>
        <w:pStyle w:val="ConsPlusNormal"/>
        <w:jc w:val="center"/>
      </w:pPr>
    </w:p>
    <w:p w:rsidR="00B1563B" w:rsidRDefault="00B1563B" w:rsidP="00B1563B">
      <w:pPr>
        <w:pStyle w:val="ConsPlusNormal"/>
        <w:jc w:val="center"/>
      </w:pPr>
      <w:r>
        <w:t>Адрес учредителя: 658332, Алтайский край,</w:t>
      </w:r>
    </w:p>
    <w:p w:rsidR="00B1563B" w:rsidRDefault="00B1563B" w:rsidP="00B1563B">
      <w:pPr>
        <w:pStyle w:val="ConsPlusNormal"/>
        <w:spacing w:before="240"/>
        <w:jc w:val="center"/>
      </w:pPr>
      <w:r>
        <w:t>Курьинский район, с</w:t>
      </w:r>
      <w:proofErr w:type="gramStart"/>
      <w:r>
        <w:t>.К</w:t>
      </w:r>
      <w:proofErr w:type="gramEnd"/>
      <w:r>
        <w:t xml:space="preserve">олывань, улица К.Маркса, </w:t>
      </w:r>
      <w:proofErr w:type="spellStart"/>
      <w:r>
        <w:t>д</w:t>
      </w:r>
      <w:proofErr w:type="spellEnd"/>
      <w:r>
        <w:t xml:space="preserve"> 45.</w:t>
      </w:r>
    </w:p>
    <w:p w:rsidR="00B1563B" w:rsidRDefault="00B1563B" w:rsidP="00B1563B">
      <w:pPr>
        <w:pStyle w:val="ConsPlusNormal"/>
        <w:jc w:val="center"/>
      </w:pPr>
    </w:p>
    <w:p w:rsidR="00B1563B" w:rsidRDefault="00B1563B" w:rsidP="00B1563B">
      <w:pPr>
        <w:pStyle w:val="ConsPlusNormal"/>
        <w:jc w:val="center"/>
      </w:pPr>
      <w:r>
        <w:t>8 (38576) 25343- ответственный секретарь Редакционного Совета</w:t>
      </w:r>
    </w:p>
    <w:p w:rsidR="00B1563B" w:rsidRDefault="00B1563B" w:rsidP="00B1563B">
      <w:pPr>
        <w:pStyle w:val="ConsPlusNormal"/>
        <w:jc w:val="center"/>
      </w:pPr>
    </w:p>
    <w:p w:rsidR="00B1563B" w:rsidRDefault="00B1563B" w:rsidP="00B1563B">
      <w:pPr>
        <w:pStyle w:val="ConsPlusNormal"/>
        <w:jc w:val="center"/>
      </w:pPr>
      <w:r>
        <w:t>Тираж 4 экз.</w:t>
      </w:r>
    </w:p>
    <w:p w:rsidR="00B1563B" w:rsidRDefault="00B1563B" w:rsidP="00B1563B">
      <w:pPr>
        <w:pStyle w:val="ConsPlusNormal"/>
        <w:jc w:val="center"/>
      </w:pPr>
    </w:p>
    <w:p w:rsidR="00B1563B" w:rsidRDefault="00B1563B" w:rsidP="00B1563B">
      <w:pPr>
        <w:pStyle w:val="ConsPlusNormal"/>
        <w:jc w:val="center"/>
      </w:pPr>
      <w:r>
        <w:t>Распространяется бесплатно</w:t>
      </w:r>
    </w:p>
    <w:p w:rsidR="00B1563B" w:rsidRDefault="00B1563B" w:rsidP="00B1563B">
      <w:pPr>
        <w:jc w:val="both"/>
      </w:pPr>
    </w:p>
    <w:p w:rsidR="00B1563B" w:rsidRDefault="00B1563B" w:rsidP="00B1563B"/>
    <w:p w:rsidR="00B1563B" w:rsidRDefault="00B1563B" w:rsidP="00B1563B"/>
    <w:p w:rsidR="00B1563B" w:rsidRDefault="00B1563B" w:rsidP="00B1563B"/>
    <w:p w:rsidR="00B1563B" w:rsidRDefault="00B1563B" w:rsidP="00B1563B"/>
    <w:p w:rsidR="00B1563B" w:rsidRDefault="00B1563B" w:rsidP="00B1563B"/>
    <w:p w:rsidR="00B1563B" w:rsidRDefault="00B1563B" w:rsidP="00B1563B"/>
    <w:p w:rsidR="00B1563B" w:rsidRDefault="00B1563B" w:rsidP="00B1563B"/>
    <w:p w:rsidR="00B1563B" w:rsidRDefault="00B1563B" w:rsidP="00B1563B"/>
    <w:p w:rsidR="00B1563B" w:rsidRDefault="00B1563B" w:rsidP="00B1563B"/>
    <w:p w:rsidR="00B1563B" w:rsidRDefault="00B1563B" w:rsidP="00B1563B"/>
    <w:p w:rsidR="00B1563B" w:rsidRDefault="00B1563B" w:rsidP="00B1563B"/>
    <w:p w:rsidR="00B1563B" w:rsidRDefault="00B1563B" w:rsidP="00B1563B"/>
    <w:p w:rsidR="00B1563B" w:rsidRDefault="00B1563B" w:rsidP="00B1563B"/>
    <w:p w:rsidR="00B1563B" w:rsidRDefault="00B1563B" w:rsidP="00B1563B"/>
    <w:p w:rsidR="00B1563B" w:rsidRDefault="00B1563B" w:rsidP="00B1563B">
      <w:pPr>
        <w:pStyle w:val="ConsPlusNormal"/>
        <w:ind w:firstLine="540"/>
        <w:jc w:val="both"/>
      </w:pPr>
    </w:p>
    <w:p w:rsidR="00B1563B" w:rsidRDefault="00B1563B" w:rsidP="00B1563B">
      <w:pPr>
        <w:pStyle w:val="ConsPlusNormal"/>
        <w:ind w:firstLine="540"/>
        <w:jc w:val="both"/>
        <w:rPr>
          <w:sz w:val="32"/>
          <w:szCs w:val="32"/>
        </w:rPr>
      </w:pPr>
    </w:p>
    <w:p w:rsidR="00B1563B" w:rsidRDefault="00B1563B" w:rsidP="00B1563B">
      <w:pPr>
        <w:pStyle w:val="ConsPlusNormal"/>
        <w:ind w:firstLine="540"/>
        <w:jc w:val="both"/>
        <w:rPr>
          <w:sz w:val="32"/>
          <w:szCs w:val="32"/>
        </w:rPr>
      </w:pPr>
    </w:p>
    <w:p w:rsidR="00B1563B" w:rsidRDefault="00B1563B" w:rsidP="00B1563B">
      <w:pPr>
        <w:pStyle w:val="ConsPlusNormal"/>
        <w:ind w:firstLine="540"/>
        <w:jc w:val="both"/>
        <w:rPr>
          <w:sz w:val="32"/>
          <w:szCs w:val="32"/>
        </w:rPr>
      </w:pPr>
    </w:p>
    <w:p w:rsidR="00B1563B" w:rsidRDefault="00B1563B" w:rsidP="00B1563B">
      <w:pPr>
        <w:pStyle w:val="ConsPlusNormal"/>
        <w:ind w:firstLine="540"/>
        <w:jc w:val="both"/>
        <w:rPr>
          <w:sz w:val="32"/>
          <w:szCs w:val="32"/>
        </w:rPr>
      </w:pPr>
    </w:p>
    <w:p w:rsidR="00B1563B" w:rsidRDefault="00B1563B" w:rsidP="00B1563B">
      <w:pPr>
        <w:pStyle w:val="ConsPlusNormal"/>
        <w:ind w:firstLine="540"/>
        <w:jc w:val="both"/>
        <w:rPr>
          <w:sz w:val="32"/>
          <w:szCs w:val="32"/>
        </w:rPr>
      </w:pPr>
    </w:p>
    <w:p w:rsidR="00B1563B" w:rsidRDefault="00B1563B" w:rsidP="00B1563B">
      <w:pPr>
        <w:pStyle w:val="ConsPlusNormal"/>
        <w:ind w:firstLine="540"/>
        <w:jc w:val="both"/>
        <w:rPr>
          <w:sz w:val="32"/>
          <w:szCs w:val="32"/>
        </w:rPr>
      </w:pPr>
    </w:p>
    <w:p w:rsidR="00B1563B" w:rsidRDefault="00B1563B" w:rsidP="00B1563B">
      <w:pPr>
        <w:pStyle w:val="ConsPlusNormal"/>
        <w:ind w:firstLine="540"/>
        <w:jc w:val="both"/>
        <w:rPr>
          <w:sz w:val="32"/>
          <w:szCs w:val="32"/>
        </w:rPr>
      </w:pPr>
    </w:p>
    <w:p w:rsidR="00B1563B" w:rsidRDefault="00B1563B" w:rsidP="00B1563B">
      <w:pPr>
        <w:pStyle w:val="ConsPlusNormal"/>
        <w:ind w:firstLine="540"/>
        <w:jc w:val="both"/>
        <w:rPr>
          <w:sz w:val="32"/>
          <w:szCs w:val="32"/>
        </w:rPr>
      </w:pPr>
    </w:p>
    <w:p w:rsidR="00B1563B" w:rsidRDefault="00B1563B" w:rsidP="00B1563B">
      <w:pPr>
        <w:pStyle w:val="ConsPlusNormal"/>
        <w:ind w:firstLine="540"/>
        <w:jc w:val="both"/>
        <w:rPr>
          <w:sz w:val="32"/>
          <w:szCs w:val="32"/>
        </w:rPr>
      </w:pPr>
    </w:p>
    <w:p w:rsidR="00B1563B" w:rsidRDefault="00B1563B" w:rsidP="00B1563B">
      <w:pPr>
        <w:pStyle w:val="ConsPlusNormal"/>
        <w:ind w:firstLine="540"/>
        <w:jc w:val="both"/>
        <w:rPr>
          <w:sz w:val="32"/>
          <w:szCs w:val="32"/>
        </w:rPr>
      </w:pPr>
    </w:p>
    <w:p w:rsidR="00B1563B" w:rsidRDefault="00B1563B" w:rsidP="00B1563B">
      <w:pPr>
        <w:pStyle w:val="ConsPlusNormal"/>
        <w:ind w:firstLine="540"/>
        <w:jc w:val="both"/>
        <w:rPr>
          <w:sz w:val="32"/>
          <w:szCs w:val="32"/>
        </w:rPr>
      </w:pPr>
    </w:p>
    <w:p w:rsidR="00B1563B" w:rsidRDefault="00B1563B" w:rsidP="00B1563B">
      <w:pPr>
        <w:pStyle w:val="ConsPlusNormal"/>
        <w:ind w:firstLine="540"/>
        <w:jc w:val="both"/>
        <w:rPr>
          <w:sz w:val="32"/>
          <w:szCs w:val="32"/>
        </w:rPr>
      </w:pPr>
    </w:p>
    <w:p w:rsidR="00B1563B" w:rsidRDefault="00B1563B" w:rsidP="00B1563B">
      <w:pPr>
        <w:pStyle w:val="ConsPlusNormal"/>
        <w:ind w:firstLine="540"/>
        <w:jc w:val="center"/>
        <w:rPr>
          <w:sz w:val="32"/>
          <w:szCs w:val="32"/>
        </w:rPr>
      </w:pPr>
    </w:p>
    <w:p w:rsidR="00B1563B" w:rsidRDefault="00B1563B" w:rsidP="00B1563B">
      <w:pPr>
        <w:pStyle w:val="ConsPlusNormal"/>
        <w:ind w:firstLine="540"/>
        <w:jc w:val="center"/>
        <w:rPr>
          <w:sz w:val="32"/>
          <w:szCs w:val="32"/>
        </w:rPr>
      </w:pPr>
    </w:p>
    <w:p w:rsidR="00B1563B" w:rsidRDefault="00B1563B" w:rsidP="00B1563B">
      <w:pPr>
        <w:pStyle w:val="ConsPlusNormal"/>
        <w:ind w:firstLine="540"/>
        <w:jc w:val="center"/>
        <w:rPr>
          <w:sz w:val="32"/>
          <w:szCs w:val="32"/>
        </w:rPr>
      </w:pPr>
    </w:p>
    <w:p w:rsidR="00B1563B" w:rsidRDefault="00B1563B" w:rsidP="00B1563B">
      <w:pPr>
        <w:pStyle w:val="ConsPlusNormal"/>
        <w:ind w:firstLine="540"/>
        <w:jc w:val="center"/>
        <w:rPr>
          <w:sz w:val="32"/>
          <w:szCs w:val="32"/>
        </w:rPr>
      </w:pPr>
    </w:p>
    <w:p w:rsidR="00B1563B" w:rsidRDefault="00B1563B" w:rsidP="00B1563B">
      <w:pPr>
        <w:pStyle w:val="ConsPlusNormal"/>
        <w:ind w:firstLine="540"/>
        <w:jc w:val="center"/>
        <w:rPr>
          <w:sz w:val="32"/>
          <w:szCs w:val="32"/>
        </w:rPr>
      </w:pPr>
    </w:p>
    <w:p w:rsidR="00B1563B" w:rsidRDefault="00B1563B" w:rsidP="00B1563B">
      <w:pPr>
        <w:pStyle w:val="ConsPlusNormal"/>
        <w:ind w:firstLine="540"/>
        <w:jc w:val="center"/>
        <w:rPr>
          <w:sz w:val="32"/>
          <w:szCs w:val="32"/>
        </w:rPr>
      </w:pPr>
    </w:p>
    <w:p w:rsidR="00B1563B" w:rsidRDefault="00B1563B" w:rsidP="00B1563B">
      <w:pPr>
        <w:pStyle w:val="ConsPlusNormal"/>
        <w:ind w:firstLine="540"/>
        <w:jc w:val="center"/>
        <w:rPr>
          <w:sz w:val="32"/>
          <w:szCs w:val="32"/>
        </w:rPr>
      </w:pPr>
    </w:p>
    <w:p w:rsidR="00B1563B" w:rsidRDefault="00B1563B" w:rsidP="00B1563B">
      <w:pPr>
        <w:pStyle w:val="ConsPlusNormal"/>
        <w:ind w:firstLine="540"/>
        <w:jc w:val="center"/>
        <w:rPr>
          <w:sz w:val="32"/>
          <w:szCs w:val="32"/>
        </w:rPr>
      </w:pPr>
    </w:p>
    <w:p w:rsidR="00B1563B" w:rsidRDefault="00B1563B" w:rsidP="00B1563B">
      <w:pPr>
        <w:pStyle w:val="ConsPlusNormal"/>
        <w:ind w:firstLine="540"/>
        <w:jc w:val="center"/>
        <w:rPr>
          <w:sz w:val="32"/>
          <w:szCs w:val="32"/>
        </w:rPr>
      </w:pPr>
    </w:p>
    <w:p w:rsidR="00B1563B" w:rsidRDefault="00B1563B" w:rsidP="00B1563B">
      <w:pPr>
        <w:pStyle w:val="ConsPlusNormal"/>
        <w:ind w:firstLine="540"/>
        <w:jc w:val="center"/>
        <w:rPr>
          <w:sz w:val="32"/>
          <w:szCs w:val="32"/>
        </w:rPr>
      </w:pPr>
    </w:p>
    <w:p w:rsidR="00B1563B" w:rsidRDefault="00B1563B" w:rsidP="00B1563B">
      <w:pPr>
        <w:pStyle w:val="ConsPlusNormal"/>
        <w:ind w:firstLine="540"/>
        <w:jc w:val="center"/>
        <w:rPr>
          <w:sz w:val="32"/>
          <w:szCs w:val="32"/>
        </w:rPr>
      </w:pPr>
    </w:p>
    <w:p w:rsidR="00B1563B" w:rsidRDefault="00B1563B" w:rsidP="00B1563B">
      <w:pPr>
        <w:pStyle w:val="ConsPlusNormal"/>
        <w:ind w:firstLine="540"/>
        <w:jc w:val="center"/>
        <w:rPr>
          <w:sz w:val="32"/>
          <w:szCs w:val="32"/>
        </w:rPr>
      </w:pPr>
    </w:p>
    <w:p w:rsidR="00B1563B" w:rsidRDefault="00B1563B" w:rsidP="00B1563B">
      <w:pPr>
        <w:pStyle w:val="ConsPlusNormal"/>
        <w:ind w:firstLine="540"/>
        <w:jc w:val="center"/>
        <w:rPr>
          <w:sz w:val="32"/>
          <w:szCs w:val="32"/>
        </w:rPr>
      </w:pPr>
    </w:p>
    <w:p w:rsidR="00B1563B" w:rsidRDefault="00B1563B" w:rsidP="00B1563B">
      <w:pPr>
        <w:pStyle w:val="ConsPlusNormal"/>
        <w:rPr>
          <w:sz w:val="32"/>
          <w:szCs w:val="32"/>
        </w:rPr>
      </w:pPr>
      <w:r>
        <w:rPr>
          <w:sz w:val="32"/>
          <w:szCs w:val="32"/>
        </w:rPr>
        <w:t xml:space="preserve">                                                </w:t>
      </w:r>
      <w:r w:rsidRPr="00E2187D">
        <w:rPr>
          <w:sz w:val="32"/>
          <w:szCs w:val="32"/>
        </w:rPr>
        <w:t>Раздел 1.</w:t>
      </w:r>
    </w:p>
    <w:p w:rsidR="00B1563B" w:rsidRPr="009726D5" w:rsidRDefault="00B1563B" w:rsidP="00B1563B">
      <w:pPr>
        <w:pStyle w:val="ConsPlusNormal"/>
        <w:ind w:firstLine="540"/>
        <w:rPr>
          <w:b/>
          <w:sz w:val="32"/>
          <w:szCs w:val="32"/>
        </w:rPr>
      </w:pPr>
      <w:r>
        <w:rPr>
          <w:b/>
          <w:sz w:val="32"/>
          <w:szCs w:val="32"/>
        </w:rPr>
        <w:t xml:space="preserve">                 </w:t>
      </w:r>
      <w:r w:rsidRPr="009726D5">
        <w:rPr>
          <w:b/>
          <w:sz w:val="32"/>
          <w:szCs w:val="32"/>
        </w:rPr>
        <w:t xml:space="preserve"> Решения Совета народных  депутатов </w:t>
      </w:r>
    </w:p>
    <w:p w:rsidR="00B1563B" w:rsidRDefault="00B1563B" w:rsidP="00B1563B">
      <w:pPr>
        <w:pStyle w:val="ConsPlusNormal"/>
        <w:ind w:firstLine="540"/>
        <w:rPr>
          <w:b/>
          <w:sz w:val="32"/>
          <w:szCs w:val="32"/>
        </w:rPr>
      </w:pPr>
      <w:r w:rsidRPr="009726D5">
        <w:rPr>
          <w:b/>
          <w:sz w:val="32"/>
          <w:szCs w:val="32"/>
        </w:rPr>
        <w:t xml:space="preserve">   </w:t>
      </w:r>
      <w:r>
        <w:rPr>
          <w:b/>
          <w:sz w:val="32"/>
          <w:szCs w:val="32"/>
        </w:rPr>
        <w:t>Колыванского</w:t>
      </w:r>
      <w:r w:rsidRPr="009726D5">
        <w:rPr>
          <w:b/>
          <w:sz w:val="32"/>
          <w:szCs w:val="32"/>
        </w:rPr>
        <w:t xml:space="preserve"> сельсовета Курьинского района </w:t>
      </w:r>
    </w:p>
    <w:p w:rsidR="00B1563B" w:rsidRPr="009726D5" w:rsidRDefault="00B1563B" w:rsidP="00B1563B">
      <w:pPr>
        <w:pStyle w:val="ConsPlusNormal"/>
        <w:ind w:firstLine="540"/>
        <w:rPr>
          <w:b/>
          <w:sz w:val="32"/>
          <w:szCs w:val="32"/>
        </w:rPr>
      </w:pPr>
      <w:r>
        <w:rPr>
          <w:b/>
          <w:sz w:val="32"/>
          <w:szCs w:val="32"/>
        </w:rPr>
        <w:t xml:space="preserve">                                     </w:t>
      </w:r>
      <w:r w:rsidRPr="009726D5">
        <w:rPr>
          <w:b/>
          <w:sz w:val="32"/>
          <w:szCs w:val="32"/>
        </w:rPr>
        <w:t>Алтайского края</w:t>
      </w:r>
    </w:p>
    <w:p w:rsidR="00B1563B" w:rsidRPr="009726D5" w:rsidRDefault="00B1563B" w:rsidP="00B1563B">
      <w:pPr>
        <w:rPr>
          <w:b/>
        </w:rPr>
      </w:pPr>
    </w:p>
    <w:p w:rsidR="00B1563B" w:rsidRDefault="00B1563B" w:rsidP="00B1563B"/>
    <w:p w:rsidR="00B1563B" w:rsidRDefault="00B1563B" w:rsidP="00B1563B"/>
    <w:p w:rsidR="00B1563B" w:rsidRDefault="00B1563B" w:rsidP="00B1563B"/>
    <w:p w:rsidR="00B1563B" w:rsidRDefault="00B1563B" w:rsidP="00B1563B"/>
    <w:p w:rsidR="00B1563B" w:rsidRDefault="00B1563B" w:rsidP="00B1563B"/>
    <w:p w:rsidR="00B1563B" w:rsidRDefault="00B1563B" w:rsidP="00B1563B"/>
    <w:p w:rsidR="00B1563B" w:rsidRDefault="00B1563B" w:rsidP="00B1563B"/>
    <w:p w:rsidR="00B1563B" w:rsidRDefault="00B1563B" w:rsidP="00B1563B"/>
    <w:p w:rsidR="00B1563B" w:rsidRDefault="00B1563B" w:rsidP="00B1563B"/>
    <w:p w:rsidR="00B1563B" w:rsidRDefault="00B1563B" w:rsidP="00B1563B"/>
    <w:p w:rsidR="00793E81" w:rsidRDefault="00793E81"/>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rsidP="00B1563B">
      <w:pPr>
        <w:jc w:val="center"/>
        <w:rPr>
          <w:b/>
          <w:sz w:val="28"/>
          <w:szCs w:val="28"/>
        </w:rPr>
      </w:pPr>
      <w:r>
        <w:rPr>
          <w:b/>
          <w:sz w:val="28"/>
          <w:szCs w:val="28"/>
        </w:rPr>
        <w:lastRenderedPageBreak/>
        <w:t xml:space="preserve">    </w:t>
      </w:r>
    </w:p>
    <w:p w:rsidR="00B1563B" w:rsidRDefault="00B1563B" w:rsidP="00B1563B">
      <w:pPr>
        <w:jc w:val="center"/>
        <w:rPr>
          <w:b/>
          <w:sz w:val="28"/>
          <w:szCs w:val="28"/>
        </w:rPr>
      </w:pPr>
      <w:r>
        <w:rPr>
          <w:b/>
          <w:sz w:val="28"/>
          <w:szCs w:val="28"/>
        </w:rPr>
        <w:t xml:space="preserve">КОЛЫВАНСКИЙ </w:t>
      </w:r>
      <w:r w:rsidRPr="002F5D5A">
        <w:rPr>
          <w:b/>
          <w:sz w:val="28"/>
          <w:szCs w:val="28"/>
        </w:rPr>
        <w:t xml:space="preserve"> СЕЛЬСКИЙ СОВЕТ </w:t>
      </w:r>
      <w:r>
        <w:rPr>
          <w:b/>
          <w:sz w:val="28"/>
          <w:szCs w:val="28"/>
        </w:rPr>
        <w:t xml:space="preserve"> НАРОДНЫХ </w:t>
      </w:r>
      <w:r w:rsidRPr="002F5D5A">
        <w:rPr>
          <w:b/>
          <w:sz w:val="28"/>
          <w:szCs w:val="28"/>
        </w:rPr>
        <w:t xml:space="preserve"> ДЕПУТАТОВ </w:t>
      </w:r>
    </w:p>
    <w:p w:rsidR="00B1563B" w:rsidRDefault="00B1563B" w:rsidP="00B1563B">
      <w:pPr>
        <w:jc w:val="center"/>
        <w:rPr>
          <w:b/>
          <w:sz w:val="28"/>
          <w:szCs w:val="28"/>
        </w:rPr>
      </w:pPr>
      <w:r w:rsidRPr="002F5D5A">
        <w:rPr>
          <w:b/>
          <w:sz w:val="28"/>
          <w:szCs w:val="28"/>
        </w:rPr>
        <w:t xml:space="preserve">КУРЬИНСКОГО РАЙОНА </w:t>
      </w:r>
    </w:p>
    <w:p w:rsidR="00B1563B" w:rsidRPr="00090F63" w:rsidRDefault="00B1563B" w:rsidP="00B1563B">
      <w:pPr>
        <w:jc w:val="center"/>
        <w:rPr>
          <w:b/>
          <w:sz w:val="28"/>
          <w:szCs w:val="28"/>
        </w:rPr>
      </w:pPr>
      <w:r w:rsidRPr="002F5D5A">
        <w:rPr>
          <w:b/>
          <w:sz w:val="28"/>
          <w:szCs w:val="28"/>
        </w:rPr>
        <w:t>АЛТАЙСКОГО КРАЯ</w:t>
      </w:r>
    </w:p>
    <w:p w:rsidR="00B1563B" w:rsidRDefault="00B1563B" w:rsidP="00B1563B">
      <w:pPr>
        <w:jc w:val="center"/>
        <w:rPr>
          <w:b/>
          <w:bCs/>
          <w:sz w:val="28"/>
          <w:szCs w:val="28"/>
        </w:rPr>
      </w:pPr>
    </w:p>
    <w:p w:rsidR="00B1563B" w:rsidRDefault="00B1563B" w:rsidP="00B1563B">
      <w:pPr>
        <w:jc w:val="center"/>
      </w:pPr>
      <w:r>
        <w:rPr>
          <w:b/>
          <w:bCs/>
          <w:sz w:val="28"/>
          <w:szCs w:val="28"/>
        </w:rPr>
        <w:t xml:space="preserve">РЕШЕНИЕ    </w:t>
      </w:r>
    </w:p>
    <w:tbl>
      <w:tblPr>
        <w:tblW w:w="5148" w:type="pct"/>
        <w:tblInd w:w="-284" w:type="dxa"/>
        <w:tblCellMar>
          <w:left w:w="0" w:type="dxa"/>
          <w:right w:w="0" w:type="dxa"/>
        </w:tblCellMar>
        <w:tblLook w:val="0000"/>
      </w:tblPr>
      <w:tblGrid>
        <w:gridCol w:w="4049"/>
        <w:gridCol w:w="2044"/>
        <w:gridCol w:w="3824"/>
      </w:tblGrid>
      <w:tr w:rsidR="00B1563B" w:rsidTr="00D40780">
        <w:trPr>
          <w:trHeight w:val="332"/>
        </w:trPr>
        <w:tc>
          <w:tcPr>
            <w:tcW w:w="2041" w:type="pct"/>
          </w:tcPr>
          <w:p w:rsidR="00B1563B" w:rsidRPr="002F5D5A" w:rsidRDefault="00B1563B" w:rsidP="00D40780">
            <w:pPr>
              <w:rPr>
                <w:sz w:val="28"/>
                <w:szCs w:val="28"/>
              </w:rPr>
            </w:pPr>
            <w:r>
              <w:rPr>
                <w:sz w:val="28"/>
                <w:szCs w:val="28"/>
              </w:rPr>
              <w:t xml:space="preserve">«30 »сентября  </w:t>
            </w:r>
            <w:r w:rsidRPr="002F5D5A">
              <w:rPr>
                <w:sz w:val="28"/>
                <w:szCs w:val="28"/>
              </w:rPr>
              <w:t>202</w:t>
            </w:r>
            <w:r>
              <w:rPr>
                <w:sz w:val="28"/>
                <w:szCs w:val="28"/>
              </w:rPr>
              <w:t>3г</w:t>
            </w:r>
          </w:p>
        </w:tc>
        <w:tc>
          <w:tcPr>
            <w:tcW w:w="1030" w:type="pct"/>
          </w:tcPr>
          <w:p w:rsidR="00B1563B" w:rsidRPr="002F5D5A" w:rsidRDefault="00B1563B" w:rsidP="00D40780">
            <w:pPr>
              <w:rPr>
                <w:sz w:val="28"/>
                <w:szCs w:val="28"/>
              </w:rPr>
            </w:pPr>
          </w:p>
        </w:tc>
        <w:tc>
          <w:tcPr>
            <w:tcW w:w="1928" w:type="pct"/>
          </w:tcPr>
          <w:p w:rsidR="00B1563B" w:rsidRPr="00D32104" w:rsidRDefault="00B1563B" w:rsidP="00D40780">
            <w:r>
              <w:rPr>
                <w:sz w:val="28"/>
                <w:szCs w:val="28"/>
              </w:rPr>
              <w:t xml:space="preserve">                   № 10 </w:t>
            </w:r>
          </w:p>
        </w:tc>
      </w:tr>
      <w:tr w:rsidR="00B1563B" w:rsidTr="00D40780">
        <w:trPr>
          <w:trHeight w:val="326"/>
        </w:trPr>
        <w:tc>
          <w:tcPr>
            <w:tcW w:w="2041" w:type="pct"/>
          </w:tcPr>
          <w:p w:rsidR="00B1563B" w:rsidRPr="002F5D5A" w:rsidRDefault="00B1563B" w:rsidP="00D40780">
            <w:pPr>
              <w:jc w:val="center"/>
              <w:rPr>
                <w:sz w:val="28"/>
                <w:szCs w:val="28"/>
              </w:rPr>
            </w:pPr>
          </w:p>
        </w:tc>
        <w:tc>
          <w:tcPr>
            <w:tcW w:w="1030" w:type="pct"/>
          </w:tcPr>
          <w:p w:rsidR="00B1563B" w:rsidRPr="002F5D5A" w:rsidRDefault="00B1563B" w:rsidP="00D40780">
            <w:pPr>
              <w:rPr>
                <w:sz w:val="28"/>
                <w:szCs w:val="28"/>
              </w:rPr>
            </w:pPr>
            <w:r>
              <w:rPr>
                <w:sz w:val="28"/>
                <w:szCs w:val="28"/>
              </w:rPr>
              <w:t xml:space="preserve">      с. Колывань </w:t>
            </w:r>
          </w:p>
        </w:tc>
        <w:tc>
          <w:tcPr>
            <w:tcW w:w="1928" w:type="pct"/>
          </w:tcPr>
          <w:p w:rsidR="00B1563B" w:rsidRDefault="00B1563B" w:rsidP="00D40780">
            <w:pPr>
              <w:ind w:left="-5246" w:firstLine="9073"/>
              <w:jc w:val="center"/>
              <w:rPr>
                <w:sz w:val="28"/>
                <w:szCs w:val="28"/>
              </w:rPr>
            </w:pPr>
          </w:p>
        </w:tc>
      </w:tr>
    </w:tbl>
    <w:p w:rsidR="00B1563B" w:rsidRDefault="00B1563B" w:rsidP="00B1563B">
      <w:pPr>
        <w:spacing w:line="240" w:lineRule="exact"/>
        <w:ind w:right="5385"/>
        <w:rPr>
          <w:sz w:val="28"/>
          <w:szCs w:val="28"/>
        </w:rPr>
      </w:pPr>
    </w:p>
    <w:p w:rsidR="00B1563B" w:rsidRDefault="00B1563B" w:rsidP="00B1563B">
      <w:pPr>
        <w:spacing w:line="240" w:lineRule="exact"/>
        <w:ind w:right="5385"/>
        <w:rPr>
          <w:sz w:val="28"/>
          <w:szCs w:val="28"/>
        </w:rPr>
      </w:pPr>
    </w:p>
    <w:p w:rsidR="00B1563B" w:rsidRPr="009224B4" w:rsidRDefault="00B1563B" w:rsidP="00B1563B">
      <w:pPr>
        <w:tabs>
          <w:tab w:val="left" w:pos="4536"/>
        </w:tabs>
        <w:spacing w:line="240" w:lineRule="exact"/>
        <w:ind w:right="-7"/>
        <w:rPr>
          <w:sz w:val="28"/>
          <w:szCs w:val="28"/>
        </w:rPr>
      </w:pPr>
      <w:r>
        <w:rPr>
          <w:sz w:val="28"/>
          <w:szCs w:val="28"/>
        </w:rPr>
        <w:t>«</w:t>
      </w:r>
      <w:r w:rsidRPr="00D96744">
        <w:rPr>
          <w:sz w:val="28"/>
          <w:szCs w:val="28"/>
        </w:rPr>
        <w:t xml:space="preserve">О внесении изменений </w:t>
      </w:r>
      <w:r>
        <w:rPr>
          <w:sz w:val="28"/>
          <w:szCs w:val="28"/>
        </w:rPr>
        <w:t xml:space="preserve">в решение Колыванского  сельского Совета народных   депутатов Курьинского района Алтайского края от 27.10 .2017 </w:t>
      </w:r>
      <w:r w:rsidRPr="003D4239">
        <w:rPr>
          <w:sz w:val="28"/>
          <w:szCs w:val="28"/>
        </w:rPr>
        <w:t xml:space="preserve">№ </w:t>
      </w:r>
      <w:r>
        <w:rPr>
          <w:sz w:val="28"/>
          <w:szCs w:val="28"/>
        </w:rPr>
        <w:t xml:space="preserve">10 </w:t>
      </w:r>
      <w:r w:rsidRPr="009224B4">
        <w:rPr>
          <w:sz w:val="28"/>
          <w:szCs w:val="28"/>
        </w:rPr>
        <w:t>«О</w:t>
      </w:r>
      <w:r>
        <w:rPr>
          <w:sz w:val="28"/>
          <w:szCs w:val="28"/>
        </w:rPr>
        <w:t>б  утверждении Порядка  размещения сведений о доходах</w:t>
      </w:r>
      <w:proofErr w:type="gramStart"/>
      <w:r>
        <w:rPr>
          <w:sz w:val="28"/>
          <w:szCs w:val="28"/>
        </w:rPr>
        <w:t xml:space="preserve"> ,</w:t>
      </w:r>
      <w:proofErr w:type="gramEnd"/>
      <w:r>
        <w:rPr>
          <w:sz w:val="28"/>
          <w:szCs w:val="28"/>
        </w:rPr>
        <w:t xml:space="preserve">расходах ,об имуществе  и обязательства имущественного характера лиц, замещающих муниципальные должности  Колыванский  сельсовет  и должности муниципальной службы ,членов их семей  на официальных сайтах  органов местного самоуправления  и представление этих сведений средствам массовой информации для опубликования»(с </w:t>
      </w:r>
      <w:proofErr w:type="spellStart"/>
      <w:r>
        <w:rPr>
          <w:sz w:val="28"/>
          <w:szCs w:val="28"/>
        </w:rPr>
        <w:t>изм</w:t>
      </w:r>
      <w:proofErr w:type="spellEnd"/>
      <w:r>
        <w:rPr>
          <w:sz w:val="28"/>
          <w:szCs w:val="28"/>
        </w:rPr>
        <w:t>. от 21.12.2020г №13).</w:t>
      </w:r>
    </w:p>
    <w:p w:rsidR="00B1563B" w:rsidRPr="009224B4" w:rsidRDefault="00B1563B" w:rsidP="00B1563B">
      <w:pPr>
        <w:rPr>
          <w:sz w:val="28"/>
          <w:szCs w:val="28"/>
        </w:rPr>
      </w:pPr>
    </w:p>
    <w:p w:rsidR="00B1563B" w:rsidRPr="00FB04EB" w:rsidRDefault="00B1563B" w:rsidP="00B1563B">
      <w:pPr>
        <w:ind w:firstLine="709"/>
        <w:rPr>
          <w:spacing w:val="24"/>
          <w:sz w:val="28"/>
          <w:szCs w:val="28"/>
        </w:rPr>
      </w:pPr>
      <w:proofErr w:type="gramStart"/>
      <w:r>
        <w:rPr>
          <w:sz w:val="28"/>
          <w:szCs w:val="28"/>
        </w:rPr>
        <w:t xml:space="preserve">Рассмотрев протест прокурора Курьинского района от 21.08.2023 № 02-33-2023/71, </w:t>
      </w:r>
      <w:r w:rsidRPr="00D67A48">
        <w:rPr>
          <w:sz w:val="28"/>
          <w:szCs w:val="28"/>
        </w:rPr>
        <w:t xml:space="preserve">в соответствии с Федеральными законами от 03.12.2012 № 230-03.12.2012 «О контроле за соответствием расходов лиц, замещающих государственные должности, и иных лиц их доходам», от 31.07.2020 № 259-ФЗ «О цифровых активах, цифровой валюте и о внесении изменений в отдельные законодательные акты Российской Федерации» </w:t>
      </w:r>
      <w:r>
        <w:rPr>
          <w:sz w:val="28"/>
          <w:szCs w:val="28"/>
        </w:rPr>
        <w:t xml:space="preserve"> руководствуясь Уставом муниципального  образования  Колыванский  сельсовет  Курьинского района Алтайского края   Колыванский</w:t>
      </w:r>
      <w:proofErr w:type="gramEnd"/>
      <w:r>
        <w:rPr>
          <w:sz w:val="28"/>
          <w:szCs w:val="28"/>
        </w:rPr>
        <w:t xml:space="preserve">  сельский Совет народных  </w:t>
      </w:r>
      <w:r w:rsidRPr="00FE123A">
        <w:rPr>
          <w:sz w:val="28"/>
          <w:szCs w:val="28"/>
        </w:rPr>
        <w:t xml:space="preserve"> депутатов </w:t>
      </w:r>
      <w:r>
        <w:rPr>
          <w:spacing w:val="24"/>
          <w:sz w:val="28"/>
          <w:szCs w:val="28"/>
        </w:rPr>
        <w:t>РЕШИЛ:</w:t>
      </w:r>
    </w:p>
    <w:p w:rsidR="00B1563B" w:rsidRPr="00FB04EB" w:rsidRDefault="00B1563B" w:rsidP="00B1563B">
      <w:pPr>
        <w:pStyle w:val="20"/>
        <w:shd w:val="clear" w:color="auto" w:fill="auto"/>
        <w:tabs>
          <w:tab w:val="left" w:pos="993"/>
          <w:tab w:val="left" w:pos="2098"/>
          <w:tab w:val="left" w:pos="3034"/>
          <w:tab w:val="left" w:pos="5155"/>
          <w:tab w:val="left" w:pos="6629"/>
          <w:tab w:val="left" w:pos="8131"/>
        </w:tabs>
        <w:spacing w:after="0" w:line="240" w:lineRule="auto"/>
        <w:ind w:firstLine="709"/>
        <w:jc w:val="both"/>
        <w:rPr>
          <w:sz w:val="28"/>
          <w:szCs w:val="28"/>
        </w:rPr>
      </w:pPr>
    </w:p>
    <w:p w:rsidR="00B1563B" w:rsidRPr="00D67A48" w:rsidRDefault="00B1563B" w:rsidP="00B1563B">
      <w:pPr>
        <w:widowControl w:val="0"/>
        <w:numPr>
          <w:ilvl w:val="0"/>
          <w:numId w:val="1"/>
        </w:numPr>
        <w:tabs>
          <w:tab w:val="left" w:pos="1134"/>
        </w:tabs>
        <w:ind w:left="0" w:firstLine="709"/>
        <w:jc w:val="both"/>
        <w:rPr>
          <w:sz w:val="28"/>
          <w:szCs w:val="28"/>
        </w:rPr>
      </w:pPr>
      <w:proofErr w:type="gramStart"/>
      <w:r w:rsidRPr="00D67A48">
        <w:rPr>
          <w:sz w:val="28"/>
          <w:szCs w:val="28"/>
        </w:rPr>
        <w:t>Внести изменение в Порядок размещения сведений о доходах, расходах, об имуществе и обязательствах имущественного характера лиц, замещающих му</w:t>
      </w:r>
      <w:r>
        <w:rPr>
          <w:sz w:val="28"/>
          <w:szCs w:val="28"/>
        </w:rPr>
        <w:t>ниципальные должности   Колыванский сельсовет и должности  муниципальной службы</w:t>
      </w:r>
      <w:r w:rsidRPr="00D67A48">
        <w:rPr>
          <w:sz w:val="28"/>
          <w:szCs w:val="28"/>
        </w:rPr>
        <w:t>, членов их семей на официальных сайтах ор</w:t>
      </w:r>
      <w:r>
        <w:rPr>
          <w:sz w:val="28"/>
          <w:szCs w:val="28"/>
        </w:rPr>
        <w:t xml:space="preserve">ганов местного самоуправления </w:t>
      </w:r>
      <w:r w:rsidRPr="00D67A48">
        <w:rPr>
          <w:sz w:val="28"/>
          <w:szCs w:val="28"/>
        </w:rPr>
        <w:t xml:space="preserve"> и предоставления этих сведений средствам массовой информации для опубликования, утвержденны</w:t>
      </w:r>
      <w:r>
        <w:rPr>
          <w:sz w:val="28"/>
          <w:szCs w:val="28"/>
        </w:rPr>
        <w:t xml:space="preserve">й решением Колыванского сельского Совета народных </w:t>
      </w:r>
      <w:r w:rsidRPr="00D67A48">
        <w:rPr>
          <w:sz w:val="28"/>
          <w:szCs w:val="28"/>
        </w:rPr>
        <w:t xml:space="preserve"> депутатов Алтайского края</w:t>
      </w:r>
      <w:r>
        <w:rPr>
          <w:sz w:val="28"/>
          <w:szCs w:val="28"/>
        </w:rPr>
        <w:t xml:space="preserve"> Курьинского района от  27.10 .2017 № 10</w:t>
      </w:r>
      <w:r w:rsidRPr="00D67A48">
        <w:rPr>
          <w:sz w:val="28"/>
          <w:szCs w:val="28"/>
        </w:rPr>
        <w:t>, изложив подпункт</w:t>
      </w:r>
      <w:proofErr w:type="gramEnd"/>
      <w:r w:rsidRPr="00D67A48">
        <w:rPr>
          <w:sz w:val="28"/>
          <w:szCs w:val="28"/>
        </w:rPr>
        <w:t xml:space="preserve"> «г» пункта 2 в следующей редакции:</w:t>
      </w:r>
    </w:p>
    <w:p w:rsidR="00B1563B" w:rsidRPr="00D67A48" w:rsidRDefault="00B1563B" w:rsidP="00B1563B">
      <w:pPr>
        <w:pStyle w:val="20"/>
        <w:shd w:val="clear" w:color="auto" w:fill="auto"/>
        <w:tabs>
          <w:tab w:val="left" w:pos="1093"/>
        </w:tabs>
        <w:spacing w:line="240" w:lineRule="auto"/>
        <w:ind w:firstLine="709"/>
        <w:jc w:val="both"/>
        <w:rPr>
          <w:sz w:val="28"/>
          <w:szCs w:val="28"/>
        </w:rPr>
      </w:pPr>
      <w:proofErr w:type="gramStart"/>
      <w:r w:rsidRPr="00D67A48">
        <w:rPr>
          <w:sz w:val="28"/>
          <w:szCs w:val="28"/>
        </w:rPr>
        <w:t>«г) сведения об источниках получения средств, за счет которых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w:t>
      </w:r>
      <w:proofErr w:type="gramEnd"/>
      <w:r w:rsidRPr="00D67A48">
        <w:rPr>
          <w:sz w:val="28"/>
          <w:szCs w:val="28"/>
        </w:rPr>
        <w:t xml:space="preserve"> превышает общий доход лица, замещающего муниципальную должность, должность муниципальной службы и его супруги (супруга) за три последних года, предшествующих отчетному периоду, и об источниках </w:t>
      </w:r>
      <w:r w:rsidRPr="00D67A48">
        <w:rPr>
          <w:sz w:val="28"/>
          <w:szCs w:val="28"/>
        </w:rPr>
        <w:lastRenderedPageBreak/>
        <w:t>получения средств, за счет которых совершены эти сделки</w:t>
      </w:r>
      <w:proofErr w:type="gramStart"/>
      <w:r w:rsidRPr="00D67A48">
        <w:rPr>
          <w:sz w:val="28"/>
          <w:szCs w:val="28"/>
        </w:rPr>
        <w:t>.».</w:t>
      </w:r>
      <w:proofErr w:type="gramEnd"/>
    </w:p>
    <w:p w:rsidR="00B1563B" w:rsidRDefault="00B1563B" w:rsidP="00B1563B">
      <w:pPr>
        <w:pStyle w:val="20"/>
        <w:shd w:val="clear" w:color="auto" w:fill="auto"/>
        <w:tabs>
          <w:tab w:val="left" w:pos="1093"/>
        </w:tabs>
        <w:spacing w:line="240" w:lineRule="auto"/>
        <w:ind w:firstLine="709"/>
        <w:jc w:val="both"/>
        <w:rPr>
          <w:sz w:val="28"/>
          <w:szCs w:val="28"/>
        </w:rPr>
      </w:pPr>
      <w:r w:rsidRPr="00D67A48">
        <w:rPr>
          <w:sz w:val="28"/>
          <w:szCs w:val="28"/>
        </w:rPr>
        <w:t xml:space="preserve">2. </w:t>
      </w:r>
      <w:proofErr w:type="gramStart"/>
      <w:r w:rsidRPr="00D67A48">
        <w:rPr>
          <w:sz w:val="28"/>
          <w:szCs w:val="28"/>
        </w:rPr>
        <w:t xml:space="preserve">Признать утратившим силу решение </w:t>
      </w:r>
      <w:r>
        <w:rPr>
          <w:sz w:val="28"/>
          <w:szCs w:val="28"/>
        </w:rPr>
        <w:t xml:space="preserve">Колыванского сельского Совета народных </w:t>
      </w:r>
      <w:r w:rsidRPr="00D67A48">
        <w:rPr>
          <w:sz w:val="28"/>
          <w:szCs w:val="28"/>
        </w:rPr>
        <w:t xml:space="preserve"> депутатов </w:t>
      </w:r>
      <w:r>
        <w:rPr>
          <w:sz w:val="28"/>
          <w:szCs w:val="28"/>
        </w:rPr>
        <w:t xml:space="preserve"> Курьинского района </w:t>
      </w:r>
      <w:r w:rsidRPr="00D67A48">
        <w:rPr>
          <w:sz w:val="28"/>
          <w:szCs w:val="28"/>
        </w:rPr>
        <w:t xml:space="preserve">Алтайского края от </w:t>
      </w:r>
      <w:r>
        <w:rPr>
          <w:sz w:val="28"/>
          <w:szCs w:val="28"/>
        </w:rPr>
        <w:t>21</w:t>
      </w:r>
      <w:r w:rsidRPr="00D67A48">
        <w:rPr>
          <w:sz w:val="28"/>
          <w:szCs w:val="28"/>
        </w:rPr>
        <w:t xml:space="preserve">.12.2020 № </w:t>
      </w:r>
      <w:r>
        <w:rPr>
          <w:sz w:val="28"/>
          <w:szCs w:val="28"/>
        </w:rPr>
        <w:t>15</w:t>
      </w:r>
      <w:r w:rsidRPr="00D67A48">
        <w:rPr>
          <w:sz w:val="28"/>
          <w:szCs w:val="28"/>
        </w:rPr>
        <w:t xml:space="preserve"> «О внесении изменений в решение </w:t>
      </w:r>
      <w:r>
        <w:rPr>
          <w:sz w:val="28"/>
          <w:szCs w:val="28"/>
        </w:rPr>
        <w:t xml:space="preserve">Колыванского сельского Совета народных  </w:t>
      </w:r>
      <w:r w:rsidRPr="00D67A48">
        <w:rPr>
          <w:sz w:val="28"/>
          <w:szCs w:val="28"/>
        </w:rPr>
        <w:t xml:space="preserve"> депутатов </w:t>
      </w:r>
      <w:r>
        <w:rPr>
          <w:sz w:val="28"/>
          <w:szCs w:val="28"/>
        </w:rPr>
        <w:t xml:space="preserve">Курьинского района </w:t>
      </w:r>
      <w:r w:rsidRPr="00D67A48">
        <w:rPr>
          <w:sz w:val="28"/>
          <w:szCs w:val="28"/>
        </w:rPr>
        <w:t>Алтайского края от</w:t>
      </w:r>
      <w:r>
        <w:rPr>
          <w:sz w:val="28"/>
          <w:szCs w:val="28"/>
        </w:rPr>
        <w:t xml:space="preserve"> 27.</w:t>
      </w:r>
      <w:r w:rsidRPr="00D67A48">
        <w:rPr>
          <w:sz w:val="28"/>
          <w:szCs w:val="28"/>
        </w:rPr>
        <w:t xml:space="preserve"> </w:t>
      </w:r>
      <w:r>
        <w:rPr>
          <w:sz w:val="28"/>
          <w:szCs w:val="28"/>
        </w:rPr>
        <w:t>10</w:t>
      </w:r>
      <w:r w:rsidRPr="00D67A48">
        <w:rPr>
          <w:sz w:val="28"/>
          <w:szCs w:val="28"/>
        </w:rPr>
        <w:t>.20</w:t>
      </w:r>
      <w:r>
        <w:rPr>
          <w:sz w:val="28"/>
          <w:szCs w:val="28"/>
        </w:rPr>
        <w:t>17</w:t>
      </w:r>
      <w:r w:rsidRPr="00D67A48">
        <w:rPr>
          <w:sz w:val="28"/>
          <w:szCs w:val="28"/>
        </w:rPr>
        <w:t xml:space="preserve"> № </w:t>
      </w:r>
      <w:r>
        <w:rPr>
          <w:sz w:val="28"/>
          <w:szCs w:val="28"/>
        </w:rPr>
        <w:t>10</w:t>
      </w:r>
      <w:r w:rsidRPr="00D67A48">
        <w:rPr>
          <w:sz w:val="28"/>
          <w:szCs w:val="28"/>
        </w:rPr>
        <w:t xml:space="preserve"> «Об утверждении Порядка размещения сведений о доходах, расходах, об имуществе и обязательствах имущественного характера лиц, замещ</w:t>
      </w:r>
      <w:r>
        <w:rPr>
          <w:sz w:val="28"/>
          <w:szCs w:val="28"/>
        </w:rPr>
        <w:t>ающих муниципальные должности Колыванский  сельсовет</w:t>
      </w:r>
      <w:r w:rsidRPr="00D67A48">
        <w:rPr>
          <w:sz w:val="28"/>
          <w:szCs w:val="28"/>
        </w:rPr>
        <w:t xml:space="preserve"> и д</w:t>
      </w:r>
      <w:r>
        <w:rPr>
          <w:sz w:val="28"/>
          <w:szCs w:val="28"/>
        </w:rPr>
        <w:t>олжности муниципальной службы</w:t>
      </w:r>
      <w:r w:rsidRPr="00D67A48">
        <w:rPr>
          <w:sz w:val="28"/>
          <w:szCs w:val="28"/>
        </w:rPr>
        <w:t>, членов их</w:t>
      </w:r>
      <w:proofErr w:type="gramEnd"/>
      <w:r w:rsidRPr="00D67A48">
        <w:rPr>
          <w:sz w:val="28"/>
          <w:szCs w:val="28"/>
        </w:rPr>
        <w:t xml:space="preserve"> семей на официальных сайтах органов местног</w:t>
      </w:r>
      <w:r>
        <w:rPr>
          <w:sz w:val="28"/>
          <w:szCs w:val="28"/>
        </w:rPr>
        <w:t>о самоуправления</w:t>
      </w:r>
      <w:r w:rsidRPr="00D67A48">
        <w:rPr>
          <w:sz w:val="28"/>
          <w:szCs w:val="28"/>
        </w:rPr>
        <w:t xml:space="preserve"> и предоставления этих сведений средствам массовой информации для опубликования».</w:t>
      </w:r>
    </w:p>
    <w:p w:rsidR="00B1563B" w:rsidRPr="00D3010A" w:rsidRDefault="00B1563B" w:rsidP="00B1563B">
      <w:pPr>
        <w:pStyle w:val="20"/>
        <w:shd w:val="clear" w:color="auto" w:fill="auto"/>
        <w:tabs>
          <w:tab w:val="left" w:pos="1093"/>
        </w:tabs>
        <w:spacing w:line="240" w:lineRule="auto"/>
        <w:ind w:firstLine="709"/>
        <w:jc w:val="both"/>
        <w:rPr>
          <w:sz w:val="28"/>
          <w:szCs w:val="28"/>
        </w:rPr>
      </w:pPr>
      <w:r>
        <w:rPr>
          <w:sz w:val="28"/>
          <w:szCs w:val="28"/>
        </w:rPr>
        <w:t xml:space="preserve"> </w:t>
      </w:r>
      <w:r>
        <w:rPr>
          <w:color w:val="282828"/>
          <w:sz w:val="28"/>
          <w:szCs w:val="28"/>
        </w:rPr>
        <w:t xml:space="preserve">3. </w:t>
      </w:r>
      <w:r w:rsidRPr="00FC4739">
        <w:rPr>
          <w:color w:val="282828"/>
          <w:sz w:val="28"/>
          <w:szCs w:val="28"/>
        </w:rPr>
        <w:t>Обнародоват</w:t>
      </w:r>
      <w:proofErr w:type="gramStart"/>
      <w:r w:rsidRPr="00FC4739">
        <w:rPr>
          <w:color w:val="282828"/>
          <w:sz w:val="28"/>
          <w:szCs w:val="28"/>
        </w:rPr>
        <w:t>ь</w:t>
      </w:r>
      <w:r>
        <w:rPr>
          <w:color w:val="282828"/>
          <w:sz w:val="28"/>
          <w:szCs w:val="28"/>
        </w:rPr>
        <w:t>(</w:t>
      </w:r>
      <w:proofErr w:type="gramEnd"/>
      <w:r>
        <w:rPr>
          <w:color w:val="282828"/>
          <w:sz w:val="28"/>
          <w:szCs w:val="28"/>
        </w:rPr>
        <w:t xml:space="preserve"> опубликовать)</w:t>
      </w:r>
      <w:r w:rsidRPr="00FC4739">
        <w:rPr>
          <w:color w:val="282828"/>
          <w:sz w:val="28"/>
          <w:szCs w:val="28"/>
        </w:rPr>
        <w:t xml:space="preserve"> данное решение </w:t>
      </w:r>
      <w:r>
        <w:rPr>
          <w:color w:val="282828"/>
          <w:sz w:val="28"/>
          <w:szCs w:val="28"/>
        </w:rPr>
        <w:t>в установленном Уставом муниципального образования Колыванский  сельсовет Курьинского района Алтайского края порядке.</w:t>
      </w:r>
    </w:p>
    <w:p w:rsidR="00B1563B" w:rsidRDefault="00B1563B" w:rsidP="00B1563B">
      <w:pPr>
        <w:pStyle w:val="a7"/>
        <w:shd w:val="clear" w:color="auto" w:fill="FFFFFF"/>
        <w:spacing w:before="0" w:beforeAutospacing="0" w:after="167" w:afterAutospacing="0"/>
        <w:rPr>
          <w:color w:val="282828"/>
          <w:sz w:val="28"/>
          <w:szCs w:val="28"/>
        </w:rPr>
      </w:pPr>
      <w:r>
        <w:rPr>
          <w:color w:val="282828"/>
          <w:sz w:val="28"/>
          <w:szCs w:val="28"/>
        </w:rPr>
        <w:t xml:space="preserve">          4.</w:t>
      </w:r>
      <w:r w:rsidRPr="000D783E">
        <w:rPr>
          <w:sz w:val="28"/>
          <w:szCs w:val="28"/>
        </w:rPr>
        <w:t xml:space="preserve"> </w:t>
      </w:r>
      <w:proofErr w:type="gramStart"/>
      <w:r w:rsidRPr="00E44C40">
        <w:rPr>
          <w:sz w:val="28"/>
          <w:szCs w:val="28"/>
        </w:rPr>
        <w:t>Контроль за</w:t>
      </w:r>
      <w:proofErr w:type="gramEnd"/>
      <w:r w:rsidRPr="00E44C40">
        <w:rPr>
          <w:sz w:val="28"/>
          <w:szCs w:val="28"/>
        </w:rPr>
        <w:t xml:space="preserve"> исполнением настоящего решения оставляю за собой.</w:t>
      </w:r>
    </w:p>
    <w:p w:rsidR="00B1563B" w:rsidRDefault="00B1563B" w:rsidP="00B1563B">
      <w:pPr>
        <w:pStyle w:val="a7"/>
        <w:shd w:val="clear" w:color="auto" w:fill="FFFFFF"/>
        <w:spacing w:before="0" w:beforeAutospacing="0" w:after="167" w:afterAutospacing="0"/>
        <w:rPr>
          <w:color w:val="282828"/>
          <w:sz w:val="28"/>
          <w:szCs w:val="28"/>
        </w:rPr>
      </w:pPr>
    </w:p>
    <w:p w:rsidR="00B1563B" w:rsidRDefault="00B1563B" w:rsidP="00B1563B">
      <w:pPr>
        <w:pStyle w:val="20"/>
        <w:shd w:val="clear" w:color="auto" w:fill="auto"/>
        <w:tabs>
          <w:tab w:val="left" w:pos="993"/>
          <w:tab w:val="left" w:pos="2098"/>
          <w:tab w:val="left" w:pos="3034"/>
          <w:tab w:val="left" w:pos="5155"/>
          <w:tab w:val="left" w:pos="6629"/>
          <w:tab w:val="left" w:pos="8131"/>
        </w:tabs>
        <w:spacing w:after="0" w:line="240" w:lineRule="auto"/>
        <w:ind w:firstLine="709"/>
        <w:jc w:val="both"/>
        <w:rPr>
          <w:bCs/>
          <w:sz w:val="28"/>
          <w:szCs w:val="28"/>
        </w:rPr>
      </w:pPr>
    </w:p>
    <w:p w:rsidR="00B1563B" w:rsidRDefault="00B1563B" w:rsidP="00B1563B">
      <w:pPr>
        <w:shd w:val="clear" w:color="auto" w:fill="FFFFFF"/>
        <w:tabs>
          <w:tab w:val="left" w:pos="720"/>
        </w:tabs>
        <w:rPr>
          <w:sz w:val="28"/>
          <w:szCs w:val="28"/>
        </w:rPr>
      </w:pPr>
      <w:r>
        <w:rPr>
          <w:sz w:val="28"/>
          <w:szCs w:val="28"/>
        </w:rPr>
        <w:t xml:space="preserve">   Глава сельсовета</w:t>
      </w:r>
      <w:r>
        <w:rPr>
          <w:sz w:val="28"/>
          <w:szCs w:val="28"/>
        </w:rPr>
        <w:tab/>
        <w:t xml:space="preserve">                                             Л.В Бахтина </w:t>
      </w:r>
    </w:p>
    <w:p w:rsidR="00B1563B" w:rsidRDefault="00B1563B" w:rsidP="00B1563B">
      <w:pPr>
        <w:pStyle w:val="20"/>
        <w:shd w:val="clear" w:color="auto" w:fill="auto"/>
        <w:tabs>
          <w:tab w:val="left" w:pos="993"/>
          <w:tab w:val="left" w:pos="2098"/>
          <w:tab w:val="left" w:pos="3034"/>
          <w:tab w:val="left" w:pos="5155"/>
          <w:tab w:val="left" w:pos="6629"/>
          <w:tab w:val="left" w:pos="8131"/>
        </w:tabs>
        <w:spacing w:after="0" w:line="240" w:lineRule="auto"/>
        <w:ind w:firstLine="709"/>
        <w:jc w:val="both"/>
        <w:rPr>
          <w:bCs/>
          <w:sz w:val="28"/>
          <w:szCs w:val="28"/>
        </w:rPr>
      </w:pPr>
    </w:p>
    <w:p w:rsidR="00B1563B" w:rsidRDefault="00B1563B" w:rsidP="00B1563B">
      <w:pPr>
        <w:pStyle w:val="20"/>
        <w:shd w:val="clear" w:color="auto" w:fill="auto"/>
        <w:tabs>
          <w:tab w:val="left" w:pos="993"/>
          <w:tab w:val="left" w:pos="2098"/>
          <w:tab w:val="left" w:pos="3034"/>
          <w:tab w:val="left" w:pos="5155"/>
          <w:tab w:val="left" w:pos="6629"/>
          <w:tab w:val="left" w:pos="8131"/>
        </w:tabs>
        <w:spacing w:after="0" w:line="240" w:lineRule="auto"/>
        <w:ind w:firstLine="709"/>
        <w:jc w:val="both"/>
        <w:rPr>
          <w:bCs/>
          <w:sz w:val="28"/>
          <w:szCs w:val="28"/>
        </w:rPr>
      </w:pPr>
    </w:p>
    <w:p w:rsidR="00B1563B" w:rsidRDefault="00B1563B" w:rsidP="00B1563B">
      <w:pPr>
        <w:pStyle w:val="20"/>
        <w:shd w:val="clear" w:color="auto" w:fill="auto"/>
        <w:tabs>
          <w:tab w:val="left" w:pos="993"/>
          <w:tab w:val="left" w:pos="2098"/>
          <w:tab w:val="left" w:pos="3034"/>
          <w:tab w:val="left" w:pos="5155"/>
          <w:tab w:val="left" w:pos="6629"/>
          <w:tab w:val="left" w:pos="8131"/>
        </w:tabs>
        <w:spacing w:after="0" w:line="240" w:lineRule="auto"/>
        <w:ind w:firstLine="709"/>
        <w:jc w:val="both"/>
        <w:rPr>
          <w:bCs/>
          <w:sz w:val="28"/>
          <w:szCs w:val="28"/>
        </w:rPr>
      </w:pPr>
    </w:p>
    <w:p w:rsidR="00B1563B" w:rsidRDefault="00B1563B" w:rsidP="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B1563B" w:rsidRDefault="00B1563B"/>
    <w:p w:rsidR="00AD5AF5" w:rsidRDefault="00AD5AF5" w:rsidP="00B1563B">
      <w:pPr>
        <w:jc w:val="center"/>
        <w:outlineLvl w:val="0"/>
        <w:rPr>
          <w:b/>
          <w:sz w:val="28"/>
          <w:szCs w:val="28"/>
        </w:rPr>
      </w:pPr>
    </w:p>
    <w:p w:rsidR="00B1563B" w:rsidRPr="00900525" w:rsidRDefault="00B1563B" w:rsidP="00B1563B">
      <w:pPr>
        <w:jc w:val="center"/>
        <w:outlineLvl w:val="0"/>
        <w:rPr>
          <w:b/>
          <w:sz w:val="28"/>
          <w:szCs w:val="28"/>
        </w:rPr>
      </w:pPr>
      <w:r>
        <w:rPr>
          <w:b/>
          <w:sz w:val="28"/>
          <w:szCs w:val="28"/>
        </w:rPr>
        <w:lastRenderedPageBreak/>
        <w:t xml:space="preserve">КОЛЫВАНСКИЙ  СЕЛЬСКИЙ </w:t>
      </w:r>
      <w:r w:rsidRPr="00900525">
        <w:rPr>
          <w:b/>
          <w:sz w:val="28"/>
          <w:szCs w:val="28"/>
        </w:rPr>
        <w:t xml:space="preserve"> СОВЕТ НАРОДНЫХ ДЕПУТАТОВ</w:t>
      </w:r>
    </w:p>
    <w:p w:rsidR="00B1563B" w:rsidRPr="00900525" w:rsidRDefault="00B1563B" w:rsidP="00B1563B">
      <w:pPr>
        <w:jc w:val="center"/>
        <w:outlineLvl w:val="0"/>
        <w:rPr>
          <w:b/>
          <w:sz w:val="28"/>
          <w:szCs w:val="28"/>
        </w:rPr>
      </w:pPr>
      <w:r>
        <w:rPr>
          <w:b/>
          <w:sz w:val="28"/>
          <w:szCs w:val="28"/>
        </w:rPr>
        <w:t xml:space="preserve"> КУРЬИНСКОГО РАЙОНА </w:t>
      </w:r>
      <w:r w:rsidRPr="00900525">
        <w:rPr>
          <w:b/>
          <w:sz w:val="28"/>
          <w:szCs w:val="28"/>
        </w:rPr>
        <w:t>АЛТАЙСКОГО КРАЯ</w:t>
      </w:r>
    </w:p>
    <w:p w:rsidR="00B1563B" w:rsidRPr="00900525" w:rsidRDefault="00B1563B" w:rsidP="00B1563B">
      <w:pPr>
        <w:jc w:val="center"/>
        <w:rPr>
          <w:b/>
          <w:sz w:val="28"/>
          <w:szCs w:val="28"/>
        </w:rPr>
      </w:pPr>
    </w:p>
    <w:p w:rsidR="00B1563B" w:rsidRPr="00900525" w:rsidRDefault="00B1563B" w:rsidP="00B1563B">
      <w:pPr>
        <w:jc w:val="center"/>
        <w:outlineLvl w:val="0"/>
        <w:rPr>
          <w:b/>
          <w:sz w:val="36"/>
          <w:szCs w:val="36"/>
        </w:rPr>
      </w:pPr>
      <w:proofErr w:type="gramStart"/>
      <w:r w:rsidRPr="00900525">
        <w:rPr>
          <w:b/>
          <w:sz w:val="36"/>
          <w:szCs w:val="36"/>
        </w:rPr>
        <w:t>Р</w:t>
      </w:r>
      <w:proofErr w:type="gramEnd"/>
      <w:r w:rsidRPr="00900525">
        <w:rPr>
          <w:b/>
          <w:sz w:val="36"/>
          <w:szCs w:val="36"/>
        </w:rPr>
        <w:t xml:space="preserve"> Е Ш Е Н И Е</w:t>
      </w:r>
    </w:p>
    <w:p w:rsidR="00B1563B" w:rsidRPr="00900525" w:rsidRDefault="00B1563B" w:rsidP="00B1563B">
      <w:pPr>
        <w:jc w:val="both"/>
      </w:pPr>
    </w:p>
    <w:p w:rsidR="00B1563B" w:rsidRPr="00900525" w:rsidRDefault="00B1563B" w:rsidP="00B1563B">
      <w:pPr>
        <w:jc w:val="both"/>
      </w:pPr>
      <w:r w:rsidRPr="00EB4AB4">
        <w:t>«</w:t>
      </w:r>
      <w:r>
        <w:t xml:space="preserve">30» сентября 2023 г.                             с. Колывань </w:t>
      </w:r>
      <w:r w:rsidRPr="00900525">
        <w:t xml:space="preserve">   </w:t>
      </w:r>
      <w:r>
        <w:t xml:space="preserve">   </w:t>
      </w:r>
      <w:r w:rsidRPr="00900525">
        <w:t xml:space="preserve">                       </w:t>
      </w:r>
      <w:r>
        <w:t xml:space="preserve"> </w:t>
      </w:r>
      <w:r w:rsidRPr="00900525">
        <w:t xml:space="preserve">        </w:t>
      </w:r>
      <w:r>
        <w:t xml:space="preserve">                 </w:t>
      </w:r>
      <w:r w:rsidRPr="00900525">
        <w:t xml:space="preserve">  №</w:t>
      </w:r>
      <w:r>
        <w:t xml:space="preserve"> 11</w:t>
      </w:r>
    </w:p>
    <w:p w:rsidR="00B1563B" w:rsidRPr="00900525" w:rsidRDefault="00B1563B" w:rsidP="00B1563B">
      <w:pPr>
        <w:jc w:val="both"/>
      </w:pPr>
    </w:p>
    <w:p w:rsidR="00B1563B" w:rsidRPr="00900525" w:rsidRDefault="00B1563B" w:rsidP="00B1563B">
      <w:pPr>
        <w:spacing w:line="240" w:lineRule="exact"/>
        <w:jc w:val="both"/>
      </w:pPr>
      <w:r>
        <w:t xml:space="preserve">Об установлении нормативов формирования расходов на оплату труда выборных должностных лиц  </w:t>
      </w:r>
      <w:r w:rsidRPr="00900525">
        <w:t xml:space="preserve">местного самоуправления, осуществляющих свои полномочия на постоянной основе, </w:t>
      </w:r>
      <w:r>
        <w:t>м</w:t>
      </w:r>
      <w:r w:rsidRPr="00900525">
        <w:t>униципальных служащих</w:t>
      </w:r>
      <w:r>
        <w:t xml:space="preserve">  Администрации Колыванского сельсовета Курьинского района Алтайского края</w:t>
      </w:r>
    </w:p>
    <w:p w:rsidR="00B1563B" w:rsidRPr="00900525" w:rsidRDefault="00B1563B" w:rsidP="00B1563B">
      <w:pPr>
        <w:jc w:val="both"/>
      </w:pPr>
    </w:p>
    <w:p w:rsidR="00B1563B" w:rsidRPr="00900525" w:rsidRDefault="00B1563B" w:rsidP="00B1563B">
      <w:pPr>
        <w:jc w:val="both"/>
      </w:pPr>
      <w:r w:rsidRPr="00900525">
        <w:t xml:space="preserve"> </w:t>
      </w:r>
    </w:p>
    <w:p w:rsidR="00B1563B" w:rsidRPr="00900525" w:rsidRDefault="00B1563B" w:rsidP="00B1563B">
      <w:pPr>
        <w:ind w:firstLine="539"/>
        <w:jc w:val="both"/>
        <w:rPr>
          <w:sz w:val="28"/>
          <w:szCs w:val="28"/>
        </w:rPr>
      </w:pPr>
      <w:r w:rsidRPr="00900525">
        <w:rPr>
          <w:sz w:val="28"/>
          <w:szCs w:val="28"/>
        </w:rPr>
        <w:tab/>
      </w:r>
      <w:proofErr w:type="gramStart"/>
      <w:r w:rsidRPr="00900525">
        <w:rPr>
          <w:sz w:val="28"/>
          <w:szCs w:val="28"/>
        </w:rPr>
        <w:t xml:space="preserve">На основании </w:t>
      </w:r>
      <w:r>
        <w:rPr>
          <w:sz w:val="28"/>
          <w:szCs w:val="28"/>
        </w:rPr>
        <w:t xml:space="preserve">ч. 2 ст. 7 закона Алтайского края  от 07.12.2007 № 134-ЗС «О муниципальной службе в Алтайском крае», постановления правительства Алтайского края </w:t>
      </w:r>
      <w:r w:rsidRPr="009C0CFC">
        <w:rPr>
          <w:sz w:val="28"/>
          <w:szCs w:val="28"/>
        </w:rPr>
        <w:t>№</w:t>
      </w:r>
      <w:r>
        <w:rPr>
          <w:sz w:val="28"/>
          <w:szCs w:val="28"/>
        </w:rPr>
        <w:t xml:space="preserve"> 224</w:t>
      </w:r>
      <w:r w:rsidRPr="009C0CFC">
        <w:rPr>
          <w:sz w:val="28"/>
          <w:szCs w:val="28"/>
        </w:rPr>
        <w:t xml:space="preserve"> от </w:t>
      </w:r>
      <w:r>
        <w:rPr>
          <w:sz w:val="28"/>
          <w:szCs w:val="28"/>
        </w:rPr>
        <w:t>22</w:t>
      </w:r>
      <w:r w:rsidRPr="009C0CFC">
        <w:rPr>
          <w:sz w:val="28"/>
          <w:szCs w:val="28"/>
        </w:rPr>
        <w:t>.0</w:t>
      </w:r>
      <w:r>
        <w:rPr>
          <w:sz w:val="28"/>
          <w:szCs w:val="28"/>
        </w:rPr>
        <w:t>6</w:t>
      </w:r>
      <w:r w:rsidRPr="009C0CFC">
        <w:rPr>
          <w:sz w:val="28"/>
          <w:szCs w:val="28"/>
        </w:rPr>
        <w:t>.202</w:t>
      </w:r>
      <w:r>
        <w:rPr>
          <w:sz w:val="28"/>
          <w:szCs w:val="28"/>
        </w:rPr>
        <w:t xml:space="preserve">3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Колыванский сельский </w:t>
      </w:r>
      <w:r w:rsidRPr="00900525">
        <w:rPr>
          <w:sz w:val="28"/>
          <w:szCs w:val="28"/>
        </w:rPr>
        <w:t xml:space="preserve"> Совет народных депутатов</w:t>
      </w:r>
      <w:r>
        <w:rPr>
          <w:sz w:val="28"/>
          <w:szCs w:val="28"/>
        </w:rPr>
        <w:t xml:space="preserve"> Курьинского района  Алтайского края</w:t>
      </w:r>
      <w:r w:rsidRPr="00900525">
        <w:rPr>
          <w:sz w:val="28"/>
          <w:szCs w:val="28"/>
        </w:rPr>
        <w:t>,  РЕШИЛ:</w:t>
      </w:r>
      <w:proofErr w:type="gramEnd"/>
    </w:p>
    <w:p w:rsidR="00B1563B" w:rsidRPr="00900525" w:rsidRDefault="00B1563B" w:rsidP="00B1563B">
      <w:pPr>
        <w:pStyle w:val="a8"/>
        <w:spacing w:after="0" w:line="240" w:lineRule="auto"/>
        <w:jc w:val="both"/>
        <w:rPr>
          <w:rFonts w:ascii="Times New Roman" w:hAnsi="Times New Roman"/>
          <w:sz w:val="28"/>
          <w:szCs w:val="28"/>
        </w:rPr>
      </w:pPr>
    </w:p>
    <w:p w:rsidR="00B1563B" w:rsidRDefault="00B1563B" w:rsidP="00B1563B">
      <w:pPr>
        <w:pStyle w:val="a8"/>
        <w:numPr>
          <w:ilvl w:val="0"/>
          <w:numId w:val="2"/>
        </w:numPr>
        <w:spacing w:after="0" w:line="240" w:lineRule="auto"/>
        <w:ind w:left="0" w:firstLine="360"/>
        <w:jc w:val="both"/>
        <w:rPr>
          <w:rFonts w:ascii="Times New Roman" w:hAnsi="Times New Roman"/>
          <w:sz w:val="28"/>
          <w:szCs w:val="28"/>
        </w:rPr>
      </w:pPr>
      <w:r>
        <w:rPr>
          <w:rFonts w:ascii="Times New Roman" w:hAnsi="Times New Roman"/>
          <w:sz w:val="28"/>
          <w:szCs w:val="28"/>
        </w:rPr>
        <w:t xml:space="preserve"> Утвердить нормативы</w:t>
      </w:r>
      <w:r w:rsidRPr="00EA127B">
        <w:rPr>
          <w:rFonts w:ascii="Times New Roman" w:hAnsi="Times New Roman"/>
          <w:sz w:val="28"/>
          <w:szCs w:val="28"/>
        </w:rPr>
        <w:t xml:space="preserve"> </w:t>
      </w:r>
      <w:r>
        <w:rPr>
          <w:rFonts w:ascii="Times New Roman" w:hAnsi="Times New Roman"/>
          <w:sz w:val="28"/>
          <w:szCs w:val="28"/>
        </w:rPr>
        <w:t>формирования расходов на оплату труда выборных должностных лиц местного самоуправления, осуществляющих свои полномочия на постоянной основе, муниципальных служащих» (Приложения № 1).</w:t>
      </w:r>
    </w:p>
    <w:p w:rsidR="00B1563B" w:rsidRDefault="00B1563B" w:rsidP="00B1563B">
      <w:pPr>
        <w:pStyle w:val="a8"/>
        <w:spacing w:after="0" w:line="240" w:lineRule="auto"/>
        <w:ind w:left="0" w:firstLine="360"/>
        <w:jc w:val="both"/>
        <w:rPr>
          <w:rFonts w:ascii="Times New Roman" w:hAnsi="Times New Roman"/>
          <w:sz w:val="28"/>
          <w:szCs w:val="28"/>
        </w:rPr>
      </w:pPr>
      <w:r>
        <w:rPr>
          <w:rFonts w:ascii="Times New Roman" w:hAnsi="Times New Roman"/>
          <w:sz w:val="28"/>
          <w:szCs w:val="28"/>
        </w:rPr>
        <w:t>2.   Настоящее решение вступает в силу с 01.10.2023.</w:t>
      </w:r>
    </w:p>
    <w:p w:rsidR="00B1563B" w:rsidRDefault="00B1563B" w:rsidP="00B1563B">
      <w:pPr>
        <w:pStyle w:val="a8"/>
        <w:spacing w:after="0" w:line="240" w:lineRule="auto"/>
        <w:ind w:left="0" w:firstLine="360"/>
        <w:jc w:val="both"/>
        <w:rPr>
          <w:rFonts w:ascii="Times New Roman" w:hAnsi="Times New Roman"/>
          <w:sz w:val="28"/>
          <w:szCs w:val="28"/>
        </w:rPr>
      </w:pPr>
      <w:r>
        <w:rPr>
          <w:rFonts w:ascii="Times New Roman" w:hAnsi="Times New Roman"/>
          <w:sz w:val="28"/>
          <w:szCs w:val="28"/>
        </w:rPr>
        <w:t xml:space="preserve">3. Признать утратившим силу решение Колыванского сельского Совета народных депутатов Алтайского края  от 28.06.2019 №10  «Об установлении предельных нормативов формирования расходов на оплату труда выборных должностных лиц местного самоуправления, осуществляющих свои полномочия на постоянной основе, муниципальных служащих  Администрации Колыванского сельсовета » </w:t>
      </w:r>
    </w:p>
    <w:p w:rsidR="00B1563B" w:rsidRPr="00900525" w:rsidRDefault="00B1563B" w:rsidP="00B1563B">
      <w:pPr>
        <w:pStyle w:val="a8"/>
        <w:spacing w:after="0" w:line="240" w:lineRule="auto"/>
        <w:ind w:left="0" w:firstLine="360"/>
        <w:jc w:val="both"/>
        <w:rPr>
          <w:rFonts w:ascii="Times New Roman" w:hAnsi="Times New Roman"/>
          <w:sz w:val="24"/>
          <w:szCs w:val="24"/>
        </w:rPr>
      </w:pPr>
      <w:r>
        <w:rPr>
          <w:rFonts w:ascii="Times New Roman" w:hAnsi="Times New Roman"/>
          <w:sz w:val="28"/>
          <w:szCs w:val="28"/>
        </w:rPr>
        <w:t xml:space="preserve">4.  </w:t>
      </w:r>
      <w:proofErr w:type="gramStart"/>
      <w:r w:rsidRPr="004A437E">
        <w:rPr>
          <w:rFonts w:ascii="Times New Roman" w:hAnsi="Times New Roman"/>
          <w:sz w:val="28"/>
          <w:szCs w:val="28"/>
        </w:rPr>
        <w:t>Контроль за</w:t>
      </w:r>
      <w:proofErr w:type="gramEnd"/>
      <w:r w:rsidRPr="004A437E">
        <w:rPr>
          <w:rFonts w:ascii="Times New Roman" w:hAnsi="Times New Roman"/>
          <w:sz w:val="28"/>
          <w:szCs w:val="28"/>
        </w:rPr>
        <w:t xml:space="preserve"> исполнением настоящего решения возложить на </w:t>
      </w:r>
      <w:r>
        <w:rPr>
          <w:rFonts w:ascii="Times New Roman" w:hAnsi="Times New Roman"/>
          <w:sz w:val="28"/>
          <w:szCs w:val="28"/>
        </w:rPr>
        <w:t xml:space="preserve">главу Администрации сельсовета </w:t>
      </w:r>
    </w:p>
    <w:p w:rsidR="00B1563B" w:rsidRPr="00900525" w:rsidRDefault="00B1563B" w:rsidP="00B1563B">
      <w:pPr>
        <w:pStyle w:val="a8"/>
        <w:spacing w:after="0"/>
        <w:jc w:val="both"/>
        <w:rPr>
          <w:rFonts w:ascii="Times New Roman" w:hAnsi="Times New Roman"/>
          <w:sz w:val="24"/>
          <w:szCs w:val="24"/>
        </w:rPr>
      </w:pPr>
    </w:p>
    <w:p w:rsidR="00B1563B" w:rsidRDefault="00B1563B" w:rsidP="00B1563B">
      <w:pPr>
        <w:tabs>
          <w:tab w:val="left" w:pos="709"/>
        </w:tabs>
        <w:jc w:val="both"/>
        <w:rPr>
          <w:sz w:val="28"/>
          <w:szCs w:val="28"/>
        </w:rPr>
      </w:pPr>
    </w:p>
    <w:p w:rsidR="00B1563B" w:rsidRDefault="00B1563B" w:rsidP="00B1563B">
      <w:pPr>
        <w:rPr>
          <w:sz w:val="28"/>
          <w:szCs w:val="28"/>
        </w:rPr>
      </w:pPr>
    </w:p>
    <w:p w:rsidR="00B1563B" w:rsidRDefault="00B1563B" w:rsidP="00B1563B">
      <w:pPr>
        <w:rPr>
          <w:sz w:val="28"/>
          <w:szCs w:val="28"/>
        </w:rPr>
      </w:pPr>
    </w:p>
    <w:p w:rsidR="00B1563B" w:rsidRDefault="00B1563B" w:rsidP="00B1563B">
      <w:pPr>
        <w:rPr>
          <w:sz w:val="28"/>
          <w:szCs w:val="28"/>
        </w:rPr>
      </w:pPr>
      <w:r>
        <w:rPr>
          <w:sz w:val="28"/>
          <w:szCs w:val="28"/>
        </w:rPr>
        <w:t xml:space="preserve"> Глава сельсовета                                                                    Л.В Бахтина </w:t>
      </w:r>
    </w:p>
    <w:p w:rsidR="00B1563B" w:rsidRDefault="00B1563B" w:rsidP="00B1563B">
      <w:pPr>
        <w:rPr>
          <w:sz w:val="28"/>
          <w:szCs w:val="28"/>
        </w:rPr>
      </w:pPr>
    </w:p>
    <w:p w:rsidR="00B1563B" w:rsidRDefault="00B1563B" w:rsidP="00B1563B">
      <w:pPr>
        <w:rPr>
          <w:sz w:val="28"/>
          <w:szCs w:val="28"/>
        </w:rPr>
      </w:pPr>
    </w:p>
    <w:p w:rsidR="00B1563B" w:rsidRDefault="00B1563B" w:rsidP="00B1563B">
      <w:pPr>
        <w:rPr>
          <w:sz w:val="28"/>
          <w:szCs w:val="28"/>
        </w:rPr>
      </w:pPr>
    </w:p>
    <w:p w:rsidR="00B1563B" w:rsidRDefault="00B1563B" w:rsidP="00B1563B">
      <w:pPr>
        <w:rPr>
          <w:sz w:val="28"/>
          <w:szCs w:val="28"/>
        </w:rPr>
      </w:pPr>
    </w:p>
    <w:tbl>
      <w:tblPr>
        <w:tblW w:w="8379" w:type="dxa"/>
        <w:tblInd w:w="93" w:type="dxa"/>
        <w:tblLook w:val="04A0"/>
      </w:tblPr>
      <w:tblGrid>
        <w:gridCol w:w="4640"/>
        <w:gridCol w:w="1360"/>
        <w:gridCol w:w="1120"/>
        <w:gridCol w:w="1180"/>
        <w:gridCol w:w="79"/>
      </w:tblGrid>
      <w:tr w:rsidR="00B1563B" w:rsidRPr="00CC6010" w:rsidTr="00D40780">
        <w:trPr>
          <w:gridAfter w:val="1"/>
          <w:wAfter w:w="79" w:type="dxa"/>
          <w:trHeight w:val="1425"/>
        </w:trPr>
        <w:tc>
          <w:tcPr>
            <w:tcW w:w="8300" w:type="dxa"/>
            <w:gridSpan w:val="4"/>
            <w:tcBorders>
              <w:top w:val="nil"/>
              <w:left w:val="nil"/>
              <w:bottom w:val="nil"/>
              <w:right w:val="nil"/>
            </w:tcBorders>
            <w:shd w:val="clear" w:color="auto" w:fill="auto"/>
            <w:vAlign w:val="center"/>
            <w:hideMark/>
          </w:tcPr>
          <w:p w:rsidR="00B1563B" w:rsidRPr="00CC6010" w:rsidRDefault="00B1563B" w:rsidP="00D40780">
            <w:pPr>
              <w:jc w:val="right"/>
              <w:rPr>
                <w:color w:val="000000"/>
              </w:rPr>
            </w:pPr>
            <w:r w:rsidRPr="00CC6010">
              <w:rPr>
                <w:color w:val="000000"/>
              </w:rPr>
              <w:lastRenderedPageBreak/>
              <w:t xml:space="preserve">к решению                                                                                                                                                                                                                               </w:t>
            </w:r>
            <w:r>
              <w:rPr>
                <w:color w:val="000000"/>
              </w:rPr>
              <w:t xml:space="preserve">    Колыванского сельского Совета </w:t>
            </w:r>
            <w:r w:rsidRPr="00CC6010">
              <w:rPr>
                <w:color w:val="000000"/>
              </w:rPr>
              <w:t xml:space="preserve">                                                                                                                          народных депутатов                                                                                                                                                                                                   от </w:t>
            </w:r>
            <w:r>
              <w:rPr>
                <w:color w:val="000000"/>
              </w:rPr>
              <w:t>29</w:t>
            </w:r>
            <w:r w:rsidRPr="00CC6010">
              <w:t>.09.2023 №</w:t>
            </w:r>
            <w:r w:rsidRPr="00CC6010">
              <w:rPr>
                <w:color w:val="FF0000"/>
              </w:rPr>
              <w:t xml:space="preserve"> </w:t>
            </w:r>
            <w:r>
              <w:t>11</w:t>
            </w:r>
            <w:r w:rsidRPr="00CC6010">
              <w:rPr>
                <w:color w:val="000000"/>
              </w:rPr>
              <w:t xml:space="preserve">                                           </w:t>
            </w:r>
          </w:p>
        </w:tc>
      </w:tr>
      <w:tr w:rsidR="00B1563B" w:rsidRPr="00CC6010" w:rsidTr="00D40780">
        <w:trPr>
          <w:trHeight w:val="1650"/>
        </w:trPr>
        <w:tc>
          <w:tcPr>
            <w:tcW w:w="8379" w:type="dxa"/>
            <w:gridSpan w:val="5"/>
            <w:tcBorders>
              <w:top w:val="nil"/>
              <w:left w:val="nil"/>
              <w:bottom w:val="single" w:sz="4" w:space="0" w:color="auto"/>
              <w:right w:val="nil"/>
            </w:tcBorders>
            <w:shd w:val="clear" w:color="auto" w:fill="auto"/>
            <w:vAlign w:val="center"/>
            <w:hideMark/>
          </w:tcPr>
          <w:p w:rsidR="00B1563B" w:rsidRPr="00CC6010" w:rsidRDefault="00B1563B" w:rsidP="00D40780">
            <w:pPr>
              <w:jc w:val="center"/>
              <w:rPr>
                <w:b/>
                <w:bCs/>
                <w:color w:val="000000"/>
              </w:rPr>
            </w:pPr>
            <w:r w:rsidRPr="00CC6010">
              <w:rPr>
                <w:b/>
                <w:bCs/>
                <w:color w:val="000000"/>
              </w:rPr>
              <w:t>Предельные нормативы формирования расходов на оплату труда выборных должностных лиц местного самоуправления, осуществляющих свои полномочия на постоянной основе, муниципальных служащих сельских поселений                                                                                                                                                                              Курьинского района Алтайского края</w:t>
            </w:r>
          </w:p>
        </w:tc>
      </w:tr>
      <w:tr w:rsidR="00B1563B" w:rsidRPr="00CC6010" w:rsidTr="00D40780">
        <w:trPr>
          <w:gridAfter w:val="1"/>
          <w:wAfter w:w="79" w:type="dxa"/>
          <w:trHeight w:val="870"/>
        </w:trPr>
        <w:tc>
          <w:tcPr>
            <w:tcW w:w="4640" w:type="dxa"/>
            <w:vMerge w:val="restart"/>
            <w:tcBorders>
              <w:top w:val="nil"/>
              <w:left w:val="single" w:sz="4" w:space="0" w:color="auto"/>
              <w:bottom w:val="single" w:sz="4" w:space="0" w:color="000000"/>
              <w:right w:val="single" w:sz="4" w:space="0" w:color="auto"/>
            </w:tcBorders>
            <w:shd w:val="clear" w:color="auto" w:fill="auto"/>
            <w:vAlign w:val="center"/>
            <w:hideMark/>
          </w:tcPr>
          <w:p w:rsidR="00B1563B" w:rsidRPr="00CC6010" w:rsidRDefault="00B1563B" w:rsidP="00D40780">
            <w:pPr>
              <w:rPr>
                <w:b/>
                <w:bCs/>
                <w:color w:val="000000"/>
              </w:rPr>
            </w:pPr>
            <w:r w:rsidRPr="00CC6010">
              <w:rPr>
                <w:b/>
                <w:bCs/>
                <w:color w:val="000000"/>
              </w:rPr>
              <w:t>Наименование должностей</w:t>
            </w:r>
          </w:p>
        </w:tc>
        <w:tc>
          <w:tcPr>
            <w:tcW w:w="3660" w:type="dxa"/>
            <w:gridSpan w:val="3"/>
            <w:tcBorders>
              <w:top w:val="single" w:sz="4" w:space="0" w:color="auto"/>
              <w:left w:val="nil"/>
              <w:bottom w:val="single" w:sz="4" w:space="0" w:color="auto"/>
              <w:right w:val="single" w:sz="4" w:space="0" w:color="000000"/>
            </w:tcBorders>
            <w:shd w:val="clear" w:color="auto" w:fill="auto"/>
            <w:vAlign w:val="center"/>
            <w:hideMark/>
          </w:tcPr>
          <w:p w:rsidR="00B1563B" w:rsidRPr="00CC6010" w:rsidRDefault="00B1563B" w:rsidP="00D40780">
            <w:pPr>
              <w:jc w:val="center"/>
              <w:rPr>
                <w:b/>
                <w:bCs/>
                <w:color w:val="000000"/>
              </w:rPr>
            </w:pPr>
            <w:r w:rsidRPr="00CC6010">
              <w:rPr>
                <w:b/>
                <w:bCs/>
                <w:color w:val="000000"/>
              </w:rPr>
              <w:t>Группы сельских поселений в зависимости от численности населения (тыс. чел.)</w:t>
            </w:r>
          </w:p>
        </w:tc>
      </w:tr>
      <w:tr w:rsidR="00B1563B" w:rsidRPr="00CC6010" w:rsidTr="00D40780">
        <w:trPr>
          <w:gridAfter w:val="1"/>
          <w:wAfter w:w="79" w:type="dxa"/>
          <w:trHeight w:val="645"/>
        </w:trPr>
        <w:tc>
          <w:tcPr>
            <w:tcW w:w="4640" w:type="dxa"/>
            <w:vMerge/>
            <w:tcBorders>
              <w:top w:val="nil"/>
              <w:left w:val="single" w:sz="4" w:space="0" w:color="auto"/>
              <w:bottom w:val="single" w:sz="4" w:space="0" w:color="000000"/>
              <w:right w:val="single" w:sz="4" w:space="0" w:color="auto"/>
            </w:tcBorders>
            <w:vAlign w:val="center"/>
            <w:hideMark/>
          </w:tcPr>
          <w:p w:rsidR="00B1563B" w:rsidRPr="00CC6010" w:rsidRDefault="00B1563B" w:rsidP="00D40780">
            <w:pPr>
              <w:rPr>
                <w:b/>
                <w:bCs/>
                <w:color w:val="000000"/>
              </w:rPr>
            </w:pPr>
          </w:p>
        </w:tc>
        <w:tc>
          <w:tcPr>
            <w:tcW w:w="1360" w:type="dxa"/>
            <w:tcBorders>
              <w:top w:val="nil"/>
              <w:left w:val="nil"/>
              <w:bottom w:val="single" w:sz="4" w:space="0" w:color="auto"/>
              <w:right w:val="single" w:sz="4" w:space="0" w:color="auto"/>
            </w:tcBorders>
            <w:shd w:val="clear" w:color="auto" w:fill="auto"/>
            <w:vAlign w:val="center"/>
            <w:hideMark/>
          </w:tcPr>
          <w:p w:rsidR="00B1563B" w:rsidRPr="00CC6010" w:rsidRDefault="00B1563B" w:rsidP="00D40780">
            <w:pPr>
              <w:jc w:val="center"/>
              <w:rPr>
                <w:b/>
                <w:bCs/>
                <w:color w:val="000000"/>
              </w:rPr>
            </w:pPr>
            <w:r w:rsidRPr="00CC6010">
              <w:rPr>
                <w:b/>
                <w:bCs/>
                <w:color w:val="000000"/>
              </w:rPr>
              <w:t xml:space="preserve">1 группа - от 3 до 5 </w:t>
            </w:r>
          </w:p>
        </w:tc>
        <w:tc>
          <w:tcPr>
            <w:tcW w:w="1120" w:type="dxa"/>
            <w:tcBorders>
              <w:top w:val="nil"/>
              <w:left w:val="nil"/>
              <w:bottom w:val="single" w:sz="4" w:space="0" w:color="auto"/>
              <w:right w:val="single" w:sz="4" w:space="0" w:color="auto"/>
            </w:tcBorders>
            <w:shd w:val="clear" w:color="auto" w:fill="auto"/>
            <w:vAlign w:val="center"/>
            <w:hideMark/>
          </w:tcPr>
          <w:p w:rsidR="00B1563B" w:rsidRPr="00CC6010" w:rsidRDefault="00B1563B" w:rsidP="00D40780">
            <w:pPr>
              <w:jc w:val="center"/>
              <w:rPr>
                <w:b/>
                <w:bCs/>
                <w:color w:val="000000"/>
              </w:rPr>
            </w:pPr>
            <w:r w:rsidRPr="00CC6010">
              <w:rPr>
                <w:b/>
                <w:bCs/>
                <w:color w:val="000000"/>
              </w:rPr>
              <w:t>2 группа - от 1 до 3</w:t>
            </w:r>
          </w:p>
        </w:tc>
        <w:tc>
          <w:tcPr>
            <w:tcW w:w="1180" w:type="dxa"/>
            <w:tcBorders>
              <w:top w:val="nil"/>
              <w:left w:val="nil"/>
              <w:bottom w:val="single" w:sz="4" w:space="0" w:color="auto"/>
              <w:right w:val="single" w:sz="4" w:space="0" w:color="auto"/>
            </w:tcBorders>
            <w:shd w:val="clear" w:color="auto" w:fill="auto"/>
            <w:vAlign w:val="center"/>
            <w:hideMark/>
          </w:tcPr>
          <w:p w:rsidR="00B1563B" w:rsidRPr="00CC6010" w:rsidRDefault="00B1563B" w:rsidP="00D40780">
            <w:pPr>
              <w:jc w:val="center"/>
              <w:rPr>
                <w:b/>
                <w:bCs/>
                <w:color w:val="000000"/>
              </w:rPr>
            </w:pPr>
            <w:r w:rsidRPr="00CC6010">
              <w:rPr>
                <w:b/>
                <w:bCs/>
                <w:color w:val="000000"/>
              </w:rPr>
              <w:t>3 группа - до 1</w:t>
            </w:r>
          </w:p>
        </w:tc>
      </w:tr>
      <w:tr w:rsidR="00B1563B" w:rsidRPr="00CC6010" w:rsidTr="00D40780">
        <w:trPr>
          <w:gridAfter w:val="1"/>
          <w:wAfter w:w="79" w:type="dxa"/>
          <w:trHeight w:val="255"/>
        </w:trPr>
        <w:tc>
          <w:tcPr>
            <w:tcW w:w="4640" w:type="dxa"/>
            <w:tcBorders>
              <w:top w:val="nil"/>
              <w:left w:val="nil"/>
              <w:bottom w:val="single" w:sz="4" w:space="0" w:color="auto"/>
              <w:right w:val="single" w:sz="4" w:space="0" w:color="auto"/>
            </w:tcBorders>
            <w:shd w:val="clear" w:color="auto" w:fill="auto"/>
            <w:noWrap/>
            <w:vAlign w:val="bottom"/>
            <w:hideMark/>
          </w:tcPr>
          <w:p w:rsidR="00B1563B" w:rsidRPr="00CC6010" w:rsidRDefault="00B1563B" w:rsidP="00D40780">
            <w:pPr>
              <w:jc w:val="center"/>
              <w:rPr>
                <w:color w:val="000000"/>
                <w:sz w:val="20"/>
                <w:szCs w:val="20"/>
              </w:rPr>
            </w:pPr>
            <w:r w:rsidRPr="00CC6010">
              <w:rPr>
                <w:color w:val="000000"/>
                <w:sz w:val="20"/>
                <w:szCs w:val="20"/>
              </w:rPr>
              <w:t>2</w:t>
            </w:r>
          </w:p>
        </w:tc>
        <w:tc>
          <w:tcPr>
            <w:tcW w:w="1360" w:type="dxa"/>
            <w:tcBorders>
              <w:top w:val="nil"/>
              <w:left w:val="nil"/>
              <w:bottom w:val="single" w:sz="4" w:space="0" w:color="auto"/>
              <w:right w:val="single" w:sz="4" w:space="0" w:color="auto"/>
            </w:tcBorders>
            <w:shd w:val="clear" w:color="auto" w:fill="auto"/>
            <w:noWrap/>
            <w:vAlign w:val="bottom"/>
            <w:hideMark/>
          </w:tcPr>
          <w:p w:rsidR="00B1563B" w:rsidRPr="00CC6010" w:rsidRDefault="00B1563B" w:rsidP="00D40780">
            <w:pPr>
              <w:jc w:val="center"/>
              <w:rPr>
                <w:color w:val="000000"/>
                <w:sz w:val="20"/>
                <w:szCs w:val="20"/>
              </w:rPr>
            </w:pPr>
            <w:r w:rsidRPr="00CC6010">
              <w:rPr>
                <w:color w:val="000000"/>
                <w:sz w:val="20"/>
                <w:szCs w:val="20"/>
              </w:rPr>
              <w:t>3</w:t>
            </w:r>
          </w:p>
        </w:tc>
        <w:tc>
          <w:tcPr>
            <w:tcW w:w="1120" w:type="dxa"/>
            <w:tcBorders>
              <w:top w:val="nil"/>
              <w:left w:val="nil"/>
              <w:bottom w:val="single" w:sz="4" w:space="0" w:color="auto"/>
              <w:right w:val="single" w:sz="4" w:space="0" w:color="auto"/>
            </w:tcBorders>
            <w:shd w:val="clear" w:color="auto" w:fill="auto"/>
            <w:noWrap/>
            <w:vAlign w:val="bottom"/>
            <w:hideMark/>
          </w:tcPr>
          <w:p w:rsidR="00B1563B" w:rsidRPr="00CC6010" w:rsidRDefault="00B1563B" w:rsidP="00D40780">
            <w:pPr>
              <w:jc w:val="center"/>
              <w:rPr>
                <w:color w:val="000000"/>
                <w:sz w:val="20"/>
                <w:szCs w:val="20"/>
              </w:rPr>
            </w:pPr>
            <w:r w:rsidRPr="00CC6010">
              <w:rPr>
                <w:color w:val="000000"/>
                <w:sz w:val="20"/>
                <w:szCs w:val="20"/>
              </w:rPr>
              <w:t>4</w:t>
            </w:r>
          </w:p>
        </w:tc>
        <w:tc>
          <w:tcPr>
            <w:tcW w:w="1180" w:type="dxa"/>
            <w:tcBorders>
              <w:top w:val="nil"/>
              <w:left w:val="nil"/>
              <w:bottom w:val="single" w:sz="4" w:space="0" w:color="auto"/>
              <w:right w:val="single" w:sz="4" w:space="0" w:color="auto"/>
            </w:tcBorders>
            <w:shd w:val="clear" w:color="auto" w:fill="auto"/>
            <w:noWrap/>
            <w:vAlign w:val="bottom"/>
            <w:hideMark/>
          </w:tcPr>
          <w:p w:rsidR="00B1563B" w:rsidRPr="00CC6010" w:rsidRDefault="00B1563B" w:rsidP="00D40780">
            <w:pPr>
              <w:jc w:val="center"/>
              <w:rPr>
                <w:color w:val="000000"/>
                <w:sz w:val="20"/>
                <w:szCs w:val="20"/>
              </w:rPr>
            </w:pPr>
            <w:r w:rsidRPr="00CC6010">
              <w:rPr>
                <w:color w:val="000000"/>
                <w:sz w:val="20"/>
                <w:szCs w:val="20"/>
              </w:rPr>
              <w:t>5</w:t>
            </w:r>
          </w:p>
        </w:tc>
      </w:tr>
      <w:tr w:rsidR="00B1563B" w:rsidRPr="00CC6010" w:rsidTr="00D40780">
        <w:trPr>
          <w:gridAfter w:val="1"/>
          <w:wAfter w:w="79" w:type="dxa"/>
          <w:trHeight w:val="630"/>
        </w:trPr>
        <w:tc>
          <w:tcPr>
            <w:tcW w:w="464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rPr>
                <w:b/>
                <w:bCs/>
                <w:color w:val="000000"/>
              </w:rPr>
            </w:pPr>
            <w:r w:rsidRPr="00CC6010">
              <w:rPr>
                <w:b/>
                <w:bCs/>
                <w:color w:val="000000"/>
              </w:rPr>
              <w:t>Выборные муниципальные должности</w:t>
            </w:r>
          </w:p>
        </w:tc>
        <w:tc>
          <w:tcPr>
            <w:tcW w:w="3660" w:type="dxa"/>
            <w:gridSpan w:val="3"/>
            <w:tcBorders>
              <w:top w:val="single" w:sz="4" w:space="0" w:color="auto"/>
              <w:left w:val="nil"/>
              <w:bottom w:val="single" w:sz="4" w:space="0" w:color="auto"/>
              <w:right w:val="single" w:sz="4" w:space="0" w:color="000000"/>
            </w:tcBorders>
            <w:shd w:val="clear" w:color="auto" w:fill="auto"/>
            <w:vAlign w:val="bottom"/>
            <w:hideMark/>
          </w:tcPr>
          <w:p w:rsidR="00B1563B" w:rsidRPr="00CC6010" w:rsidRDefault="00B1563B" w:rsidP="00D40780">
            <w:pPr>
              <w:jc w:val="center"/>
              <w:rPr>
                <w:b/>
                <w:bCs/>
                <w:color w:val="000000"/>
              </w:rPr>
            </w:pPr>
            <w:r w:rsidRPr="00CC6010">
              <w:rPr>
                <w:b/>
                <w:bCs/>
                <w:color w:val="000000"/>
              </w:rPr>
              <w:t>Предельный размер денежного вознаграждения (руб.)</w:t>
            </w:r>
          </w:p>
        </w:tc>
      </w:tr>
      <w:tr w:rsidR="00B1563B" w:rsidRPr="00CC6010" w:rsidTr="00D40780">
        <w:trPr>
          <w:gridAfter w:val="1"/>
          <w:wAfter w:w="79" w:type="dxa"/>
          <w:trHeight w:val="555"/>
        </w:trPr>
        <w:tc>
          <w:tcPr>
            <w:tcW w:w="464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rPr>
                <w:color w:val="000000"/>
              </w:rPr>
            </w:pPr>
            <w:r w:rsidRPr="00CC6010">
              <w:rPr>
                <w:color w:val="000000"/>
              </w:rPr>
              <w:t>Глава сельского поселения</w:t>
            </w:r>
          </w:p>
        </w:tc>
        <w:tc>
          <w:tcPr>
            <w:tcW w:w="136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jc w:val="center"/>
              <w:rPr>
                <w:color w:val="000000"/>
              </w:rPr>
            </w:pPr>
            <w:r w:rsidRPr="00CC6010">
              <w:rPr>
                <w:color w:val="000000"/>
              </w:rPr>
              <w:t>31497</w:t>
            </w:r>
          </w:p>
        </w:tc>
        <w:tc>
          <w:tcPr>
            <w:tcW w:w="112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jc w:val="center"/>
              <w:rPr>
                <w:color w:val="000000"/>
              </w:rPr>
            </w:pPr>
            <w:r w:rsidRPr="00CC6010">
              <w:rPr>
                <w:color w:val="000000"/>
              </w:rPr>
              <w:t>28634</w:t>
            </w:r>
          </w:p>
        </w:tc>
        <w:tc>
          <w:tcPr>
            <w:tcW w:w="118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jc w:val="center"/>
              <w:rPr>
                <w:color w:val="000000"/>
              </w:rPr>
            </w:pPr>
            <w:r w:rsidRPr="00CC6010">
              <w:rPr>
                <w:color w:val="000000"/>
              </w:rPr>
              <w:t>25770</w:t>
            </w:r>
          </w:p>
        </w:tc>
      </w:tr>
      <w:tr w:rsidR="00B1563B" w:rsidRPr="00CC6010" w:rsidTr="00D40780">
        <w:trPr>
          <w:gridAfter w:val="1"/>
          <w:wAfter w:w="79" w:type="dxa"/>
          <w:trHeight w:val="525"/>
        </w:trPr>
        <w:tc>
          <w:tcPr>
            <w:tcW w:w="464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rPr>
                <w:b/>
                <w:bCs/>
                <w:color w:val="000000"/>
              </w:rPr>
            </w:pPr>
            <w:r w:rsidRPr="00CC6010">
              <w:rPr>
                <w:b/>
                <w:bCs/>
                <w:color w:val="000000"/>
              </w:rPr>
              <w:t>Должности муниципальной службы</w:t>
            </w:r>
          </w:p>
        </w:tc>
        <w:tc>
          <w:tcPr>
            <w:tcW w:w="3660" w:type="dxa"/>
            <w:gridSpan w:val="3"/>
            <w:tcBorders>
              <w:top w:val="single" w:sz="4" w:space="0" w:color="auto"/>
              <w:left w:val="nil"/>
              <w:bottom w:val="single" w:sz="4" w:space="0" w:color="auto"/>
              <w:right w:val="single" w:sz="4" w:space="0" w:color="000000"/>
            </w:tcBorders>
            <w:shd w:val="clear" w:color="auto" w:fill="auto"/>
            <w:vAlign w:val="bottom"/>
            <w:hideMark/>
          </w:tcPr>
          <w:p w:rsidR="00B1563B" w:rsidRPr="00CC6010" w:rsidRDefault="00B1563B" w:rsidP="00D40780">
            <w:pPr>
              <w:jc w:val="center"/>
              <w:rPr>
                <w:b/>
                <w:bCs/>
                <w:color w:val="000000"/>
              </w:rPr>
            </w:pPr>
            <w:r w:rsidRPr="00CC6010">
              <w:rPr>
                <w:b/>
                <w:bCs/>
                <w:color w:val="000000"/>
              </w:rPr>
              <w:t>Предельный размер должностного оклада (руб.)</w:t>
            </w:r>
          </w:p>
        </w:tc>
      </w:tr>
      <w:tr w:rsidR="00B1563B" w:rsidRPr="00CC6010" w:rsidTr="00D40780">
        <w:trPr>
          <w:gridAfter w:val="1"/>
          <w:wAfter w:w="79" w:type="dxa"/>
          <w:trHeight w:val="300"/>
        </w:trPr>
        <w:tc>
          <w:tcPr>
            <w:tcW w:w="8300" w:type="dxa"/>
            <w:gridSpan w:val="4"/>
            <w:tcBorders>
              <w:top w:val="single" w:sz="4" w:space="0" w:color="auto"/>
              <w:left w:val="nil"/>
              <w:bottom w:val="single" w:sz="4" w:space="0" w:color="auto"/>
              <w:right w:val="single" w:sz="4" w:space="0" w:color="000000"/>
            </w:tcBorders>
            <w:shd w:val="clear" w:color="auto" w:fill="auto"/>
            <w:vAlign w:val="bottom"/>
            <w:hideMark/>
          </w:tcPr>
          <w:p w:rsidR="00B1563B" w:rsidRPr="00CC6010" w:rsidRDefault="00B1563B" w:rsidP="00D40780">
            <w:pPr>
              <w:rPr>
                <w:b/>
                <w:bCs/>
                <w:color w:val="000000"/>
              </w:rPr>
            </w:pPr>
            <w:r w:rsidRPr="00CC6010">
              <w:rPr>
                <w:b/>
                <w:bCs/>
                <w:color w:val="000000"/>
              </w:rPr>
              <w:t>Главная должность муниципальной службы</w:t>
            </w:r>
          </w:p>
        </w:tc>
      </w:tr>
      <w:tr w:rsidR="00B1563B" w:rsidRPr="00CC6010" w:rsidTr="00D40780">
        <w:trPr>
          <w:gridAfter w:val="1"/>
          <w:wAfter w:w="79" w:type="dxa"/>
          <w:trHeight w:val="570"/>
        </w:trPr>
        <w:tc>
          <w:tcPr>
            <w:tcW w:w="464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rPr>
                <w:color w:val="000000"/>
              </w:rPr>
            </w:pPr>
            <w:r w:rsidRPr="00CC6010">
              <w:rPr>
                <w:color w:val="000000"/>
              </w:rPr>
              <w:t>Глава администрации сельского поселения</w:t>
            </w:r>
          </w:p>
        </w:tc>
        <w:tc>
          <w:tcPr>
            <w:tcW w:w="136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jc w:val="center"/>
              <w:rPr>
                <w:color w:val="000000"/>
              </w:rPr>
            </w:pPr>
            <w:r w:rsidRPr="00CC6010">
              <w:rPr>
                <w:color w:val="000000"/>
              </w:rPr>
              <w:t>10799</w:t>
            </w:r>
          </w:p>
        </w:tc>
        <w:tc>
          <w:tcPr>
            <w:tcW w:w="112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jc w:val="center"/>
              <w:rPr>
                <w:color w:val="000000"/>
              </w:rPr>
            </w:pPr>
            <w:r w:rsidRPr="00CC6010">
              <w:rPr>
                <w:color w:val="000000"/>
              </w:rPr>
              <w:t>9817</w:t>
            </w:r>
          </w:p>
        </w:tc>
        <w:tc>
          <w:tcPr>
            <w:tcW w:w="118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jc w:val="center"/>
              <w:rPr>
                <w:color w:val="000000"/>
              </w:rPr>
            </w:pPr>
            <w:r w:rsidRPr="00CC6010">
              <w:rPr>
                <w:color w:val="000000"/>
              </w:rPr>
              <w:t>8836</w:t>
            </w:r>
          </w:p>
        </w:tc>
      </w:tr>
      <w:tr w:rsidR="00B1563B" w:rsidRPr="00CC6010" w:rsidTr="00D40780">
        <w:trPr>
          <w:gridAfter w:val="1"/>
          <w:wAfter w:w="79" w:type="dxa"/>
          <w:trHeight w:val="570"/>
        </w:trPr>
        <w:tc>
          <w:tcPr>
            <w:tcW w:w="464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rPr>
                <w:color w:val="000000"/>
              </w:rPr>
            </w:pPr>
            <w:r w:rsidRPr="00CC6010">
              <w:rPr>
                <w:color w:val="000000"/>
              </w:rPr>
              <w:t>Заместитель главы администрации сельского поселения</w:t>
            </w:r>
          </w:p>
        </w:tc>
        <w:tc>
          <w:tcPr>
            <w:tcW w:w="136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jc w:val="center"/>
              <w:rPr>
                <w:color w:val="000000"/>
              </w:rPr>
            </w:pPr>
            <w:r w:rsidRPr="00CC6010">
              <w:rPr>
                <w:color w:val="000000"/>
              </w:rPr>
              <w:t>8639</w:t>
            </w:r>
          </w:p>
        </w:tc>
        <w:tc>
          <w:tcPr>
            <w:tcW w:w="112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jc w:val="center"/>
              <w:rPr>
                <w:color w:val="000000"/>
              </w:rPr>
            </w:pPr>
            <w:r w:rsidRPr="00CC6010">
              <w:rPr>
                <w:color w:val="000000"/>
              </w:rPr>
              <w:t>7854</w:t>
            </w:r>
          </w:p>
        </w:tc>
        <w:tc>
          <w:tcPr>
            <w:tcW w:w="118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jc w:val="center"/>
              <w:rPr>
                <w:color w:val="000000"/>
              </w:rPr>
            </w:pPr>
            <w:r w:rsidRPr="00CC6010">
              <w:rPr>
                <w:color w:val="000000"/>
              </w:rPr>
              <w:t>7068</w:t>
            </w:r>
          </w:p>
        </w:tc>
      </w:tr>
      <w:tr w:rsidR="00B1563B" w:rsidRPr="00CC6010" w:rsidTr="00D40780">
        <w:trPr>
          <w:gridAfter w:val="1"/>
          <w:wAfter w:w="79" w:type="dxa"/>
          <w:trHeight w:val="300"/>
        </w:trPr>
        <w:tc>
          <w:tcPr>
            <w:tcW w:w="8300" w:type="dxa"/>
            <w:gridSpan w:val="4"/>
            <w:tcBorders>
              <w:top w:val="single" w:sz="4" w:space="0" w:color="auto"/>
              <w:left w:val="nil"/>
              <w:bottom w:val="single" w:sz="4" w:space="0" w:color="auto"/>
              <w:right w:val="single" w:sz="4" w:space="0" w:color="000000"/>
            </w:tcBorders>
            <w:shd w:val="clear" w:color="auto" w:fill="auto"/>
            <w:vAlign w:val="bottom"/>
            <w:hideMark/>
          </w:tcPr>
          <w:p w:rsidR="00B1563B" w:rsidRPr="00CC6010" w:rsidRDefault="00B1563B" w:rsidP="00D40780">
            <w:pPr>
              <w:rPr>
                <w:b/>
                <w:bCs/>
                <w:color w:val="000000"/>
              </w:rPr>
            </w:pPr>
            <w:r w:rsidRPr="00CC6010">
              <w:rPr>
                <w:b/>
                <w:bCs/>
                <w:color w:val="000000"/>
              </w:rPr>
              <w:t>Старшая должность муниципальной службы</w:t>
            </w:r>
          </w:p>
        </w:tc>
      </w:tr>
      <w:tr w:rsidR="00B1563B" w:rsidRPr="00CC6010" w:rsidTr="00D40780">
        <w:trPr>
          <w:gridAfter w:val="1"/>
          <w:wAfter w:w="79" w:type="dxa"/>
          <w:trHeight w:val="420"/>
        </w:trPr>
        <w:tc>
          <w:tcPr>
            <w:tcW w:w="464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rPr>
                <w:color w:val="000000"/>
              </w:rPr>
            </w:pPr>
            <w:r w:rsidRPr="00CC6010">
              <w:rPr>
                <w:color w:val="000000"/>
              </w:rPr>
              <w:t>Главный специалист</w:t>
            </w:r>
          </w:p>
        </w:tc>
        <w:tc>
          <w:tcPr>
            <w:tcW w:w="136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jc w:val="center"/>
              <w:rPr>
                <w:color w:val="000000"/>
              </w:rPr>
            </w:pPr>
            <w:r w:rsidRPr="00CC6010">
              <w:rPr>
                <w:color w:val="000000"/>
              </w:rPr>
              <w:t>6749</w:t>
            </w:r>
          </w:p>
        </w:tc>
        <w:tc>
          <w:tcPr>
            <w:tcW w:w="112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jc w:val="center"/>
              <w:rPr>
                <w:color w:val="000000"/>
              </w:rPr>
            </w:pPr>
            <w:r w:rsidRPr="00CC6010">
              <w:rPr>
                <w:color w:val="000000"/>
              </w:rPr>
              <w:t>6136</w:t>
            </w:r>
          </w:p>
        </w:tc>
        <w:tc>
          <w:tcPr>
            <w:tcW w:w="118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jc w:val="center"/>
              <w:rPr>
                <w:color w:val="000000"/>
              </w:rPr>
            </w:pPr>
            <w:r w:rsidRPr="00CC6010">
              <w:rPr>
                <w:color w:val="000000"/>
              </w:rPr>
              <w:t>5522</w:t>
            </w:r>
          </w:p>
        </w:tc>
      </w:tr>
      <w:tr w:rsidR="00B1563B" w:rsidRPr="00CC6010" w:rsidTr="00D40780">
        <w:trPr>
          <w:gridAfter w:val="1"/>
          <w:wAfter w:w="79" w:type="dxa"/>
          <w:trHeight w:val="390"/>
        </w:trPr>
        <w:tc>
          <w:tcPr>
            <w:tcW w:w="464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rPr>
                <w:color w:val="000000"/>
              </w:rPr>
            </w:pPr>
            <w:r w:rsidRPr="00CC6010">
              <w:rPr>
                <w:color w:val="000000"/>
              </w:rPr>
              <w:t>Ведущий специалист</w:t>
            </w:r>
          </w:p>
        </w:tc>
        <w:tc>
          <w:tcPr>
            <w:tcW w:w="136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jc w:val="center"/>
              <w:rPr>
                <w:color w:val="000000"/>
              </w:rPr>
            </w:pPr>
            <w:r w:rsidRPr="00CC6010">
              <w:rPr>
                <w:color w:val="000000"/>
              </w:rPr>
              <w:t>5804</w:t>
            </w:r>
          </w:p>
        </w:tc>
        <w:tc>
          <w:tcPr>
            <w:tcW w:w="112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jc w:val="center"/>
              <w:rPr>
                <w:color w:val="000000"/>
              </w:rPr>
            </w:pPr>
            <w:r w:rsidRPr="00CC6010">
              <w:rPr>
                <w:color w:val="000000"/>
              </w:rPr>
              <w:t>5277</w:t>
            </w:r>
          </w:p>
        </w:tc>
        <w:tc>
          <w:tcPr>
            <w:tcW w:w="1180" w:type="dxa"/>
            <w:tcBorders>
              <w:top w:val="nil"/>
              <w:left w:val="nil"/>
              <w:bottom w:val="single" w:sz="4" w:space="0" w:color="auto"/>
              <w:right w:val="single" w:sz="4" w:space="0" w:color="auto"/>
            </w:tcBorders>
            <w:shd w:val="clear" w:color="auto" w:fill="auto"/>
            <w:vAlign w:val="bottom"/>
            <w:hideMark/>
          </w:tcPr>
          <w:p w:rsidR="00B1563B" w:rsidRPr="00CC6010" w:rsidRDefault="00B1563B" w:rsidP="00D40780">
            <w:pPr>
              <w:jc w:val="center"/>
              <w:rPr>
                <w:color w:val="000000"/>
              </w:rPr>
            </w:pPr>
            <w:r w:rsidRPr="00CC6010">
              <w:rPr>
                <w:color w:val="000000"/>
              </w:rPr>
              <w:t>4749</w:t>
            </w:r>
          </w:p>
        </w:tc>
      </w:tr>
      <w:tr w:rsidR="00B1563B" w:rsidRPr="00CC6010" w:rsidTr="00D40780">
        <w:trPr>
          <w:gridAfter w:val="1"/>
          <w:wAfter w:w="79" w:type="dxa"/>
          <w:trHeight w:val="1215"/>
        </w:trPr>
        <w:tc>
          <w:tcPr>
            <w:tcW w:w="4640" w:type="dxa"/>
            <w:tcBorders>
              <w:top w:val="nil"/>
              <w:left w:val="nil"/>
              <w:bottom w:val="single" w:sz="4" w:space="0" w:color="auto"/>
              <w:right w:val="single" w:sz="4" w:space="0" w:color="auto"/>
            </w:tcBorders>
            <w:shd w:val="clear" w:color="auto" w:fill="auto"/>
            <w:hideMark/>
          </w:tcPr>
          <w:p w:rsidR="00B1563B" w:rsidRPr="00CC6010" w:rsidRDefault="00B1563B" w:rsidP="00D40780">
            <w:pPr>
              <w:rPr>
                <w:color w:val="000000"/>
              </w:rPr>
            </w:pPr>
            <w:r w:rsidRPr="00CC6010">
              <w:rPr>
                <w:color w:val="000000"/>
              </w:rPr>
              <w:t>Выборные муниципальные должности</w:t>
            </w:r>
          </w:p>
        </w:tc>
        <w:tc>
          <w:tcPr>
            <w:tcW w:w="3660" w:type="dxa"/>
            <w:gridSpan w:val="3"/>
            <w:tcBorders>
              <w:top w:val="single" w:sz="4" w:space="0" w:color="auto"/>
              <w:left w:val="nil"/>
              <w:bottom w:val="single" w:sz="4" w:space="0" w:color="auto"/>
              <w:right w:val="single" w:sz="4" w:space="0" w:color="000000"/>
            </w:tcBorders>
            <w:shd w:val="clear" w:color="auto" w:fill="auto"/>
            <w:hideMark/>
          </w:tcPr>
          <w:p w:rsidR="00B1563B" w:rsidRPr="00CC6010" w:rsidRDefault="00B1563B" w:rsidP="00D40780">
            <w:pPr>
              <w:rPr>
                <w:color w:val="000000"/>
              </w:rPr>
            </w:pPr>
            <w:r w:rsidRPr="00CC6010">
              <w:rPr>
                <w:color w:val="000000"/>
              </w:rPr>
              <w:t>предельный фонд оплаты труда, количество денежных вознаграждений в расчете на год - 17,2</w:t>
            </w:r>
          </w:p>
        </w:tc>
      </w:tr>
      <w:tr w:rsidR="00B1563B" w:rsidRPr="00CC6010" w:rsidTr="00D40780">
        <w:trPr>
          <w:gridAfter w:val="1"/>
          <w:wAfter w:w="79" w:type="dxa"/>
          <w:trHeight w:val="915"/>
        </w:trPr>
        <w:tc>
          <w:tcPr>
            <w:tcW w:w="4640" w:type="dxa"/>
            <w:tcBorders>
              <w:top w:val="nil"/>
              <w:left w:val="nil"/>
              <w:bottom w:val="single" w:sz="4" w:space="0" w:color="auto"/>
              <w:right w:val="single" w:sz="4" w:space="0" w:color="auto"/>
            </w:tcBorders>
            <w:shd w:val="clear" w:color="auto" w:fill="auto"/>
            <w:hideMark/>
          </w:tcPr>
          <w:p w:rsidR="00B1563B" w:rsidRPr="00CC6010" w:rsidRDefault="00B1563B" w:rsidP="00D40780">
            <w:pPr>
              <w:rPr>
                <w:color w:val="000000"/>
              </w:rPr>
            </w:pPr>
            <w:r w:rsidRPr="00CC6010">
              <w:rPr>
                <w:color w:val="000000"/>
              </w:rPr>
              <w:t>Глава администрации сельского поселения</w:t>
            </w:r>
          </w:p>
        </w:tc>
        <w:tc>
          <w:tcPr>
            <w:tcW w:w="3660" w:type="dxa"/>
            <w:gridSpan w:val="3"/>
            <w:tcBorders>
              <w:top w:val="single" w:sz="4" w:space="0" w:color="auto"/>
              <w:left w:val="nil"/>
              <w:bottom w:val="single" w:sz="4" w:space="0" w:color="auto"/>
              <w:right w:val="single" w:sz="4" w:space="0" w:color="000000"/>
            </w:tcBorders>
            <w:shd w:val="clear" w:color="auto" w:fill="auto"/>
            <w:hideMark/>
          </w:tcPr>
          <w:p w:rsidR="00B1563B" w:rsidRPr="00CC6010" w:rsidRDefault="00B1563B" w:rsidP="00D40780">
            <w:pPr>
              <w:rPr>
                <w:color w:val="000000"/>
              </w:rPr>
            </w:pPr>
            <w:r w:rsidRPr="00CC6010">
              <w:rPr>
                <w:color w:val="000000"/>
              </w:rPr>
              <w:t>предельный фонд оплаты труда, количество должностных окладов в расчете на год - 40</w:t>
            </w:r>
          </w:p>
        </w:tc>
      </w:tr>
      <w:tr w:rsidR="00B1563B" w:rsidRPr="00CC6010" w:rsidTr="00D40780">
        <w:trPr>
          <w:gridAfter w:val="1"/>
          <w:wAfter w:w="79" w:type="dxa"/>
          <w:trHeight w:val="1500"/>
        </w:trPr>
        <w:tc>
          <w:tcPr>
            <w:tcW w:w="4640" w:type="dxa"/>
            <w:tcBorders>
              <w:top w:val="nil"/>
              <w:left w:val="nil"/>
              <w:bottom w:val="single" w:sz="4" w:space="0" w:color="auto"/>
              <w:right w:val="single" w:sz="4" w:space="0" w:color="auto"/>
            </w:tcBorders>
            <w:shd w:val="clear" w:color="auto" w:fill="auto"/>
            <w:noWrap/>
            <w:hideMark/>
          </w:tcPr>
          <w:p w:rsidR="00B1563B" w:rsidRPr="00CC6010" w:rsidRDefault="00B1563B" w:rsidP="00D40780">
            <w:pPr>
              <w:rPr>
                <w:color w:val="000000"/>
              </w:rPr>
            </w:pPr>
            <w:r w:rsidRPr="00CC6010">
              <w:rPr>
                <w:color w:val="000000"/>
              </w:rPr>
              <w:t>Должности муниципальной службы</w:t>
            </w:r>
          </w:p>
        </w:tc>
        <w:tc>
          <w:tcPr>
            <w:tcW w:w="3660" w:type="dxa"/>
            <w:gridSpan w:val="3"/>
            <w:tcBorders>
              <w:top w:val="single" w:sz="4" w:space="0" w:color="auto"/>
              <w:left w:val="nil"/>
              <w:bottom w:val="single" w:sz="4" w:space="0" w:color="auto"/>
              <w:right w:val="single" w:sz="4" w:space="0" w:color="000000"/>
            </w:tcBorders>
            <w:shd w:val="clear" w:color="auto" w:fill="auto"/>
            <w:hideMark/>
          </w:tcPr>
          <w:p w:rsidR="00B1563B" w:rsidRPr="00CC6010" w:rsidRDefault="00B1563B" w:rsidP="00D40780">
            <w:pPr>
              <w:rPr>
                <w:color w:val="000000"/>
              </w:rPr>
            </w:pPr>
            <w:r w:rsidRPr="00CC6010">
              <w:rPr>
                <w:color w:val="000000"/>
              </w:rPr>
              <w:t>предельный фонд оплаты труда в целом в органе местного самоуправления, количество должностных окладов в расчете на год - 40</w:t>
            </w:r>
          </w:p>
        </w:tc>
      </w:tr>
    </w:tbl>
    <w:p w:rsidR="00B1563B" w:rsidRDefault="00B1563B"/>
    <w:p w:rsidR="00B1563B" w:rsidRDefault="00B1563B"/>
    <w:p w:rsidR="00B1563B" w:rsidRDefault="00B1563B"/>
    <w:p w:rsidR="00B1563B" w:rsidRDefault="00B1563B"/>
    <w:p w:rsidR="00B1563B" w:rsidRDefault="00B1563B"/>
    <w:p w:rsidR="00B1563B" w:rsidRDefault="00B1563B" w:rsidP="00B1563B">
      <w:pPr>
        <w:pStyle w:val="a9"/>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                                                                                                 </w:t>
      </w:r>
    </w:p>
    <w:p w:rsidR="00B1563B" w:rsidRDefault="00B1563B" w:rsidP="00B1563B">
      <w:pPr>
        <w:pStyle w:val="a9"/>
        <w:jc w:val="center"/>
        <w:rPr>
          <w:rFonts w:ascii="Times New Roman" w:hAnsi="Times New Roman" w:cs="Times New Roman"/>
          <w:b/>
          <w:sz w:val="28"/>
          <w:szCs w:val="28"/>
        </w:rPr>
      </w:pPr>
      <w:r>
        <w:rPr>
          <w:rFonts w:ascii="Times New Roman" w:hAnsi="Times New Roman" w:cs="Times New Roman"/>
          <w:b/>
          <w:sz w:val="28"/>
          <w:szCs w:val="28"/>
        </w:rPr>
        <w:t>КОЛЫВАНСКИЙ  СЕЛЬСКИЙ СОВЕТ НАРОДНЫХ  ДЕПУТАТОВ</w:t>
      </w:r>
    </w:p>
    <w:p w:rsidR="00B1563B" w:rsidRDefault="00B1563B" w:rsidP="00B1563B">
      <w:pPr>
        <w:pStyle w:val="a9"/>
        <w:jc w:val="center"/>
        <w:rPr>
          <w:rFonts w:ascii="Times New Roman" w:hAnsi="Times New Roman" w:cs="Times New Roman"/>
          <w:b/>
          <w:sz w:val="28"/>
          <w:szCs w:val="28"/>
        </w:rPr>
      </w:pPr>
      <w:r>
        <w:rPr>
          <w:rFonts w:ascii="Times New Roman" w:hAnsi="Times New Roman" w:cs="Times New Roman"/>
          <w:b/>
          <w:sz w:val="28"/>
          <w:szCs w:val="28"/>
        </w:rPr>
        <w:t>КУРЬИНСКОГО РАЙОНА АЛТАЙСКОГО КРАЯ</w:t>
      </w:r>
    </w:p>
    <w:p w:rsidR="00B1563B" w:rsidRDefault="00B1563B" w:rsidP="00B1563B">
      <w:pPr>
        <w:pStyle w:val="a9"/>
        <w:jc w:val="center"/>
        <w:rPr>
          <w:rFonts w:ascii="Times New Roman" w:hAnsi="Times New Roman" w:cs="Times New Roman"/>
          <w:b/>
          <w:sz w:val="28"/>
          <w:szCs w:val="28"/>
        </w:rPr>
      </w:pPr>
    </w:p>
    <w:p w:rsidR="00B1563B" w:rsidRDefault="00B1563B" w:rsidP="00B1563B">
      <w:pPr>
        <w:pStyle w:val="a9"/>
        <w:jc w:val="center"/>
        <w:rPr>
          <w:rFonts w:ascii="Times New Roman" w:hAnsi="Times New Roman" w:cs="Times New Roman"/>
          <w:b/>
          <w:sz w:val="28"/>
          <w:szCs w:val="28"/>
        </w:rPr>
      </w:pPr>
      <w:r>
        <w:rPr>
          <w:rFonts w:ascii="Times New Roman" w:hAnsi="Times New Roman" w:cs="Times New Roman"/>
          <w:b/>
          <w:sz w:val="28"/>
          <w:szCs w:val="28"/>
        </w:rPr>
        <w:t>РЕШЕНИЕ</w:t>
      </w:r>
    </w:p>
    <w:p w:rsidR="00B1563B" w:rsidRDefault="00B1563B" w:rsidP="00B1563B">
      <w:pPr>
        <w:pStyle w:val="a9"/>
        <w:jc w:val="center"/>
        <w:rPr>
          <w:rFonts w:ascii="Times New Roman" w:hAnsi="Times New Roman" w:cs="Times New Roman"/>
          <w:b/>
          <w:sz w:val="28"/>
          <w:szCs w:val="28"/>
        </w:rPr>
      </w:pPr>
    </w:p>
    <w:p w:rsidR="00B1563B" w:rsidRDefault="00B1563B" w:rsidP="00B1563B">
      <w:pPr>
        <w:pStyle w:val="a9"/>
        <w:tabs>
          <w:tab w:val="center" w:pos="4677"/>
          <w:tab w:val="left" w:pos="8640"/>
        </w:tabs>
        <w:jc w:val="both"/>
        <w:rPr>
          <w:rFonts w:ascii="Times New Roman" w:hAnsi="Times New Roman" w:cs="Times New Roman"/>
          <w:sz w:val="28"/>
          <w:szCs w:val="28"/>
        </w:rPr>
      </w:pPr>
      <w:r>
        <w:rPr>
          <w:rFonts w:ascii="Times New Roman" w:hAnsi="Times New Roman" w:cs="Times New Roman"/>
          <w:sz w:val="28"/>
          <w:szCs w:val="28"/>
        </w:rPr>
        <w:t>30.09. 2023г.</w:t>
      </w:r>
      <w:r>
        <w:rPr>
          <w:rFonts w:ascii="Times New Roman" w:hAnsi="Times New Roman" w:cs="Times New Roman"/>
          <w:sz w:val="28"/>
          <w:szCs w:val="28"/>
        </w:rPr>
        <w:tab/>
        <w:t xml:space="preserve">                                с</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олывань                             № 12</w:t>
      </w:r>
    </w:p>
    <w:p w:rsidR="00B1563B" w:rsidRDefault="00B1563B" w:rsidP="00B1563B">
      <w:pPr>
        <w:pStyle w:val="a9"/>
        <w:tabs>
          <w:tab w:val="center" w:pos="4677"/>
          <w:tab w:val="left" w:pos="8640"/>
        </w:tabs>
        <w:jc w:val="both"/>
        <w:rPr>
          <w:rFonts w:ascii="Times New Roman" w:hAnsi="Times New Roman" w:cs="Times New Roman"/>
          <w:sz w:val="24"/>
          <w:szCs w:val="24"/>
        </w:rPr>
      </w:pPr>
    </w:p>
    <w:p w:rsidR="00B1563B" w:rsidRDefault="00B1563B" w:rsidP="00B1563B"/>
    <w:p w:rsidR="00B1563B" w:rsidRDefault="00B1563B" w:rsidP="00B1563B"/>
    <w:p w:rsidR="00B1563B" w:rsidRPr="00AF49C4" w:rsidRDefault="00B1563B" w:rsidP="00B1563B">
      <w:pPr>
        <w:jc w:val="both"/>
      </w:pPr>
      <w:r w:rsidRPr="00AF49C4">
        <w:t>О внесении изменений в Правила землепользования и застройки муниципал</w:t>
      </w:r>
      <w:r>
        <w:t xml:space="preserve">ьного образования Колыванский </w:t>
      </w:r>
      <w:r w:rsidRPr="00AF49C4">
        <w:t xml:space="preserve"> сельсовет Курьинского района Алтайского края, утверж</w:t>
      </w:r>
      <w:r>
        <w:t xml:space="preserve">денные решением  Колыванского </w:t>
      </w:r>
      <w:r w:rsidRPr="00AF49C4">
        <w:t>сельского Совета</w:t>
      </w:r>
      <w:r>
        <w:t xml:space="preserve"> народных  депутатов от 28.12.2021 г  (с изменениями от 28.12.2022 г № 17</w:t>
      </w:r>
      <w:proofErr w:type="gramStart"/>
      <w:r>
        <w:t xml:space="preserve"> </w:t>
      </w:r>
      <w:r w:rsidRPr="00AF49C4">
        <w:t>)</w:t>
      </w:r>
      <w:proofErr w:type="gramEnd"/>
    </w:p>
    <w:p w:rsidR="00B1563B" w:rsidRPr="00AF49C4" w:rsidRDefault="00B1563B" w:rsidP="00B1563B">
      <w:pPr>
        <w:jc w:val="both"/>
      </w:pPr>
    </w:p>
    <w:p w:rsidR="00B1563B" w:rsidRPr="00AF49C4" w:rsidRDefault="00B1563B" w:rsidP="00B1563B">
      <w:pPr>
        <w:jc w:val="both"/>
      </w:pPr>
      <w:r w:rsidRPr="00AF49C4">
        <w:t xml:space="preserve">       На основании протеста прокурора Курьинского рай</w:t>
      </w:r>
      <w:r>
        <w:t>она от 31.07.2023 №02-33-2023/65</w:t>
      </w:r>
      <w:r w:rsidRPr="00AF49C4">
        <w:t>, в соответствии с Градостроительным кодексом Российской Федерации, Федеральным законом от 6 октября 2003 года №131-ФЗ « Об общих принципах организации местного самоуправления в Российской Федерации». Уставом муниципал</w:t>
      </w:r>
      <w:r>
        <w:t xml:space="preserve">ьного образования Колыванский </w:t>
      </w:r>
      <w:r w:rsidRPr="00AF49C4">
        <w:t xml:space="preserve"> сельсовет Курьинского района Алтайского края, сельский Совет</w:t>
      </w:r>
      <w:r>
        <w:t xml:space="preserve"> народных </w:t>
      </w:r>
      <w:r w:rsidRPr="00AF49C4">
        <w:t xml:space="preserve"> депутатов РЕШИЛ:</w:t>
      </w:r>
    </w:p>
    <w:p w:rsidR="00B1563B" w:rsidRPr="00AF49C4" w:rsidRDefault="00B1563B" w:rsidP="00B1563B">
      <w:r w:rsidRPr="00AF49C4">
        <w:t xml:space="preserve">     1.Внести в Правила землепользования и застройки муниципаль</w:t>
      </w:r>
      <w:r>
        <w:t xml:space="preserve">ного образования  Колыванский  </w:t>
      </w:r>
      <w:r w:rsidRPr="00AF49C4">
        <w:t>сельсовет Курьинского района Алтайского края, утвержд</w:t>
      </w:r>
      <w:r>
        <w:t xml:space="preserve">енные  решением  Колыванского </w:t>
      </w:r>
      <w:r w:rsidRPr="00AF49C4">
        <w:t xml:space="preserve"> сельского Совета</w:t>
      </w:r>
      <w:r>
        <w:t xml:space="preserve"> народных </w:t>
      </w:r>
      <w:r w:rsidRPr="00AF49C4">
        <w:t xml:space="preserve"> депутатов Курьинского района </w:t>
      </w:r>
      <w:r>
        <w:t xml:space="preserve">Алтайского края от 28.12.2021 г </w:t>
      </w:r>
      <w:r w:rsidRPr="00AF49C4">
        <w:t xml:space="preserve">  следующие изменения:</w:t>
      </w:r>
    </w:p>
    <w:p w:rsidR="00B1563B" w:rsidRPr="00AF49C4" w:rsidRDefault="00B1563B" w:rsidP="00B1563B">
      <w:pPr>
        <w:widowControl w:val="0"/>
        <w:jc w:val="both"/>
      </w:pPr>
      <w:r w:rsidRPr="00AF49C4">
        <w:t xml:space="preserve"> 1.1.  в </w:t>
      </w:r>
      <w:proofErr w:type="gramStart"/>
      <w:r w:rsidRPr="00AF49C4">
        <w:t>ч</w:t>
      </w:r>
      <w:proofErr w:type="gramEnd"/>
      <w:r w:rsidRPr="00AF49C4">
        <w:t>.1 ст.12 Правил слова: « не менее одного и не более трех месяцев» заменить словами « не более одного месяца»;</w:t>
      </w:r>
    </w:p>
    <w:p w:rsidR="00B1563B" w:rsidRPr="00AF49C4" w:rsidRDefault="00B1563B" w:rsidP="00B1563B">
      <w:pPr>
        <w:jc w:val="both"/>
        <w:rPr>
          <w:color w:val="000000" w:themeColor="text1"/>
        </w:rPr>
      </w:pPr>
      <w:r w:rsidRPr="00AF49C4">
        <w:t xml:space="preserve"> 1.2.  в </w:t>
      </w:r>
      <w:proofErr w:type="gramStart"/>
      <w:r w:rsidRPr="00AF49C4">
        <w:t>ч</w:t>
      </w:r>
      <w:proofErr w:type="gramEnd"/>
      <w:r w:rsidRPr="00AF49C4">
        <w:t>.2 ст.12 Правил исключить: «</w:t>
      </w:r>
      <w:r w:rsidRPr="00AF49C4">
        <w:rPr>
          <w:color w:val="000000" w:themeColor="text1"/>
        </w:rPr>
        <w:t>В этих случаях срок проведения общественных обсуждений или публичных слушаний не может быть более чем один месяц»;</w:t>
      </w:r>
    </w:p>
    <w:p w:rsidR="00B1563B" w:rsidRPr="004442FE" w:rsidRDefault="00B1563B" w:rsidP="00B1563B">
      <w:pPr>
        <w:jc w:val="both"/>
        <w:rPr>
          <w:shd w:val="clear" w:color="auto" w:fill="FFFFFF"/>
        </w:rPr>
      </w:pPr>
      <w:r w:rsidRPr="00AF49C4">
        <w:rPr>
          <w:shd w:val="clear" w:color="auto" w:fill="FFFFFF"/>
        </w:rPr>
        <w:t>1.3. в ч.6 ст.11  </w:t>
      </w:r>
      <w:r w:rsidRPr="00AF49C4">
        <w:t>Правил исключить слова: «</w:t>
      </w:r>
      <w:r w:rsidRPr="00AF49C4">
        <w:rPr>
          <w:shd w:val="clear" w:color="auto" w:fill="FFFFFF"/>
        </w:rPr>
        <w:t xml:space="preserve">порядок организации и </w:t>
      </w:r>
      <w:proofErr w:type="gramStart"/>
      <w:r w:rsidRPr="00AF49C4">
        <w:rPr>
          <w:shd w:val="clear" w:color="auto" w:fill="FFFFFF"/>
        </w:rPr>
        <w:t>проведения</w:t>
      </w:r>
      <w:proofErr w:type="gramEnd"/>
      <w:r w:rsidRPr="00AF49C4">
        <w:rPr>
          <w:shd w:val="clear" w:color="auto" w:fill="FFFFFF"/>
        </w:rPr>
        <w:t xml:space="preserve"> которых определяется уставом муниципального образования и (или) нормативным правовым актом представительного органа муниципального образования»;</w:t>
      </w:r>
    </w:p>
    <w:p w:rsidR="00B1563B" w:rsidRPr="00AF49C4" w:rsidRDefault="00B1563B" w:rsidP="00B1563B">
      <w:pPr>
        <w:jc w:val="both"/>
        <w:rPr>
          <w:color w:val="000000"/>
          <w:shd w:val="clear" w:color="auto" w:fill="FFFFFF"/>
        </w:rPr>
      </w:pPr>
      <w:r w:rsidRPr="00AF49C4">
        <w:rPr>
          <w:color w:val="000000"/>
          <w:shd w:val="clear" w:color="auto" w:fill="FFFFFF"/>
        </w:rPr>
        <w:t>1.4. ч.9 ст.21 Правил  дополнить подпунктом 2.1следующего содержания:</w:t>
      </w:r>
    </w:p>
    <w:p w:rsidR="00B1563B" w:rsidRPr="00AF49C4" w:rsidRDefault="00B1563B" w:rsidP="00B1563B">
      <w:pPr>
        <w:jc w:val="both"/>
        <w:rPr>
          <w:color w:val="FF0000"/>
          <w:shd w:val="clear" w:color="auto" w:fill="FFFFFF"/>
        </w:rPr>
      </w:pPr>
      <w:r w:rsidRPr="00AF49C4">
        <w:rPr>
          <w:color w:val="000000"/>
          <w:shd w:val="clear" w:color="auto" w:fill="FFFFFF"/>
        </w:rPr>
        <w:t>«2.1) требования к архитектурно-градостроительному облику объектов капитального строительства</w:t>
      </w:r>
      <w:proofErr w:type="gramStart"/>
      <w:r w:rsidRPr="00AF49C4">
        <w:rPr>
          <w:color w:val="000000"/>
          <w:shd w:val="clear" w:color="auto" w:fill="FFFFFF"/>
        </w:rPr>
        <w:t>;»</w:t>
      </w:r>
      <w:proofErr w:type="gramEnd"/>
      <w:r w:rsidRPr="00AF49C4">
        <w:rPr>
          <w:color w:val="000000"/>
          <w:shd w:val="clear" w:color="auto" w:fill="FFFFFF"/>
        </w:rPr>
        <w:t>.</w:t>
      </w:r>
    </w:p>
    <w:p w:rsidR="00B1563B" w:rsidRPr="00AF49C4" w:rsidRDefault="00B1563B" w:rsidP="00B1563B">
      <w:pPr>
        <w:jc w:val="both"/>
        <w:rPr>
          <w:shd w:val="clear" w:color="auto" w:fill="FFFFFF"/>
        </w:rPr>
      </w:pPr>
      <w:r w:rsidRPr="00AF49C4">
        <w:rPr>
          <w:shd w:val="clear" w:color="auto" w:fill="FFFFFF"/>
        </w:rPr>
        <w:t>1.5. статью 19 дополнить частью 3.1 следующего содержания:</w:t>
      </w:r>
    </w:p>
    <w:p w:rsidR="00B1563B" w:rsidRPr="00AF49C4" w:rsidRDefault="00B1563B" w:rsidP="00B1563B">
      <w:pPr>
        <w:jc w:val="both"/>
        <w:rPr>
          <w:color w:val="000000"/>
          <w:shd w:val="clear" w:color="auto" w:fill="FFFFFF"/>
        </w:rPr>
      </w:pPr>
      <w:r w:rsidRPr="00AF49C4">
        <w:rPr>
          <w:color w:val="000000"/>
          <w:shd w:val="clear" w:color="auto" w:fill="FFFFFF"/>
        </w:rPr>
        <w:t>«3.1)На карте градостроительного зонирования отображаются территории, в границах которых предусматриваются требования к архитектурно-градостроительному облику объектов капитального строительства. Границы таких территорий могут не совпадать с границами территориальных зон и могут отображаться на отдельной карте».</w:t>
      </w:r>
    </w:p>
    <w:p w:rsidR="00B1563B" w:rsidRPr="00AF49C4" w:rsidRDefault="00B1563B" w:rsidP="00B1563B">
      <w:pPr>
        <w:jc w:val="both"/>
        <w:rPr>
          <w:color w:val="FF0000"/>
          <w:shd w:val="clear" w:color="auto" w:fill="FFFFFF"/>
        </w:rPr>
      </w:pPr>
      <w:r w:rsidRPr="00AF49C4">
        <w:rPr>
          <w:color w:val="000000"/>
          <w:shd w:val="clear" w:color="auto" w:fill="FFFFFF"/>
        </w:rPr>
        <w:t>1.6.</w:t>
      </w:r>
      <w:r w:rsidRPr="004442FE">
        <w:rPr>
          <w:color w:val="000000"/>
          <w:shd w:val="clear" w:color="auto" w:fill="FFFFFF"/>
        </w:rPr>
        <w:t xml:space="preserve"> </w:t>
      </w:r>
      <w:r w:rsidRPr="00AF49C4">
        <w:rPr>
          <w:color w:val="000000"/>
          <w:shd w:val="clear" w:color="auto" w:fill="FFFFFF"/>
        </w:rPr>
        <w:t xml:space="preserve">ч .9 ст.21  </w:t>
      </w:r>
      <w:r w:rsidRPr="00AF49C4">
        <w:rPr>
          <w:shd w:val="clear" w:color="auto" w:fill="FFFFFF"/>
        </w:rPr>
        <w:t xml:space="preserve">дополнить </w:t>
      </w:r>
      <w:r w:rsidRPr="00AF49C4">
        <w:rPr>
          <w:color w:val="000000"/>
          <w:shd w:val="clear" w:color="auto" w:fill="FFFFFF"/>
        </w:rPr>
        <w:t xml:space="preserve">подпунктом 2.2 </w:t>
      </w:r>
      <w:r w:rsidRPr="00AF49C4">
        <w:rPr>
          <w:shd w:val="clear" w:color="auto" w:fill="FFFFFF"/>
        </w:rPr>
        <w:t>следующего содержания:</w:t>
      </w:r>
    </w:p>
    <w:p w:rsidR="00B1563B" w:rsidRPr="00AF49C4" w:rsidRDefault="00B1563B" w:rsidP="00B1563B">
      <w:pPr>
        <w:jc w:val="both"/>
        <w:rPr>
          <w:color w:val="000000"/>
          <w:shd w:val="clear" w:color="auto" w:fill="FFFFFF"/>
        </w:rPr>
      </w:pPr>
      <w:r w:rsidRPr="00AF49C4">
        <w:rPr>
          <w:shd w:val="clear" w:color="auto" w:fill="FFFFFF"/>
        </w:rPr>
        <w:t xml:space="preserve">«2.2) </w:t>
      </w:r>
      <w:r w:rsidRPr="00AF49C4">
        <w:rPr>
          <w:color w:val="000000"/>
          <w:shd w:val="clear" w:color="auto" w:fill="FFFFFF"/>
        </w:rPr>
        <w:t>Требования к архитектурно-градостроительному облику объекта капитального строительства включают в себя требования к объемно-пространственным, архитектурно-стилистическим и иным характеристикам объекта капитального строительства, которые устанавливаются Правительством Российской Федерации, если иное не предусмотрено настоящим Кодексом».</w:t>
      </w:r>
    </w:p>
    <w:p w:rsidR="00B1563B" w:rsidRPr="00AF49C4" w:rsidRDefault="00B1563B" w:rsidP="00B1563B">
      <w:pPr>
        <w:jc w:val="both"/>
        <w:rPr>
          <w:color w:val="000000"/>
          <w:shd w:val="clear" w:color="auto" w:fill="FFFFFF"/>
        </w:rPr>
      </w:pPr>
      <w:r w:rsidRPr="00AF49C4">
        <w:rPr>
          <w:color w:val="000000"/>
          <w:shd w:val="clear" w:color="auto" w:fill="FFFFFF"/>
        </w:rPr>
        <w:t>1.7. .</w:t>
      </w:r>
      <w:r w:rsidRPr="00AF49C4">
        <w:rPr>
          <w:shd w:val="clear" w:color="auto" w:fill="FFFFFF" w:themeFill="background1"/>
        </w:rPr>
        <w:t>Главу 7 раздела ǀǀǀ дополнить статьей 21.1</w:t>
      </w:r>
      <w:r w:rsidRPr="00AF49C4">
        <w:rPr>
          <w:sz w:val="23"/>
          <w:szCs w:val="23"/>
        </w:rPr>
        <w:t xml:space="preserve"> </w:t>
      </w:r>
      <w:r w:rsidRPr="00AF49C4">
        <w:t>следующего содержания</w:t>
      </w:r>
      <w:r w:rsidRPr="00AF49C4">
        <w:rPr>
          <w:color w:val="333333"/>
        </w:rPr>
        <w:t>:</w:t>
      </w:r>
    </w:p>
    <w:p w:rsidR="00B1563B" w:rsidRPr="00AF49C4" w:rsidRDefault="00B1563B" w:rsidP="00B1563B">
      <w:pPr>
        <w:pStyle w:val="a7"/>
        <w:shd w:val="clear" w:color="auto" w:fill="FFFFFF"/>
        <w:spacing w:before="0" w:beforeAutospacing="0" w:after="255" w:afterAutospacing="0" w:line="270" w:lineRule="atLeast"/>
      </w:pPr>
      <w:r w:rsidRPr="00AF49C4">
        <w:t>«Статья 21.1. Архитектурно-градостроительный облик объекта капитального строительства</w:t>
      </w:r>
    </w:p>
    <w:p w:rsidR="00B1563B" w:rsidRPr="00AF49C4" w:rsidRDefault="00B1563B" w:rsidP="00B1563B">
      <w:pPr>
        <w:pStyle w:val="a7"/>
        <w:shd w:val="clear" w:color="auto" w:fill="FFFFFF"/>
        <w:spacing w:before="0" w:beforeAutospacing="0" w:after="255" w:afterAutospacing="0" w:line="270" w:lineRule="atLeast"/>
        <w:rPr>
          <w:color w:val="333333"/>
        </w:rPr>
      </w:pPr>
      <w:r w:rsidRPr="00AF49C4">
        <w:rPr>
          <w:color w:val="333333"/>
        </w:rPr>
        <w:t xml:space="preserve">1. Архитектурно-градостроительный облик объекта капитального строительства подлежит согласованию с уполномоченным органом местного самоуправления при осуществлении </w:t>
      </w:r>
      <w:r w:rsidRPr="00AF49C4">
        <w:rPr>
          <w:color w:val="333333"/>
        </w:rPr>
        <w:lastRenderedPageBreak/>
        <w:t>строительства, реконструкции объекта капитального строительства в границах территорий, предусмотренных частью 5.3 статьи 30 настоящего Кодекса, за исключением случаев, предусмотренных частью 2 настоящей статьи.</w:t>
      </w:r>
    </w:p>
    <w:p w:rsidR="00B1563B" w:rsidRPr="00AF49C4" w:rsidRDefault="00B1563B" w:rsidP="00B1563B">
      <w:pPr>
        <w:pStyle w:val="a7"/>
        <w:shd w:val="clear" w:color="auto" w:fill="FFFFFF"/>
        <w:spacing w:before="0" w:beforeAutospacing="0" w:after="255" w:afterAutospacing="0" w:line="270" w:lineRule="atLeast"/>
        <w:rPr>
          <w:color w:val="333333"/>
        </w:rPr>
      </w:pPr>
      <w:r w:rsidRPr="00AF49C4">
        <w:rPr>
          <w:color w:val="333333"/>
        </w:rPr>
        <w:t>2. Согласование архитектурно-градостроительного облика объекта капитального строительства не требуется в отношении:</w:t>
      </w:r>
    </w:p>
    <w:p w:rsidR="00B1563B" w:rsidRPr="00AF49C4" w:rsidRDefault="00B1563B" w:rsidP="00B1563B">
      <w:pPr>
        <w:pStyle w:val="a7"/>
        <w:shd w:val="clear" w:color="auto" w:fill="FFFFFF"/>
        <w:spacing w:before="0" w:beforeAutospacing="0" w:after="255" w:afterAutospacing="0" w:line="270" w:lineRule="atLeast"/>
        <w:rPr>
          <w:color w:val="333333"/>
        </w:rPr>
      </w:pPr>
      <w:r w:rsidRPr="00AF49C4">
        <w:rPr>
          <w:color w:val="333333"/>
        </w:rPr>
        <w:t>1) объектов капитального строительства, расположенных на земельных участках, действие градостроительного регламента на которые не распространяется;</w:t>
      </w:r>
    </w:p>
    <w:p w:rsidR="00B1563B" w:rsidRPr="00AF49C4" w:rsidRDefault="00B1563B" w:rsidP="00B1563B">
      <w:pPr>
        <w:pStyle w:val="a7"/>
        <w:shd w:val="clear" w:color="auto" w:fill="FFFFFF"/>
        <w:spacing w:before="0" w:beforeAutospacing="0" w:after="255" w:afterAutospacing="0" w:line="270" w:lineRule="atLeast"/>
        <w:rPr>
          <w:color w:val="333333"/>
        </w:rPr>
      </w:pPr>
      <w:r w:rsidRPr="00AF49C4">
        <w:rPr>
          <w:color w:val="333333"/>
        </w:rPr>
        <w:t>2) объектов, для строительства или реконструкции которых не требуется получение разрешения на строительство;</w:t>
      </w:r>
    </w:p>
    <w:p w:rsidR="00B1563B" w:rsidRPr="00AF49C4" w:rsidRDefault="00B1563B" w:rsidP="00B1563B">
      <w:pPr>
        <w:pStyle w:val="a7"/>
        <w:shd w:val="clear" w:color="auto" w:fill="FFFFFF"/>
        <w:spacing w:before="0" w:beforeAutospacing="0" w:after="255" w:afterAutospacing="0" w:line="270" w:lineRule="atLeast"/>
        <w:rPr>
          <w:color w:val="333333"/>
        </w:rPr>
      </w:pPr>
      <w:r w:rsidRPr="00AF49C4">
        <w:rPr>
          <w:color w:val="333333"/>
        </w:rPr>
        <w:t>3) объектов, расположенных на земельных участках, находящихся в пользовании учреждений, исполняющих наказание;</w:t>
      </w:r>
    </w:p>
    <w:p w:rsidR="00B1563B" w:rsidRPr="00AF49C4" w:rsidRDefault="00B1563B" w:rsidP="00B1563B">
      <w:pPr>
        <w:pStyle w:val="a7"/>
        <w:shd w:val="clear" w:color="auto" w:fill="FFFFFF"/>
        <w:spacing w:before="0" w:beforeAutospacing="0" w:after="255" w:afterAutospacing="0" w:line="270" w:lineRule="atLeast"/>
        <w:rPr>
          <w:color w:val="333333"/>
        </w:rPr>
      </w:pPr>
      <w:r w:rsidRPr="00AF49C4">
        <w:rPr>
          <w:color w:val="333333"/>
        </w:rPr>
        <w:t>4) объектов обороны и безопасности, объектов Вооруженных Сил Российской Федерации, других войск, воинских формирований и органов, осуществляющих функции в области обороны страны и безопасности государства;</w:t>
      </w:r>
    </w:p>
    <w:p w:rsidR="00B1563B" w:rsidRPr="00AF49C4" w:rsidRDefault="00B1563B" w:rsidP="00B1563B">
      <w:pPr>
        <w:pStyle w:val="a7"/>
        <w:shd w:val="clear" w:color="auto" w:fill="FFFFFF"/>
        <w:spacing w:before="0" w:beforeAutospacing="0" w:after="255" w:afterAutospacing="0" w:line="270" w:lineRule="atLeast"/>
        <w:rPr>
          <w:color w:val="333333"/>
        </w:rPr>
      </w:pPr>
      <w:r w:rsidRPr="00AF49C4">
        <w:rPr>
          <w:color w:val="333333"/>
        </w:rPr>
        <w:t>5) иных объектов, определенных Правительством Российской Федерации, нормативными правовыми актами органов государственной власти субъектов Российской Федерации.</w:t>
      </w:r>
    </w:p>
    <w:p w:rsidR="00B1563B" w:rsidRPr="00AF49C4" w:rsidRDefault="00B1563B" w:rsidP="00B1563B">
      <w:pPr>
        <w:pStyle w:val="a7"/>
        <w:shd w:val="clear" w:color="auto" w:fill="FFFFFF"/>
        <w:spacing w:before="0" w:beforeAutospacing="0" w:after="255" w:afterAutospacing="0" w:line="270" w:lineRule="atLeast"/>
        <w:rPr>
          <w:color w:val="333333"/>
        </w:rPr>
      </w:pPr>
      <w:r w:rsidRPr="00AF49C4">
        <w:rPr>
          <w:color w:val="333333"/>
        </w:rPr>
        <w:t>3. Срок выдачи согласования архитектурно-градостроительного облика объекта капитального строительства не может превышать десять рабочих дней.</w:t>
      </w:r>
    </w:p>
    <w:p w:rsidR="00B1563B" w:rsidRPr="00AF49C4" w:rsidRDefault="00B1563B" w:rsidP="00B1563B">
      <w:pPr>
        <w:pStyle w:val="a7"/>
        <w:shd w:val="clear" w:color="auto" w:fill="FFFFFF"/>
        <w:spacing w:before="0" w:beforeAutospacing="0" w:after="255" w:afterAutospacing="0" w:line="270" w:lineRule="atLeast"/>
        <w:rPr>
          <w:color w:val="333333"/>
        </w:rPr>
      </w:pPr>
      <w:r w:rsidRPr="00AF49C4">
        <w:rPr>
          <w:color w:val="333333"/>
        </w:rPr>
        <w:t xml:space="preserve">4. Основанием для отказа в согласовании архитектурно-градостроительного облика объекта капитального строительства является несоответствие </w:t>
      </w:r>
      <w:proofErr w:type="gramStart"/>
      <w:r w:rsidRPr="00AF49C4">
        <w:rPr>
          <w:color w:val="333333"/>
        </w:rPr>
        <w:t>архитектурных решений</w:t>
      </w:r>
      <w:proofErr w:type="gramEnd"/>
      <w:r w:rsidRPr="00AF49C4">
        <w:rPr>
          <w:color w:val="333333"/>
        </w:rPr>
        <w:t xml:space="preserve"> объекта капитального строительства, определяющих его архитектурно-градостроительный облик и содержащихся в проектной документации либо в задании застройщика или технического заказчика на проектирование объекта капитального строительства, требованиям к архитектурно-градостроительному облику объекта капитального строительства, указанным в градостроительном регламенте.</w:t>
      </w:r>
    </w:p>
    <w:p w:rsidR="00B1563B" w:rsidRPr="00AF49C4" w:rsidRDefault="00B1563B" w:rsidP="00B1563B">
      <w:pPr>
        <w:pStyle w:val="a7"/>
        <w:shd w:val="clear" w:color="auto" w:fill="FFFFFF"/>
        <w:spacing w:before="0" w:beforeAutospacing="0" w:after="255" w:afterAutospacing="0" w:line="270" w:lineRule="atLeast"/>
        <w:rPr>
          <w:color w:val="333333"/>
        </w:rPr>
      </w:pPr>
      <w:r w:rsidRPr="00AF49C4">
        <w:rPr>
          <w:color w:val="333333"/>
        </w:rPr>
        <w:t>5. Порядок согласования архитектурно-градостроительного облика объекта капитального строительства устанавливается Правительством Российской Федерации, если иное не предусмотрено настоящим Кодексом.";</w:t>
      </w:r>
    </w:p>
    <w:p w:rsidR="00B1563B" w:rsidRPr="00AF49C4" w:rsidRDefault="00B1563B" w:rsidP="00B1563B">
      <w:pPr>
        <w:widowControl w:val="0"/>
        <w:jc w:val="both"/>
        <w:rPr>
          <w:shd w:val="clear" w:color="auto" w:fill="FFFFFF"/>
        </w:rPr>
      </w:pPr>
      <w:r w:rsidRPr="00AF49C4">
        <w:t xml:space="preserve">1.8 в </w:t>
      </w:r>
      <w:proofErr w:type="gramStart"/>
      <w:r w:rsidRPr="00AF49C4">
        <w:t>ч</w:t>
      </w:r>
      <w:proofErr w:type="gramEnd"/>
      <w:r w:rsidRPr="00AF49C4">
        <w:t xml:space="preserve">.6 ст.9 Правил </w:t>
      </w:r>
      <w:r w:rsidRPr="00AF49C4">
        <w:rPr>
          <w:shd w:val="clear" w:color="auto" w:fill="FFFFFF"/>
        </w:rPr>
        <w:t>слова "в течение двадцати рабочих дней" заменить словами "в течение пятнадцати рабочих дней."</w:t>
      </w:r>
    </w:p>
    <w:p w:rsidR="00B1563B" w:rsidRPr="00AF49C4" w:rsidRDefault="00B1563B" w:rsidP="00B1563B">
      <w:pPr>
        <w:widowControl w:val="0"/>
        <w:jc w:val="both"/>
      </w:pPr>
      <w:r w:rsidRPr="00AF49C4">
        <w:t>2.</w:t>
      </w:r>
      <w:r>
        <w:t>О</w:t>
      </w:r>
      <w:r w:rsidRPr="00AF49C4">
        <w:t xml:space="preserve">публиковать </w:t>
      </w:r>
      <w:r>
        <w:t>(обнародовать</w:t>
      </w:r>
      <w:proofErr w:type="gramStart"/>
      <w:r>
        <w:t xml:space="preserve"> )</w:t>
      </w:r>
      <w:proofErr w:type="gramEnd"/>
      <w:r w:rsidRPr="00AF49C4">
        <w:t xml:space="preserve"> настоящее решение в установленном</w:t>
      </w:r>
      <w:r>
        <w:t xml:space="preserve"> Уставом </w:t>
      </w:r>
      <w:r w:rsidRPr="00AF49C4">
        <w:t xml:space="preserve"> порядке.</w:t>
      </w:r>
    </w:p>
    <w:p w:rsidR="00B1563B" w:rsidRPr="00AF49C4" w:rsidRDefault="00B1563B" w:rsidP="00B1563B">
      <w:pPr>
        <w:jc w:val="both"/>
        <w:rPr>
          <w:sz w:val="28"/>
          <w:szCs w:val="28"/>
        </w:rPr>
      </w:pPr>
      <w:r w:rsidRPr="00AF49C4">
        <w:rPr>
          <w:color w:val="333333"/>
        </w:rPr>
        <w:t>3.</w:t>
      </w:r>
      <w:r w:rsidRPr="00AF49C4">
        <w:t xml:space="preserve"> </w:t>
      </w:r>
      <w:proofErr w:type="gramStart"/>
      <w:r w:rsidRPr="00AF49C4">
        <w:t>Контроль за</w:t>
      </w:r>
      <w:proofErr w:type="gramEnd"/>
      <w:r w:rsidRPr="00AF49C4">
        <w:t xml:space="preserve"> исполнением настоящего решения оставляю за собой.</w:t>
      </w:r>
    </w:p>
    <w:p w:rsidR="00B1563B" w:rsidRPr="00AF49C4" w:rsidRDefault="00B1563B" w:rsidP="00B1563B">
      <w:pPr>
        <w:pStyle w:val="a7"/>
        <w:shd w:val="clear" w:color="auto" w:fill="FFFFFF"/>
        <w:spacing w:before="0" w:beforeAutospacing="0" w:after="255" w:afterAutospacing="0" w:line="270" w:lineRule="atLeast"/>
        <w:rPr>
          <w:color w:val="333333"/>
        </w:rPr>
      </w:pPr>
    </w:p>
    <w:p w:rsidR="00B1563B" w:rsidRPr="00AF49C4" w:rsidRDefault="00B1563B" w:rsidP="00B1563B">
      <w:pPr>
        <w:shd w:val="clear" w:color="auto" w:fill="FFFFFF" w:themeFill="background1"/>
        <w:jc w:val="both"/>
        <w:rPr>
          <w:color w:val="464C55"/>
          <w:shd w:val="clear" w:color="auto" w:fill="F0E9D3"/>
        </w:rPr>
      </w:pPr>
    </w:p>
    <w:p w:rsidR="00B1563B" w:rsidRPr="00AF49C4" w:rsidRDefault="00B1563B" w:rsidP="00B1563B">
      <w:pPr>
        <w:shd w:val="clear" w:color="auto" w:fill="FFFFFF" w:themeFill="background1"/>
        <w:jc w:val="both"/>
        <w:rPr>
          <w:color w:val="464C55"/>
          <w:shd w:val="clear" w:color="auto" w:fill="F0E9D3"/>
        </w:rPr>
      </w:pPr>
    </w:p>
    <w:p w:rsidR="00B1563B" w:rsidRPr="00AF49C4" w:rsidRDefault="00B1563B" w:rsidP="00B1563B">
      <w:r w:rsidRPr="00AF49C4">
        <w:t>Глава сельсовета</w:t>
      </w:r>
      <w:r w:rsidRPr="00AF49C4">
        <w:tab/>
      </w:r>
      <w:r w:rsidRPr="00AF49C4">
        <w:tab/>
        <w:t xml:space="preserve">                                    </w:t>
      </w:r>
      <w:r>
        <w:t xml:space="preserve">                               Л.В Бахтина </w:t>
      </w:r>
      <w:r w:rsidRPr="00AF49C4">
        <w:t xml:space="preserve"> </w:t>
      </w:r>
      <w:r w:rsidRPr="00AF49C4">
        <w:tab/>
      </w:r>
    </w:p>
    <w:p w:rsidR="00B1563B" w:rsidRDefault="00B1563B"/>
    <w:p w:rsidR="00B1563B" w:rsidRDefault="00B1563B"/>
    <w:p w:rsidR="00B1563B" w:rsidRDefault="00B1563B"/>
    <w:p w:rsidR="00B1563B" w:rsidRDefault="00B1563B"/>
    <w:p w:rsidR="00B1563B" w:rsidRDefault="00B1563B" w:rsidP="00B1563B">
      <w:pPr>
        <w:jc w:val="center"/>
        <w:rPr>
          <w:b/>
          <w:sz w:val="28"/>
          <w:szCs w:val="28"/>
        </w:rPr>
      </w:pPr>
    </w:p>
    <w:p w:rsidR="00B1563B" w:rsidRDefault="00B1563B" w:rsidP="00B1563B">
      <w:pPr>
        <w:jc w:val="center"/>
        <w:rPr>
          <w:b/>
          <w:sz w:val="28"/>
          <w:szCs w:val="28"/>
        </w:rPr>
      </w:pPr>
    </w:p>
    <w:p w:rsidR="00B1563B" w:rsidRDefault="00B1563B" w:rsidP="00B1563B">
      <w:pPr>
        <w:jc w:val="center"/>
        <w:rPr>
          <w:b/>
          <w:sz w:val="28"/>
          <w:szCs w:val="28"/>
        </w:rPr>
      </w:pPr>
    </w:p>
    <w:p w:rsidR="00B1563B" w:rsidRDefault="00B1563B" w:rsidP="00B1563B">
      <w:pPr>
        <w:jc w:val="center"/>
        <w:rPr>
          <w:b/>
          <w:sz w:val="28"/>
          <w:szCs w:val="28"/>
        </w:rPr>
      </w:pPr>
    </w:p>
    <w:p w:rsidR="00B1563B" w:rsidRDefault="00B1563B" w:rsidP="00B1563B">
      <w:pPr>
        <w:jc w:val="center"/>
        <w:rPr>
          <w:b/>
          <w:sz w:val="28"/>
          <w:szCs w:val="28"/>
        </w:rPr>
      </w:pPr>
    </w:p>
    <w:p w:rsidR="00AD5AF5" w:rsidRDefault="00AD5AF5" w:rsidP="00B1563B">
      <w:pPr>
        <w:shd w:val="clear" w:color="auto" w:fill="FFFFFF"/>
        <w:tabs>
          <w:tab w:val="left" w:pos="720"/>
        </w:tabs>
        <w:jc w:val="center"/>
        <w:rPr>
          <w:b/>
          <w:sz w:val="28"/>
          <w:szCs w:val="28"/>
        </w:rPr>
      </w:pPr>
    </w:p>
    <w:p w:rsidR="00AD5AF5" w:rsidRDefault="00AD5AF5" w:rsidP="00AD5AF5">
      <w:pPr>
        <w:jc w:val="center"/>
        <w:rPr>
          <w:sz w:val="28"/>
          <w:szCs w:val="28"/>
        </w:rPr>
      </w:pPr>
      <w:r w:rsidRPr="00E7465D">
        <w:rPr>
          <w:sz w:val="28"/>
          <w:szCs w:val="28"/>
        </w:rPr>
        <w:t>КОЛЫВАНСКИЙ СЕЛЬСКИЙ СОВЕТ НАРОДНЫХ ДЕПУТАТОВ</w:t>
      </w:r>
    </w:p>
    <w:p w:rsidR="00AD5AF5" w:rsidRPr="00E7465D" w:rsidRDefault="00AD5AF5" w:rsidP="00AD5AF5">
      <w:pPr>
        <w:jc w:val="center"/>
        <w:rPr>
          <w:sz w:val="28"/>
          <w:szCs w:val="28"/>
        </w:rPr>
      </w:pPr>
      <w:r>
        <w:rPr>
          <w:sz w:val="28"/>
          <w:szCs w:val="28"/>
        </w:rPr>
        <w:t xml:space="preserve">КУРЬИНСКОГО РАЙОНА АЛТАЙСКОГО КРАЯ </w:t>
      </w:r>
      <w:r w:rsidRPr="00E7465D">
        <w:rPr>
          <w:sz w:val="28"/>
          <w:szCs w:val="28"/>
        </w:rPr>
        <w:t xml:space="preserve"> </w:t>
      </w:r>
    </w:p>
    <w:p w:rsidR="00AD5AF5" w:rsidRDefault="00AD5AF5" w:rsidP="00AD5AF5">
      <w:pPr>
        <w:jc w:val="center"/>
        <w:rPr>
          <w:sz w:val="28"/>
          <w:szCs w:val="28"/>
        </w:rPr>
      </w:pPr>
    </w:p>
    <w:p w:rsidR="00AD5AF5" w:rsidRPr="00E7465D" w:rsidRDefault="00AD5AF5" w:rsidP="00AD5AF5">
      <w:pPr>
        <w:rPr>
          <w:sz w:val="28"/>
          <w:szCs w:val="28"/>
        </w:rPr>
      </w:pPr>
      <w:r>
        <w:rPr>
          <w:sz w:val="28"/>
          <w:szCs w:val="28"/>
        </w:rPr>
        <w:t xml:space="preserve">                                                        РЕШЕНИЕ  </w:t>
      </w:r>
    </w:p>
    <w:p w:rsidR="00AD5AF5" w:rsidRDefault="00AD5AF5" w:rsidP="00AD5AF5">
      <w:pPr>
        <w:jc w:val="center"/>
        <w:rPr>
          <w:sz w:val="32"/>
        </w:rPr>
      </w:pPr>
    </w:p>
    <w:p w:rsidR="00AD5AF5" w:rsidRDefault="00AD5AF5" w:rsidP="00AD5AF5">
      <w:r>
        <w:rPr>
          <w:sz w:val="28"/>
          <w:szCs w:val="28"/>
        </w:rPr>
        <w:t>30 сентября 2023  года</w:t>
      </w:r>
      <w:r w:rsidRPr="00F95DB5">
        <w:rPr>
          <w:sz w:val="28"/>
          <w:szCs w:val="28"/>
        </w:rPr>
        <w:t xml:space="preserve">              </w:t>
      </w:r>
      <w:r>
        <w:rPr>
          <w:sz w:val="28"/>
          <w:szCs w:val="28"/>
        </w:rPr>
        <w:t xml:space="preserve">     </w:t>
      </w:r>
      <w:r w:rsidRPr="00CB2749">
        <w:t>с. К</w:t>
      </w:r>
      <w:r>
        <w:t xml:space="preserve">олывань                                                    № 13       </w:t>
      </w:r>
    </w:p>
    <w:p w:rsidR="00AD5AF5" w:rsidRDefault="00AD5AF5" w:rsidP="00AD5AF5">
      <w:pPr>
        <w:jc w:val="center"/>
        <w:rPr>
          <w:sz w:val="28"/>
          <w:szCs w:val="28"/>
        </w:rPr>
      </w:pPr>
      <w:r>
        <w:rPr>
          <w:sz w:val="28"/>
          <w:szCs w:val="28"/>
        </w:rPr>
        <w:t xml:space="preserve">                                                 </w:t>
      </w:r>
    </w:p>
    <w:p w:rsidR="00AD5AF5" w:rsidRDefault="00AD5AF5" w:rsidP="00AD5AF5">
      <w:pPr>
        <w:autoSpaceDE w:val="0"/>
        <w:autoSpaceDN w:val="0"/>
        <w:adjustRightInd w:val="0"/>
        <w:spacing w:line="240" w:lineRule="exact"/>
        <w:jc w:val="both"/>
        <w:rPr>
          <w:sz w:val="28"/>
          <w:szCs w:val="28"/>
        </w:rPr>
      </w:pPr>
    </w:p>
    <w:p w:rsidR="00AD5AF5" w:rsidRDefault="00AD5AF5" w:rsidP="00AD5AF5">
      <w:pPr>
        <w:autoSpaceDE w:val="0"/>
        <w:autoSpaceDN w:val="0"/>
        <w:adjustRightInd w:val="0"/>
        <w:spacing w:line="240" w:lineRule="exact"/>
        <w:jc w:val="both"/>
        <w:rPr>
          <w:sz w:val="28"/>
          <w:szCs w:val="28"/>
        </w:rPr>
      </w:pPr>
    </w:p>
    <w:p w:rsidR="00AD5AF5" w:rsidRDefault="00AD5AF5" w:rsidP="00AD5AF5">
      <w:pPr>
        <w:autoSpaceDE w:val="0"/>
        <w:autoSpaceDN w:val="0"/>
        <w:adjustRightInd w:val="0"/>
        <w:spacing w:line="240" w:lineRule="exact"/>
        <w:jc w:val="both"/>
        <w:rPr>
          <w:sz w:val="28"/>
          <w:szCs w:val="28"/>
        </w:rPr>
      </w:pPr>
    </w:p>
    <w:p w:rsidR="00AD5AF5" w:rsidRDefault="00AD5AF5" w:rsidP="00AD5AF5">
      <w:pPr>
        <w:autoSpaceDE w:val="0"/>
        <w:autoSpaceDN w:val="0"/>
        <w:adjustRightInd w:val="0"/>
        <w:spacing w:line="240" w:lineRule="exact"/>
        <w:jc w:val="both"/>
        <w:rPr>
          <w:sz w:val="28"/>
          <w:szCs w:val="28"/>
        </w:rPr>
      </w:pPr>
    </w:p>
    <w:p w:rsidR="00AD5AF5" w:rsidRDefault="00AD5AF5" w:rsidP="00AD5AF5">
      <w:pPr>
        <w:autoSpaceDE w:val="0"/>
        <w:autoSpaceDN w:val="0"/>
        <w:adjustRightInd w:val="0"/>
        <w:spacing w:line="240" w:lineRule="exact"/>
        <w:jc w:val="both"/>
        <w:rPr>
          <w:sz w:val="28"/>
          <w:szCs w:val="28"/>
        </w:rPr>
      </w:pPr>
    </w:p>
    <w:p w:rsidR="00AD5AF5" w:rsidRDefault="00AD5AF5" w:rsidP="00AD5AF5">
      <w:pPr>
        <w:autoSpaceDE w:val="0"/>
        <w:autoSpaceDN w:val="0"/>
        <w:adjustRightInd w:val="0"/>
        <w:spacing w:line="240" w:lineRule="exact"/>
        <w:jc w:val="both"/>
        <w:rPr>
          <w:sz w:val="28"/>
          <w:szCs w:val="28"/>
        </w:rPr>
      </w:pPr>
      <w:r w:rsidRPr="00137869">
        <w:rPr>
          <w:sz w:val="28"/>
          <w:szCs w:val="28"/>
        </w:rPr>
        <w:t>О</w:t>
      </w:r>
      <w:r>
        <w:rPr>
          <w:sz w:val="28"/>
          <w:szCs w:val="28"/>
        </w:rPr>
        <w:t xml:space="preserve">б утверждении </w:t>
      </w:r>
      <w:r w:rsidRPr="00137869">
        <w:rPr>
          <w:sz w:val="28"/>
          <w:szCs w:val="28"/>
        </w:rPr>
        <w:t xml:space="preserve">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w:t>
      </w:r>
      <w:r>
        <w:rPr>
          <w:sz w:val="28"/>
          <w:szCs w:val="28"/>
        </w:rPr>
        <w:t xml:space="preserve">муниципального образования </w:t>
      </w:r>
      <w:r w:rsidR="000B4F5F">
        <w:rPr>
          <w:sz w:val="28"/>
          <w:szCs w:val="28"/>
        </w:rPr>
        <w:t xml:space="preserve"> Колыванский сельсовета </w:t>
      </w:r>
      <w:r>
        <w:rPr>
          <w:sz w:val="28"/>
          <w:szCs w:val="28"/>
        </w:rPr>
        <w:t xml:space="preserve">Курьинский район </w:t>
      </w:r>
      <w:r w:rsidRPr="00137869">
        <w:rPr>
          <w:sz w:val="28"/>
          <w:szCs w:val="28"/>
        </w:rPr>
        <w:t>Алтайского края</w:t>
      </w:r>
    </w:p>
    <w:p w:rsidR="00AD5AF5" w:rsidRDefault="00AD5AF5" w:rsidP="00AD5AF5">
      <w:pPr>
        <w:rPr>
          <w:sz w:val="28"/>
          <w:szCs w:val="28"/>
        </w:rPr>
      </w:pPr>
    </w:p>
    <w:p w:rsidR="00AD5AF5" w:rsidRDefault="00AD5AF5" w:rsidP="00AD5AF5">
      <w:pPr>
        <w:autoSpaceDE w:val="0"/>
        <w:autoSpaceDN w:val="0"/>
        <w:adjustRightInd w:val="0"/>
        <w:jc w:val="both"/>
        <w:rPr>
          <w:sz w:val="28"/>
          <w:szCs w:val="28"/>
        </w:rPr>
      </w:pPr>
      <w:r>
        <w:rPr>
          <w:sz w:val="28"/>
          <w:szCs w:val="28"/>
        </w:rPr>
        <w:t xml:space="preserve"> </w:t>
      </w:r>
    </w:p>
    <w:p w:rsidR="00AD5AF5" w:rsidRDefault="00AD5AF5" w:rsidP="00AD5AF5">
      <w:pPr>
        <w:autoSpaceDE w:val="0"/>
        <w:autoSpaceDN w:val="0"/>
        <w:adjustRightInd w:val="0"/>
        <w:jc w:val="both"/>
        <w:rPr>
          <w:sz w:val="28"/>
          <w:szCs w:val="28"/>
        </w:rPr>
      </w:pPr>
    </w:p>
    <w:p w:rsidR="00AD5AF5" w:rsidRDefault="00AD5AF5" w:rsidP="00AD5AF5">
      <w:pPr>
        <w:autoSpaceDE w:val="0"/>
        <w:autoSpaceDN w:val="0"/>
        <w:adjustRightInd w:val="0"/>
        <w:jc w:val="both"/>
        <w:rPr>
          <w:sz w:val="28"/>
          <w:szCs w:val="28"/>
        </w:rPr>
      </w:pPr>
      <w:r>
        <w:rPr>
          <w:sz w:val="28"/>
          <w:szCs w:val="28"/>
        </w:rPr>
        <w:t xml:space="preserve"> </w:t>
      </w:r>
      <w:proofErr w:type="gramStart"/>
      <w:r w:rsidRPr="00A70F46">
        <w:rPr>
          <w:rStyle w:val="2"/>
          <w:color w:val="000000"/>
        </w:rPr>
        <w:t>В соответствии с ч</w:t>
      </w:r>
      <w:r>
        <w:rPr>
          <w:rStyle w:val="2"/>
          <w:color w:val="000000"/>
        </w:rPr>
        <w:t>. 5</w:t>
      </w:r>
      <w:r w:rsidRPr="00A70F46">
        <w:rPr>
          <w:rStyle w:val="2"/>
          <w:color w:val="000000"/>
        </w:rPr>
        <w:t xml:space="preserve"> ст.</w:t>
      </w:r>
      <w:r>
        <w:rPr>
          <w:rStyle w:val="2"/>
          <w:color w:val="000000"/>
        </w:rPr>
        <w:t xml:space="preserve"> </w:t>
      </w:r>
      <w:r w:rsidRPr="00A70F46">
        <w:rPr>
          <w:rStyle w:val="2"/>
          <w:color w:val="000000"/>
        </w:rPr>
        <w:t>20 Федерального закона от 06.10.2003 №</w:t>
      </w:r>
      <w:r>
        <w:rPr>
          <w:rStyle w:val="2"/>
          <w:color w:val="000000"/>
        </w:rPr>
        <w:t xml:space="preserve"> </w:t>
      </w:r>
      <w:r w:rsidRPr="00A70F46">
        <w:rPr>
          <w:rStyle w:val="2"/>
          <w:color w:val="000000"/>
        </w:rPr>
        <w:t>131-ФЗ «Об общих принципах организации местного самоуправления в Российской Федерации», постановлением Правительства Российской Федерации от 30.04.2014 № 400 «О формировании индексов изменения размера платы граждан за коммунальные услуги в Российской Федерации» с целью обеспечения дополнительных мер социальной поддержки потребителям коммунальных услуг для обеспечения соблюдения установленных предельных индексов изменения платы граждан</w:t>
      </w:r>
      <w:proofErr w:type="gramEnd"/>
      <w:r w:rsidRPr="00A70F46">
        <w:rPr>
          <w:rStyle w:val="2"/>
          <w:color w:val="000000"/>
        </w:rPr>
        <w:t xml:space="preserve"> за коммунальные услуги на территории </w:t>
      </w:r>
      <w:r>
        <w:rPr>
          <w:rStyle w:val="2"/>
          <w:color w:val="000000"/>
          <w:szCs w:val="28"/>
        </w:rPr>
        <w:t xml:space="preserve">Колыванского сельсовета Курьинского района </w:t>
      </w:r>
      <w:r w:rsidRPr="00A70F46">
        <w:rPr>
          <w:rStyle w:val="2"/>
          <w:color w:val="000000"/>
        </w:rPr>
        <w:t>Алтайского края</w:t>
      </w:r>
      <w:r>
        <w:rPr>
          <w:sz w:val="28"/>
          <w:szCs w:val="28"/>
        </w:rPr>
        <w:t xml:space="preserve"> сельский </w:t>
      </w:r>
      <w:r w:rsidRPr="001C2C34">
        <w:rPr>
          <w:sz w:val="28"/>
          <w:szCs w:val="28"/>
        </w:rPr>
        <w:t>Совет народных депутатов</w:t>
      </w:r>
      <w:r>
        <w:rPr>
          <w:spacing w:val="38"/>
          <w:sz w:val="28"/>
          <w:szCs w:val="28"/>
        </w:rPr>
        <w:t xml:space="preserve"> РЕШИЛ</w:t>
      </w:r>
      <w:r w:rsidRPr="0047567C">
        <w:rPr>
          <w:sz w:val="28"/>
          <w:szCs w:val="28"/>
        </w:rPr>
        <w:t>:</w:t>
      </w:r>
    </w:p>
    <w:p w:rsidR="00AD5AF5" w:rsidRPr="0047567C" w:rsidRDefault="00AD5AF5" w:rsidP="00AD5AF5">
      <w:pPr>
        <w:autoSpaceDE w:val="0"/>
        <w:autoSpaceDN w:val="0"/>
        <w:adjustRightInd w:val="0"/>
        <w:ind w:firstLine="709"/>
        <w:jc w:val="both"/>
        <w:rPr>
          <w:sz w:val="28"/>
          <w:szCs w:val="28"/>
        </w:rPr>
      </w:pPr>
    </w:p>
    <w:p w:rsidR="00AD5AF5" w:rsidRPr="0098334B" w:rsidRDefault="00AD5AF5" w:rsidP="00AD5AF5">
      <w:pPr>
        <w:numPr>
          <w:ilvl w:val="0"/>
          <w:numId w:val="6"/>
        </w:numPr>
        <w:tabs>
          <w:tab w:val="left" w:pos="993"/>
        </w:tabs>
        <w:autoSpaceDE w:val="0"/>
        <w:autoSpaceDN w:val="0"/>
        <w:adjustRightInd w:val="0"/>
        <w:ind w:left="0" w:firstLine="709"/>
        <w:jc w:val="both"/>
        <w:rPr>
          <w:sz w:val="28"/>
          <w:szCs w:val="28"/>
        </w:rPr>
      </w:pPr>
      <w:r w:rsidRPr="0098334B">
        <w:rPr>
          <w:sz w:val="28"/>
          <w:szCs w:val="28"/>
        </w:rPr>
        <w:t xml:space="preserve">Утвердить прилагаемое Положение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w:t>
      </w:r>
      <w:r w:rsidRPr="0098334B">
        <w:rPr>
          <w:rStyle w:val="2"/>
          <w:color w:val="000000"/>
          <w:szCs w:val="28"/>
        </w:rPr>
        <w:t xml:space="preserve">на территории муниципального образования Колыванский сельсовет Курьинского района Алтайского края. </w:t>
      </w:r>
    </w:p>
    <w:p w:rsidR="00AD5AF5" w:rsidRPr="0098334B" w:rsidRDefault="00AD5AF5" w:rsidP="00AD5AF5">
      <w:pPr>
        <w:pStyle w:val="a8"/>
        <w:numPr>
          <w:ilvl w:val="0"/>
          <w:numId w:val="6"/>
        </w:numPr>
        <w:tabs>
          <w:tab w:val="left" w:pos="993"/>
        </w:tabs>
        <w:spacing w:after="0" w:line="240" w:lineRule="auto"/>
        <w:ind w:left="0" w:firstLine="710"/>
        <w:jc w:val="both"/>
        <w:rPr>
          <w:sz w:val="28"/>
          <w:szCs w:val="28"/>
        </w:rPr>
      </w:pPr>
      <w:r w:rsidRPr="0098334B">
        <w:rPr>
          <w:sz w:val="28"/>
          <w:szCs w:val="28"/>
        </w:rPr>
        <w:t>Администрации Колыванского сельсовета Курьинского района Алтайского края заключить Соглашение, предусматривающее обмен информацией в электронном виде между Администрацией Колыванского сельсовета Курьинского района Алтайского края и краевым государственным казенным управлением социальной защиты населения по Курьинскому району.</w:t>
      </w:r>
    </w:p>
    <w:p w:rsidR="00AD5AF5" w:rsidRPr="0098334B" w:rsidRDefault="00AD5AF5" w:rsidP="00AD5AF5">
      <w:pPr>
        <w:numPr>
          <w:ilvl w:val="0"/>
          <w:numId w:val="6"/>
        </w:numPr>
        <w:tabs>
          <w:tab w:val="left" w:pos="993"/>
        </w:tabs>
        <w:autoSpaceDE w:val="0"/>
        <w:autoSpaceDN w:val="0"/>
        <w:adjustRightInd w:val="0"/>
        <w:ind w:left="0" w:firstLine="709"/>
        <w:jc w:val="both"/>
        <w:rPr>
          <w:color w:val="000000"/>
          <w:sz w:val="28"/>
          <w:szCs w:val="28"/>
        </w:rPr>
      </w:pPr>
      <w:r w:rsidRPr="0098334B">
        <w:rPr>
          <w:color w:val="000000"/>
          <w:sz w:val="28"/>
          <w:szCs w:val="28"/>
        </w:rPr>
        <w:t>Настоящее решение вступает в силу с 01.01.2024.</w:t>
      </w:r>
    </w:p>
    <w:p w:rsidR="00AD5AF5" w:rsidRPr="0098334B" w:rsidRDefault="00AD5AF5" w:rsidP="00AD5AF5">
      <w:pPr>
        <w:numPr>
          <w:ilvl w:val="0"/>
          <w:numId w:val="6"/>
        </w:numPr>
        <w:tabs>
          <w:tab w:val="left" w:pos="993"/>
        </w:tabs>
        <w:autoSpaceDE w:val="0"/>
        <w:autoSpaceDN w:val="0"/>
        <w:adjustRightInd w:val="0"/>
        <w:ind w:left="0" w:firstLine="709"/>
        <w:jc w:val="both"/>
        <w:rPr>
          <w:color w:val="000000"/>
          <w:sz w:val="28"/>
          <w:szCs w:val="28"/>
        </w:rPr>
      </w:pPr>
      <w:r w:rsidRPr="0098334B">
        <w:rPr>
          <w:sz w:val="28"/>
          <w:szCs w:val="28"/>
        </w:rPr>
        <w:t xml:space="preserve">Настоящее решение опубликовать в сборнике муниципальных правовых актов Колыванского сельсовета Курьинского района Алтайского </w:t>
      </w:r>
      <w:r w:rsidRPr="0098334B">
        <w:rPr>
          <w:sz w:val="28"/>
          <w:szCs w:val="28"/>
        </w:rPr>
        <w:lastRenderedPageBreak/>
        <w:t>края, обнародовать на и</w:t>
      </w:r>
      <w:r>
        <w:rPr>
          <w:sz w:val="28"/>
          <w:szCs w:val="28"/>
        </w:rPr>
        <w:t>нформацио</w:t>
      </w:r>
      <w:r w:rsidRPr="0098334B">
        <w:rPr>
          <w:sz w:val="28"/>
          <w:szCs w:val="28"/>
        </w:rPr>
        <w:t>нных стендах сельсовета, разместить на сайте органов местного самоуправления Курьинского района в информационно-телекоммуникационной сети «Интернет».</w:t>
      </w:r>
    </w:p>
    <w:p w:rsidR="00AD5AF5" w:rsidRPr="0098334B" w:rsidRDefault="00AD5AF5" w:rsidP="00AD5AF5">
      <w:pPr>
        <w:numPr>
          <w:ilvl w:val="0"/>
          <w:numId w:val="6"/>
        </w:numPr>
        <w:tabs>
          <w:tab w:val="left" w:pos="993"/>
        </w:tabs>
        <w:autoSpaceDE w:val="0"/>
        <w:autoSpaceDN w:val="0"/>
        <w:adjustRightInd w:val="0"/>
        <w:ind w:left="0" w:firstLine="709"/>
        <w:jc w:val="both"/>
        <w:rPr>
          <w:color w:val="000000"/>
          <w:sz w:val="28"/>
          <w:szCs w:val="28"/>
        </w:rPr>
      </w:pPr>
      <w:proofErr w:type="gramStart"/>
      <w:r w:rsidRPr="0098334B">
        <w:rPr>
          <w:sz w:val="28"/>
          <w:szCs w:val="28"/>
        </w:rPr>
        <w:t>Контроль за</w:t>
      </w:r>
      <w:proofErr w:type="gramEnd"/>
      <w:r w:rsidRPr="0098334B">
        <w:rPr>
          <w:sz w:val="28"/>
          <w:szCs w:val="28"/>
        </w:rPr>
        <w:t xml:space="preserve"> исполнением настоящего решения оставляю за собой.</w:t>
      </w:r>
    </w:p>
    <w:p w:rsidR="00AD5AF5" w:rsidRDefault="00AD5AF5" w:rsidP="00AD5AF5">
      <w:pPr>
        <w:tabs>
          <w:tab w:val="left" w:pos="993"/>
        </w:tabs>
        <w:autoSpaceDE w:val="0"/>
        <w:autoSpaceDN w:val="0"/>
        <w:adjustRightInd w:val="0"/>
        <w:ind w:firstLine="709"/>
        <w:jc w:val="both"/>
        <w:rPr>
          <w:color w:val="000000"/>
          <w:sz w:val="28"/>
          <w:szCs w:val="28"/>
        </w:rPr>
      </w:pPr>
    </w:p>
    <w:p w:rsidR="00AD5AF5" w:rsidRDefault="00AD5AF5" w:rsidP="00AD5AF5">
      <w:pPr>
        <w:tabs>
          <w:tab w:val="left" w:pos="993"/>
        </w:tabs>
        <w:autoSpaceDE w:val="0"/>
        <w:autoSpaceDN w:val="0"/>
        <w:adjustRightInd w:val="0"/>
        <w:ind w:firstLine="709"/>
        <w:jc w:val="both"/>
        <w:rPr>
          <w:color w:val="000000"/>
          <w:sz w:val="28"/>
          <w:szCs w:val="28"/>
        </w:rPr>
      </w:pPr>
    </w:p>
    <w:p w:rsidR="00AD5AF5" w:rsidRDefault="00AD5AF5" w:rsidP="00AD5AF5">
      <w:pPr>
        <w:shd w:val="clear" w:color="auto" w:fill="FFFFFF"/>
        <w:tabs>
          <w:tab w:val="left" w:pos="720"/>
        </w:tabs>
        <w:rPr>
          <w:sz w:val="28"/>
          <w:szCs w:val="28"/>
        </w:rPr>
      </w:pPr>
      <w:r>
        <w:rPr>
          <w:sz w:val="28"/>
          <w:szCs w:val="28"/>
        </w:rPr>
        <w:t>Глава сельсовета</w:t>
      </w:r>
      <w:r w:rsidRPr="00FE7FA7">
        <w:rPr>
          <w:sz w:val="28"/>
          <w:szCs w:val="28"/>
        </w:rPr>
        <w:t xml:space="preserve">             </w:t>
      </w:r>
      <w:r>
        <w:rPr>
          <w:sz w:val="28"/>
          <w:szCs w:val="28"/>
        </w:rPr>
        <w:t xml:space="preserve">                                                                   Л.В.Бахтина</w:t>
      </w:r>
    </w:p>
    <w:p w:rsidR="00AD5AF5" w:rsidRDefault="00AD5AF5" w:rsidP="00AD5AF5"/>
    <w:p w:rsidR="00B1563B" w:rsidRDefault="00B1563B" w:rsidP="00B1563B">
      <w:pPr>
        <w:shd w:val="clear" w:color="auto" w:fill="FFFFFF"/>
        <w:tabs>
          <w:tab w:val="left" w:pos="720"/>
        </w:tabs>
        <w:jc w:val="center"/>
        <w:rPr>
          <w:sz w:val="28"/>
          <w:szCs w:val="28"/>
        </w:rPr>
      </w:pPr>
    </w:p>
    <w:p w:rsidR="00AD5AF5" w:rsidRPr="00E9007A" w:rsidRDefault="00AD5AF5" w:rsidP="00B1563B">
      <w:pPr>
        <w:shd w:val="clear" w:color="auto" w:fill="FFFFFF"/>
        <w:tabs>
          <w:tab w:val="left" w:pos="720"/>
        </w:tabs>
        <w:jc w:val="center"/>
        <w:rPr>
          <w:sz w:val="28"/>
          <w:szCs w:val="28"/>
        </w:rPr>
      </w:pPr>
    </w:p>
    <w:p w:rsidR="00B1563B" w:rsidRPr="000F5431" w:rsidRDefault="00B1563B" w:rsidP="00B1563B">
      <w:pPr>
        <w:tabs>
          <w:tab w:val="left" w:pos="1134"/>
        </w:tabs>
        <w:autoSpaceDE w:val="0"/>
        <w:autoSpaceDN w:val="0"/>
        <w:adjustRightInd w:val="0"/>
        <w:jc w:val="both"/>
        <w:rPr>
          <w:rFonts w:ascii="Arial" w:hAnsi="Arial" w:cs="Arial"/>
          <w:sz w:val="22"/>
          <w:szCs w:val="22"/>
        </w:rPr>
      </w:pPr>
    </w:p>
    <w:p w:rsidR="00B1563B" w:rsidRPr="000F5431" w:rsidRDefault="00B1563B" w:rsidP="00B1563B">
      <w:pPr>
        <w:jc w:val="center"/>
        <w:rPr>
          <w:rFonts w:ascii="Arial" w:hAnsi="Arial" w:cs="Arial"/>
          <w:sz w:val="22"/>
          <w:szCs w:val="22"/>
        </w:rPr>
        <w:sectPr w:rsidR="00B1563B" w:rsidRPr="000F5431" w:rsidSect="00B8410E">
          <w:headerReference w:type="default" r:id="rId7"/>
          <w:pgSz w:w="11900" w:h="16800"/>
          <w:pgMar w:top="1134" w:right="567" w:bottom="1134" w:left="1701" w:header="720" w:footer="720" w:gutter="0"/>
          <w:pgNumType w:start="1"/>
          <w:cols w:space="720"/>
          <w:noEndnote/>
          <w:titlePg/>
          <w:docGrid w:linePitch="326"/>
        </w:sectPr>
      </w:pPr>
    </w:p>
    <w:p w:rsidR="00B1563B" w:rsidRDefault="00B1563B" w:rsidP="00B1563B">
      <w:pPr>
        <w:pStyle w:val="a9"/>
        <w:jc w:val="center"/>
        <w:rPr>
          <w:rFonts w:ascii="Times New Roman" w:hAnsi="Times New Roman" w:cs="Times New Roman"/>
          <w:b/>
          <w:sz w:val="28"/>
          <w:szCs w:val="28"/>
        </w:rPr>
      </w:pPr>
    </w:p>
    <w:p w:rsidR="000B4F5F" w:rsidRPr="000B4F5F" w:rsidRDefault="000B4F5F" w:rsidP="000B4F5F">
      <w:pPr>
        <w:pStyle w:val="ConsPlusNormal"/>
        <w:ind w:left="5103"/>
        <w:jc w:val="center"/>
        <w:outlineLvl w:val="1"/>
        <w:rPr>
          <w:rFonts w:eastAsia="MS Mincho"/>
          <w:bCs/>
          <w:sz w:val="22"/>
          <w:szCs w:val="22"/>
        </w:rPr>
      </w:pPr>
      <w:r w:rsidRPr="000B4F5F">
        <w:rPr>
          <w:rFonts w:eastAsia="MS Mincho"/>
          <w:bCs/>
          <w:sz w:val="22"/>
          <w:szCs w:val="22"/>
        </w:rPr>
        <w:t>Утверждено</w:t>
      </w:r>
    </w:p>
    <w:p w:rsidR="000B4F5F" w:rsidRPr="000B4F5F" w:rsidRDefault="000B4F5F" w:rsidP="000B4F5F">
      <w:pPr>
        <w:pStyle w:val="ConsPlusNormal"/>
        <w:ind w:left="5103"/>
        <w:jc w:val="center"/>
        <w:outlineLvl w:val="1"/>
        <w:rPr>
          <w:rFonts w:eastAsia="MS Mincho"/>
          <w:bCs/>
          <w:sz w:val="22"/>
          <w:szCs w:val="22"/>
        </w:rPr>
      </w:pPr>
      <w:r w:rsidRPr="000B4F5F">
        <w:rPr>
          <w:rFonts w:eastAsia="MS Mincho"/>
          <w:bCs/>
          <w:sz w:val="22"/>
          <w:szCs w:val="22"/>
        </w:rPr>
        <w:t xml:space="preserve"> решением Колыванского сельского Совета народных депутатов Курьинского района от 30.09.2023  №13  </w:t>
      </w:r>
    </w:p>
    <w:p w:rsidR="000B4F5F" w:rsidRPr="000B4F5F" w:rsidRDefault="000B4F5F" w:rsidP="000B4F5F">
      <w:pPr>
        <w:jc w:val="center"/>
        <w:rPr>
          <w:b/>
          <w:sz w:val="22"/>
          <w:szCs w:val="22"/>
        </w:rPr>
      </w:pPr>
    </w:p>
    <w:p w:rsidR="000B4F5F" w:rsidRPr="000B4F5F" w:rsidRDefault="000B4F5F" w:rsidP="000B4F5F">
      <w:pPr>
        <w:jc w:val="center"/>
        <w:rPr>
          <w:b/>
          <w:sz w:val="22"/>
          <w:szCs w:val="22"/>
        </w:rPr>
      </w:pPr>
      <w:r w:rsidRPr="000B4F5F">
        <w:rPr>
          <w:b/>
          <w:sz w:val="22"/>
          <w:szCs w:val="22"/>
        </w:rPr>
        <w:t>Положение</w:t>
      </w:r>
    </w:p>
    <w:p w:rsidR="000B4F5F" w:rsidRPr="000B4F5F" w:rsidRDefault="000B4F5F" w:rsidP="000B4F5F">
      <w:pPr>
        <w:autoSpaceDE w:val="0"/>
        <w:autoSpaceDN w:val="0"/>
        <w:adjustRightInd w:val="0"/>
        <w:jc w:val="center"/>
        <w:rPr>
          <w:b/>
          <w:sz w:val="22"/>
          <w:szCs w:val="22"/>
        </w:rPr>
      </w:pPr>
      <w:r w:rsidRPr="000B4F5F">
        <w:rPr>
          <w:b/>
          <w:sz w:val="22"/>
          <w:szCs w:val="22"/>
        </w:rPr>
        <w:t xml:space="preserve">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w:t>
      </w:r>
      <w:r w:rsidRPr="000B4F5F">
        <w:rPr>
          <w:rStyle w:val="2"/>
          <w:b/>
          <w:color w:val="000000"/>
          <w:sz w:val="22"/>
          <w:szCs w:val="22"/>
        </w:rPr>
        <w:t>на территории муниципального образования Колыванский сельсовет Курьинского района Алтайского края</w:t>
      </w:r>
    </w:p>
    <w:p w:rsidR="000B4F5F" w:rsidRPr="000B4F5F" w:rsidRDefault="000B4F5F" w:rsidP="000B4F5F">
      <w:pPr>
        <w:autoSpaceDE w:val="0"/>
        <w:autoSpaceDN w:val="0"/>
        <w:adjustRightInd w:val="0"/>
        <w:jc w:val="center"/>
        <w:rPr>
          <w:sz w:val="22"/>
          <w:szCs w:val="22"/>
        </w:rPr>
      </w:pPr>
    </w:p>
    <w:p w:rsidR="000B4F5F" w:rsidRPr="000B4F5F" w:rsidRDefault="000B4F5F" w:rsidP="000B4F5F">
      <w:pPr>
        <w:autoSpaceDE w:val="0"/>
        <w:autoSpaceDN w:val="0"/>
        <w:adjustRightInd w:val="0"/>
        <w:jc w:val="center"/>
        <w:rPr>
          <w:b/>
          <w:sz w:val="22"/>
          <w:szCs w:val="22"/>
        </w:rPr>
      </w:pPr>
      <w:r w:rsidRPr="000B4F5F">
        <w:rPr>
          <w:b/>
          <w:sz w:val="22"/>
          <w:szCs w:val="22"/>
        </w:rPr>
        <w:t>1. Общие положения</w:t>
      </w:r>
    </w:p>
    <w:p w:rsidR="000B4F5F" w:rsidRPr="000B4F5F" w:rsidRDefault="000B4F5F" w:rsidP="000B4F5F">
      <w:pPr>
        <w:tabs>
          <w:tab w:val="left" w:pos="1134"/>
          <w:tab w:val="left" w:pos="1276"/>
        </w:tabs>
        <w:autoSpaceDE w:val="0"/>
        <w:autoSpaceDN w:val="0"/>
        <w:adjustRightInd w:val="0"/>
        <w:ind w:firstLine="709"/>
        <w:jc w:val="both"/>
        <w:rPr>
          <w:rStyle w:val="2"/>
          <w:color w:val="000000"/>
          <w:sz w:val="22"/>
          <w:szCs w:val="22"/>
        </w:rPr>
      </w:pPr>
      <w:r w:rsidRPr="000B4F5F">
        <w:rPr>
          <w:sz w:val="22"/>
          <w:szCs w:val="22"/>
        </w:rPr>
        <w:t xml:space="preserve">1.1. Настоящее Положение </w:t>
      </w:r>
      <w:r w:rsidRPr="000B4F5F">
        <w:rPr>
          <w:rStyle w:val="2"/>
          <w:color w:val="000000"/>
          <w:sz w:val="22"/>
          <w:szCs w:val="22"/>
        </w:rPr>
        <w:t xml:space="preserve">устанавливает </w:t>
      </w:r>
      <w:proofErr w:type="gramStart"/>
      <w:r w:rsidRPr="000B4F5F">
        <w:rPr>
          <w:rStyle w:val="2"/>
          <w:color w:val="000000"/>
          <w:sz w:val="22"/>
          <w:szCs w:val="22"/>
        </w:rPr>
        <w:t>порядок</w:t>
      </w:r>
      <w:proofErr w:type="gramEnd"/>
      <w:r w:rsidRPr="000B4F5F">
        <w:rPr>
          <w:rStyle w:val="2"/>
          <w:color w:val="000000"/>
          <w:sz w:val="22"/>
          <w:szCs w:val="22"/>
        </w:rPr>
        <w:t xml:space="preserve"> и условия предоставления </w:t>
      </w:r>
      <w:r w:rsidRPr="000B4F5F">
        <w:rPr>
          <w:sz w:val="22"/>
          <w:szCs w:val="22"/>
        </w:rPr>
        <w:t>дополнительных мер социальной поддержки в целях соблюдения предельного индекса платы граждан за коммунальные услуги</w:t>
      </w:r>
      <w:r w:rsidRPr="000B4F5F">
        <w:rPr>
          <w:rStyle w:val="2"/>
          <w:color w:val="000000"/>
          <w:sz w:val="22"/>
          <w:szCs w:val="22"/>
        </w:rPr>
        <w:t xml:space="preserve"> на территории муниципального образования Колыванский сельсовет </w:t>
      </w:r>
      <w:r w:rsidRPr="000B4F5F">
        <w:rPr>
          <w:color w:val="000000"/>
          <w:sz w:val="22"/>
          <w:szCs w:val="22"/>
        </w:rPr>
        <w:t xml:space="preserve">Курьинского района  </w:t>
      </w:r>
      <w:r w:rsidRPr="000B4F5F">
        <w:rPr>
          <w:rStyle w:val="2"/>
          <w:color w:val="000000"/>
          <w:sz w:val="22"/>
          <w:szCs w:val="22"/>
        </w:rPr>
        <w:t>Алтайского края (далее - Компенсация).</w:t>
      </w:r>
    </w:p>
    <w:p w:rsidR="000B4F5F" w:rsidRPr="000B4F5F" w:rsidRDefault="000B4F5F" w:rsidP="000B4F5F">
      <w:pPr>
        <w:tabs>
          <w:tab w:val="left" w:pos="1276"/>
        </w:tabs>
        <w:autoSpaceDE w:val="0"/>
        <w:autoSpaceDN w:val="0"/>
        <w:adjustRightInd w:val="0"/>
        <w:ind w:firstLine="709"/>
        <w:jc w:val="both"/>
        <w:rPr>
          <w:rStyle w:val="2"/>
          <w:color w:val="000000"/>
          <w:sz w:val="22"/>
          <w:szCs w:val="22"/>
        </w:rPr>
      </w:pPr>
      <w:r w:rsidRPr="000B4F5F">
        <w:rPr>
          <w:rStyle w:val="2"/>
          <w:color w:val="000000"/>
          <w:sz w:val="22"/>
          <w:szCs w:val="22"/>
        </w:rPr>
        <w:t>1.2. Компенсация предоставляется гражданину в заявительном порядке в случае превышения фактического роста платы граждан за коммунальны</w:t>
      </w:r>
      <w:proofErr w:type="gramStart"/>
      <w:r w:rsidRPr="000B4F5F">
        <w:rPr>
          <w:rStyle w:val="2"/>
          <w:color w:val="000000"/>
          <w:sz w:val="22"/>
          <w:szCs w:val="22"/>
        </w:rPr>
        <w:t>е(</w:t>
      </w:r>
      <w:proofErr w:type="spellStart"/>
      <w:proofErr w:type="gramEnd"/>
      <w:r w:rsidRPr="000B4F5F">
        <w:rPr>
          <w:rStyle w:val="2"/>
          <w:color w:val="000000"/>
          <w:sz w:val="22"/>
          <w:szCs w:val="22"/>
        </w:rPr>
        <w:t>ую</w:t>
      </w:r>
      <w:proofErr w:type="spellEnd"/>
      <w:r w:rsidRPr="000B4F5F">
        <w:rPr>
          <w:rStyle w:val="2"/>
          <w:color w:val="000000"/>
          <w:sz w:val="22"/>
          <w:szCs w:val="22"/>
        </w:rPr>
        <w:t>) услуги(у) по отношению к установленному Указом Губернатора Алтайского края предельному индексу изменения размера платы граждан за коммунальные услуги (далее – «Получатель») в форме перечисления потребителю Компенсации на оплату коммунальных услуг, потребляемых в жилом помещении, за счет средств бюджета муниципального образования Колыванский сельсовет Курьинский район Алтайского края.</w:t>
      </w:r>
    </w:p>
    <w:p w:rsidR="000B4F5F" w:rsidRPr="000B4F5F" w:rsidRDefault="000B4F5F" w:rsidP="000B4F5F">
      <w:pPr>
        <w:autoSpaceDE w:val="0"/>
        <w:autoSpaceDN w:val="0"/>
        <w:adjustRightInd w:val="0"/>
        <w:ind w:firstLine="709"/>
        <w:jc w:val="both"/>
        <w:rPr>
          <w:rStyle w:val="2"/>
          <w:color w:val="000000"/>
          <w:sz w:val="22"/>
          <w:szCs w:val="22"/>
        </w:rPr>
      </w:pPr>
      <w:r w:rsidRPr="000B4F5F">
        <w:rPr>
          <w:rStyle w:val="2"/>
          <w:color w:val="000000"/>
          <w:sz w:val="22"/>
          <w:szCs w:val="22"/>
        </w:rPr>
        <w:t>1.3. Право на получение Компенсации вне зависимости от уровня доходов потребителей коммунальных услуг, доли жилого помещения в собственности Получателя имеют следующие лица:</w:t>
      </w:r>
    </w:p>
    <w:p w:rsidR="000B4F5F" w:rsidRPr="000B4F5F" w:rsidRDefault="000B4F5F" w:rsidP="000B4F5F">
      <w:pPr>
        <w:autoSpaceDE w:val="0"/>
        <w:autoSpaceDN w:val="0"/>
        <w:adjustRightInd w:val="0"/>
        <w:ind w:firstLine="709"/>
        <w:jc w:val="both"/>
        <w:rPr>
          <w:rStyle w:val="2"/>
          <w:color w:val="000000"/>
          <w:sz w:val="22"/>
          <w:szCs w:val="22"/>
        </w:rPr>
      </w:pPr>
      <w:r w:rsidRPr="000B4F5F">
        <w:rPr>
          <w:rStyle w:val="2"/>
          <w:color w:val="000000"/>
          <w:sz w:val="22"/>
          <w:szCs w:val="22"/>
        </w:rPr>
        <w:t>собственники жилых помещений либо члены их семей;</w:t>
      </w:r>
    </w:p>
    <w:p w:rsidR="000B4F5F" w:rsidRPr="000B4F5F" w:rsidRDefault="000B4F5F" w:rsidP="000B4F5F">
      <w:pPr>
        <w:autoSpaceDE w:val="0"/>
        <w:autoSpaceDN w:val="0"/>
        <w:adjustRightInd w:val="0"/>
        <w:ind w:firstLine="709"/>
        <w:jc w:val="both"/>
        <w:rPr>
          <w:rStyle w:val="2"/>
          <w:color w:val="000000"/>
          <w:sz w:val="22"/>
          <w:szCs w:val="22"/>
        </w:rPr>
      </w:pPr>
      <w:r w:rsidRPr="000B4F5F">
        <w:rPr>
          <w:rStyle w:val="2"/>
          <w:color w:val="000000"/>
          <w:sz w:val="22"/>
          <w:szCs w:val="22"/>
        </w:rPr>
        <w:t>наниматели жилых помещений либо члены их семей;</w:t>
      </w:r>
    </w:p>
    <w:p w:rsidR="000B4F5F" w:rsidRPr="000B4F5F" w:rsidRDefault="000B4F5F" w:rsidP="000B4F5F">
      <w:pPr>
        <w:autoSpaceDE w:val="0"/>
        <w:autoSpaceDN w:val="0"/>
        <w:adjustRightInd w:val="0"/>
        <w:ind w:firstLine="709"/>
        <w:jc w:val="both"/>
        <w:rPr>
          <w:rStyle w:val="2"/>
          <w:color w:val="000000"/>
          <w:sz w:val="22"/>
          <w:szCs w:val="22"/>
        </w:rPr>
      </w:pPr>
      <w:r w:rsidRPr="000B4F5F">
        <w:rPr>
          <w:rStyle w:val="2"/>
          <w:color w:val="000000"/>
          <w:sz w:val="22"/>
          <w:szCs w:val="22"/>
        </w:rPr>
        <w:t>иные лица, зарегистрированные в соответствующем жилом помещении, осуществляющие оплату коммунальных услуг.</w:t>
      </w:r>
    </w:p>
    <w:p w:rsidR="000B4F5F" w:rsidRPr="000B4F5F" w:rsidRDefault="000B4F5F" w:rsidP="000B4F5F">
      <w:pPr>
        <w:autoSpaceDE w:val="0"/>
        <w:autoSpaceDN w:val="0"/>
        <w:adjustRightInd w:val="0"/>
        <w:ind w:firstLine="709"/>
        <w:jc w:val="both"/>
        <w:rPr>
          <w:sz w:val="22"/>
          <w:szCs w:val="22"/>
        </w:rPr>
      </w:pPr>
      <w:r w:rsidRPr="000B4F5F">
        <w:rPr>
          <w:sz w:val="22"/>
          <w:szCs w:val="22"/>
        </w:rPr>
        <w:t xml:space="preserve">1.4. </w:t>
      </w:r>
      <w:r w:rsidRPr="000B4F5F">
        <w:rPr>
          <w:rStyle w:val="2"/>
          <w:color w:val="000000"/>
          <w:sz w:val="22"/>
          <w:szCs w:val="22"/>
        </w:rPr>
        <w:t xml:space="preserve">Органом, ответственным за выплату Компенсации, является </w:t>
      </w:r>
      <w:r w:rsidRPr="000B4F5F">
        <w:rPr>
          <w:color w:val="000000"/>
          <w:sz w:val="22"/>
          <w:szCs w:val="22"/>
        </w:rPr>
        <w:t>Администрация Колыванского сельсовета Курьинского района Алтайского края</w:t>
      </w:r>
      <w:r w:rsidRPr="000B4F5F">
        <w:rPr>
          <w:rStyle w:val="2"/>
          <w:color w:val="000000"/>
          <w:sz w:val="22"/>
          <w:szCs w:val="22"/>
        </w:rPr>
        <w:t>.</w:t>
      </w:r>
    </w:p>
    <w:p w:rsidR="000B4F5F" w:rsidRPr="000B4F5F" w:rsidRDefault="000B4F5F" w:rsidP="000B4F5F">
      <w:pPr>
        <w:pStyle w:val="21"/>
        <w:shd w:val="clear" w:color="auto" w:fill="auto"/>
        <w:spacing w:before="0"/>
        <w:ind w:firstLine="709"/>
        <w:rPr>
          <w:rStyle w:val="2"/>
          <w:rFonts w:eastAsiaTheme="minorHAnsi" w:cs="Times New Roman"/>
          <w:sz w:val="22"/>
          <w:szCs w:val="22"/>
        </w:rPr>
      </w:pPr>
      <w:r w:rsidRPr="000B4F5F">
        <w:rPr>
          <w:rStyle w:val="2"/>
          <w:rFonts w:eastAsiaTheme="minorHAnsi" w:cs="Times New Roman"/>
          <w:color w:val="000000"/>
          <w:sz w:val="22"/>
          <w:szCs w:val="22"/>
        </w:rPr>
        <w:t>1.5.</w:t>
      </w:r>
      <w:r w:rsidRPr="000B4F5F">
        <w:rPr>
          <w:rStyle w:val="2"/>
          <w:rFonts w:eastAsiaTheme="minorHAnsi" w:cs="Times New Roman"/>
          <w:sz w:val="22"/>
          <w:szCs w:val="22"/>
        </w:rPr>
        <w:t xml:space="preserve"> </w:t>
      </w:r>
      <w:r w:rsidRPr="000B4F5F">
        <w:rPr>
          <w:rStyle w:val="2"/>
          <w:rFonts w:eastAsiaTheme="minorHAnsi" w:cs="Times New Roman"/>
          <w:color w:val="000000"/>
          <w:sz w:val="22"/>
          <w:szCs w:val="22"/>
        </w:rPr>
        <w:t xml:space="preserve">Компенсация рассчитывается в соответствии с </w:t>
      </w:r>
      <w:r w:rsidRPr="000B4F5F">
        <w:rPr>
          <w:rStyle w:val="2"/>
          <w:rFonts w:eastAsiaTheme="minorHAnsi" w:cs="Times New Roman"/>
          <w:sz w:val="22"/>
          <w:szCs w:val="22"/>
        </w:rPr>
        <w:t xml:space="preserve">разделом 3.3. Администрацией Колыванского сельсовета Курьинского района Алтайского края (далее – Администрация сельсовета) на основании </w:t>
      </w:r>
      <w:r w:rsidRPr="000B4F5F">
        <w:rPr>
          <w:rFonts w:ascii="Times New Roman" w:hAnsi="Times New Roman" w:cs="Times New Roman"/>
          <w:sz w:val="22"/>
        </w:rPr>
        <w:t xml:space="preserve">информации о начислении платежей, </w:t>
      </w:r>
      <w:r w:rsidRPr="000B4F5F">
        <w:rPr>
          <w:rStyle w:val="2"/>
          <w:rFonts w:eastAsiaTheme="minorHAnsi" w:cs="Times New Roman"/>
          <w:sz w:val="22"/>
          <w:szCs w:val="22"/>
        </w:rPr>
        <w:t xml:space="preserve">полученной в результате взаимодействия с </w:t>
      </w:r>
      <w:proofErr w:type="spellStart"/>
      <w:r w:rsidRPr="000B4F5F">
        <w:rPr>
          <w:rStyle w:val="2"/>
          <w:rFonts w:eastAsiaTheme="minorHAnsi" w:cs="Times New Roman"/>
          <w:sz w:val="22"/>
          <w:szCs w:val="22"/>
        </w:rPr>
        <w:t>ресурсоснабжающе</w:t>
      </w:r>
      <w:proofErr w:type="gramStart"/>
      <w:r w:rsidRPr="000B4F5F">
        <w:rPr>
          <w:rStyle w:val="2"/>
          <w:rFonts w:eastAsiaTheme="minorHAnsi" w:cs="Times New Roman"/>
          <w:sz w:val="22"/>
          <w:szCs w:val="22"/>
        </w:rPr>
        <w:t>й</w:t>
      </w:r>
      <w:proofErr w:type="spellEnd"/>
      <w:r w:rsidRPr="000B4F5F">
        <w:rPr>
          <w:rStyle w:val="2"/>
          <w:rFonts w:eastAsiaTheme="minorHAnsi" w:cs="Times New Roman"/>
          <w:sz w:val="22"/>
          <w:szCs w:val="22"/>
        </w:rPr>
        <w:t>(</w:t>
      </w:r>
      <w:proofErr w:type="gramEnd"/>
      <w:r w:rsidRPr="000B4F5F">
        <w:rPr>
          <w:rStyle w:val="2"/>
          <w:rFonts w:eastAsiaTheme="minorHAnsi" w:cs="Times New Roman"/>
          <w:sz w:val="22"/>
          <w:szCs w:val="22"/>
        </w:rPr>
        <w:t>ими) организацией(</w:t>
      </w:r>
      <w:proofErr w:type="spellStart"/>
      <w:r w:rsidRPr="000B4F5F">
        <w:rPr>
          <w:rStyle w:val="2"/>
          <w:rFonts w:eastAsiaTheme="minorHAnsi" w:cs="Times New Roman"/>
          <w:sz w:val="22"/>
          <w:szCs w:val="22"/>
        </w:rPr>
        <w:t>ями</w:t>
      </w:r>
      <w:proofErr w:type="spellEnd"/>
      <w:r w:rsidRPr="000B4F5F">
        <w:rPr>
          <w:rStyle w:val="2"/>
          <w:rFonts w:eastAsiaTheme="minorHAnsi" w:cs="Times New Roman"/>
          <w:sz w:val="22"/>
          <w:szCs w:val="22"/>
        </w:rPr>
        <w:t xml:space="preserve">), оказывающими коммунальные услуги на территории Колыванского сельсовета Курьинского района Алтайского края. </w:t>
      </w:r>
    </w:p>
    <w:p w:rsidR="000B4F5F" w:rsidRPr="000B4F5F" w:rsidRDefault="000B4F5F" w:rsidP="000B4F5F">
      <w:pPr>
        <w:pStyle w:val="a9"/>
        <w:ind w:firstLine="709"/>
        <w:jc w:val="both"/>
        <w:rPr>
          <w:rFonts w:ascii="Times New Roman" w:hAnsi="Times New Roman" w:cs="Times New Roman"/>
        </w:rPr>
      </w:pPr>
      <w:r w:rsidRPr="000B4F5F">
        <w:rPr>
          <w:rStyle w:val="2"/>
          <w:rFonts w:eastAsiaTheme="minorHAnsi" w:cs="Times New Roman"/>
          <w:sz w:val="22"/>
          <w:szCs w:val="22"/>
        </w:rPr>
        <w:t>1.6. При</w:t>
      </w:r>
      <w:r w:rsidRPr="000B4F5F">
        <w:rPr>
          <w:rFonts w:ascii="Times New Roman" w:hAnsi="Times New Roman" w:cs="Times New Roman"/>
        </w:rPr>
        <w:t xml:space="preserve"> расчете компенсации учитывается плата за коммунальные услуги, рост регулируемых цен (тарифов) по которым по отношению к базовому месяцу превышает уровень утвержденного предельного индекса платы граждан за коммунальные услуги для соответствующего муниципального образования.</w:t>
      </w:r>
    </w:p>
    <w:p w:rsidR="000B4F5F" w:rsidRPr="000B4F5F" w:rsidRDefault="000B4F5F" w:rsidP="000B4F5F">
      <w:pPr>
        <w:pStyle w:val="21"/>
        <w:shd w:val="clear" w:color="auto" w:fill="auto"/>
        <w:spacing w:before="0"/>
        <w:ind w:firstLine="709"/>
        <w:rPr>
          <w:rFonts w:ascii="Times New Roman" w:hAnsi="Times New Roman" w:cs="Times New Roman"/>
          <w:sz w:val="22"/>
        </w:rPr>
      </w:pPr>
      <w:r w:rsidRPr="000B4F5F">
        <w:rPr>
          <w:rFonts w:ascii="Times New Roman" w:hAnsi="Times New Roman" w:cs="Times New Roman"/>
          <w:sz w:val="22"/>
        </w:rPr>
        <w:t>В целях реализации настоящего Положения используются следующие понятия:</w:t>
      </w:r>
    </w:p>
    <w:p w:rsidR="000B4F5F" w:rsidRPr="000B4F5F" w:rsidRDefault="000B4F5F" w:rsidP="000B4F5F">
      <w:pPr>
        <w:pStyle w:val="21"/>
        <w:shd w:val="clear" w:color="auto" w:fill="auto"/>
        <w:spacing w:before="0"/>
        <w:ind w:firstLine="709"/>
        <w:rPr>
          <w:rFonts w:ascii="Times New Roman" w:hAnsi="Times New Roman" w:cs="Times New Roman"/>
          <w:sz w:val="22"/>
        </w:rPr>
      </w:pPr>
      <w:r w:rsidRPr="000B4F5F">
        <w:rPr>
          <w:rFonts w:ascii="Times New Roman" w:hAnsi="Times New Roman" w:cs="Times New Roman"/>
          <w:sz w:val="22"/>
        </w:rPr>
        <w:t>базовый месяц – декабрь года, предшествующего расчетному месяцу, за исключением расчетного месяца декабрь 2022 года;</w:t>
      </w:r>
    </w:p>
    <w:p w:rsidR="000B4F5F" w:rsidRPr="000B4F5F" w:rsidRDefault="000B4F5F" w:rsidP="000B4F5F">
      <w:pPr>
        <w:pStyle w:val="21"/>
        <w:shd w:val="clear" w:color="auto" w:fill="auto"/>
        <w:spacing w:before="0"/>
        <w:ind w:firstLine="709"/>
        <w:rPr>
          <w:rFonts w:ascii="Times New Roman" w:hAnsi="Times New Roman" w:cs="Times New Roman"/>
          <w:sz w:val="22"/>
        </w:rPr>
      </w:pPr>
      <w:r w:rsidRPr="000B4F5F">
        <w:rPr>
          <w:rFonts w:ascii="Times New Roman" w:hAnsi="Times New Roman" w:cs="Times New Roman"/>
          <w:sz w:val="22"/>
        </w:rPr>
        <w:t>в расчетном месяце декабрь 2022 года базовым месяцем является ноябрь 202 года в соответствии с п. 4 Постановления Правительства РФ от 14.11.2022 № 2053 «Об особенностях индексации регулируемых цен (тарифов) с 1 декабря 2022 г. по 31 декабря 2022 г. и о внесении изменений в некоторые акты Правительства Российской Федерации»;</w:t>
      </w:r>
    </w:p>
    <w:p w:rsidR="000B4F5F" w:rsidRPr="000B4F5F" w:rsidRDefault="000B4F5F" w:rsidP="000B4F5F">
      <w:pPr>
        <w:pStyle w:val="21"/>
        <w:shd w:val="clear" w:color="auto" w:fill="auto"/>
        <w:spacing w:before="0"/>
        <w:ind w:firstLine="709"/>
        <w:rPr>
          <w:rFonts w:ascii="Times New Roman" w:hAnsi="Times New Roman" w:cs="Times New Roman"/>
          <w:sz w:val="22"/>
        </w:rPr>
      </w:pPr>
      <w:r w:rsidRPr="000B4F5F">
        <w:rPr>
          <w:rFonts w:ascii="Times New Roman" w:hAnsi="Times New Roman" w:cs="Times New Roman"/>
          <w:sz w:val="22"/>
        </w:rPr>
        <w:t>расчетный месяц – месяц, за который производится начисление платежа за коммунальную услугу.</w:t>
      </w:r>
    </w:p>
    <w:p w:rsidR="000B4F5F" w:rsidRPr="000B4F5F" w:rsidRDefault="000B4F5F" w:rsidP="000B4F5F">
      <w:pPr>
        <w:pStyle w:val="21"/>
        <w:shd w:val="clear" w:color="auto" w:fill="auto"/>
        <w:spacing w:before="0"/>
        <w:ind w:firstLine="709"/>
        <w:rPr>
          <w:rFonts w:ascii="Times New Roman" w:hAnsi="Times New Roman" w:cs="Times New Roman"/>
          <w:sz w:val="22"/>
        </w:rPr>
      </w:pPr>
      <w:r w:rsidRPr="000B4F5F">
        <w:rPr>
          <w:rFonts w:ascii="Times New Roman" w:hAnsi="Times New Roman" w:cs="Times New Roman"/>
          <w:sz w:val="22"/>
        </w:rPr>
        <w:t xml:space="preserve">1.7. </w:t>
      </w:r>
      <w:r w:rsidRPr="000B4F5F">
        <w:rPr>
          <w:rStyle w:val="2"/>
          <w:rFonts w:eastAsiaTheme="minorHAnsi" w:cs="Times New Roman"/>
          <w:sz w:val="22"/>
          <w:szCs w:val="22"/>
        </w:rPr>
        <w:t xml:space="preserve">Компенсация рассчитывается за расчетный месяц </w:t>
      </w:r>
      <w:proofErr w:type="gramStart"/>
      <w:r w:rsidRPr="000B4F5F">
        <w:rPr>
          <w:rStyle w:val="2"/>
          <w:rFonts w:eastAsiaTheme="minorHAnsi" w:cs="Times New Roman"/>
          <w:sz w:val="22"/>
          <w:szCs w:val="22"/>
        </w:rPr>
        <w:t>и(</w:t>
      </w:r>
      <w:proofErr w:type="gramEnd"/>
      <w:r w:rsidRPr="000B4F5F">
        <w:rPr>
          <w:rStyle w:val="2"/>
          <w:rFonts w:eastAsiaTheme="minorHAnsi" w:cs="Times New Roman"/>
          <w:sz w:val="22"/>
          <w:szCs w:val="22"/>
        </w:rPr>
        <w:t xml:space="preserve">или) в заявительном порядке за прошедшие периоды </w:t>
      </w:r>
      <w:r w:rsidRPr="000B4F5F">
        <w:rPr>
          <w:rFonts w:ascii="Times New Roman" w:hAnsi="Times New Roman" w:cs="Times New Roman"/>
          <w:sz w:val="22"/>
        </w:rPr>
        <w:t>с даты возникновения права на ее предоставление, но не ранее декабря предшествующего года</w:t>
      </w:r>
      <w:r w:rsidRPr="000B4F5F">
        <w:rPr>
          <w:rStyle w:val="2"/>
          <w:rFonts w:eastAsiaTheme="minorHAnsi" w:cs="Times New Roman"/>
          <w:sz w:val="22"/>
          <w:szCs w:val="22"/>
        </w:rPr>
        <w:t>, в срок, установленный в разделе 2 настоящего Положения.</w:t>
      </w:r>
    </w:p>
    <w:p w:rsidR="000B4F5F" w:rsidRPr="000B4F5F" w:rsidRDefault="000B4F5F" w:rsidP="000B4F5F">
      <w:pPr>
        <w:pStyle w:val="21"/>
        <w:shd w:val="clear" w:color="auto" w:fill="auto"/>
        <w:spacing w:before="0"/>
        <w:ind w:firstLine="709"/>
        <w:rPr>
          <w:rStyle w:val="2"/>
          <w:rFonts w:eastAsiaTheme="minorHAnsi" w:cs="Times New Roman"/>
          <w:sz w:val="22"/>
          <w:szCs w:val="22"/>
        </w:rPr>
      </w:pPr>
      <w:r w:rsidRPr="000B4F5F">
        <w:rPr>
          <w:rStyle w:val="2"/>
          <w:rFonts w:eastAsiaTheme="minorHAnsi" w:cs="Times New Roman"/>
          <w:sz w:val="22"/>
          <w:szCs w:val="22"/>
        </w:rPr>
        <w:t xml:space="preserve">1.8. Компенсация начисляется и выплачивается при условии отсутствия у Получателя </w:t>
      </w:r>
      <w:r w:rsidRPr="000B4F5F">
        <w:rPr>
          <w:rStyle w:val="2"/>
          <w:rFonts w:eastAsiaTheme="minorHAnsi" w:cs="Times New Roman"/>
          <w:sz w:val="22"/>
          <w:szCs w:val="22"/>
        </w:rPr>
        <w:lastRenderedPageBreak/>
        <w:t>задолженности по оплате коммунальны</w:t>
      </w:r>
      <w:proofErr w:type="gramStart"/>
      <w:r w:rsidRPr="000B4F5F">
        <w:rPr>
          <w:rStyle w:val="2"/>
          <w:rFonts w:eastAsiaTheme="minorHAnsi" w:cs="Times New Roman"/>
          <w:sz w:val="22"/>
          <w:szCs w:val="22"/>
        </w:rPr>
        <w:t>х(</w:t>
      </w:r>
      <w:proofErr w:type="gramEnd"/>
      <w:r w:rsidRPr="000B4F5F">
        <w:rPr>
          <w:rStyle w:val="2"/>
          <w:rFonts w:eastAsiaTheme="minorHAnsi" w:cs="Times New Roman"/>
          <w:sz w:val="22"/>
          <w:szCs w:val="22"/>
        </w:rPr>
        <w:t xml:space="preserve">ой) услуг(и) более чем за два месяца или при заключении и (или) выполнении Получателем соглашения по погашению задолженности, заключаемому с </w:t>
      </w:r>
      <w:proofErr w:type="spellStart"/>
      <w:r w:rsidRPr="000B4F5F">
        <w:rPr>
          <w:rStyle w:val="2"/>
          <w:rFonts w:eastAsiaTheme="minorHAnsi" w:cs="Times New Roman"/>
          <w:sz w:val="22"/>
          <w:szCs w:val="22"/>
        </w:rPr>
        <w:t>ресурсоснабжающей</w:t>
      </w:r>
      <w:proofErr w:type="spellEnd"/>
      <w:r w:rsidRPr="000B4F5F">
        <w:rPr>
          <w:rStyle w:val="2"/>
          <w:rFonts w:eastAsiaTheme="minorHAnsi" w:cs="Times New Roman"/>
          <w:sz w:val="22"/>
          <w:szCs w:val="22"/>
        </w:rPr>
        <w:t>(ими) организацией(</w:t>
      </w:r>
      <w:proofErr w:type="spellStart"/>
      <w:r w:rsidRPr="000B4F5F">
        <w:rPr>
          <w:rStyle w:val="2"/>
          <w:rFonts w:eastAsiaTheme="minorHAnsi" w:cs="Times New Roman"/>
          <w:sz w:val="22"/>
          <w:szCs w:val="22"/>
        </w:rPr>
        <w:t>ями</w:t>
      </w:r>
      <w:proofErr w:type="spellEnd"/>
      <w:r w:rsidRPr="000B4F5F">
        <w:rPr>
          <w:rStyle w:val="2"/>
          <w:rFonts w:eastAsiaTheme="minorHAnsi" w:cs="Times New Roman"/>
          <w:sz w:val="22"/>
          <w:szCs w:val="22"/>
        </w:rPr>
        <w:t>). Техническая задолженность в размере менее 1 руб. 00 коп</w:t>
      </w:r>
      <w:proofErr w:type="gramStart"/>
      <w:r w:rsidRPr="000B4F5F">
        <w:rPr>
          <w:rStyle w:val="2"/>
          <w:rFonts w:eastAsiaTheme="minorHAnsi" w:cs="Times New Roman"/>
          <w:sz w:val="22"/>
          <w:szCs w:val="22"/>
        </w:rPr>
        <w:t>.</w:t>
      </w:r>
      <w:proofErr w:type="gramEnd"/>
      <w:r w:rsidRPr="000B4F5F">
        <w:rPr>
          <w:rStyle w:val="2"/>
          <w:rFonts w:eastAsiaTheme="minorHAnsi" w:cs="Times New Roman"/>
          <w:sz w:val="22"/>
          <w:szCs w:val="22"/>
        </w:rPr>
        <w:t xml:space="preserve"> </w:t>
      </w:r>
      <w:proofErr w:type="gramStart"/>
      <w:r w:rsidRPr="000B4F5F">
        <w:rPr>
          <w:rStyle w:val="2"/>
          <w:rFonts w:eastAsiaTheme="minorHAnsi" w:cs="Times New Roman"/>
          <w:sz w:val="22"/>
          <w:szCs w:val="22"/>
        </w:rPr>
        <w:t>в</w:t>
      </w:r>
      <w:proofErr w:type="gramEnd"/>
      <w:r w:rsidRPr="000B4F5F">
        <w:rPr>
          <w:rStyle w:val="2"/>
          <w:rFonts w:eastAsiaTheme="minorHAnsi" w:cs="Times New Roman"/>
          <w:sz w:val="22"/>
          <w:szCs w:val="22"/>
        </w:rPr>
        <w:t xml:space="preserve"> целях настоящего Положения не признается задолженностью, препятствующей выплате Компенсации.</w:t>
      </w:r>
    </w:p>
    <w:p w:rsidR="000B4F5F" w:rsidRPr="000B4F5F" w:rsidRDefault="000B4F5F" w:rsidP="000B4F5F">
      <w:pPr>
        <w:pStyle w:val="21"/>
        <w:shd w:val="clear" w:color="auto" w:fill="auto"/>
        <w:spacing w:before="0"/>
        <w:ind w:firstLine="709"/>
        <w:rPr>
          <w:rFonts w:ascii="Times New Roman" w:hAnsi="Times New Roman" w:cs="Times New Roman"/>
          <w:sz w:val="22"/>
        </w:rPr>
      </w:pPr>
      <w:r w:rsidRPr="000B4F5F">
        <w:rPr>
          <w:rFonts w:ascii="Times New Roman" w:hAnsi="Times New Roman" w:cs="Times New Roman"/>
          <w:sz w:val="22"/>
        </w:rPr>
        <w:t>1.9. Предоставление компенсации осуществляется за счет бюджетных ассигнований, предусмотренных в бюджете муниципального образования</w:t>
      </w:r>
      <w:r w:rsidRPr="000B4F5F">
        <w:rPr>
          <w:rStyle w:val="2"/>
          <w:rFonts w:eastAsiaTheme="minorHAnsi" w:cs="Times New Roman"/>
          <w:color w:val="000000"/>
          <w:sz w:val="22"/>
          <w:szCs w:val="22"/>
        </w:rPr>
        <w:t xml:space="preserve"> Колыванский сельсовет</w:t>
      </w:r>
      <w:r w:rsidRPr="000B4F5F">
        <w:rPr>
          <w:rFonts w:ascii="Times New Roman" w:hAnsi="Times New Roman" w:cs="Times New Roman"/>
          <w:sz w:val="22"/>
        </w:rPr>
        <w:t xml:space="preserve"> Курьинский район  Алтайского края.</w:t>
      </w:r>
    </w:p>
    <w:p w:rsidR="000B4F5F" w:rsidRPr="000B4F5F" w:rsidRDefault="000B4F5F" w:rsidP="000B4F5F">
      <w:pPr>
        <w:pStyle w:val="a9"/>
        <w:ind w:firstLine="709"/>
        <w:jc w:val="both"/>
        <w:rPr>
          <w:rStyle w:val="3"/>
          <w:rFonts w:ascii="Times New Roman" w:hAnsi="Times New Roman" w:cs="Times New Roman"/>
          <w:b w:val="0"/>
          <w:sz w:val="22"/>
        </w:rPr>
      </w:pPr>
    </w:p>
    <w:p w:rsidR="000B4F5F" w:rsidRPr="000B4F5F" w:rsidRDefault="000B4F5F" w:rsidP="000B4F5F">
      <w:pPr>
        <w:pStyle w:val="31"/>
        <w:numPr>
          <w:ilvl w:val="0"/>
          <w:numId w:val="5"/>
        </w:numPr>
        <w:shd w:val="clear" w:color="auto" w:fill="auto"/>
        <w:tabs>
          <w:tab w:val="left" w:pos="1262"/>
        </w:tabs>
        <w:spacing w:after="0"/>
        <w:rPr>
          <w:rFonts w:ascii="Times New Roman" w:hAnsi="Times New Roman" w:cs="Times New Roman"/>
          <w:bCs/>
          <w:sz w:val="22"/>
          <w:shd w:val="clear" w:color="auto" w:fill="FFFFFF"/>
        </w:rPr>
      </w:pPr>
      <w:r w:rsidRPr="000B4F5F">
        <w:rPr>
          <w:rStyle w:val="3"/>
          <w:rFonts w:ascii="Times New Roman" w:hAnsi="Times New Roman" w:cs="Times New Roman"/>
          <w:b/>
          <w:sz w:val="22"/>
        </w:rPr>
        <w:t>Порядок предоставления Компенсации</w:t>
      </w:r>
    </w:p>
    <w:p w:rsidR="000B4F5F" w:rsidRPr="000B4F5F" w:rsidRDefault="000B4F5F" w:rsidP="000B4F5F">
      <w:pPr>
        <w:pStyle w:val="21"/>
        <w:numPr>
          <w:ilvl w:val="0"/>
          <w:numId w:val="3"/>
        </w:numPr>
        <w:shd w:val="clear" w:color="auto" w:fill="auto"/>
        <w:tabs>
          <w:tab w:val="left" w:pos="1296"/>
        </w:tabs>
        <w:spacing w:before="0"/>
        <w:ind w:firstLine="820"/>
        <w:rPr>
          <w:rFonts w:ascii="Times New Roman" w:hAnsi="Times New Roman" w:cs="Times New Roman"/>
          <w:sz w:val="22"/>
        </w:rPr>
      </w:pPr>
      <w:proofErr w:type="spellStart"/>
      <w:r w:rsidRPr="000B4F5F">
        <w:rPr>
          <w:rFonts w:ascii="Times New Roman" w:hAnsi="Times New Roman" w:cs="Times New Roman"/>
          <w:sz w:val="22"/>
        </w:rPr>
        <w:t>Ресурсоснабжающа</w:t>
      </w:r>
      <w:proofErr w:type="gramStart"/>
      <w:r w:rsidRPr="000B4F5F">
        <w:rPr>
          <w:rFonts w:ascii="Times New Roman" w:hAnsi="Times New Roman" w:cs="Times New Roman"/>
          <w:sz w:val="22"/>
        </w:rPr>
        <w:t>я</w:t>
      </w:r>
      <w:proofErr w:type="spellEnd"/>
      <w:r w:rsidRPr="000B4F5F">
        <w:rPr>
          <w:rFonts w:ascii="Times New Roman" w:hAnsi="Times New Roman" w:cs="Times New Roman"/>
          <w:sz w:val="22"/>
        </w:rPr>
        <w:t>(</w:t>
      </w:r>
      <w:proofErr w:type="spellStart"/>
      <w:proofErr w:type="gramEnd"/>
      <w:r w:rsidRPr="000B4F5F">
        <w:rPr>
          <w:rFonts w:ascii="Times New Roman" w:hAnsi="Times New Roman" w:cs="Times New Roman"/>
          <w:sz w:val="22"/>
        </w:rPr>
        <w:t>ие</w:t>
      </w:r>
      <w:proofErr w:type="spellEnd"/>
      <w:r w:rsidRPr="000B4F5F">
        <w:rPr>
          <w:rFonts w:ascii="Times New Roman" w:hAnsi="Times New Roman" w:cs="Times New Roman"/>
          <w:sz w:val="22"/>
        </w:rPr>
        <w:t>) организация(и), предоставляющие населению коммунальные услуги, ежемесячно в срок не позднее последнего дня меся</w:t>
      </w:r>
      <w:r w:rsidRPr="000B4F5F">
        <w:rPr>
          <w:rFonts w:ascii="Times New Roman" w:hAnsi="Times New Roman" w:cs="Times New Roman"/>
          <w:color w:val="000000"/>
          <w:sz w:val="22"/>
        </w:rPr>
        <w:t xml:space="preserve">ца, за который будет начислена компенсация, предоставляют в </w:t>
      </w:r>
      <w:r w:rsidRPr="000B4F5F">
        <w:rPr>
          <w:rFonts w:ascii="Times New Roman" w:hAnsi="Times New Roman" w:cs="Times New Roman"/>
          <w:sz w:val="22"/>
        </w:rPr>
        <w:t>Администрацию сельсовета информацию о начислении платежей за коммунальные услуги для потребителей категории «население» Колыванского сельсовета Курьинского района Алтайского края в соответствии с Приложением 1 к настоящему Положению, с указанием потребителей, по которым имеется задолженность по оплате коммунальных услуг более двух месяцев.</w:t>
      </w:r>
    </w:p>
    <w:p w:rsidR="000B4F5F" w:rsidRPr="000B4F5F" w:rsidRDefault="000B4F5F" w:rsidP="000B4F5F">
      <w:pPr>
        <w:pStyle w:val="21"/>
        <w:numPr>
          <w:ilvl w:val="0"/>
          <w:numId w:val="3"/>
        </w:numPr>
        <w:shd w:val="clear" w:color="auto" w:fill="auto"/>
        <w:tabs>
          <w:tab w:val="left" w:pos="1296"/>
        </w:tabs>
        <w:spacing w:before="0"/>
        <w:ind w:firstLine="820"/>
        <w:rPr>
          <w:rStyle w:val="2"/>
          <w:rFonts w:eastAsiaTheme="minorHAnsi" w:cs="Times New Roman"/>
          <w:sz w:val="22"/>
          <w:szCs w:val="22"/>
        </w:rPr>
      </w:pPr>
      <w:r w:rsidRPr="000B4F5F">
        <w:rPr>
          <w:rStyle w:val="2"/>
          <w:rFonts w:eastAsiaTheme="minorHAnsi" w:cs="Times New Roman"/>
          <w:sz w:val="22"/>
          <w:szCs w:val="22"/>
        </w:rPr>
        <w:t xml:space="preserve">Администрация </w:t>
      </w:r>
      <w:r w:rsidRPr="000B4F5F">
        <w:rPr>
          <w:rFonts w:ascii="Times New Roman" w:hAnsi="Times New Roman" w:cs="Times New Roman"/>
          <w:sz w:val="22"/>
        </w:rPr>
        <w:t>сельсовета</w:t>
      </w:r>
      <w:r w:rsidRPr="000B4F5F">
        <w:rPr>
          <w:rStyle w:val="2"/>
          <w:rFonts w:eastAsiaTheme="minorHAnsi" w:cs="Times New Roman"/>
          <w:sz w:val="22"/>
          <w:szCs w:val="22"/>
        </w:rPr>
        <w:t xml:space="preserve"> на основе информации, полученной в соответствии с пунктом 2.1. настоящего Положения, не позднее десяти</w:t>
      </w:r>
      <w:r w:rsidRPr="000B4F5F">
        <w:rPr>
          <w:rStyle w:val="2"/>
          <w:rFonts w:eastAsiaTheme="minorHAnsi" w:cs="Times New Roman"/>
          <w:color w:val="00B0F0"/>
          <w:sz w:val="22"/>
          <w:szCs w:val="22"/>
        </w:rPr>
        <w:t xml:space="preserve"> </w:t>
      </w:r>
      <w:r w:rsidRPr="000B4F5F">
        <w:rPr>
          <w:rStyle w:val="2"/>
          <w:rFonts w:eastAsiaTheme="minorHAnsi" w:cs="Times New Roman"/>
          <w:sz w:val="22"/>
          <w:szCs w:val="22"/>
        </w:rPr>
        <w:t>рабочих дней</w:t>
      </w:r>
      <w:r w:rsidRPr="000B4F5F">
        <w:rPr>
          <w:rStyle w:val="2"/>
          <w:rFonts w:eastAsiaTheme="minorHAnsi" w:cs="Times New Roman"/>
          <w:color w:val="00B0F0"/>
          <w:sz w:val="22"/>
          <w:szCs w:val="22"/>
        </w:rPr>
        <w:t xml:space="preserve"> </w:t>
      </w:r>
      <w:r w:rsidRPr="000B4F5F">
        <w:rPr>
          <w:rStyle w:val="2"/>
          <w:rFonts w:eastAsiaTheme="minorHAnsi" w:cs="Times New Roman"/>
          <w:sz w:val="22"/>
          <w:szCs w:val="22"/>
        </w:rPr>
        <w:t xml:space="preserve">со дня получения указанной информации, начисляет компенсацию и не позднее </w:t>
      </w:r>
      <w:r w:rsidRPr="000B4F5F">
        <w:rPr>
          <w:rFonts w:ascii="Times New Roman" w:hAnsi="Times New Roman" w:cs="Times New Roman"/>
          <w:sz w:val="22"/>
        </w:rPr>
        <w:t>последнего дня месяца, в котором начислена компенсация,</w:t>
      </w:r>
      <w:r w:rsidRPr="000B4F5F">
        <w:rPr>
          <w:rStyle w:val="2"/>
          <w:rFonts w:eastAsiaTheme="minorHAnsi" w:cs="Times New Roman"/>
          <w:sz w:val="22"/>
          <w:szCs w:val="22"/>
        </w:rPr>
        <w:t xml:space="preserve"> перечисляет денежные средства Получателю.</w:t>
      </w:r>
    </w:p>
    <w:p w:rsidR="000B4F5F" w:rsidRPr="000B4F5F" w:rsidRDefault="000B4F5F" w:rsidP="000B4F5F">
      <w:pPr>
        <w:pStyle w:val="21"/>
        <w:numPr>
          <w:ilvl w:val="0"/>
          <w:numId w:val="3"/>
        </w:numPr>
        <w:shd w:val="clear" w:color="auto" w:fill="auto"/>
        <w:tabs>
          <w:tab w:val="left" w:pos="1296"/>
        </w:tabs>
        <w:spacing w:before="0"/>
        <w:ind w:firstLine="820"/>
        <w:rPr>
          <w:rStyle w:val="2"/>
          <w:rFonts w:eastAsiaTheme="minorHAnsi" w:cs="Times New Roman"/>
          <w:sz w:val="22"/>
          <w:szCs w:val="22"/>
        </w:rPr>
      </w:pPr>
      <w:r w:rsidRPr="000B4F5F">
        <w:rPr>
          <w:rStyle w:val="2"/>
          <w:rFonts w:eastAsiaTheme="minorHAnsi" w:cs="Times New Roman"/>
          <w:sz w:val="22"/>
          <w:szCs w:val="22"/>
        </w:rPr>
        <w:t xml:space="preserve"> Компенсация на оплату водоснабжения в целях обеспечения населения водой начисляется </w:t>
      </w:r>
      <w:r w:rsidRPr="000B4F5F">
        <w:rPr>
          <w:rFonts w:ascii="Times New Roman" w:hAnsi="Times New Roman" w:cs="Times New Roman"/>
          <w:sz w:val="22"/>
        </w:rPr>
        <w:t xml:space="preserve">в срок до 10 числа месяца, следующего за месяцем предоставления полного пакета документов, </w:t>
      </w:r>
      <w:r w:rsidRPr="000B4F5F">
        <w:rPr>
          <w:rStyle w:val="2"/>
          <w:rFonts w:eastAsiaTheme="minorHAnsi" w:cs="Times New Roman"/>
          <w:sz w:val="22"/>
          <w:szCs w:val="22"/>
        </w:rPr>
        <w:t xml:space="preserve">и выплачивается не позднее </w:t>
      </w:r>
      <w:r w:rsidRPr="000B4F5F">
        <w:rPr>
          <w:rFonts w:ascii="Times New Roman" w:hAnsi="Times New Roman" w:cs="Times New Roman"/>
          <w:sz w:val="22"/>
        </w:rPr>
        <w:t>последнего дня месяца, в котором начислена компенсация</w:t>
      </w:r>
      <w:r w:rsidRPr="000B4F5F">
        <w:rPr>
          <w:rStyle w:val="2"/>
          <w:rFonts w:eastAsiaTheme="minorHAnsi" w:cs="Times New Roman"/>
          <w:sz w:val="22"/>
          <w:szCs w:val="22"/>
        </w:rPr>
        <w:t xml:space="preserve">. </w:t>
      </w:r>
    </w:p>
    <w:p w:rsidR="000B4F5F" w:rsidRPr="000B4F5F" w:rsidRDefault="000B4F5F" w:rsidP="000B4F5F">
      <w:pPr>
        <w:pStyle w:val="21"/>
        <w:numPr>
          <w:ilvl w:val="0"/>
          <w:numId w:val="3"/>
        </w:numPr>
        <w:shd w:val="clear" w:color="auto" w:fill="auto"/>
        <w:tabs>
          <w:tab w:val="left" w:pos="1296"/>
        </w:tabs>
        <w:spacing w:before="0"/>
        <w:ind w:firstLine="820"/>
        <w:rPr>
          <w:rStyle w:val="2"/>
          <w:rFonts w:eastAsiaTheme="minorHAnsi" w:cs="Times New Roman"/>
          <w:sz w:val="22"/>
          <w:szCs w:val="22"/>
        </w:rPr>
      </w:pPr>
      <w:r w:rsidRPr="000B4F5F">
        <w:rPr>
          <w:rStyle w:val="2"/>
          <w:rFonts w:eastAsiaTheme="minorHAnsi" w:cs="Times New Roman"/>
          <w:color w:val="000000"/>
          <w:sz w:val="22"/>
          <w:szCs w:val="22"/>
        </w:rPr>
        <w:t xml:space="preserve">Администрация </w:t>
      </w:r>
      <w:r w:rsidRPr="000B4F5F">
        <w:rPr>
          <w:rFonts w:ascii="Times New Roman" w:hAnsi="Times New Roman" w:cs="Times New Roman"/>
          <w:color w:val="000000"/>
          <w:sz w:val="22"/>
        </w:rPr>
        <w:t>сельсовета</w:t>
      </w:r>
      <w:r w:rsidRPr="000B4F5F">
        <w:rPr>
          <w:rStyle w:val="2"/>
          <w:rFonts w:eastAsiaTheme="minorHAnsi" w:cs="Times New Roman"/>
          <w:color w:val="000000"/>
          <w:sz w:val="22"/>
          <w:szCs w:val="22"/>
        </w:rPr>
        <w:t xml:space="preserve"> предоставляет по запросу Получателей информацию о размере рассчитанных Компенсаций.</w:t>
      </w:r>
    </w:p>
    <w:p w:rsidR="000B4F5F" w:rsidRPr="000B4F5F" w:rsidRDefault="000B4F5F" w:rsidP="000B4F5F">
      <w:pPr>
        <w:pStyle w:val="21"/>
        <w:numPr>
          <w:ilvl w:val="0"/>
          <w:numId w:val="3"/>
        </w:numPr>
        <w:shd w:val="clear" w:color="auto" w:fill="auto"/>
        <w:tabs>
          <w:tab w:val="left" w:pos="1296"/>
        </w:tabs>
        <w:spacing w:before="0"/>
        <w:ind w:firstLine="820"/>
        <w:rPr>
          <w:rFonts w:ascii="Times New Roman" w:hAnsi="Times New Roman" w:cs="Times New Roman"/>
          <w:sz w:val="22"/>
        </w:rPr>
      </w:pPr>
      <w:r w:rsidRPr="000B4F5F">
        <w:rPr>
          <w:rFonts w:ascii="Times New Roman" w:hAnsi="Times New Roman" w:cs="Times New Roman"/>
          <w:sz w:val="22"/>
        </w:rPr>
        <w:t xml:space="preserve">Потребители коммунальных услуг в случае несогласия </w:t>
      </w:r>
      <w:r w:rsidRPr="000B4F5F">
        <w:rPr>
          <w:rFonts w:ascii="Times New Roman" w:hAnsi="Times New Roman" w:cs="Times New Roman"/>
          <w:sz w:val="22"/>
        </w:rPr>
        <w:br/>
        <w:t>с отсутствием либо размером начисленной Компенсации вправе направить в Администрацию сельсовета заявление об осуществлении перерасчета. Заявитель имеет право подтвердить платежными документами размер платы за коммунальные услуги.</w:t>
      </w:r>
    </w:p>
    <w:p w:rsidR="000B4F5F" w:rsidRPr="000B4F5F" w:rsidRDefault="000B4F5F" w:rsidP="000B4F5F">
      <w:pPr>
        <w:pStyle w:val="21"/>
        <w:numPr>
          <w:ilvl w:val="0"/>
          <w:numId w:val="3"/>
        </w:numPr>
        <w:shd w:val="clear" w:color="auto" w:fill="auto"/>
        <w:tabs>
          <w:tab w:val="left" w:pos="1296"/>
        </w:tabs>
        <w:spacing w:before="0"/>
        <w:ind w:firstLine="820"/>
        <w:rPr>
          <w:rStyle w:val="2"/>
          <w:rFonts w:eastAsiaTheme="minorHAnsi" w:cs="Times New Roman"/>
          <w:sz w:val="22"/>
          <w:szCs w:val="22"/>
        </w:rPr>
      </w:pPr>
      <w:r w:rsidRPr="000B4F5F">
        <w:rPr>
          <w:rStyle w:val="2"/>
          <w:rFonts w:eastAsiaTheme="minorHAnsi" w:cs="Times New Roman"/>
          <w:color w:val="000000"/>
          <w:sz w:val="22"/>
          <w:szCs w:val="22"/>
        </w:rPr>
        <w:t xml:space="preserve">Администрация </w:t>
      </w:r>
      <w:r w:rsidRPr="000B4F5F">
        <w:rPr>
          <w:rFonts w:ascii="Times New Roman" w:hAnsi="Times New Roman" w:cs="Times New Roman"/>
          <w:color w:val="000000"/>
          <w:sz w:val="22"/>
        </w:rPr>
        <w:t>сельсовета</w:t>
      </w:r>
      <w:r w:rsidRPr="000B4F5F">
        <w:rPr>
          <w:rStyle w:val="2"/>
          <w:rFonts w:eastAsiaTheme="minorHAnsi" w:cs="Times New Roman"/>
          <w:color w:val="000000"/>
          <w:sz w:val="22"/>
          <w:szCs w:val="22"/>
        </w:rPr>
        <w:t xml:space="preserve"> в случае получения от потребителей коммунальных услуг заявления, указанного в пункте 2.5. настоящего Положения, рассматривает его в течение 10 рабочих дней и направляет ответ с разъяснениями.</w:t>
      </w:r>
    </w:p>
    <w:p w:rsidR="000B4F5F" w:rsidRPr="000B4F5F" w:rsidRDefault="000B4F5F" w:rsidP="000B4F5F">
      <w:pPr>
        <w:pStyle w:val="21"/>
        <w:numPr>
          <w:ilvl w:val="0"/>
          <w:numId w:val="3"/>
        </w:numPr>
        <w:shd w:val="clear" w:color="auto" w:fill="auto"/>
        <w:tabs>
          <w:tab w:val="left" w:pos="1296"/>
        </w:tabs>
        <w:spacing w:before="0"/>
        <w:ind w:firstLine="820"/>
        <w:rPr>
          <w:rStyle w:val="2"/>
          <w:rFonts w:eastAsiaTheme="minorHAnsi" w:cs="Times New Roman"/>
          <w:sz w:val="22"/>
          <w:szCs w:val="22"/>
        </w:rPr>
      </w:pPr>
      <w:r w:rsidRPr="000B4F5F">
        <w:rPr>
          <w:rStyle w:val="2"/>
          <w:rFonts w:eastAsiaTheme="minorHAnsi" w:cs="Times New Roman"/>
          <w:color w:val="000000"/>
          <w:sz w:val="22"/>
          <w:szCs w:val="22"/>
        </w:rPr>
        <w:t>В случаях расчета Компенсации в размере 0 рублей, либо наличия у Получателя задолженности по оплате коммунальных услуг более 2 месяцев, в отношении которой отсутствует соглашение о погашении задолженности, в соответствии с пунктом 1.8 настоящего Положения, Компенсация не выплачивается.</w:t>
      </w:r>
    </w:p>
    <w:p w:rsidR="000B4F5F" w:rsidRPr="000B4F5F" w:rsidRDefault="000B4F5F" w:rsidP="000B4F5F">
      <w:pPr>
        <w:pStyle w:val="21"/>
        <w:numPr>
          <w:ilvl w:val="0"/>
          <w:numId w:val="3"/>
        </w:numPr>
        <w:shd w:val="clear" w:color="auto" w:fill="auto"/>
        <w:tabs>
          <w:tab w:val="left" w:pos="1296"/>
        </w:tabs>
        <w:spacing w:before="0"/>
        <w:ind w:firstLine="820"/>
        <w:rPr>
          <w:rStyle w:val="2"/>
          <w:rFonts w:eastAsiaTheme="minorHAnsi" w:cs="Times New Roman"/>
          <w:sz w:val="22"/>
          <w:szCs w:val="22"/>
        </w:rPr>
      </w:pPr>
      <w:r w:rsidRPr="000B4F5F">
        <w:rPr>
          <w:rStyle w:val="2"/>
          <w:rFonts w:eastAsiaTheme="minorHAnsi" w:cs="Times New Roman"/>
          <w:sz w:val="22"/>
          <w:szCs w:val="22"/>
        </w:rPr>
        <w:t xml:space="preserve">Реестр предоставленных гражданам Компенсаций, направляется Администрацией </w:t>
      </w:r>
      <w:r w:rsidRPr="000B4F5F">
        <w:rPr>
          <w:rFonts w:ascii="Times New Roman" w:hAnsi="Times New Roman" w:cs="Times New Roman"/>
          <w:color w:val="000000"/>
          <w:sz w:val="22"/>
        </w:rPr>
        <w:t>сельсовета</w:t>
      </w:r>
      <w:r w:rsidRPr="000B4F5F">
        <w:rPr>
          <w:rStyle w:val="2"/>
          <w:rFonts w:eastAsiaTheme="minorHAnsi" w:cs="Times New Roman"/>
          <w:sz w:val="22"/>
          <w:szCs w:val="22"/>
        </w:rPr>
        <w:t xml:space="preserve"> в </w:t>
      </w:r>
      <w:r w:rsidRPr="000B4F5F">
        <w:rPr>
          <w:rFonts w:ascii="Times New Roman" w:hAnsi="Times New Roman" w:cs="Times New Roman"/>
          <w:color w:val="000000"/>
          <w:sz w:val="22"/>
        </w:rPr>
        <w:t xml:space="preserve">краевое государственное казенное учреждение управление социальной защиты населения, осуществляющее деятельность в Курьинском районе Алтайского края в течение 3 рабочих дней с момента перечисления средств. </w:t>
      </w:r>
    </w:p>
    <w:p w:rsidR="000B4F5F" w:rsidRPr="000B4F5F" w:rsidRDefault="000B4F5F" w:rsidP="000B4F5F">
      <w:pPr>
        <w:pStyle w:val="21"/>
        <w:shd w:val="clear" w:color="auto" w:fill="auto"/>
        <w:tabs>
          <w:tab w:val="left" w:pos="1296"/>
        </w:tabs>
        <w:spacing w:before="0"/>
        <w:ind w:left="820"/>
        <w:rPr>
          <w:rFonts w:ascii="Times New Roman" w:hAnsi="Times New Roman" w:cs="Times New Roman"/>
          <w:sz w:val="22"/>
        </w:rPr>
      </w:pPr>
    </w:p>
    <w:p w:rsidR="000B4F5F" w:rsidRPr="000B4F5F" w:rsidRDefault="000B4F5F" w:rsidP="000B4F5F">
      <w:pPr>
        <w:pStyle w:val="31"/>
        <w:numPr>
          <w:ilvl w:val="0"/>
          <w:numId w:val="5"/>
        </w:numPr>
        <w:shd w:val="clear" w:color="auto" w:fill="auto"/>
        <w:tabs>
          <w:tab w:val="left" w:pos="1262"/>
        </w:tabs>
        <w:spacing w:after="0"/>
        <w:rPr>
          <w:rFonts w:ascii="Times New Roman" w:hAnsi="Times New Roman" w:cs="Times New Roman"/>
          <w:bCs/>
          <w:sz w:val="22"/>
          <w:shd w:val="clear" w:color="auto" w:fill="FFFFFF"/>
        </w:rPr>
      </w:pPr>
      <w:r w:rsidRPr="000B4F5F">
        <w:rPr>
          <w:rStyle w:val="3"/>
          <w:rFonts w:ascii="Times New Roman" w:hAnsi="Times New Roman" w:cs="Times New Roman"/>
          <w:b/>
          <w:color w:val="000000"/>
          <w:sz w:val="22"/>
        </w:rPr>
        <w:t>Порядок расчета Компенсации</w:t>
      </w:r>
    </w:p>
    <w:p w:rsidR="000B4F5F" w:rsidRPr="000B4F5F" w:rsidRDefault="000B4F5F" w:rsidP="000B4F5F">
      <w:pPr>
        <w:pStyle w:val="21"/>
        <w:numPr>
          <w:ilvl w:val="0"/>
          <w:numId w:val="4"/>
        </w:numPr>
        <w:shd w:val="clear" w:color="auto" w:fill="auto"/>
        <w:tabs>
          <w:tab w:val="left" w:pos="1134"/>
        </w:tabs>
        <w:spacing w:before="0"/>
        <w:ind w:firstLine="709"/>
        <w:rPr>
          <w:rFonts w:ascii="Times New Roman" w:hAnsi="Times New Roman" w:cs="Times New Roman"/>
          <w:sz w:val="22"/>
        </w:rPr>
      </w:pPr>
      <w:r w:rsidRPr="000B4F5F">
        <w:rPr>
          <w:rStyle w:val="2"/>
          <w:rFonts w:eastAsiaTheme="minorHAnsi" w:cs="Times New Roman"/>
          <w:color w:val="000000"/>
          <w:sz w:val="22"/>
          <w:szCs w:val="22"/>
        </w:rPr>
        <w:t xml:space="preserve">Расчет компенсации осуществляется </w:t>
      </w:r>
      <w:r w:rsidRPr="000B4F5F">
        <w:rPr>
          <w:rStyle w:val="2"/>
          <w:rFonts w:eastAsiaTheme="minorHAnsi" w:cs="Times New Roman"/>
          <w:noProof/>
          <w:color w:val="000000"/>
          <w:sz w:val="22"/>
          <w:szCs w:val="22"/>
        </w:rPr>
        <w:t xml:space="preserve">исходя из фактического размера платы за коммунальные услуги в расчетном месяце (месяцах) и размера платы за коммунальные услуги в </w:t>
      </w:r>
      <w:r w:rsidRPr="000B4F5F">
        <w:rPr>
          <w:rStyle w:val="2"/>
          <w:rFonts w:eastAsiaTheme="minorHAnsi" w:cs="Times New Roman"/>
          <w:noProof/>
          <w:color w:val="000000"/>
          <w:sz w:val="22"/>
          <w:szCs w:val="22"/>
        </w:rPr>
        <w:lastRenderedPageBreak/>
        <w:t>базовом месяце. При этом объемы коммунальных(ой) услуг(и), количество совместно</w:t>
      </w:r>
      <w:r w:rsidRPr="000B4F5F">
        <w:rPr>
          <w:rFonts w:ascii="Times New Roman" w:hAnsi="Times New Roman" w:cs="Times New Roman"/>
          <w:sz w:val="22"/>
        </w:rPr>
        <w:t xml:space="preserve"> проживающих граждан и общая площадь жилого помещения в базовом месяце приводятся к значениям расчетного месяца (обеспечивается анализ изменения платежей в сопоставимых условиях).</w:t>
      </w:r>
    </w:p>
    <w:p w:rsidR="000B4F5F" w:rsidRPr="000B4F5F" w:rsidRDefault="000B4F5F" w:rsidP="000B4F5F">
      <w:pPr>
        <w:pStyle w:val="ConsPlusNormal"/>
        <w:widowControl/>
        <w:numPr>
          <w:ilvl w:val="0"/>
          <w:numId w:val="4"/>
        </w:numPr>
        <w:tabs>
          <w:tab w:val="left" w:pos="1134"/>
        </w:tabs>
        <w:ind w:firstLine="709"/>
        <w:jc w:val="both"/>
        <w:rPr>
          <w:sz w:val="22"/>
          <w:szCs w:val="22"/>
        </w:rPr>
      </w:pPr>
      <w:r w:rsidRPr="000B4F5F">
        <w:rPr>
          <w:sz w:val="22"/>
          <w:szCs w:val="22"/>
        </w:rPr>
        <w:t>При расчете размера компенсации не подлежит учету объем предоставленных гражданам субсидий, предусмотренных статьей 159 Жилищного кодекса Российской Федерации.</w:t>
      </w:r>
    </w:p>
    <w:p w:rsidR="000B4F5F" w:rsidRPr="000B4F5F" w:rsidRDefault="000B4F5F" w:rsidP="000B4F5F">
      <w:pPr>
        <w:pStyle w:val="a9"/>
        <w:ind w:firstLine="709"/>
        <w:jc w:val="both"/>
        <w:rPr>
          <w:rFonts w:ascii="Times New Roman" w:hAnsi="Times New Roman" w:cs="Times New Roman"/>
        </w:rPr>
      </w:pPr>
      <w:r w:rsidRPr="000B4F5F">
        <w:rPr>
          <w:rFonts w:ascii="Times New Roman" w:hAnsi="Times New Roman" w:cs="Times New Roman"/>
        </w:rPr>
        <w:t>3.3. Расчетный размер компенсации за коммунальные услуги за расчетный месяц (</w:t>
      </w:r>
      <w:proofErr w:type="spellStart"/>
      <w:r w:rsidRPr="000B4F5F">
        <w:rPr>
          <w:rFonts w:ascii="Times New Roman" w:hAnsi="Times New Roman" w:cs="Times New Roman"/>
        </w:rPr>
        <w:t>С</w:t>
      </w:r>
      <w:r w:rsidRPr="000B4F5F">
        <w:rPr>
          <w:rFonts w:ascii="Times New Roman" w:hAnsi="Times New Roman" w:cs="Times New Roman"/>
          <w:vertAlign w:val="subscript"/>
        </w:rPr>
        <w:t>ку</w:t>
      </w:r>
      <w:proofErr w:type="spellEnd"/>
      <w:r w:rsidRPr="000B4F5F">
        <w:rPr>
          <w:rFonts w:ascii="Times New Roman" w:hAnsi="Times New Roman" w:cs="Times New Roman"/>
        </w:rPr>
        <w:t>) определяется</w:t>
      </w:r>
      <w:r w:rsidRPr="000B4F5F">
        <w:rPr>
          <w:rFonts w:ascii="Times New Roman" w:hAnsi="Times New Roman" w:cs="Times New Roman"/>
          <w:vertAlign w:val="subscript"/>
        </w:rPr>
        <w:t xml:space="preserve"> </w:t>
      </w:r>
      <w:r w:rsidRPr="000B4F5F">
        <w:rPr>
          <w:rFonts w:ascii="Times New Roman" w:hAnsi="Times New Roman" w:cs="Times New Roman"/>
        </w:rPr>
        <w:t>как сумма по каждому виду коммунальной услуги в соответствии с пунктом 1.6. настоящего Положения по формуле:</w:t>
      </w:r>
    </w:p>
    <w:p w:rsidR="000B4F5F" w:rsidRPr="000B4F5F" w:rsidRDefault="000B4F5F" w:rsidP="000B4F5F">
      <w:pPr>
        <w:pStyle w:val="a9"/>
        <w:ind w:firstLine="709"/>
        <w:jc w:val="both"/>
        <w:rPr>
          <w:rFonts w:ascii="Times New Roman" w:hAnsi="Times New Roman" w:cs="Times New Roman"/>
        </w:rPr>
      </w:pPr>
      <w:r w:rsidRPr="000B4F5F">
        <w:rPr>
          <w:rFonts w:ascii="Times New Roman" w:hAnsi="Times New Roman" w:cs="Times New Roman"/>
        </w:rPr>
        <w:t>за каждый расчетный месяц;</w:t>
      </w:r>
    </w:p>
    <w:p w:rsidR="000B4F5F" w:rsidRPr="000B4F5F" w:rsidRDefault="000B4F5F" w:rsidP="000B4F5F">
      <w:pPr>
        <w:pStyle w:val="a9"/>
        <w:ind w:firstLine="709"/>
        <w:jc w:val="both"/>
        <w:rPr>
          <w:rFonts w:ascii="Times New Roman" w:hAnsi="Times New Roman" w:cs="Times New Roman"/>
        </w:rPr>
      </w:pPr>
      <w:r w:rsidRPr="000B4F5F">
        <w:rPr>
          <w:rFonts w:ascii="Times New Roman" w:hAnsi="Times New Roman" w:cs="Times New Roman"/>
        </w:rPr>
        <w:t>при предоставлении компенсаций в соответствии с пунктом 1.7 настоящего Положения – суммарно за каждый месяц прошедшего периода.</w:t>
      </w:r>
    </w:p>
    <w:p w:rsidR="000B4F5F" w:rsidRPr="000B4F5F" w:rsidRDefault="000B4F5F" w:rsidP="000B4F5F">
      <w:pPr>
        <w:pStyle w:val="21"/>
        <w:shd w:val="clear" w:color="auto" w:fill="auto"/>
        <w:spacing w:before="360" w:after="360"/>
        <w:ind w:firstLine="709"/>
        <w:rPr>
          <w:rFonts w:ascii="Times New Roman" w:hAnsi="Times New Roman" w:cs="Times New Roman"/>
          <w:sz w:val="22"/>
        </w:rPr>
      </w:pPr>
      <m:oMath>
        <m:sSub>
          <m:sSubPr>
            <m:ctrlPr>
              <w:rPr>
                <w:rFonts w:ascii="Cambria Math" w:hAnsi="Times New Roman" w:cs="Times New Roman"/>
                <w:bCs/>
                <w:color w:val="000000"/>
                <w:sz w:val="22"/>
                <w:highlight w:val="yellow"/>
              </w:rPr>
            </m:ctrlPr>
          </m:sSubPr>
          <m:e>
            <m:r>
              <m:rPr>
                <m:sty m:val="p"/>
              </m:rPr>
              <w:rPr>
                <w:rFonts w:ascii="Cambria Math" w:hAnsi="Times New Roman" w:cs="Times New Roman"/>
                <w:color w:val="000000"/>
                <w:sz w:val="22"/>
                <w:highlight w:val="yellow"/>
              </w:rPr>
              <m:t>С</m:t>
            </m:r>
            <m:r>
              <m:rPr>
                <m:sty m:val="p"/>
              </m:rPr>
              <w:rPr>
                <w:rFonts w:ascii="Cambria Math" w:hAnsi="Times New Roman" w:cs="Times New Roman"/>
                <w:color w:val="000000"/>
                <w:sz w:val="22"/>
                <w:highlight w:val="yellow"/>
              </w:rPr>
              <m:t xml:space="preserve"> </m:t>
            </m:r>
          </m:e>
          <m:sub>
            <m:r>
              <w:rPr>
                <w:rFonts w:ascii="Cambria Math" w:hAnsi="Times New Roman" w:cs="Times New Roman"/>
                <w:color w:val="000000"/>
                <w:sz w:val="22"/>
                <w:highlight w:val="yellow"/>
              </w:rPr>
              <m:t>ку</m:t>
            </m:r>
          </m:sub>
        </m:sSub>
        <m:r>
          <m:rPr>
            <m:sty m:val="p"/>
          </m:rPr>
          <w:rPr>
            <w:rFonts w:ascii="Cambria Math" w:hAnsi="Times New Roman" w:cs="Times New Roman"/>
            <w:sz w:val="22"/>
            <w:highlight w:val="yellow"/>
          </w:rPr>
          <m:t xml:space="preserve">= </m:t>
        </m:r>
        <m:nary>
          <m:naryPr>
            <m:chr m:val="∑"/>
            <m:limLoc m:val="undOvr"/>
            <m:ctrlPr>
              <w:rPr>
                <w:rFonts w:ascii="Cambria Math" w:hAnsi="Times New Roman" w:cs="Times New Roman"/>
                <w:i/>
                <w:sz w:val="22"/>
                <w:highlight w:val="yellow"/>
              </w:rPr>
            </m:ctrlPr>
          </m:naryPr>
          <m:sub>
            <m:r>
              <w:rPr>
                <w:rFonts w:ascii="Cambria Math" w:hAnsi="Cambria Math" w:cs="Times New Roman"/>
                <w:sz w:val="22"/>
                <w:highlight w:val="yellow"/>
                <w:lang w:val="en-US"/>
              </w:rPr>
              <m:t>i</m:t>
            </m:r>
            <m:r>
              <w:rPr>
                <w:rFonts w:ascii="Cambria Math" w:hAnsi="Times New Roman" w:cs="Times New Roman"/>
                <w:sz w:val="22"/>
                <w:highlight w:val="yellow"/>
              </w:rPr>
              <m:t>=1</m:t>
            </m:r>
          </m:sub>
          <m:sup>
            <m:r>
              <w:rPr>
                <w:rFonts w:ascii="Cambria Math" w:hAnsi="Cambria Math" w:cs="Times New Roman"/>
                <w:sz w:val="22"/>
                <w:highlight w:val="yellow"/>
              </w:rPr>
              <m:t>r</m:t>
            </m:r>
          </m:sup>
          <m:e>
            <m:d>
              <m:dPr>
                <m:begChr m:val="{"/>
                <m:endChr m:val="}"/>
                <m:ctrlPr>
                  <w:rPr>
                    <w:rFonts w:ascii="Cambria Math" w:hAnsi="Times New Roman" w:cs="Times New Roman"/>
                    <w:bCs/>
                    <w:i/>
                    <w:sz w:val="22"/>
                    <w:highlight w:val="yellow"/>
                  </w:rPr>
                </m:ctrlPr>
              </m:dPr>
              <m:e>
                <m:sSub>
                  <m:sSubPr>
                    <m:ctrlPr>
                      <w:rPr>
                        <w:rFonts w:ascii="Cambria Math" w:hAnsi="Times New Roman" w:cs="Times New Roman"/>
                        <w:bCs/>
                        <w:sz w:val="22"/>
                        <w:highlight w:val="yellow"/>
                      </w:rPr>
                    </m:ctrlPr>
                  </m:sSubPr>
                  <m:e>
                    <m:r>
                      <m:rPr>
                        <m:sty m:val="p"/>
                      </m:rPr>
                      <w:rPr>
                        <w:rFonts w:ascii="Cambria Math" w:hAnsi="Times New Roman" w:cs="Times New Roman"/>
                        <w:sz w:val="22"/>
                        <w:highlight w:val="yellow"/>
                      </w:rPr>
                      <m:t>V</m:t>
                    </m:r>
                    <m:r>
                      <m:rPr>
                        <m:sty m:val="p"/>
                      </m:rPr>
                      <w:rPr>
                        <w:rFonts w:ascii="Cambria Math" w:hAnsi="Times New Roman" w:cs="Times New Roman"/>
                        <w:sz w:val="22"/>
                        <w:highlight w:val="yellow"/>
                      </w:rPr>
                      <m:t>р</m:t>
                    </m:r>
                  </m:e>
                  <m:sub>
                    <m:r>
                      <w:rPr>
                        <w:rFonts w:ascii="Cambria Math" w:hAnsi="Cambria Math" w:cs="Times New Roman"/>
                        <w:sz w:val="22"/>
                        <w:highlight w:val="yellow"/>
                      </w:rPr>
                      <m:t>i</m:t>
                    </m:r>
                  </m:sub>
                </m:sSub>
                <m:r>
                  <m:rPr>
                    <m:sty m:val="p"/>
                  </m:rPr>
                  <w:rPr>
                    <w:rFonts w:ascii="Times New Roman" w:hAnsi="Cambria Math" w:cs="Times New Roman"/>
                    <w:sz w:val="22"/>
                    <w:highlight w:val="yellow"/>
                  </w:rPr>
                  <m:t>*</m:t>
                </m:r>
                <m:r>
                  <m:rPr>
                    <m:sty m:val="p"/>
                  </m:rPr>
                  <w:rPr>
                    <w:rFonts w:ascii="Cambria Math" w:hAnsi="Times New Roman" w:cs="Times New Roman"/>
                    <w:sz w:val="22"/>
                    <w:highlight w:val="yellow"/>
                  </w:rPr>
                  <m:t>(</m:t>
                </m:r>
                <m:r>
                  <m:rPr>
                    <m:sty m:val="p"/>
                  </m:rPr>
                  <w:rPr>
                    <w:rFonts w:ascii="Cambria Math" w:hAnsi="Times New Roman" w:cs="Times New Roman"/>
                    <w:color w:val="000000"/>
                    <w:sz w:val="22"/>
                    <w:highlight w:val="yellow"/>
                  </w:rPr>
                  <m:t>Т</m:t>
                </m:r>
                <m:sSub>
                  <m:sSubPr>
                    <m:ctrlPr>
                      <w:rPr>
                        <w:rFonts w:ascii="Cambria Math" w:hAnsi="Times New Roman" w:cs="Times New Roman"/>
                        <w:bCs/>
                        <w:color w:val="000000"/>
                        <w:sz w:val="22"/>
                        <w:highlight w:val="yellow"/>
                      </w:rPr>
                    </m:ctrlPr>
                  </m:sSubPr>
                  <m:e>
                    <m:r>
                      <m:rPr>
                        <m:sty m:val="p"/>
                      </m:rPr>
                      <w:rPr>
                        <w:rFonts w:ascii="Cambria Math" w:hAnsi="Times New Roman" w:cs="Times New Roman"/>
                        <w:color w:val="000000"/>
                        <w:sz w:val="22"/>
                        <w:highlight w:val="yellow"/>
                      </w:rPr>
                      <m:t>р</m:t>
                    </m:r>
                  </m:e>
                  <m:sub>
                    <m:r>
                      <w:rPr>
                        <w:rFonts w:ascii="Cambria Math" w:hAnsi="Cambria Math" w:cs="Times New Roman"/>
                        <w:color w:val="000000"/>
                        <w:sz w:val="22"/>
                        <w:highlight w:val="yellow"/>
                      </w:rPr>
                      <m:t>i</m:t>
                    </m:r>
                  </m:sub>
                </m:sSub>
                <m:r>
                  <m:rPr>
                    <m:sty m:val="p"/>
                  </m:rPr>
                  <w:rPr>
                    <w:rFonts w:ascii="Cambria Math" w:hAnsi="Times New Roman" w:cs="Times New Roman"/>
                    <w:color w:val="000000"/>
                    <w:sz w:val="22"/>
                    <w:highlight w:val="yellow"/>
                  </w:rPr>
                  <m:t xml:space="preserve"> </m:t>
                </m:r>
                <m:r>
                  <m:rPr>
                    <m:sty m:val="p"/>
                  </m:rPr>
                  <w:rPr>
                    <w:rFonts w:ascii="Cambria Math" w:hAnsi="Times New Roman" w:cs="Times New Roman"/>
                    <w:color w:val="000000"/>
                    <w:sz w:val="22"/>
                    <w:highlight w:val="yellow"/>
                  </w:rPr>
                  <m:t>-</m:t>
                </m:r>
                <m:r>
                  <m:rPr>
                    <m:sty m:val="p"/>
                  </m:rPr>
                  <w:rPr>
                    <w:rFonts w:ascii="Cambria Math" w:hAnsi="Times New Roman" w:cs="Times New Roman"/>
                    <w:color w:val="000000"/>
                    <w:sz w:val="22"/>
                    <w:highlight w:val="yellow"/>
                  </w:rPr>
                  <m:t xml:space="preserve"> </m:t>
                </m:r>
                <m:sSub>
                  <m:sSubPr>
                    <m:ctrlPr>
                      <w:rPr>
                        <w:rFonts w:ascii="Cambria Math" w:hAnsi="Times New Roman" w:cs="Times New Roman"/>
                        <w:sz w:val="22"/>
                        <w:highlight w:val="yellow"/>
                        <w:vertAlign w:val="subscript"/>
                      </w:rPr>
                    </m:ctrlPr>
                  </m:sSubPr>
                  <m:e>
                    <m:sSup>
                      <m:sSupPr>
                        <m:ctrlPr>
                          <w:rPr>
                            <w:rFonts w:ascii="Cambria Math" w:hAnsi="Times New Roman" w:cs="Times New Roman"/>
                            <w:i/>
                            <w:sz w:val="22"/>
                            <w:highlight w:val="yellow"/>
                            <w:vertAlign w:val="subscript"/>
                          </w:rPr>
                        </m:ctrlPr>
                      </m:sSupPr>
                      <m:e>
                        <m:r>
                          <m:rPr>
                            <m:sty m:val="bi"/>
                          </m:rPr>
                          <w:rPr>
                            <w:rFonts w:ascii="Cambria Math" w:hAnsi="Times New Roman" w:cs="Times New Roman"/>
                            <w:sz w:val="22"/>
                            <w:highlight w:val="yellow"/>
                            <w:vertAlign w:val="subscript"/>
                          </w:rPr>
                          <m:t>Т</m:t>
                        </m:r>
                      </m:e>
                      <m:sup>
                        <m:r>
                          <m:rPr>
                            <m:sty m:val="bi"/>
                          </m:rPr>
                          <w:rPr>
                            <w:rFonts w:ascii="Cambria Math" w:hAnsi="Times New Roman" w:cs="Times New Roman"/>
                            <w:sz w:val="22"/>
                            <w:highlight w:val="yellow"/>
                            <w:vertAlign w:val="subscript"/>
                          </w:rPr>
                          <m:t>доп</m:t>
                        </m:r>
                      </m:sup>
                    </m:sSup>
                  </m:e>
                  <m:sub>
                    <m:r>
                      <m:rPr>
                        <m:sty m:val="bi"/>
                      </m:rPr>
                      <w:rPr>
                        <w:rFonts w:ascii="Cambria Math" w:hAnsi="Cambria Math" w:cs="Times New Roman"/>
                        <w:sz w:val="22"/>
                        <w:highlight w:val="yellow"/>
                        <w:vertAlign w:val="subscript"/>
                      </w:rPr>
                      <m:t>i</m:t>
                    </m:r>
                  </m:sub>
                </m:sSub>
                <m:r>
                  <m:rPr>
                    <m:sty m:val="p"/>
                  </m:rPr>
                  <w:rPr>
                    <w:rFonts w:ascii="Cambria Math" w:hAnsi="Times New Roman" w:cs="Times New Roman"/>
                    <w:color w:val="000000"/>
                    <w:sz w:val="22"/>
                    <w:highlight w:val="yellow"/>
                  </w:rPr>
                  <m:t>)</m:t>
                </m:r>
              </m:e>
            </m:d>
          </m:e>
        </m:nary>
      </m:oMath>
      <w:r w:rsidRPr="000B4F5F">
        <w:rPr>
          <w:rFonts w:ascii="Times New Roman" w:hAnsi="Times New Roman" w:cs="Times New Roman"/>
          <w:sz w:val="22"/>
        </w:rPr>
        <w:t xml:space="preserve"> , где:</w:t>
      </w:r>
    </w:p>
    <w:p w:rsidR="000B4F5F" w:rsidRPr="000B4F5F" w:rsidRDefault="000B4F5F" w:rsidP="000B4F5F">
      <w:pPr>
        <w:pStyle w:val="a9"/>
        <w:ind w:firstLine="709"/>
        <w:jc w:val="both"/>
        <w:rPr>
          <w:rFonts w:ascii="Times New Roman" w:hAnsi="Times New Roman" w:cs="Times New Roman"/>
        </w:rPr>
      </w:pPr>
      <w:proofErr w:type="spellStart"/>
      <w:r w:rsidRPr="000B4F5F">
        <w:rPr>
          <w:rFonts w:ascii="Times New Roman" w:hAnsi="Times New Roman" w:cs="Times New Roman"/>
        </w:rPr>
        <w:t>i</w:t>
      </w:r>
      <w:proofErr w:type="spellEnd"/>
      <w:r w:rsidRPr="000B4F5F">
        <w:rPr>
          <w:rFonts w:ascii="Times New Roman" w:hAnsi="Times New Roman" w:cs="Times New Roman"/>
        </w:rPr>
        <w:t xml:space="preserve"> – виды коммунальных услуг в соответствии с пунктом 1.6. настоящего Положения.</w:t>
      </w:r>
    </w:p>
    <w:p w:rsidR="000B4F5F" w:rsidRPr="000B4F5F" w:rsidRDefault="000B4F5F" w:rsidP="000B4F5F">
      <w:pPr>
        <w:pStyle w:val="a9"/>
        <w:ind w:firstLine="709"/>
        <w:jc w:val="both"/>
        <w:rPr>
          <w:rFonts w:ascii="Times New Roman" w:hAnsi="Times New Roman" w:cs="Times New Roman"/>
        </w:rPr>
      </w:pPr>
      <w:proofErr w:type="spellStart"/>
      <w:r w:rsidRPr="000B4F5F">
        <w:rPr>
          <w:rFonts w:ascii="Times New Roman" w:hAnsi="Times New Roman" w:cs="Times New Roman"/>
        </w:rPr>
        <w:t>r</w:t>
      </w:r>
      <w:proofErr w:type="spellEnd"/>
      <w:r w:rsidRPr="000B4F5F">
        <w:rPr>
          <w:rFonts w:ascii="Times New Roman" w:hAnsi="Times New Roman" w:cs="Times New Roman"/>
        </w:rPr>
        <w:t xml:space="preserve"> – количество видов коммунальных услуг, соответствующих критерию пункта 1.6. настоящего Положения;</w:t>
      </w:r>
    </w:p>
    <w:p w:rsidR="000B4F5F" w:rsidRPr="000B4F5F" w:rsidRDefault="000B4F5F" w:rsidP="000B4F5F">
      <w:pPr>
        <w:pStyle w:val="21"/>
        <w:shd w:val="clear" w:color="auto" w:fill="auto"/>
        <w:spacing w:before="0"/>
        <w:ind w:firstLine="709"/>
        <w:rPr>
          <w:rStyle w:val="30"/>
          <w:rFonts w:cs="Times New Roman"/>
          <w:b w:val="0"/>
          <w:sz w:val="22"/>
        </w:rPr>
      </w:pPr>
      <w:r w:rsidRPr="000B4F5F">
        <w:rPr>
          <w:rStyle w:val="30"/>
          <w:rFonts w:cs="Times New Roman"/>
          <w:b w:val="0"/>
          <w:sz w:val="22"/>
          <w:lang w:val="en-US"/>
        </w:rPr>
        <w:t>V</w:t>
      </w:r>
      <w:proofErr w:type="spellStart"/>
      <w:r w:rsidRPr="000B4F5F">
        <w:rPr>
          <w:rStyle w:val="30"/>
          <w:rFonts w:cs="Times New Roman"/>
          <w:b w:val="0"/>
          <w:sz w:val="22"/>
        </w:rPr>
        <w:t>р</w:t>
      </w:r>
      <w:r w:rsidRPr="000B4F5F">
        <w:rPr>
          <w:rStyle w:val="30"/>
          <w:rFonts w:cs="Times New Roman"/>
          <w:b w:val="0"/>
          <w:sz w:val="22"/>
          <w:vertAlign w:val="subscript"/>
          <w:lang w:val="en-US"/>
        </w:rPr>
        <w:t>i</w:t>
      </w:r>
      <w:proofErr w:type="spellEnd"/>
      <w:r w:rsidRPr="000B4F5F">
        <w:rPr>
          <w:rStyle w:val="30"/>
          <w:rFonts w:cs="Times New Roman"/>
          <w:b w:val="0"/>
          <w:sz w:val="22"/>
        </w:rPr>
        <w:t xml:space="preserve"> –объем </w:t>
      </w:r>
      <w:proofErr w:type="spellStart"/>
      <w:r w:rsidRPr="000B4F5F">
        <w:rPr>
          <w:rStyle w:val="30"/>
          <w:rFonts w:cs="Times New Roman"/>
          <w:b w:val="0"/>
          <w:sz w:val="22"/>
          <w:lang w:val="en-US"/>
        </w:rPr>
        <w:t>i</w:t>
      </w:r>
      <w:proofErr w:type="spellEnd"/>
      <w:r w:rsidRPr="000B4F5F">
        <w:rPr>
          <w:rStyle w:val="30"/>
          <w:rFonts w:cs="Times New Roman"/>
          <w:b w:val="0"/>
          <w:sz w:val="22"/>
        </w:rPr>
        <w:t>-той коммунальной услуги за расчетный месяц;</w:t>
      </w:r>
    </w:p>
    <w:p w:rsidR="000B4F5F" w:rsidRPr="000B4F5F" w:rsidRDefault="000B4F5F" w:rsidP="000B4F5F">
      <w:pPr>
        <w:pStyle w:val="21"/>
        <w:shd w:val="clear" w:color="auto" w:fill="auto"/>
        <w:spacing w:before="0"/>
        <w:ind w:firstLine="709"/>
        <w:rPr>
          <w:rStyle w:val="2"/>
          <w:rFonts w:eastAsiaTheme="minorHAnsi" w:cs="Times New Roman"/>
          <w:sz w:val="22"/>
          <w:szCs w:val="22"/>
        </w:rPr>
      </w:pPr>
      <w:proofErr w:type="spellStart"/>
      <w:r w:rsidRPr="000B4F5F">
        <w:rPr>
          <w:rStyle w:val="22"/>
          <w:rFonts w:cs="Times New Roman"/>
          <w:b w:val="0"/>
          <w:bCs/>
          <w:sz w:val="22"/>
        </w:rPr>
        <w:t>Т</w:t>
      </w:r>
      <w:r w:rsidRPr="000B4F5F">
        <w:rPr>
          <w:rStyle w:val="2"/>
          <w:rFonts w:eastAsiaTheme="minorHAnsi" w:cs="Times New Roman"/>
          <w:sz w:val="22"/>
          <w:szCs w:val="22"/>
        </w:rPr>
        <w:t>р</w:t>
      </w:r>
      <w:proofErr w:type="gramStart"/>
      <w:r w:rsidRPr="000B4F5F">
        <w:rPr>
          <w:rStyle w:val="30"/>
          <w:rFonts w:cs="Times New Roman"/>
          <w:b w:val="0"/>
          <w:sz w:val="22"/>
          <w:vertAlign w:val="subscript"/>
          <w:lang w:val="en-US"/>
        </w:rPr>
        <w:t>i</w:t>
      </w:r>
      <w:proofErr w:type="spellEnd"/>
      <w:proofErr w:type="gramEnd"/>
      <w:r w:rsidRPr="000B4F5F">
        <w:rPr>
          <w:rStyle w:val="2"/>
          <w:rFonts w:eastAsiaTheme="minorHAnsi" w:cs="Times New Roman"/>
          <w:sz w:val="22"/>
          <w:szCs w:val="22"/>
        </w:rPr>
        <w:t xml:space="preserve"> – утвержденный на расчетный месяц тариф на </w:t>
      </w:r>
      <w:proofErr w:type="spellStart"/>
      <w:r w:rsidRPr="000B4F5F">
        <w:rPr>
          <w:rStyle w:val="30"/>
          <w:rFonts w:cs="Times New Roman"/>
          <w:b w:val="0"/>
          <w:sz w:val="22"/>
          <w:lang w:val="en-US"/>
        </w:rPr>
        <w:t>i</w:t>
      </w:r>
      <w:proofErr w:type="spellEnd"/>
      <w:r w:rsidRPr="000B4F5F">
        <w:rPr>
          <w:rStyle w:val="30"/>
          <w:rFonts w:cs="Times New Roman"/>
          <w:b w:val="0"/>
          <w:sz w:val="22"/>
        </w:rPr>
        <w:t xml:space="preserve">-тую </w:t>
      </w:r>
      <w:r w:rsidRPr="000B4F5F">
        <w:rPr>
          <w:rStyle w:val="2"/>
          <w:rFonts w:eastAsiaTheme="minorHAnsi" w:cs="Times New Roman"/>
          <w:sz w:val="22"/>
          <w:szCs w:val="22"/>
        </w:rPr>
        <w:t>коммунальную услугу (руб.);</w:t>
      </w:r>
    </w:p>
    <w:p w:rsidR="000B4F5F" w:rsidRPr="000B4F5F" w:rsidRDefault="000B4F5F" w:rsidP="000B4F5F">
      <w:pPr>
        <w:pStyle w:val="21"/>
        <w:shd w:val="clear" w:color="auto" w:fill="auto"/>
        <w:spacing w:before="0"/>
        <w:ind w:firstLine="709"/>
        <w:rPr>
          <w:rStyle w:val="2"/>
          <w:rFonts w:eastAsiaTheme="minorHAnsi" w:cs="Times New Roman"/>
          <w:sz w:val="22"/>
          <w:szCs w:val="22"/>
        </w:rPr>
      </w:pPr>
      <w:proofErr w:type="spellStart"/>
      <w:r w:rsidRPr="000B4F5F">
        <w:rPr>
          <w:rStyle w:val="3"/>
          <w:rFonts w:ascii="Times New Roman" w:hAnsi="Times New Roman" w:cs="Times New Roman"/>
          <w:b w:val="0"/>
          <w:bCs/>
          <w:sz w:val="22"/>
        </w:rPr>
        <w:t>Т</w:t>
      </w:r>
      <w:r w:rsidRPr="000B4F5F">
        <w:rPr>
          <w:rFonts w:ascii="Times New Roman" w:hAnsi="Times New Roman" w:cs="Times New Roman"/>
          <w:sz w:val="22"/>
          <w:vertAlign w:val="superscript"/>
        </w:rPr>
        <w:t>доп</w:t>
      </w:r>
      <w:proofErr w:type="gramStart"/>
      <w:r w:rsidRPr="000B4F5F">
        <w:rPr>
          <w:rFonts w:ascii="Times New Roman" w:hAnsi="Times New Roman" w:cs="Times New Roman"/>
          <w:sz w:val="22"/>
          <w:vertAlign w:val="subscript"/>
          <w:lang w:val="en-US"/>
        </w:rPr>
        <w:t>i</w:t>
      </w:r>
      <w:proofErr w:type="spellEnd"/>
      <w:proofErr w:type="gramEnd"/>
      <w:r w:rsidRPr="000B4F5F">
        <w:rPr>
          <w:rFonts w:ascii="Times New Roman" w:hAnsi="Times New Roman" w:cs="Times New Roman"/>
          <w:b/>
          <w:sz w:val="22"/>
          <w:vertAlign w:val="subscript"/>
        </w:rPr>
        <w:t xml:space="preserve"> </w:t>
      </w:r>
      <w:r w:rsidRPr="000B4F5F">
        <w:rPr>
          <w:rFonts w:ascii="Times New Roman" w:hAnsi="Times New Roman" w:cs="Times New Roman"/>
          <w:b/>
          <w:sz w:val="22"/>
        </w:rPr>
        <w:t xml:space="preserve">- </w:t>
      </w:r>
      <w:r w:rsidRPr="000B4F5F">
        <w:rPr>
          <w:rStyle w:val="2"/>
          <w:rFonts w:eastAsiaTheme="minorHAnsi" w:cs="Times New Roman"/>
          <w:sz w:val="22"/>
          <w:szCs w:val="22"/>
        </w:rPr>
        <w:t xml:space="preserve">тариф на коммунальную услугу, обеспечивающий в расчетном месяце соблюдение на территории муниципального образования предельного индекса изменения размера платы граждан за коммунальные услуги, </w:t>
      </w:r>
      <w:r w:rsidRPr="000B4F5F">
        <w:rPr>
          <w:rFonts w:ascii="Times New Roman" w:hAnsi="Times New Roman" w:cs="Times New Roman"/>
          <w:sz w:val="22"/>
        </w:rPr>
        <w:t xml:space="preserve">утвержденного указом Губернатора Алтайского края для соответствующего муниципального образования, </w:t>
      </w:r>
      <w:r w:rsidRPr="000B4F5F">
        <w:rPr>
          <w:rStyle w:val="2"/>
          <w:rFonts w:eastAsiaTheme="minorHAnsi" w:cs="Times New Roman"/>
          <w:sz w:val="22"/>
          <w:szCs w:val="22"/>
        </w:rPr>
        <w:t>рассчитывается по формуле:</w:t>
      </w:r>
    </w:p>
    <w:p w:rsidR="000B4F5F" w:rsidRPr="000B4F5F" w:rsidRDefault="000B4F5F" w:rsidP="000B4F5F">
      <w:pPr>
        <w:pStyle w:val="31"/>
        <w:shd w:val="clear" w:color="auto" w:fill="auto"/>
        <w:spacing w:before="240" w:after="240"/>
        <w:ind w:firstLine="709"/>
        <w:jc w:val="left"/>
        <w:rPr>
          <w:rStyle w:val="3"/>
          <w:rFonts w:ascii="Times New Roman" w:hAnsi="Times New Roman" w:cs="Times New Roman"/>
          <w:bCs/>
          <w:sz w:val="22"/>
        </w:rPr>
      </w:pPr>
      <w:proofErr w:type="spellStart"/>
      <w:proofErr w:type="gramStart"/>
      <w:r w:rsidRPr="000B4F5F">
        <w:rPr>
          <w:rStyle w:val="3"/>
          <w:rFonts w:ascii="Times New Roman" w:hAnsi="Times New Roman" w:cs="Times New Roman"/>
          <w:bCs/>
          <w:sz w:val="22"/>
        </w:rPr>
        <w:t>Т</w:t>
      </w:r>
      <w:r w:rsidRPr="000B4F5F">
        <w:rPr>
          <w:rFonts w:ascii="Times New Roman" w:hAnsi="Times New Roman" w:cs="Times New Roman"/>
          <w:b w:val="0"/>
          <w:sz w:val="22"/>
          <w:vertAlign w:val="superscript"/>
        </w:rPr>
        <w:t>доп</w:t>
      </w:r>
      <w:r w:rsidRPr="000B4F5F">
        <w:rPr>
          <w:rFonts w:ascii="Times New Roman" w:hAnsi="Times New Roman" w:cs="Times New Roman"/>
          <w:b w:val="0"/>
          <w:sz w:val="22"/>
          <w:vertAlign w:val="subscript"/>
          <w:lang w:val="en-US"/>
        </w:rPr>
        <w:t>i</w:t>
      </w:r>
      <w:proofErr w:type="spellEnd"/>
      <w:r w:rsidRPr="000B4F5F">
        <w:rPr>
          <w:rStyle w:val="3"/>
          <w:rFonts w:ascii="Times New Roman" w:hAnsi="Times New Roman" w:cs="Times New Roman"/>
          <w:bCs/>
          <w:sz w:val="22"/>
        </w:rPr>
        <w:t xml:space="preserve"> = Тб * (100%+</w:t>
      </w:r>
      <w:r w:rsidRPr="000B4F5F">
        <w:rPr>
          <w:rFonts w:ascii="Times New Roman" w:hAnsi="Times New Roman" w:cs="Times New Roman"/>
          <w:noProof/>
          <w:position w:val="-12"/>
          <w:sz w:val="22"/>
          <w:lang w:eastAsia="ru-RU"/>
        </w:rPr>
        <w:drawing>
          <wp:inline distT="0" distB="0" distL="0" distR="0">
            <wp:extent cx="771525" cy="323850"/>
            <wp:effectExtent l="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a:stretch>
                      <a:fillRect/>
                    </a:stretch>
                  </pic:blipFill>
                  <pic:spPr bwMode="auto">
                    <a:xfrm>
                      <a:off x="0" y="0"/>
                      <a:ext cx="771525" cy="323850"/>
                    </a:xfrm>
                    <a:prstGeom prst="rect">
                      <a:avLst/>
                    </a:prstGeom>
                    <a:noFill/>
                    <a:ln w="9525">
                      <a:noFill/>
                      <a:miter lim="800000"/>
                      <a:headEnd/>
                      <a:tailEnd/>
                    </a:ln>
                  </pic:spPr>
                </pic:pic>
              </a:graphicData>
            </a:graphic>
          </wp:inline>
        </w:drawing>
      </w:r>
      <w:r w:rsidRPr="000B4F5F">
        <w:rPr>
          <w:rStyle w:val="3"/>
          <w:rFonts w:ascii="Times New Roman" w:hAnsi="Times New Roman" w:cs="Times New Roman"/>
          <w:b/>
          <w:bCs/>
          <w:sz w:val="22"/>
        </w:rPr>
        <w:fldChar w:fldCharType="begin"/>
      </w:r>
      <w:r w:rsidRPr="000B4F5F">
        <w:rPr>
          <w:rStyle w:val="3"/>
          <w:rFonts w:ascii="Times New Roman" w:hAnsi="Times New Roman" w:cs="Times New Roman"/>
          <w:b/>
          <w:bCs/>
          <w:sz w:val="22"/>
        </w:rPr>
        <w:instrText xml:space="preserve"> QUOTE </w:instrText>
      </w:r>
      <m:oMath>
        <m:f>
          <m:fPr>
            <m:ctrlPr>
              <w:rPr>
                <w:rFonts w:ascii="Cambria Math" w:hAnsi="Times New Roman" w:cs="Times New Roman"/>
                <w:bCs/>
                <w:sz w:val="22"/>
                <w:highlight w:val="yellow"/>
              </w:rPr>
            </m:ctrlPr>
          </m:fPr>
          <m:num>
            <m:r>
              <m:rPr>
                <m:sty m:val="b"/>
              </m:rPr>
              <w:rPr>
                <w:rFonts w:ascii="Cambria Math" w:hAnsi="Cambria Math" w:cs="Times New Roman"/>
                <w:sz w:val="22"/>
                <w:highlight w:val="yellow"/>
              </w:rPr>
              <m:t>100</m:t>
            </m:r>
            <m:r>
              <m:rPr>
                <m:sty m:val="p"/>
              </m:rPr>
              <w:rPr>
                <w:rFonts w:ascii="Cambria Math" w:hAnsi="Times New Roman" w:cs="Times New Roman"/>
                <w:sz w:val="22"/>
                <w:highlight w:val="yellow"/>
              </w:rPr>
              <m:t>%+</m:t>
            </m:r>
            <m:sSubSup>
              <m:sSubSupPr>
                <m:ctrlPr>
                  <w:rPr>
                    <w:rFonts w:ascii="Cambria Math" w:hAnsi="Times New Roman" w:cs="Times New Roman"/>
                    <w:bCs/>
                    <w:sz w:val="22"/>
                    <w:highlight w:val="yellow"/>
                  </w:rPr>
                </m:ctrlPr>
              </m:sSubSupPr>
              <m:e>
                <m:r>
                  <m:rPr>
                    <m:sty m:val="p"/>
                  </m:rPr>
                  <w:rPr>
                    <w:rFonts w:ascii="Cambria Math" w:hAnsi="Times New Roman" w:cs="Times New Roman"/>
                    <w:sz w:val="22"/>
                    <w:highlight w:val="yellow"/>
                  </w:rPr>
                  <m:t>ИКУ</m:t>
                </m:r>
              </m:e>
              <m:sub>
                <m:r>
                  <w:rPr>
                    <w:rFonts w:ascii="Cambria Math" w:hAnsi="Times New Roman" w:cs="Times New Roman"/>
                    <w:sz w:val="22"/>
                    <w:highlight w:val="yellow"/>
                  </w:rPr>
                  <m:t>макс</m:t>
                </m:r>
              </m:sub>
              <m:sup>
                <m:r>
                  <w:rPr>
                    <w:rFonts w:ascii="Cambria Math" w:hAnsi="Times New Roman" w:cs="Times New Roman"/>
                    <w:sz w:val="22"/>
                    <w:highlight w:val="yellow"/>
                  </w:rPr>
                  <m:t>мо</m:t>
                </m:r>
              </m:sup>
            </m:sSubSup>
          </m:num>
          <m:den>
            <m:r>
              <m:rPr>
                <m:sty m:val="b"/>
              </m:rPr>
              <w:rPr>
                <w:rFonts w:ascii="Cambria Math" w:hAnsi="Cambria Math" w:cs="Times New Roman"/>
                <w:sz w:val="22"/>
                <w:highlight w:val="yellow"/>
              </w:rPr>
              <m:t>100</m:t>
            </m:r>
            <m:r>
              <m:rPr>
                <m:sty m:val="p"/>
              </m:rPr>
              <w:rPr>
                <w:rFonts w:ascii="Cambria Math" w:hAnsi="Times New Roman" w:cs="Times New Roman"/>
                <w:sz w:val="22"/>
                <w:highlight w:val="yellow"/>
              </w:rPr>
              <m:t>%</m:t>
            </m:r>
          </m:den>
        </m:f>
        <m:r>
          <w:rPr>
            <w:rFonts w:ascii="Cambria Math" w:hAnsi="Times New Roman" w:cs="Times New Roman"/>
            <w:sz w:val="22"/>
            <w:highlight w:val="yellow"/>
          </w:rPr>
          <m:t xml:space="preserve"> </m:t>
        </m:r>
      </m:oMath>
      <w:r w:rsidRPr="000B4F5F">
        <w:rPr>
          <w:rStyle w:val="3"/>
          <w:rFonts w:ascii="Times New Roman" w:hAnsi="Times New Roman" w:cs="Times New Roman"/>
          <w:b/>
          <w:bCs/>
          <w:sz w:val="22"/>
        </w:rPr>
        <w:instrText xml:space="preserve"> </w:instrText>
      </w:r>
      <w:r w:rsidRPr="000B4F5F">
        <w:rPr>
          <w:rStyle w:val="3"/>
          <w:rFonts w:ascii="Times New Roman" w:hAnsi="Times New Roman" w:cs="Times New Roman"/>
          <w:b/>
          <w:bCs/>
          <w:sz w:val="22"/>
        </w:rPr>
        <w:fldChar w:fldCharType="separate"/>
      </w:r>
      <w:r w:rsidRPr="000B4F5F">
        <w:rPr>
          <w:rFonts w:ascii="Times New Roman" w:hAnsi="Times New Roman" w:cs="Times New Roman"/>
          <w:b w:val="0"/>
          <w:position w:val="-6"/>
          <w:sz w:val="22"/>
        </w:rPr>
        <w:t>) / 100%</w:t>
      </w:r>
      <w:r w:rsidRPr="000B4F5F">
        <w:rPr>
          <w:rStyle w:val="3"/>
          <w:rFonts w:ascii="Times New Roman" w:hAnsi="Times New Roman" w:cs="Times New Roman"/>
          <w:b/>
          <w:bCs/>
          <w:sz w:val="22"/>
        </w:rPr>
        <w:fldChar w:fldCharType="end"/>
      </w:r>
      <w:r w:rsidRPr="000B4F5F">
        <w:rPr>
          <w:rStyle w:val="3"/>
          <w:rFonts w:ascii="Times New Roman" w:hAnsi="Times New Roman" w:cs="Times New Roman"/>
          <w:bCs/>
          <w:sz w:val="22"/>
        </w:rPr>
        <w:t xml:space="preserve"> , где:</w:t>
      </w:r>
      <w:proofErr w:type="gramEnd"/>
    </w:p>
    <w:p w:rsidR="000B4F5F" w:rsidRPr="000B4F5F" w:rsidRDefault="000B4F5F" w:rsidP="000B4F5F">
      <w:pPr>
        <w:pStyle w:val="21"/>
        <w:shd w:val="clear" w:color="auto" w:fill="auto"/>
        <w:spacing w:before="0"/>
        <w:ind w:firstLine="709"/>
        <w:rPr>
          <w:rFonts w:ascii="Times New Roman" w:hAnsi="Times New Roman" w:cs="Times New Roman"/>
          <w:sz w:val="22"/>
        </w:rPr>
      </w:pPr>
      <w:r w:rsidRPr="000B4F5F">
        <w:rPr>
          <w:rStyle w:val="22"/>
          <w:rFonts w:cs="Times New Roman"/>
          <w:b w:val="0"/>
          <w:bCs/>
          <w:sz w:val="22"/>
        </w:rPr>
        <w:t xml:space="preserve">Тб </w:t>
      </w:r>
      <w:r w:rsidRPr="000B4F5F">
        <w:rPr>
          <w:rStyle w:val="2"/>
          <w:rFonts w:eastAsiaTheme="minorHAnsi" w:cs="Times New Roman"/>
          <w:sz w:val="22"/>
          <w:szCs w:val="22"/>
        </w:rPr>
        <w:t>- тариф на коммунальную услугу за базовый месяц с учетом предоставляемых с целью соблюдения предельного индекса компенсаций в базовом периоде за единицу коммунальной услуги при их наличии (руб.);</w:t>
      </w:r>
    </w:p>
    <w:p w:rsidR="000B4F5F" w:rsidRPr="000B4F5F" w:rsidRDefault="000B4F5F" w:rsidP="000B4F5F">
      <w:pPr>
        <w:pStyle w:val="a9"/>
        <w:ind w:firstLine="709"/>
        <w:jc w:val="both"/>
        <w:rPr>
          <w:rFonts w:ascii="Times New Roman" w:hAnsi="Times New Roman" w:cs="Times New Roman"/>
        </w:rPr>
      </w:pPr>
      <w:r w:rsidRPr="000B4F5F">
        <w:rPr>
          <w:rFonts w:ascii="Times New Roman" w:hAnsi="Times New Roman" w:cs="Times New Roman"/>
          <w:noProof/>
          <w:position w:val="-12"/>
          <w:lang w:eastAsia="ru-RU"/>
        </w:rPr>
        <w:drawing>
          <wp:inline distT="0" distB="0" distL="0" distR="0">
            <wp:extent cx="771525" cy="323850"/>
            <wp:effectExtent l="0" t="0" r="0"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a:stretch>
                      <a:fillRect/>
                    </a:stretch>
                  </pic:blipFill>
                  <pic:spPr bwMode="auto">
                    <a:xfrm>
                      <a:off x="0" y="0"/>
                      <a:ext cx="771525" cy="323850"/>
                    </a:xfrm>
                    <a:prstGeom prst="rect">
                      <a:avLst/>
                    </a:prstGeom>
                    <a:noFill/>
                    <a:ln w="9525">
                      <a:noFill/>
                      <a:miter lim="800000"/>
                      <a:headEnd/>
                      <a:tailEnd/>
                    </a:ln>
                  </pic:spPr>
                </pic:pic>
              </a:graphicData>
            </a:graphic>
          </wp:inline>
        </w:drawing>
      </w:r>
      <w:r w:rsidRPr="000B4F5F">
        <w:rPr>
          <w:rFonts w:ascii="Times New Roman" w:hAnsi="Times New Roman" w:cs="Times New Roman"/>
        </w:rPr>
        <w:t xml:space="preserve"> – </w:t>
      </w:r>
      <w:bookmarkStart w:id="0" w:name="_Hlk48829024"/>
      <w:r w:rsidRPr="000B4F5F">
        <w:rPr>
          <w:rFonts w:ascii="Times New Roman" w:hAnsi="Times New Roman" w:cs="Times New Roman"/>
        </w:rPr>
        <w:t>предельный индекс, утвержденный указом Губернатора Алтайского края для соответствующего муниципального образования Алтайского края на период, соответствующий расчетном</w:t>
      </w:r>
      <w:proofErr w:type="gramStart"/>
      <w:r w:rsidRPr="000B4F5F">
        <w:rPr>
          <w:rFonts w:ascii="Times New Roman" w:hAnsi="Times New Roman" w:cs="Times New Roman"/>
        </w:rPr>
        <w:t>у(</w:t>
      </w:r>
      <w:proofErr w:type="spellStart"/>
      <w:proofErr w:type="gramEnd"/>
      <w:r w:rsidRPr="000B4F5F">
        <w:rPr>
          <w:rFonts w:ascii="Times New Roman" w:hAnsi="Times New Roman" w:cs="Times New Roman"/>
        </w:rPr>
        <w:t>ым</w:t>
      </w:r>
      <w:proofErr w:type="spellEnd"/>
      <w:r w:rsidRPr="000B4F5F">
        <w:rPr>
          <w:rFonts w:ascii="Times New Roman" w:hAnsi="Times New Roman" w:cs="Times New Roman"/>
        </w:rPr>
        <w:t>) месяцу(</w:t>
      </w:r>
      <w:proofErr w:type="spellStart"/>
      <w:r w:rsidRPr="000B4F5F">
        <w:rPr>
          <w:rFonts w:ascii="Times New Roman" w:hAnsi="Times New Roman" w:cs="Times New Roman"/>
        </w:rPr>
        <w:t>ам</w:t>
      </w:r>
      <w:proofErr w:type="spellEnd"/>
      <w:r w:rsidRPr="000B4F5F">
        <w:rPr>
          <w:rFonts w:ascii="Times New Roman" w:hAnsi="Times New Roman" w:cs="Times New Roman"/>
        </w:rPr>
        <w:t>)</w:t>
      </w:r>
      <w:bookmarkEnd w:id="0"/>
      <w:r w:rsidRPr="000B4F5F">
        <w:rPr>
          <w:rFonts w:ascii="Times New Roman" w:hAnsi="Times New Roman" w:cs="Times New Roman"/>
        </w:rPr>
        <w:t>.</w:t>
      </w:r>
    </w:p>
    <w:p w:rsidR="000B4F5F" w:rsidRPr="000B4F5F" w:rsidRDefault="000B4F5F" w:rsidP="000B4F5F">
      <w:pPr>
        <w:pStyle w:val="a8"/>
        <w:suppressAutoHyphens/>
        <w:ind w:left="0" w:firstLine="720"/>
        <w:jc w:val="both"/>
        <w:rPr>
          <w:rFonts w:ascii="Times New Roman" w:hAnsi="Times New Roman"/>
        </w:rPr>
      </w:pPr>
      <w:r w:rsidRPr="000B4F5F">
        <w:rPr>
          <w:rFonts w:ascii="Times New Roman" w:hAnsi="Times New Roman"/>
        </w:rPr>
        <w:t>В целях реализации настоящего Положения при расчете размера компенсации</w:t>
      </w:r>
      <w:proofErr w:type="gramStart"/>
      <w:r w:rsidRPr="000B4F5F">
        <w:rPr>
          <w:rFonts w:ascii="Times New Roman" w:hAnsi="Times New Roman"/>
        </w:rPr>
        <w:t xml:space="preserve"> </w:t>
      </w:r>
      <m:oMath>
        <m:sSub>
          <m:sSubPr>
            <m:ctrlPr>
              <w:rPr>
                <w:rFonts w:ascii="Cambria Math" w:hAnsi="Times New Roman"/>
                <w:bCs/>
                <w:color w:val="000000"/>
                <w:highlight w:val="yellow"/>
              </w:rPr>
            </m:ctrlPr>
          </m:sSubPr>
          <m:e>
            <m:r>
              <m:rPr>
                <m:sty m:val="p"/>
              </m:rPr>
              <w:rPr>
                <w:rFonts w:ascii="Cambria Math" w:hAnsi="Times New Roman"/>
                <w:color w:val="000000"/>
                <w:highlight w:val="yellow"/>
              </w:rPr>
              <m:t>С</m:t>
            </m:r>
            <w:proofErr w:type="gramEnd"/>
            <m:r>
              <m:rPr>
                <m:sty m:val="p"/>
              </m:rPr>
              <w:rPr>
                <w:rFonts w:ascii="Cambria Math" w:hAnsi="Times New Roman"/>
                <w:color w:val="000000"/>
                <w:highlight w:val="yellow"/>
              </w:rPr>
              <m:t xml:space="preserve"> </m:t>
            </m:r>
          </m:e>
          <m:sub>
            <m:r>
              <w:rPr>
                <w:rFonts w:ascii="Cambria Math" w:hAnsi="Times New Roman"/>
                <w:color w:val="000000"/>
                <w:highlight w:val="yellow"/>
              </w:rPr>
              <m:t>ку</m:t>
            </m:r>
          </m:sub>
        </m:sSub>
      </m:oMath>
      <w:r w:rsidRPr="000B4F5F">
        <w:rPr>
          <w:rStyle w:val="3"/>
          <w:rFonts w:ascii="Times New Roman" w:hAnsi="Times New Roman"/>
          <w:b w:val="0"/>
          <w:bCs/>
          <w:sz w:val="22"/>
        </w:rPr>
        <w:t xml:space="preserve"> </w:t>
      </w:r>
      <w:r w:rsidRPr="000B4F5F">
        <w:rPr>
          <w:rFonts w:ascii="Times New Roman" w:hAnsi="Times New Roman"/>
        </w:rPr>
        <w:t xml:space="preserve">значение </w:t>
      </w:r>
      <w:proofErr w:type="spellStart"/>
      <w:r w:rsidRPr="000B4F5F">
        <w:rPr>
          <w:rStyle w:val="3"/>
          <w:rFonts w:ascii="Times New Roman" w:hAnsi="Times New Roman"/>
          <w:bCs/>
          <w:sz w:val="22"/>
        </w:rPr>
        <w:t>Т</w:t>
      </w:r>
      <w:r w:rsidRPr="000B4F5F">
        <w:rPr>
          <w:rFonts w:ascii="Times New Roman" w:hAnsi="Times New Roman"/>
          <w:b/>
          <w:vertAlign w:val="superscript"/>
        </w:rPr>
        <w:t>доп</w:t>
      </w:r>
      <w:r w:rsidRPr="000B4F5F">
        <w:rPr>
          <w:rFonts w:ascii="Times New Roman" w:hAnsi="Times New Roman"/>
          <w:b/>
          <w:vertAlign w:val="subscript"/>
          <w:lang w:val="en-US"/>
        </w:rPr>
        <w:t>i</w:t>
      </w:r>
      <w:proofErr w:type="spellEnd"/>
      <w:r w:rsidRPr="000B4F5F">
        <w:rPr>
          <w:rFonts w:ascii="Times New Roman" w:hAnsi="Times New Roman"/>
          <w:b/>
          <w:vertAlign w:val="subscript"/>
        </w:rPr>
        <w:t xml:space="preserve"> </w:t>
      </w:r>
      <w:r w:rsidRPr="000B4F5F">
        <w:rPr>
          <w:rFonts w:ascii="Times New Roman" w:hAnsi="Times New Roman"/>
        </w:rPr>
        <w:t>применяется в соответствии с Таблицей 1 Приложения 2 к настоящему Положению.</w:t>
      </w:r>
    </w:p>
    <w:p w:rsidR="000B4F5F" w:rsidRPr="000B4F5F" w:rsidRDefault="000B4F5F" w:rsidP="000B4F5F">
      <w:pPr>
        <w:pStyle w:val="a8"/>
        <w:suppressAutoHyphens/>
        <w:ind w:left="0" w:firstLine="720"/>
        <w:jc w:val="both"/>
        <w:rPr>
          <w:rFonts w:ascii="Times New Roman" w:hAnsi="Times New Roman"/>
        </w:rPr>
      </w:pPr>
      <w:r w:rsidRPr="000B4F5F">
        <w:rPr>
          <w:rFonts w:ascii="Times New Roman" w:hAnsi="Times New Roman"/>
        </w:rPr>
        <w:t xml:space="preserve">В случаях, если потребитель является получателем компенсаций (льгот) на оплату коммунальных услуг, предоставляемых за счет средств федерального либо краевого бюджета, расчетный размер компенсации </w:t>
      </w:r>
      <w:proofErr w:type="spellStart"/>
      <w:r w:rsidRPr="000B4F5F">
        <w:rPr>
          <w:rFonts w:ascii="Times New Roman" w:hAnsi="Times New Roman"/>
        </w:rPr>
        <w:t>С</w:t>
      </w:r>
      <w:r w:rsidRPr="000B4F5F">
        <w:rPr>
          <w:rFonts w:ascii="Times New Roman" w:hAnsi="Times New Roman"/>
          <w:vertAlign w:val="subscript"/>
        </w:rPr>
        <w:t>ку</w:t>
      </w:r>
      <w:proofErr w:type="spellEnd"/>
      <w:r w:rsidRPr="000B4F5F">
        <w:rPr>
          <w:rFonts w:ascii="Times New Roman" w:hAnsi="Times New Roman"/>
        </w:rPr>
        <w:t xml:space="preserve"> снижается пропорционально доле, компенсированной из федерального либо краевого бюджета, рассчитанной следующим образом:</w:t>
      </w:r>
    </w:p>
    <w:p w:rsidR="000B4F5F" w:rsidRPr="000B4F5F" w:rsidRDefault="000B4F5F" w:rsidP="000B4F5F">
      <w:pPr>
        <w:spacing w:before="240" w:after="240" w:line="240" w:lineRule="exact"/>
        <w:ind w:firstLine="709"/>
        <w:rPr>
          <w:b/>
          <w:bCs/>
          <w:sz w:val="22"/>
          <w:szCs w:val="22"/>
        </w:rPr>
      </w:pPr>
      <w:proofErr w:type="spellStart"/>
      <w:r w:rsidRPr="000B4F5F">
        <w:rPr>
          <w:b/>
          <w:bCs/>
          <w:sz w:val="22"/>
          <w:szCs w:val="22"/>
        </w:rPr>
        <w:t>К</w:t>
      </w:r>
      <w:r w:rsidRPr="000B4F5F">
        <w:rPr>
          <w:b/>
          <w:bCs/>
          <w:sz w:val="22"/>
          <w:szCs w:val="22"/>
          <w:vertAlign w:val="subscript"/>
        </w:rPr>
        <w:t>льгот</w:t>
      </w:r>
      <w:proofErr w:type="spellEnd"/>
      <w:r w:rsidRPr="000B4F5F">
        <w:rPr>
          <w:b/>
          <w:bCs/>
          <w:sz w:val="22"/>
          <w:szCs w:val="22"/>
          <w:vertAlign w:val="subscript"/>
        </w:rPr>
        <w:t>/</w:t>
      </w:r>
      <w:proofErr w:type="spellStart"/>
      <w:r w:rsidRPr="000B4F5F">
        <w:rPr>
          <w:b/>
          <w:bCs/>
          <w:sz w:val="22"/>
          <w:szCs w:val="22"/>
          <w:vertAlign w:val="subscript"/>
        </w:rPr>
        <w:t>ку</w:t>
      </w:r>
      <w:proofErr w:type="spellEnd"/>
      <w:r w:rsidRPr="000B4F5F">
        <w:rPr>
          <w:b/>
          <w:bCs/>
          <w:sz w:val="22"/>
          <w:szCs w:val="22"/>
        </w:rPr>
        <w:t xml:space="preserve"> = </w:t>
      </w:r>
      <w:proofErr w:type="spellStart"/>
      <w:r w:rsidRPr="000B4F5F">
        <w:rPr>
          <w:b/>
          <w:bCs/>
          <w:sz w:val="22"/>
          <w:szCs w:val="22"/>
        </w:rPr>
        <w:t>С</w:t>
      </w:r>
      <w:r w:rsidRPr="000B4F5F">
        <w:rPr>
          <w:b/>
          <w:bCs/>
          <w:sz w:val="22"/>
          <w:szCs w:val="22"/>
          <w:vertAlign w:val="subscript"/>
        </w:rPr>
        <w:t>ку</w:t>
      </w:r>
      <w:proofErr w:type="spellEnd"/>
      <w:r w:rsidRPr="000B4F5F">
        <w:rPr>
          <w:b/>
          <w:bCs/>
          <w:sz w:val="22"/>
          <w:szCs w:val="22"/>
        </w:rPr>
        <w:t xml:space="preserve"> * (1 – </w:t>
      </w:r>
      <w:proofErr w:type="spellStart"/>
      <w:r w:rsidRPr="000B4F5F">
        <w:rPr>
          <w:b/>
          <w:bCs/>
          <w:sz w:val="22"/>
          <w:szCs w:val="22"/>
        </w:rPr>
        <w:t>ДЭЛ</w:t>
      </w:r>
      <w:r w:rsidRPr="000B4F5F">
        <w:rPr>
          <w:b/>
          <w:bCs/>
          <w:sz w:val="22"/>
          <w:szCs w:val="22"/>
          <w:vertAlign w:val="subscript"/>
        </w:rPr>
        <w:t>ку</w:t>
      </w:r>
      <w:proofErr w:type="spellEnd"/>
      <w:r w:rsidRPr="000B4F5F">
        <w:rPr>
          <w:b/>
          <w:bCs/>
          <w:sz w:val="22"/>
          <w:szCs w:val="22"/>
        </w:rPr>
        <w:t xml:space="preserve"> / </w:t>
      </w:r>
      <w:proofErr w:type="spellStart"/>
      <w:r w:rsidRPr="000B4F5F">
        <w:rPr>
          <w:b/>
          <w:bCs/>
          <w:sz w:val="22"/>
          <w:szCs w:val="22"/>
        </w:rPr>
        <w:t>ПЛАТА</w:t>
      </w:r>
      <w:r w:rsidRPr="000B4F5F">
        <w:rPr>
          <w:b/>
          <w:bCs/>
          <w:sz w:val="22"/>
          <w:szCs w:val="22"/>
          <w:vertAlign w:val="subscript"/>
        </w:rPr>
        <w:t>ку</w:t>
      </w:r>
      <w:proofErr w:type="spellEnd"/>
      <w:r w:rsidRPr="000B4F5F">
        <w:rPr>
          <w:b/>
          <w:bCs/>
          <w:sz w:val="22"/>
          <w:szCs w:val="22"/>
        </w:rPr>
        <w:t>), где:</w:t>
      </w:r>
    </w:p>
    <w:p w:rsidR="000B4F5F" w:rsidRPr="000B4F5F" w:rsidRDefault="000B4F5F" w:rsidP="000B4F5F">
      <w:pPr>
        <w:ind w:firstLine="708"/>
        <w:jc w:val="both"/>
        <w:rPr>
          <w:sz w:val="22"/>
          <w:szCs w:val="22"/>
        </w:rPr>
      </w:pPr>
      <w:proofErr w:type="spellStart"/>
      <w:r w:rsidRPr="000B4F5F">
        <w:rPr>
          <w:sz w:val="22"/>
          <w:szCs w:val="22"/>
        </w:rPr>
        <w:t>К</w:t>
      </w:r>
      <w:r w:rsidRPr="000B4F5F">
        <w:rPr>
          <w:sz w:val="22"/>
          <w:szCs w:val="22"/>
          <w:vertAlign w:val="subscript"/>
        </w:rPr>
        <w:t>льгот</w:t>
      </w:r>
      <w:proofErr w:type="spellEnd"/>
      <w:r w:rsidRPr="000B4F5F">
        <w:rPr>
          <w:sz w:val="22"/>
          <w:szCs w:val="22"/>
          <w:vertAlign w:val="subscript"/>
        </w:rPr>
        <w:t>/</w:t>
      </w:r>
      <w:proofErr w:type="spellStart"/>
      <w:r w:rsidRPr="000B4F5F">
        <w:rPr>
          <w:sz w:val="22"/>
          <w:szCs w:val="22"/>
          <w:vertAlign w:val="subscript"/>
        </w:rPr>
        <w:t>ку</w:t>
      </w:r>
      <w:proofErr w:type="spellEnd"/>
      <w:r w:rsidRPr="000B4F5F">
        <w:rPr>
          <w:sz w:val="22"/>
          <w:szCs w:val="22"/>
          <w:vertAlign w:val="subscript"/>
        </w:rPr>
        <w:t xml:space="preserve"> - </w:t>
      </w:r>
      <w:r w:rsidRPr="000B4F5F">
        <w:rPr>
          <w:sz w:val="22"/>
          <w:szCs w:val="22"/>
        </w:rPr>
        <w:t>размер компенсации в целях соблюдения предельного индекса для потребителей, получающих компенсации (льготы) на оплату коммунальных услуг, предоставляемых за счет средств федерального либо краевого бюджета (за исключением получателей субсидий, предусмотренных статьей 159 Жилищного кодекса Российской Федерации);</w:t>
      </w:r>
    </w:p>
    <w:p w:rsidR="000B4F5F" w:rsidRPr="000B4F5F" w:rsidRDefault="000B4F5F" w:rsidP="000B4F5F">
      <w:pPr>
        <w:pStyle w:val="a9"/>
        <w:ind w:firstLine="709"/>
        <w:jc w:val="both"/>
        <w:rPr>
          <w:rFonts w:ascii="Times New Roman" w:hAnsi="Times New Roman" w:cs="Times New Roman"/>
        </w:rPr>
      </w:pPr>
      <w:r w:rsidRPr="000B4F5F">
        <w:rPr>
          <w:rFonts w:ascii="Times New Roman" w:hAnsi="Times New Roman" w:cs="Times New Roman"/>
        </w:rPr>
        <w:t>ДЭЛ</w:t>
      </w:r>
      <w:r w:rsidRPr="000B4F5F">
        <w:rPr>
          <w:rFonts w:ascii="Times New Roman" w:hAnsi="Times New Roman" w:cs="Times New Roman"/>
          <w:vertAlign w:val="subscript"/>
        </w:rPr>
        <w:t xml:space="preserve"> </w:t>
      </w:r>
      <w:proofErr w:type="spellStart"/>
      <w:r w:rsidRPr="000B4F5F">
        <w:rPr>
          <w:rFonts w:ascii="Times New Roman" w:hAnsi="Times New Roman" w:cs="Times New Roman"/>
          <w:vertAlign w:val="subscript"/>
        </w:rPr>
        <w:t>ку</w:t>
      </w:r>
      <w:proofErr w:type="spellEnd"/>
      <w:r w:rsidRPr="000B4F5F">
        <w:rPr>
          <w:rFonts w:ascii="Times New Roman" w:hAnsi="Times New Roman" w:cs="Times New Roman"/>
        </w:rPr>
        <w:t xml:space="preserve"> - денежный эквивалент компенсаций (льгот), предоставляемых за счет средств федерального либо краевого бюджета в расчетном месяце в отношении коммунальных услуг в соответствии с пунктом 1.6 настоящего Положения на соответствующее жилое помещение.</w:t>
      </w:r>
    </w:p>
    <w:p w:rsidR="000B4F5F" w:rsidRPr="000B4F5F" w:rsidRDefault="000B4F5F" w:rsidP="000B4F5F">
      <w:pPr>
        <w:autoSpaceDE w:val="0"/>
        <w:autoSpaceDN w:val="0"/>
        <w:adjustRightInd w:val="0"/>
        <w:ind w:firstLine="709"/>
        <w:jc w:val="both"/>
        <w:rPr>
          <w:rStyle w:val="2"/>
          <w:sz w:val="22"/>
          <w:szCs w:val="22"/>
        </w:rPr>
      </w:pPr>
      <w:r w:rsidRPr="000B4F5F">
        <w:rPr>
          <w:rStyle w:val="2"/>
          <w:sz w:val="22"/>
          <w:szCs w:val="22"/>
        </w:rPr>
        <w:t xml:space="preserve">В случае если расчет размера Компенсации производится по услугам электроснабжения </w:t>
      </w:r>
      <w:proofErr w:type="gramStart"/>
      <w:r w:rsidRPr="000B4F5F">
        <w:rPr>
          <w:rStyle w:val="2"/>
          <w:sz w:val="22"/>
          <w:szCs w:val="22"/>
        </w:rPr>
        <w:t>и(</w:t>
      </w:r>
      <w:proofErr w:type="gramEnd"/>
      <w:r w:rsidRPr="000B4F5F">
        <w:rPr>
          <w:rStyle w:val="2"/>
          <w:sz w:val="22"/>
          <w:szCs w:val="22"/>
        </w:rPr>
        <w:t xml:space="preserve">или) теплоснабжения </w:t>
      </w:r>
      <w:r w:rsidRPr="000B4F5F">
        <w:rPr>
          <w:sz w:val="22"/>
          <w:szCs w:val="22"/>
        </w:rPr>
        <w:t>в соответствии с пунктом 1.6. настоящего Положения, и при этом</w:t>
      </w:r>
      <w:r w:rsidRPr="000B4F5F">
        <w:rPr>
          <w:rStyle w:val="2"/>
          <w:sz w:val="22"/>
          <w:szCs w:val="22"/>
        </w:rPr>
        <w:t xml:space="preserve"> гражданин, </w:t>
      </w:r>
      <w:r w:rsidRPr="000B4F5F">
        <w:rPr>
          <w:rStyle w:val="2"/>
          <w:sz w:val="22"/>
          <w:szCs w:val="22"/>
        </w:rPr>
        <w:lastRenderedPageBreak/>
        <w:t xml:space="preserve">обращающийся с заявлением о назначении Компенсации, и (или) совместно с ним проживающие граждане, являются получателями мер социальной поддержки в соответствии с Законом Алтайского края от 03.11.2005 N 88-ЗС «О размере, условиях и порядке возмещения расходов, связанных с предоставлением мер социальной поддержки педагогическим работникам, работающим в краевых и муниципальных организациях, осуществляющих образовательную деятельность, и проживающим в сельских населенных пунктах, рабочих поселках (поселках городского типа)», </w:t>
      </w:r>
      <w:proofErr w:type="spellStart"/>
      <w:r w:rsidRPr="000B4F5F">
        <w:rPr>
          <w:rStyle w:val="2"/>
          <w:sz w:val="22"/>
          <w:szCs w:val="22"/>
        </w:rPr>
        <w:t>ДЭЛку</w:t>
      </w:r>
      <w:proofErr w:type="spellEnd"/>
      <w:r w:rsidRPr="000B4F5F">
        <w:rPr>
          <w:rStyle w:val="2"/>
          <w:sz w:val="22"/>
          <w:szCs w:val="22"/>
        </w:rPr>
        <w:t xml:space="preserve"> определяется в размере твердой денежной суммы, установленной законом Алтайского края о краевом бюджете на соответствующий год в отношении указанной льготной категории граждан.</w:t>
      </w:r>
    </w:p>
    <w:p w:rsidR="000B4F5F" w:rsidRPr="000B4F5F" w:rsidRDefault="000B4F5F" w:rsidP="000B4F5F">
      <w:pPr>
        <w:ind w:firstLine="708"/>
        <w:jc w:val="both"/>
        <w:rPr>
          <w:sz w:val="22"/>
          <w:szCs w:val="22"/>
        </w:rPr>
      </w:pPr>
      <w:r w:rsidRPr="000B4F5F">
        <w:rPr>
          <w:sz w:val="22"/>
          <w:szCs w:val="22"/>
        </w:rPr>
        <w:t>ПЛАТА</w:t>
      </w:r>
      <w:r w:rsidRPr="000B4F5F">
        <w:rPr>
          <w:sz w:val="22"/>
          <w:szCs w:val="22"/>
          <w:vertAlign w:val="subscript"/>
        </w:rPr>
        <w:t xml:space="preserve"> </w:t>
      </w:r>
      <w:proofErr w:type="spellStart"/>
      <w:r w:rsidRPr="000B4F5F">
        <w:rPr>
          <w:sz w:val="22"/>
          <w:szCs w:val="22"/>
          <w:vertAlign w:val="subscript"/>
        </w:rPr>
        <w:t>ку</w:t>
      </w:r>
      <w:proofErr w:type="spellEnd"/>
      <w:r w:rsidRPr="000B4F5F">
        <w:rPr>
          <w:sz w:val="22"/>
          <w:szCs w:val="22"/>
        </w:rPr>
        <w:t xml:space="preserve"> – фактическая плата за коммунальную услугу, из которой </w:t>
      </w:r>
      <w:proofErr w:type="gramStart"/>
      <w:r w:rsidRPr="000B4F5F">
        <w:rPr>
          <w:sz w:val="22"/>
          <w:szCs w:val="22"/>
        </w:rPr>
        <w:t>рассчитан</w:t>
      </w:r>
      <w:proofErr w:type="gramEnd"/>
      <w:r w:rsidRPr="000B4F5F">
        <w:rPr>
          <w:sz w:val="22"/>
          <w:szCs w:val="22"/>
        </w:rPr>
        <w:t xml:space="preserve"> ДЭЛ</w:t>
      </w:r>
      <w:r w:rsidRPr="000B4F5F">
        <w:rPr>
          <w:sz w:val="22"/>
          <w:szCs w:val="22"/>
          <w:vertAlign w:val="subscript"/>
        </w:rPr>
        <w:t xml:space="preserve"> </w:t>
      </w:r>
      <w:proofErr w:type="spellStart"/>
      <w:r w:rsidRPr="000B4F5F">
        <w:rPr>
          <w:sz w:val="22"/>
          <w:szCs w:val="22"/>
          <w:vertAlign w:val="subscript"/>
        </w:rPr>
        <w:t>ку</w:t>
      </w:r>
      <w:proofErr w:type="spellEnd"/>
      <w:r w:rsidRPr="000B4F5F">
        <w:rPr>
          <w:sz w:val="22"/>
          <w:szCs w:val="22"/>
        </w:rPr>
        <w:t>.</w:t>
      </w:r>
    </w:p>
    <w:p w:rsidR="000B4F5F" w:rsidRPr="000B4F5F" w:rsidRDefault="000B4F5F" w:rsidP="000B4F5F">
      <w:pPr>
        <w:autoSpaceDE w:val="0"/>
        <w:autoSpaceDN w:val="0"/>
        <w:adjustRightInd w:val="0"/>
        <w:ind w:firstLine="708"/>
        <w:jc w:val="both"/>
        <w:rPr>
          <w:sz w:val="22"/>
          <w:szCs w:val="22"/>
        </w:rPr>
      </w:pPr>
      <w:r w:rsidRPr="000B4F5F">
        <w:rPr>
          <w:sz w:val="22"/>
          <w:szCs w:val="22"/>
        </w:rPr>
        <w:t>3.4. При расчете суммы Компенсации в рублях ее значение округляется до двух десятичных знаков после запятой.</w:t>
      </w:r>
    </w:p>
    <w:p w:rsidR="000B4F5F" w:rsidRPr="000B4F5F" w:rsidRDefault="000B4F5F" w:rsidP="000B4F5F">
      <w:pPr>
        <w:pStyle w:val="a9"/>
        <w:ind w:firstLine="709"/>
        <w:jc w:val="both"/>
        <w:rPr>
          <w:rFonts w:ascii="Times New Roman" w:hAnsi="Times New Roman" w:cs="Times New Roman"/>
        </w:rPr>
      </w:pPr>
      <w:r w:rsidRPr="000B4F5F">
        <w:rPr>
          <w:rFonts w:ascii="Times New Roman" w:hAnsi="Times New Roman" w:cs="Times New Roman"/>
        </w:rPr>
        <w:t xml:space="preserve">3.5. При расчете Компенсации не подлежит учету разница в размере платежей, возникающая </w:t>
      </w:r>
      <w:proofErr w:type="gramStart"/>
      <w:r w:rsidRPr="000B4F5F">
        <w:rPr>
          <w:rFonts w:ascii="Times New Roman" w:hAnsi="Times New Roman" w:cs="Times New Roman"/>
        </w:rPr>
        <w:t>вследствие</w:t>
      </w:r>
      <w:proofErr w:type="gramEnd"/>
      <w:r w:rsidRPr="000B4F5F">
        <w:rPr>
          <w:rFonts w:ascii="Times New Roman" w:hAnsi="Times New Roman" w:cs="Times New Roman"/>
        </w:rPr>
        <w:t xml:space="preserve">: </w:t>
      </w:r>
    </w:p>
    <w:p w:rsidR="000B4F5F" w:rsidRPr="000B4F5F" w:rsidRDefault="000B4F5F" w:rsidP="000B4F5F">
      <w:pPr>
        <w:autoSpaceDE w:val="0"/>
        <w:autoSpaceDN w:val="0"/>
        <w:adjustRightInd w:val="0"/>
        <w:ind w:firstLine="708"/>
        <w:jc w:val="both"/>
        <w:rPr>
          <w:sz w:val="22"/>
          <w:szCs w:val="22"/>
        </w:rPr>
      </w:pPr>
      <w:r w:rsidRPr="000B4F5F">
        <w:rPr>
          <w:sz w:val="22"/>
          <w:szCs w:val="22"/>
        </w:rPr>
        <w:t>3.5.1. Изменения размера платы граждан за коммунальные услуги, которые обусловлены изменением объема потребления коммунальных услуг, определяемого показаниями приборов учета коммунальных услуг;</w:t>
      </w:r>
    </w:p>
    <w:p w:rsidR="000B4F5F" w:rsidRPr="000B4F5F" w:rsidRDefault="000B4F5F" w:rsidP="000B4F5F">
      <w:pPr>
        <w:autoSpaceDE w:val="0"/>
        <w:autoSpaceDN w:val="0"/>
        <w:adjustRightInd w:val="0"/>
        <w:ind w:firstLine="708"/>
        <w:jc w:val="both"/>
        <w:rPr>
          <w:sz w:val="22"/>
          <w:szCs w:val="22"/>
        </w:rPr>
      </w:pPr>
      <w:r w:rsidRPr="000B4F5F">
        <w:rPr>
          <w:sz w:val="22"/>
          <w:szCs w:val="22"/>
        </w:rPr>
        <w:t xml:space="preserve">3.5.2. Изменения фактических объемов потребления коммунальных услуг в результате перерасчета размера платы за коммунальные услуги за прошедшие месяцы; </w:t>
      </w:r>
    </w:p>
    <w:p w:rsidR="000B4F5F" w:rsidRPr="000B4F5F" w:rsidRDefault="000B4F5F" w:rsidP="000B4F5F">
      <w:pPr>
        <w:autoSpaceDE w:val="0"/>
        <w:autoSpaceDN w:val="0"/>
        <w:adjustRightInd w:val="0"/>
        <w:ind w:firstLine="708"/>
        <w:jc w:val="both"/>
        <w:rPr>
          <w:sz w:val="22"/>
          <w:szCs w:val="22"/>
        </w:rPr>
      </w:pPr>
      <w:r w:rsidRPr="000B4F5F">
        <w:rPr>
          <w:sz w:val="22"/>
          <w:szCs w:val="22"/>
        </w:rPr>
        <w:t>3.5.3. Применения в соответствии с законодательством Российской Федерации штрафных санкций, повышающих коэффициентов к тарифам на коммунальные услуги и нормативам потребления коммунальных услуг;</w:t>
      </w:r>
    </w:p>
    <w:p w:rsidR="000B4F5F" w:rsidRPr="000B4F5F" w:rsidRDefault="000B4F5F" w:rsidP="000B4F5F">
      <w:pPr>
        <w:numPr>
          <w:ilvl w:val="1"/>
          <w:numId w:val="7"/>
        </w:numPr>
        <w:tabs>
          <w:tab w:val="left" w:pos="1134"/>
        </w:tabs>
        <w:autoSpaceDE w:val="0"/>
        <w:autoSpaceDN w:val="0"/>
        <w:adjustRightInd w:val="0"/>
        <w:ind w:left="0" w:firstLine="709"/>
        <w:jc w:val="both"/>
        <w:rPr>
          <w:rStyle w:val="2"/>
          <w:sz w:val="22"/>
          <w:szCs w:val="22"/>
        </w:rPr>
      </w:pPr>
      <w:r w:rsidRPr="000B4F5F">
        <w:rPr>
          <w:rStyle w:val="2"/>
          <w:sz w:val="22"/>
          <w:szCs w:val="22"/>
        </w:rPr>
        <w:t>Споры по вопросам назначения и выплаты Компенсации разрешаются в установленном законодательством порядке.</w:t>
      </w:r>
    </w:p>
    <w:p w:rsidR="000B4F5F" w:rsidRPr="000B4F5F" w:rsidRDefault="000B4F5F" w:rsidP="000B4F5F">
      <w:pPr>
        <w:numPr>
          <w:ilvl w:val="1"/>
          <w:numId w:val="7"/>
        </w:numPr>
        <w:tabs>
          <w:tab w:val="left" w:pos="1134"/>
        </w:tabs>
        <w:autoSpaceDE w:val="0"/>
        <w:autoSpaceDN w:val="0"/>
        <w:adjustRightInd w:val="0"/>
        <w:ind w:left="0" w:firstLine="709"/>
        <w:jc w:val="both"/>
        <w:rPr>
          <w:rStyle w:val="2"/>
          <w:sz w:val="22"/>
          <w:szCs w:val="22"/>
        </w:rPr>
      </w:pPr>
      <w:r w:rsidRPr="000B4F5F">
        <w:rPr>
          <w:rStyle w:val="2"/>
          <w:sz w:val="22"/>
          <w:szCs w:val="22"/>
        </w:rPr>
        <w:t xml:space="preserve"> Документы, содержащие сведения, на основании которых была назначена Компенсация, хранятся в течение 3 лет.</w:t>
      </w:r>
    </w:p>
    <w:p w:rsidR="000B4F5F" w:rsidRPr="000B4F5F" w:rsidRDefault="000B4F5F" w:rsidP="000B4F5F">
      <w:pPr>
        <w:autoSpaceDE w:val="0"/>
        <w:autoSpaceDN w:val="0"/>
        <w:adjustRightInd w:val="0"/>
        <w:jc w:val="both"/>
        <w:rPr>
          <w:rStyle w:val="2"/>
          <w:sz w:val="22"/>
          <w:szCs w:val="22"/>
        </w:rPr>
      </w:pPr>
    </w:p>
    <w:p w:rsidR="000B4F5F" w:rsidRPr="000B4F5F" w:rsidRDefault="000B4F5F" w:rsidP="000B4F5F">
      <w:pPr>
        <w:pStyle w:val="31"/>
        <w:numPr>
          <w:ilvl w:val="0"/>
          <w:numId w:val="5"/>
        </w:numPr>
        <w:shd w:val="clear" w:color="auto" w:fill="auto"/>
        <w:tabs>
          <w:tab w:val="left" w:pos="1262"/>
        </w:tabs>
        <w:spacing w:after="0"/>
        <w:rPr>
          <w:rStyle w:val="3"/>
          <w:rFonts w:ascii="Times New Roman" w:hAnsi="Times New Roman" w:cs="Times New Roman"/>
          <w:sz w:val="22"/>
        </w:rPr>
      </w:pPr>
      <w:r w:rsidRPr="000B4F5F">
        <w:rPr>
          <w:rStyle w:val="3"/>
          <w:rFonts w:ascii="Times New Roman" w:hAnsi="Times New Roman" w:cs="Times New Roman"/>
          <w:b/>
          <w:sz w:val="22"/>
        </w:rPr>
        <w:t>Порядок обращения граждан за предоставлением Компенсации</w:t>
      </w:r>
    </w:p>
    <w:p w:rsidR="000B4F5F" w:rsidRPr="000B4F5F" w:rsidRDefault="000B4F5F" w:rsidP="000B4F5F">
      <w:pPr>
        <w:pStyle w:val="21"/>
        <w:shd w:val="clear" w:color="auto" w:fill="auto"/>
        <w:tabs>
          <w:tab w:val="left" w:pos="993"/>
        </w:tabs>
        <w:spacing w:before="0" w:line="240" w:lineRule="auto"/>
        <w:ind w:firstLine="709"/>
        <w:rPr>
          <w:rStyle w:val="2"/>
          <w:rFonts w:eastAsiaTheme="minorHAnsi" w:cs="Times New Roman"/>
          <w:sz w:val="22"/>
          <w:szCs w:val="22"/>
        </w:rPr>
      </w:pPr>
      <w:r w:rsidRPr="000B4F5F">
        <w:rPr>
          <w:rStyle w:val="2"/>
          <w:rFonts w:eastAsiaTheme="minorHAnsi" w:cs="Times New Roman"/>
          <w:sz w:val="22"/>
          <w:szCs w:val="22"/>
        </w:rPr>
        <w:t xml:space="preserve">4.1. Для получения Компенсации граждане, указанные в пункте 1.3. Положения, или их уполномоченные представители (далее - Заявитель), представляют в </w:t>
      </w:r>
      <w:r w:rsidRPr="000B4F5F">
        <w:rPr>
          <w:rFonts w:ascii="Times New Roman" w:hAnsi="Times New Roman" w:cs="Times New Roman"/>
          <w:sz w:val="22"/>
        </w:rPr>
        <w:t>Администрацию сельсовета, краевое автономное учреждение «Многофункциональный центр предоставления государственных и муниципальных услуг Алтайского края»</w:t>
      </w:r>
      <w:r w:rsidRPr="000B4F5F">
        <w:rPr>
          <w:rStyle w:val="2"/>
          <w:rFonts w:eastAsiaTheme="minorHAnsi" w:cs="Times New Roman"/>
          <w:sz w:val="22"/>
          <w:szCs w:val="22"/>
        </w:rPr>
        <w:t xml:space="preserve"> следующие документы:</w:t>
      </w:r>
    </w:p>
    <w:p w:rsidR="000B4F5F" w:rsidRPr="000B4F5F" w:rsidRDefault="000B4F5F" w:rsidP="000B4F5F">
      <w:pPr>
        <w:pStyle w:val="21"/>
        <w:numPr>
          <w:ilvl w:val="0"/>
          <w:numId w:val="10"/>
        </w:numPr>
        <w:shd w:val="clear" w:color="auto" w:fill="auto"/>
        <w:tabs>
          <w:tab w:val="left" w:pos="709"/>
          <w:tab w:val="left" w:pos="1276"/>
        </w:tabs>
        <w:spacing w:before="0" w:line="240" w:lineRule="auto"/>
        <w:ind w:left="0" w:firstLine="993"/>
        <w:rPr>
          <w:rFonts w:ascii="Times New Roman" w:hAnsi="Times New Roman" w:cs="Times New Roman"/>
          <w:sz w:val="22"/>
        </w:rPr>
      </w:pPr>
      <w:r w:rsidRPr="000B4F5F">
        <w:rPr>
          <w:rStyle w:val="2"/>
          <w:rFonts w:eastAsiaTheme="minorHAnsi" w:cs="Times New Roman"/>
          <w:sz w:val="22"/>
          <w:szCs w:val="22"/>
        </w:rPr>
        <w:t>Заявление о назначении Компенсации в свободной форме, содержащее сведения о количестве совместно проживающих граждан в жилом помещении, и согласие на обработку персональных данных;</w:t>
      </w:r>
    </w:p>
    <w:p w:rsidR="000B4F5F" w:rsidRPr="000B4F5F" w:rsidRDefault="000B4F5F" w:rsidP="000B4F5F">
      <w:pPr>
        <w:pStyle w:val="21"/>
        <w:numPr>
          <w:ilvl w:val="0"/>
          <w:numId w:val="10"/>
        </w:numPr>
        <w:shd w:val="clear" w:color="auto" w:fill="auto"/>
        <w:tabs>
          <w:tab w:val="left" w:pos="709"/>
          <w:tab w:val="left" w:pos="1276"/>
        </w:tabs>
        <w:spacing w:before="0" w:line="240" w:lineRule="auto"/>
        <w:ind w:left="0" w:firstLine="993"/>
        <w:rPr>
          <w:rStyle w:val="2"/>
          <w:rFonts w:eastAsiaTheme="minorHAnsi" w:cs="Times New Roman"/>
          <w:sz w:val="22"/>
          <w:szCs w:val="22"/>
        </w:rPr>
      </w:pPr>
      <w:r w:rsidRPr="000B4F5F">
        <w:rPr>
          <w:rStyle w:val="2"/>
          <w:rFonts w:eastAsiaTheme="minorHAnsi" w:cs="Times New Roman"/>
          <w:sz w:val="22"/>
          <w:szCs w:val="22"/>
        </w:rPr>
        <w:t>Документ, удостоверяющий личность Заявителя;</w:t>
      </w:r>
    </w:p>
    <w:p w:rsidR="000B4F5F" w:rsidRPr="000B4F5F" w:rsidRDefault="000B4F5F" w:rsidP="000B4F5F">
      <w:pPr>
        <w:pStyle w:val="21"/>
        <w:numPr>
          <w:ilvl w:val="0"/>
          <w:numId w:val="10"/>
        </w:numPr>
        <w:shd w:val="clear" w:color="auto" w:fill="auto"/>
        <w:tabs>
          <w:tab w:val="left" w:pos="709"/>
          <w:tab w:val="left" w:pos="1276"/>
        </w:tabs>
        <w:spacing w:before="0" w:line="240" w:lineRule="auto"/>
        <w:ind w:left="0" w:firstLine="993"/>
        <w:rPr>
          <w:rStyle w:val="2"/>
          <w:rFonts w:eastAsiaTheme="minorHAnsi" w:cs="Times New Roman"/>
          <w:sz w:val="22"/>
          <w:szCs w:val="22"/>
        </w:rPr>
      </w:pPr>
      <w:r w:rsidRPr="000B4F5F">
        <w:rPr>
          <w:rFonts w:ascii="Times New Roman" w:hAnsi="Times New Roman" w:cs="Times New Roman"/>
          <w:sz w:val="22"/>
        </w:rPr>
        <w:t>Документ, подтверждающий регистрацию в системе индивидуального (персонифицированного) учета</w:t>
      </w:r>
      <w:r w:rsidRPr="000B4F5F">
        <w:rPr>
          <w:rFonts w:ascii="Times New Roman" w:hAnsi="Times New Roman" w:cs="Times New Roman"/>
          <w:sz w:val="22"/>
          <w:shd w:val="clear" w:color="auto" w:fill="FFFFFF"/>
        </w:rPr>
        <w:t>;</w:t>
      </w:r>
    </w:p>
    <w:p w:rsidR="000B4F5F" w:rsidRPr="000B4F5F" w:rsidRDefault="000B4F5F" w:rsidP="000B4F5F">
      <w:pPr>
        <w:pStyle w:val="21"/>
        <w:numPr>
          <w:ilvl w:val="0"/>
          <w:numId w:val="10"/>
        </w:numPr>
        <w:shd w:val="clear" w:color="auto" w:fill="auto"/>
        <w:tabs>
          <w:tab w:val="left" w:pos="709"/>
          <w:tab w:val="left" w:pos="1276"/>
        </w:tabs>
        <w:spacing w:before="0" w:line="240" w:lineRule="auto"/>
        <w:ind w:left="0" w:firstLine="993"/>
        <w:rPr>
          <w:rStyle w:val="2"/>
          <w:rFonts w:eastAsiaTheme="minorHAnsi" w:cs="Times New Roman"/>
          <w:sz w:val="22"/>
          <w:szCs w:val="22"/>
        </w:rPr>
      </w:pPr>
      <w:r w:rsidRPr="000B4F5F">
        <w:rPr>
          <w:rStyle w:val="2"/>
          <w:rFonts w:eastAsiaTheme="minorHAnsi" w:cs="Times New Roman"/>
          <w:sz w:val="22"/>
          <w:szCs w:val="22"/>
        </w:rPr>
        <w:t>Правоустанавливающие документы на жилое помещение с информацией о его площади, права на которое не зарегистрированы в Едином государственном реестре недвижимости, и (или) документы, подтверждающие право пользования жилым помещением;</w:t>
      </w:r>
    </w:p>
    <w:p w:rsidR="000B4F5F" w:rsidRPr="000B4F5F" w:rsidRDefault="000B4F5F" w:rsidP="000B4F5F">
      <w:pPr>
        <w:pStyle w:val="21"/>
        <w:numPr>
          <w:ilvl w:val="0"/>
          <w:numId w:val="10"/>
        </w:numPr>
        <w:shd w:val="clear" w:color="auto" w:fill="auto"/>
        <w:tabs>
          <w:tab w:val="left" w:pos="709"/>
          <w:tab w:val="left" w:pos="1276"/>
        </w:tabs>
        <w:spacing w:before="0" w:line="240" w:lineRule="auto"/>
        <w:ind w:left="0" w:firstLine="993"/>
        <w:rPr>
          <w:rFonts w:ascii="Times New Roman" w:hAnsi="Times New Roman" w:cs="Times New Roman"/>
          <w:sz w:val="22"/>
          <w:shd w:val="clear" w:color="auto" w:fill="FFFFFF"/>
        </w:rPr>
      </w:pPr>
      <w:r w:rsidRPr="000B4F5F">
        <w:rPr>
          <w:rStyle w:val="2"/>
          <w:rFonts w:eastAsiaTheme="minorHAnsi" w:cs="Times New Roman"/>
          <w:sz w:val="22"/>
          <w:szCs w:val="22"/>
        </w:rPr>
        <w:t>Реквизиты счета в кредитной организации для перечисления Компенсации</w:t>
      </w:r>
      <w:r w:rsidRPr="000B4F5F">
        <w:rPr>
          <w:rFonts w:ascii="Times New Roman" w:hAnsi="Times New Roman" w:cs="Times New Roman"/>
          <w:sz w:val="22"/>
        </w:rPr>
        <w:t>.</w:t>
      </w:r>
    </w:p>
    <w:p w:rsidR="000B4F5F" w:rsidRPr="000B4F5F" w:rsidRDefault="000B4F5F" w:rsidP="000B4F5F">
      <w:pPr>
        <w:pStyle w:val="21"/>
        <w:shd w:val="clear" w:color="auto" w:fill="auto"/>
        <w:tabs>
          <w:tab w:val="left" w:pos="1296"/>
        </w:tabs>
        <w:spacing w:before="0" w:line="240" w:lineRule="auto"/>
        <w:ind w:firstLine="709"/>
        <w:rPr>
          <w:rStyle w:val="2"/>
          <w:rFonts w:eastAsiaTheme="minorHAnsi" w:cs="Times New Roman"/>
          <w:sz w:val="22"/>
          <w:szCs w:val="22"/>
        </w:rPr>
      </w:pPr>
      <w:r w:rsidRPr="000B4F5F">
        <w:rPr>
          <w:rStyle w:val="2"/>
          <w:rFonts w:eastAsiaTheme="minorHAnsi" w:cs="Times New Roman"/>
          <w:sz w:val="22"/>
          <w:szCs w:val="22"/>
        </w:rPr>
        <w:t>4.2. Администрация сельсовета в рамках межведомственного взаимодействия запрашивает в Управлении Федеральной службы государственной регистрации, кадастра и картографии по Алтайскому краю выписку на жилое помещение из Единого государственного реестра недвижимости.</w:t>
      </w:r>
    </w:p>
    <w:p w:rsidR="000B4F5F" w:rsidRPr="000B4F5F" w:rsidRDefault="000B4F5F" w:rsidP="000B4F5F">
      <w:pPr>
        <w:pStyle w:val="21"/>
        <w:shd w:val="clear" w:color="auto" w:fill="auto"/>
        <w:tabs>
          <w:tab w:val="left" w:pos="1296"/>
        </w:tabs>
        <w:spacing w:before="0" w:line="240" w:lineRule="auto"/>
        <w:ind w:firstLine="709"/>
        <w:rPr>
          <w:rFonts w:ascii="Times New Roman" w:hAnsi="Times New Roman" w:cs="Times New Roman"/>
          <w:sz w:val="22"/>
        </w:rPr>
      </w:pPr>
      <w:r w:rsidRPr="000B4F5F">
        <w:rPr>
          <w:rFonts w:ascii="Times New Roman" w:hAnsi="Times New Roman" w:cs="Times New Roman"/>
          <w:sz w:val="22"/>
        </w:rPr>
        <w:t xml:space="preserve">4.3. Документы в соответствии с пунктами 4.1.1-4.1.7 предоставляются Заявителем однократно, а также в случае, если информация, содержащаяся в них, изменилась. </w:t>
      </w:r>
    </w:p>
    <w:p w:rsidR="000B4F5F" w:rsidRPr="000B4F5F" w:rsidRDefault="000B4F5F" w:rsidP="000B4F5F">
      <w:pPr>
        <w:pStyle w:val="21"/>
        <w:shd w:val="clear" w:color="auto" w:fill="auto"/>
        <w:tabs>
          <w:tab w:val="left" w:pos="1296"/>
        </w:tabs>
        <w:spacing w:before="0"/>
        <w:ind w:firstLine="800"/>
        <w:rPr>
          <w:rFonts w:ascii="Times New Roman" w:hAnsi="Times New Roman" w:cs="Times New Roman"/>
          <w:sz w:val="22"/>
        </w:rPr>
      </w:pPr>
      <w:r w:rsidRPr="000B4F5F">
        <w:rPr>
          <w:rFonts w:ascii="Times New Roman" w:hAnsi="Times New Roman" w:cs="Times New Roman"/>
          <w:sz w:val="22"/>
        </w:rPr>
        <w:t>Ежегодно в срок до 30 января и до 30 июля Администрация сельсовета уведомляет Заявителей о необходимости подтверждения актуальности представленных в заявлении данных без повторного предоставления пакета документов в случае отсутствия изменений в ранее предоставленных документах.</w:t>
      </w:r>
    </w:p>
    <w:p w:rsidR="000B4F5F" w:rsidRPr="000B4F5F" w:rsidRDefault="000B4F5F" w:rsidP="000B4F5F">
      <w:pPr>
        <w:pStyle w:val="21"/>
        <w:shd w:val="clear" w:color="auto" w:fill="auto"/>
        <w:tabs>
          <w:tab w:val="left" w:pos="1296"/>
        </w:tabs>
        <w:spacing w:before="0"/>
        <w:ind w:firstLine="800"/>
        <w:rPr>
          <w:rFonts w:ascii="Times New Roman" w:hAnsi="Times New Roman" w:cs="Times New Roman"/>
          <w:sz w:val="22"/>
        </w:rPr>
      </w:pPr>
      <w:r w:rsidRPr="000B4F5F">
        <w:rPr>
          <w:rFonts w:ascii="Times New Roman" w:hAnsi="Times New Roman" w:cs="Times New Roman"/>
          <w:sz w:val="22"/>
        </w:rPr>
        <w:t xml:space="preserve">4.4. Администрация </w:t>
      </w:r>
      <w:r w:rsidRPr="000B4F5F">
        <w:rPr>
          <w:rFonts w:ascii="Times New Roman" w:hAnsi="Times New Roman" w:cs="Times New Roman"/>
          <w:color w:val="000000"/>
          <w:sz w:val="22"/>
        </w:rPr>
        <w:t>сельсовета</w:t>
      </w:r>
      <w:r w:rsidRPr="000B4F5F">
        <w:rPr>
          <w:rFonts w:ascii="Times New Roman" w:hAnsi="Times New Roman" w:cs="Times New Roman"/>
          <w:sz w:val="22"/>
        </w:rPr>
        <w:t xml:space="preserve"> до наступления периода возникновения права граждан на получение Компенсаций информирует жителей о предоставляемых мерах поддержки. Администрация </w:t>
      </w:r>
      <w:r w:rsidRPr="000B4F5F">
        <w:rPr>
          <w:rFonts w:ascii="Times New Roman" w:hAnsi="Times New Roman" w:cs="Times New Roman"/>
          <w:color w:val="000000"/>
          <w:sz w:val="22"/>
        </w:rPr>
        <w:t>сельсовета</w:t>
      </w:r>
      <w:r w:rsidRPr="000B4F5F">
        <w:rPr>
          <w:rFonts w:ascii="Times New Roman" w:hAnsi="Times New Roman" w:cs="Times New Roman"/>
          <w:sz w:val="22"/>
        </w:rPr>
        <w:t xml:space="preserve"> имеет право организовать сбор пакета документов, </w:t>
      </w:r>
      <w:r w:rsidRPr="000B4F5F">
        <w:rPr>
          <w:rStyle w:val="2"/>
          <w:rFonts w:eastAsiaTheme="minorHAnsi" w:cs="Times New Roman"/>
          <w:sz w:val="22"/>
          <w:szCs w:val="22"/>
        </w:rPr>
        <w:t xml:space="preserve">указанных в пункте 4.1. настоящего раздела, до начала первого расчетного месяца </w:t>
      </w:r>
      <w:r w:rsidRPr="000B4F5F">
        <w:rPr>
          <w:rFonts w:ascii="Times New Roman" w:hAnsi="Times New Roman" w:cs="Times New Roman"/>
          <w:sz w:val="22"/>
        </w:rPr>
        <w:t xml:space="preserve">(за исключением оформления </w:t>
      </w:r>
      <w:r w:rsidRPr="000B4F5F">
        <w:rPr>
          <w:rFonts w:ascii="Times New Roman" w:hAnsi="Times New Roman" w:cs="Times New Roman"/>
          <w:sz w:val="22"/>
        </w:rPr>
        <w:lastRenderedPageBreak/>
        <w:t>компенсации с целью соблюдения предельных индексов в связи с увеличением утвержденных предельных цен на уголь, дрова)</w:t>
      </w:r>
      <w:r w:rsidRPr="000B4F5F">
        <w:rPr>
          <w:rStyle w:val="2"/>
          <w:rFonts w:eastAsiaTheme="minorHAnsi" w:cs="Times New Roman"/>
          <w:sz w:val="22"/>
          <w:szCs w:val="22"/>
        </w:rPr>
        <w:t xml:space="preserve">. </w:t>
      </w:r>
    </w:p>
    <w:p w:rsidR="000B4F5F" w:rsidRPr="000B4F5F" w:rsidRDefault="000B4F5F" w:rsidP="000B4F5F">
      <w:pPr>
        <w:pStyle w:val="21"/>
        <w:shd w:val="clear" w:color="auto" w:fill="auto"/>
        <w:tabs>
          <w:tab w:val="left" w:pos="1296"/>
        </w:tabs>
        <w:spacing w:before="0"/>
        <w:ind w:firstLine="800"/>
        <w:rPr>
          <w:rFonts w:ascii="Times New Roman" w:hAnsi="Times New Roman" w:cs="Times New Roman"/>
          <w:sz w:val="22"/>
        </w:rPr>
      </w:pPr>
      <w:r w:rsidRPr="000B4F5F">
        <w:rPr>
          <w:rStyle w:val="2"/>
          <w:rFonts w:eastAsiaTheme="minorHAnsi" w:cs="Times New Roman"/>
          <w:sz w:val="22"/>
          <w:szCs w:val="22"/>
        </w:rPr>
        <w:t>4.5. Заявитель несет ответственность за достоверность предоставляемых сведений и документов, являющихся основанием для предоставления Компенсации.</w:t>
      </w:r>
    </w:p>
    <w:p w:rsidR="000B4F5F" w:rsidRPr="000B4F5F" w:rsidRDefault="000B4F5F" w:rsidP="000B4F5F">
      <w:pPr>
        <w:pStyle w:val="21"/>
        <w:shd w:val="clear" w:color="auto" w:fill="auto"/>
        <w:tabs>
          <w:tab w:val="left" w:pos="1296"/>
        </w:tabs>
        <w:spacing w:before="0"/>
        <w:ind w:firstLine="800"/>
        <w:rPr>
          <w:rStyle w:val="2"/>
          <w:rFonts w:eastAsiaTheme="minorHAnsi" w:cs="Times New Roman"/>
          <w:sz w:val="22"/>
          <w:szCs w:val="22"/>
        </w:rPr>
      </w:pPr>
      <w:r w:rsidRPr="000B4F5F">
        <w:rPr>
          <w:rFonts w:ascii="Times New Roman" w:hAnsi="Times New Roman" w:cs="Times New Roman"/>
          <w:sz w:val="22"/>
        </w:rPr>
        <w:t xml:space="preserve">4.6. </w:t>
      </w:r>
      <w:r w:rsidRPr="000B4F5F">
        <w:rPr>
          <w:rStyle w:val="2"/>
          <w:rFonts w:eastAsiaTheme="minorHAnsi" w:cs="Times New Roman"/>
          <w:sz w:val="22"/>
          <w:szCs w:val="22"/>
        </w:rPr>
        <w:t>Основаниями для отказа в приеме заявления и документов является:</w:t>
      </w:r>
    </w:p>
    <w:p w:rsidR="000B4F5F" w:rsidRPr="000B4F5F" w:rsidRDefault="000B4F5F" w:rsidP="000B4F5F">
      <w:pPr>
        <w:pStyle w:val="21"/>
        <w:shd w:val="clear" w:color="auto" w:fill="auto"/>
        <w:tabs>
          <w:tab w:val="left" w:pos="1296"/>
        </w:tabs>
        <w:spacing w:before="0"/>
        <w:ind w:firstLine="800"/>
        <w:rPr>
          <w:rStyle w:val="2"/>
          <w:rFonts w:eastAsiaTheme="minorHAnsi" w:cs="Times New Roman"/>
          <w:sz w:val="22"/>
          <w:szCs w:val="22"/>
        </w:rPr>
      </w:pPr>
      <w:r w:rsidRPr="000B4F5F">
        <w:rPr>
          <w:rStyle w:val="2"/>
          <w:rFonts w:eastAsiaTheme="minorHAnsi" w:cs="Times New Roman"/>
          <w:sz w:val="22"/>
          <w:szCs w:val="22"/>
        </w:rPr>
        <w:t xml:space="preserve">4.6.1. Предоставление Заявителем документов, указанных в пунктах </w:t>
      </w:r>
      <w:r w:rsidRPr="000B4F5F">
        <w:rPr>
          <w:rFonts w:ascii="Times New Roman" w:hAnsi="Times New Roman" w:cs="Times New Roman"/>
          <w:sz w:val="22"/>
        </w:rPr>
        <w:t>4.1.1-4.1.7</w:t>
      </w:r>
      <w:r w:rsidRPr="000B4F5F">
        <w:rPr>
          <w:rStyle w:val="2"/>
          <w:rFonts w:eastAsiaTheme="minorHAnsi" w:cs="Times New Roman"/>
          <w:sz w:val="22"/>
          <w:szCs w:val="22"/>
        </w:rPr>
        <w:t xml:space="preserve">. настоящего раздела, не в полном объеме. В данном случае в течение 3 рабочих дней Заявитель уведомляется о необходимости сформировать полный пакет документов в соответствии с </w:t>
      </w:r>
      <w:r w:rsidRPr="000B4F5F">
        <w:rPr>
          <w:rFonts w:ascii="Times New Roman" w:hAnsi="Times New Roman" w:cs="Times New Roman"/>
          <w:sz w:val="22"/>
        </w:rPr>
        <w:t xml:space="preserve">пунктами 4.1.1-4.1.7 </w:t>
      </w:r>
      <w:r w:rsidRPr="000B4F5F">
        <w:rPr>
          <w:rStyle w:val="2"/>
          <w:rFonts w:eastAsiaTheme="minorHAnsi" w:cs="Times New Roman"/>
          <w:sz w:val="22"/>
          <w:szCs w:val="22"/>
        </w:rPr>
        <w:t>настоящего Положения.</w:t>
      </w:r>
    </w:p>
    <w:p w:rsidR="000B4F5F" w:rsidRPr="000B4F5F" w:rsidRDefault="000B4F5F" w:rsidP="000B4F5F">
      <w:pPr>
        <w:pStyle w:val="21"/>
        <w:shd w:val="clear" w:color="auto" w:fill="auto"/>
        <w:tabs>
          <w:tab w:val="left" w:pos="1296"/>
        </w:tabs>
        <w:spacing w:before="0"/>
        <w:ind w:firstLine="800"/>
        <w:rPr>
          <w:rStyle w:val="2"/>
          <w:rFonts w:eastAsiaTheme="minorHAnsi" w:cs="Times New Roman"/>
          <w:sz w:val="22"/>
          <w:szCs w:val="22"/>
        </w:rPr>
      </w:pPr>
      <w:r w:rsidRPr="000B4F5F">
        <w:rPr>
          <w:rStyle w:val="2"/>
          <w:rFonts w:eastAsiaTheme="minorHAnsi" w:cs="Times New Roman"/>
          <w:sz w:val="22"/>
          <w:szCs w:val="22"/>
        </w:rPr>
        <w:t>4.6.2. Повторное обращение за компенсацией в отношении одного и того же жилого помещения за тот же расчетный месяц.</w:t>
      </w:r>
    </w:p>
    <w:p w:rsidR="000B4F5F" w:rsidRPr="000B4F5F" w:rsidRDefault="000B4F5F" w:rsidP="000B4F5F">
      <w:pPr>
        <w:pStyle w:val="21"/>
        <w:shd w:val="clear" w:color="auto" w:fill="auto"/>
        <w:tabs>
          <w:tab w:val="left" w:pos="1403"/>
        </w:tabs>
        <w:spacing w:before="0"/>
        <w:rPr>
          <w:rFonts w:ascii="Times New Roman" w:hAnsi="Times New Roman" w:cs="Times New Roman"/>
          <w:sz w:val="22"/>
        </w:rPr>
      </w:pPr>
    </w:p>
    <w:p w:rsidR="000B4F5F" w:rsidRPr="000B4F5F" w:rsidRDefault="000B4F5F" w:rsidP="000B4F5F">
      <w:pPr>
        <w:pStyle w:val="31"/>
        <w:numPr>
          <w:ilvl w:val="0"/>
          <w:numId w:val="5"/>
        </w:numPr>
        <w:shd w:val="clear" w:color="auto" w:fill="auto"/>
        <w:tabs>
          <w:tab w:val="left" w:pos="4302"/>
        </w:tabs>
        <w:spacing w:after="0"/>
        <w:rPr>
          <w:rFonts w:ascii="Times New Roman" w:hAnsi="Times New Roman" w:cs="Times New Roman"/>
          <w:sz w:val="22"/>
          <w:shd w:val="clear" w:color="auto" w:fill="FFFFFF"/>
        </w:rPr>
      </w:pPr>
      <w:r w:rsidRPr="000B4F5F">
        <w:rPr>
          <w:rStyle w:val="3"/>
          <w:rFonts w:ascii="Times New Roman" w:hAnsi="Times New Roman" w:cs="Times New Roman"/>
          <w:b/>
          <w:sz w:val="22"/>
        </w:rPr>
        <w:t>Прочие условия</w:t>
      </w:r>
    </w:p>
    <w:p w:rsidR="000B4F5F" w:rsidRPr="000B4F5F" w:rsidRDefault="000B4F5F" w:rsidP="000B4F5F">
      <w:pPr>
        <w:pStyle w:val="21"/>
        <w:shd w:val="clear" w:color="auto" w:fill="auto"/>
        <w:tabs>
          <w:tab w:val="left" w:pos="1090"/>
        </w:tabs>
        <w:spacing w:before="0"/>
        <w:ind w:firstLine="709"/>
        <w:rPr>
          <w:rFonts w:ascii="Times New Roman" w:hAnsi="Times New Roman" w:cs="Times New Roman"/>
          <w:sz w:val="22"/>
        </w:rPr>
      </w:pPr>
      <w:r w:rsidRPr="000B4F5F">
        <w:rPr>
          <w:rStyle w:val="2"/>
          <w:rFonts w:eastAsiaTheme="minorHAnsi" w:cs="Times New Roman"/>
          <w:sz w:val="22"/>
          <w:szCs w:val="22"/>
        </w:rPr>
        <w:t xml:space="preserve">5.1. Администрация </w:t>
      </w:r>
      <w:r w:rsidRPr="000B4F5F">
        <w:rPr>
          <w:rFonts w:ascii="Times New Roman" w:hAnsi="Times New Roman" w:cs="Times New Roman"/>
          <w:color w:val="000000"/>
          <w:sz w:val="22"/>
        </w:rPr>
        <w:t>сельсовета</w:t>
      </w:r>
      <w:r w:rsidRPr="000B4F5F">
        <w:rPr>
          <w:rStyle w:val="2"/>
          <w:rFonts w:eastAsiaTheme="minorHAnsi" w:cs="Times New Roman"/>
          <w:sz w:val="22"/>
          <w:szCs w:val="22"/>
        </w:rPr>
        <w:t xml:space="preserve"> в случае обнаружения излишне начисленной суммы денежной компенсации из бюджета</w:t>
      </w:r>
      <w:proofErr w:type="gramStart"/>
      <w:r w:rsidRPr="000B4F5F">
        <w:rPr>
          <w:rFonts w:ascii="Times New Roman" w:hAnsi="Times New Roman" w:cs="Times New Roman"/>
          <w:sz w:val="22"/>
        </w:rPr>
        <w:t>.</w:t>
      </w:r>
      <w:proofErr w:type="gramEnd"/>
      <w:r w:rsidRPr="000B4F5F">
        <w:rPr>
          <w:rFonts w:ascii="Times New Roman" w:hAnsi="Times New Roman" w:cs="Times New Roman"/>
          <w:sz w:val="22"/>
        </w:rPr>
        <w:t xml:space="preserve"> </w:t>
      </w:r>
      <w:proofErr w:type="gramStart"/>
      <w:r w:rsidRPr="000B4F5F">
        <w:rPr>
          <w:rStyle w:val="2"/>
          <w:rFonts w:eastAsiaTheme="minorHAnsi" w:cs="Times New Roman"/>
          <w:sz w:val="22"/>
          <w:szCs w:val="22"/>
        </w:rPr>
        <w:t>м</w:t>
      </w:r>
      <w:proofErr w:type="gramEnd"/>
      <w:r w:rsidRPr="000B4F5F">
        <w:rPr>
          <w:rStyle w:val="2"/>
          <w:rFonts w:eastAsiaTheme="minorHAnsi" w:cs="Times New Roman"/>
          <w:sz w:val="22"/>
          <w:szCs w:val="22"/>
        </w:rPr>
        <w:t>униципального образования</w:t>
      </w:r>
      <w:r w:rsidRPr="000B4F5F">
        <w:rPr>
          <w:rStyle w:val="10"/>
          <w:rFonts w:ascii="Times New Roman" w:hAnsi="Times New Roman" w:cs="Times New Roman"/>
          <w:color w:val="000000"/>
          <w:sz w:val="22"/>
          <w:szCs w:val="22"/>
        </w:rPr>
        <w:t xml:space="preserve"> </w:t>
      </w:r>
      <w:r w:rsidRPr="000B4F5F">
        <w:rPr>
          <w:rStyle w:val="2"/>
          <w:rFonts w:eastAsiaTheme="minorHAnsi" w:cs="Times New Roman"/>
          <w:color w:val="000000"/>
          <w:sz w:val="22"/>
          <w:szCs w:val="22"/>
        </w:rPr>
        <w:t>Колыванский сельсовет</w:t>
      </w:r>
      <w:r w:rsidRPr="000B4F5F">
        <w:rPr>
          <w:rStyle w:val="2"/>
          <w:rFonts w:eastAsiaTheme="minorHAnsi" w:cs="Times New Roman"/>
          <w:sz w:val="22"/>
          <w:szCs w:val="22"/>
        </w:rPr>
        <w:t xml:space="preserve"> </w:t>
      </w:r>
      <w:r w:rsidRPr="000B4F5F">
        <w:rPr>
          <w:rFonts w:ascii="Times New Roman" w:eastAsia="BatangChe" w:hAnsi="Times New Roman" w:cs="Times New Roman"/>
          <w:sz w:val="22"/>
        </w:rPr>
        <w:t>Курьинский район Алтайского края</w:t>
      </w:r>
      <w:r w:rsidRPr="000B4F5F">
        <w:rPr>
          <w:rStyle w:val="a3"/>
          <w:rFonts w:ascii="Times New Roman" w:hAnsi="Times New Roman" w:cs="Times New Roman"/>
          <w:sz w:val="22"/>
        </w:rPr>
        <w:t xml:space="preserve"> </w:t>
      </w:r>
      <w:r w:rsidRPr="000B4F5F">
        <w:rPr>
          <w:rStyle w:val="2"/>
          <w:rFonts w:eastAsiaTheme="minorHAnsi" w:cs="Times New Roman"/>
          <w:sz w:val="22"/>
          <w:szCs w:val="22"/>
        </w:rPr>
        <w:t>засчитывает эту сумму в счет будущей денежной компенсации.</w:t>
      </w:r>
    </w:p>
    <w:p w:rsidR="000B4F5F" w:rsidRPr="000B4F5F" w:rsidRDefault="000B4F5F" w:rsidP="000B4F5F">
      <w:pPr>
        <w:pStyle w:val="21"/>
        <w:shd w:val="clear" w:color="auto" w:fill="auto"/>
        <w:tabs>
          <w:tab w:val="left" w:pos="1090"/>
        </w:tabs>
        <w:spacing w:before="0"/>
        <w:ind w:firstLine="709"/>
        <w:rPr>
          <w:rFonts w:ascii="Times New Roman" w:hAnsi="Times New Roman" w:cs="Times New Roman"/>
          <w:sz w:val="22"/>
        </w:rPr>
        <w:sectPr w:rsidR="000B4F5F" w:rsidRPr="000B4F5F" w:rsidSect="00C65AC1">
          <w:headerReference w:type="default" r:id="rId9"/>
          <w:pgSz w:w="11900" w:h="16800"/>
          <w:pgMar w:top="1134" w:right="567" w:bottom="1134" w:left="1701" w:header="720" w:footer="720" w:gutter="0"/>
          <w:cols w:space="720"/>
          <w:noEndnote/>
          <w:titlePg/>
          <w:docGrid w:linePitch="326"/>
        </w:sectPr>
      </w:pPr>
      <w:r w:rsidRPr="000B4F5F">
        <w:rPr>
          <w:rFonts w:ascii="Times New Roman" w:hAnsi="Times New Roman" w:cs="Times New Roman"/>
          <w:sz w:val="22"/>
        </w:rPr>
        <w:t xml:space="preserve">5.2. </w:t>
      </w:r>
      <w:r w:rsidRPr="000B4F5F">
        <w:rPr>
          <w:rStyle w:val="2"/>
          <w:rFonts w:eastAsiaTheme="minorHAnsi" w:cs="Times New Roman"/>
          <w:sz w:val="22"/>
          <w:szCs w:val="22"/>
        </w:rPr>
        <w:t>В случае отсутствия возможности зачесть необоснованно полученную сумму денежной компенсации в счет компенсации за следующий период такая сумма подлежит возврату в бюджет. В случае отказа от добровольного возврата взыскание необоснованно полученной суммы Компенсации производится в судебном порядке в соответствии с действующим законодательством.</w:t>
      </w:r>
      <w:r w:rsidRPr="000B4F5F">
        <w:rPr>
          <w:rFonts w:ascii="Times New Roman" w:hAnsi="Times New Roman" w:cs="Times New Roman"/>
          <w:sz w:val="22"/>
        </w:rPr>
        <w:t xml:space="preserve"> </w:t>
      </w:r>
    </w:p>
    <w:p w:rsidR="000B4F5F" w:rsidRPr="000B4F5F" w:rsidRDefault="000B4F5F" w:rsidP="000B4F5F">
      <w:pPr>
        <w:spacing w:line="240" w:lineRule="exact"/>
        <w:ind w:left="9923"/>
        <w:jc w:val="both"/>
        <w:rPr>
          <w:sz w:val="22"/>
          <w:szCs w:val="22"/>
        </w:rPr>
      </w:pPr>
      <w:r w:rsidRPr="000B4F5F">
        <w:rPr>
          <w:sz w:val="22"/>
          <w:szCs w:val="22"/>
        </w:rPr>
        <w:lastRenderedPageBreak/>
        <w:t xml:space="preserve">Приложение 1 </w:t>
      </w:r>
    </w:p>
    <w:p w:rsidR="000B4F5F" w:rsidRPr="000B4F5F" w:rsidRDefault="000B4F5F" w:rsidP="000B4F5F">
      <w:pPr>
        <w:autoSpaceDE w:val="0"/>
        <w:autoSpaceDN w:val="0"/>
        <w:adjustRightInd w:val="0"/>
        <w:spacing w:line="240" w:lineRule="exact"/>
        <w:ind w:left="9923"/>
        <w:jc w:val="both"/>
        <w:rPr>
          <w:sz w:val="22"/>
          <w:szCs w:val="22"/>
        </w:rPr>
      </w:pPr>
      <w:r w:rsidRPr="000B4F5F">
        <w:rPr>
          <w:sz w:val="22"/>
          <w:szCs w:val="22"/>
        </w:rPr>
        <w:t xml:space="preserve">к Положению о порядке и условиях </w:t>
      </w:r>
    </w:p>
    <w:p w:rsidR="000B4F5F" w:rsidRPr="000B4F5F" w:rsidRDefault="000B4F5F" w:rsidP="000B4F5F">
      <w:pPr>
        <w:autoSpaceDE w:val="0"/>
        <w:autoSpaceDN w:val="0"/>
        <w:adjustRightInd w:val="0"/>
        <w:spacing w:line="240" w:lineRule="exact"/>
        <w:ind w:left="9923"/>
        <w:jc w:val="both"/>
        <w:rPr>
          <w:sz w:val="22"/>
          <w:szCs w:val="22"/>
        </w:rPr>
      </w:pPr>
      <w:r w:rsidRPr="000B4F5F">
        <w:rPr>
          <w:sz w:val="22"/>
          <w:szCs w:val="22"/>
        </w:rPr>
        <w:t xml:space="preserve">предоставления дополнительных мер </w:t>
      </w:r>
    </w:p>
    <w:p w:rsidR="000B4F5F" w:rsidRPr="000B4F5F" w:rsidRDefault="000B4F5F" w:rsidP="000B4F5F">
      <w:pPr>
        <w:autoSpaceDE w:val="0"/>
        <w:autoSpaceDN w:val="0"/>
        <w:adjustRightInd w:val="0"/>
        <w:spacing w:line="240" w:lineRule="exact"/>
        <w:ind w:left="9923"/>
        <w:jc w:val="both"/>
        <w:rPr>
          <w:rStyle w:val="2"/>
          <w:color w:val="000000"/>
          <w:sz w:val="22"/>
          <w:szCs w:val="22"/>
        </w:rPr>
      </w:pPr>
      <w:r w:rsidRPr="000B4F5F">
        <w:rPr>
          <w:sz w:val="22"/>
          <w:szCs w:val="22"/>
        </w:rPr>
        <w:t xml:space="preserve">социальной поддержки в целях соблюдения предельного индекса платы граждан за коммунальные услуги </w:t>
      </w:r>
      <w:r w:rsidRPr="000B4F5F">
        <w:rPr>
          <w:rStyle w:val="2"/>
          <w:color w:val="000000"/>
          <w:sz w:val="22"/>
          <w:szCs w:val="22"/>
        </w:rPr>
        <w:t>на территории муниципального образования Колыванский сельсовет Курьинского района Алтайского края</w:t>
      </w:r>
    </w:p>
    <w:p w:rsidR="000B4F5F" w:rsidRPr="000B4F5F" w:rsidRDefault="000B4F5F" w:rsidP="000B4F5F">
      <w:pPr>
        <w:ind w:left="4536"/>
        <w:rPr>
          <w:color w:val="000000"/>
          <w:sz w:val="22"/>
          <w:szCs w:val="22"/>
        </w:rPr>
      </w:pPr>
    </w:p>
    <w:p w:rsidR="000B4F5F" w:rsidRPr="000B4F5F" w:rsidRDefault="000B4F5F" w:rsidP="000B4F5F">
      <w:pPr>
        <w:rPr>
          <w:b/>
          <w:sz w:val="22"/>
          <w:szCs w:val="22"/>
        </w:rPr>
      </w:pPr>
    </w:p>
    <w:p w:rsidR="000B4F5F" w:rsidRPr="000B4F5F" w:rsidRDefault="000B4F5F" w:rsidP="000B4F5F">
      <w:pPr>
        <w:jc w:val="center"/>
        <w:rPr>
          <w:sz w:val="22"/>
          <w:szCs w:val="22"/>
        </w:rPr>
      </w:pPr>
      <w:r w:rsidRPr="000B4F5F">
        <w:rPr>
          <w:sz w:val="22"/>
          <w:szCs w:val="22"/>
        </w:rPr>
        <w:t>РЕЕСТР</w:t>
      </w:r>
    </w:p>
    <w:p w:rsidR="000B4F5F" w:rsidRPr="000B4F5F" w:rsidRDefault="000B4F5F" w:rsidP="000B4F5F">
      <w:pPr>
        <w:jc w:val="center"/>
        <w:rPr>
          <w:sz w:val="22"/>
          <w:szCs w:val="22"/>
        </w:rPr>
      </w:pPr>
      <w:r w:rsidRPr="000B4F5F">
        <w:rPr>
          <w:sz w:val="22"/>
          <w:szCs w:val="22"/>
        </w:rPr>
        <w:t>начисленной платы за коммунальную услугу__________________________</w:t>
      </w:r>
    </w:p>
    <w:p w:rsidR="000B4F5F" w:rsidRPr="000B4F5F" w:rsidRDefault="000B4F5F" w:rsidP="000B4F5F">
      <w:pPr>
        <w:jc w:val="center"/>
        <w:rPr>
          <w:sz w:val="22"/>
          <w:szCs w:val="22"/>
        </w:rPr>
      </w:pPr>
      <w:r w:rsidRPr="000B4F5F">
        <w:rPr>
          <w:sz w:val="22"/>
          <w:szCs w:val="22"/>
        </w:rPr>
        <w:t xml:space="preserve">за __________ 20___г. </w:t>
      </w:r>
    </w:p>
    <w:p w:rsidR="000B4F5F" w:rsidRPr="000B4F5F" w:rsidRDefault="000B4F5F" w:rsidP="000B4F5F">
      <w:pPr>
        <w:jc w:val="center"/>
        <w:rPr>
          <w:sz w:val="22"/>
          <w:szCs w:val="22"/>
        </w:rPr>
      </w:pPr>
      <w:r w:rsidRPr="000B4F5F">
        <w:rPr>
          <w:sz w:val="22"/>
          <w:szCs w:val="22"/>
        </w:rPr>
        <w:t>(месяц)</w:t>
      </w:r>
    </w:p>
    <w:p w:rsidR="000B4F5F" w:rsidRPr="000B4F5F" w:rsidRDefault="000B4F5F" w:rsidP="000B4F5F">
      <w:pPr>
        <w:rPr>
          <w:sz w:val="22"/>
          <w:szCs w:val="22"/>
        </w:rPr>
      </w:pPr>
    </w:p>
    <w:p w:rsidR="000B4F5F" w:rsidRPr="000B4F5F" w:rsidRDefault="000B4F5F" w:rsidP="000B4F5F">
      <w:pPr>
        <w:rPr>
          <w:sz w:val="22"/>
          <w:szCs w:val="22"/>
        </w:rPr>
      </w:pPr>
    </w:p>
    <w:tbl>
      <w:tblPr>
        <w:tblW w:w="1519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1480"/>
        <w:gridCol w:w="1985"/>
        <w:gridCol w:w="2693"/>
        <w:gridCol w:w="2268"/>
        <w:gridCol w:w="2268"/>
        <w:gridCol w:w="3828"/>
      </w:tblGrid>
      <w:tr w:rsidR="000B4F5F" w:rsidRPr="000B4F5F" w:rsidTr="00F03E14">
        <w:tc>
          <w:tcPr>
            <w:tcW w:w="675" w:type="dxa"/>
          </w:tcPr>
          <w:p w:rsidR="000B4F5F" w:rsidRPr="000B4F5F" w:rsidRDefault="000B4F5F" w:rsidP="00F03E14">
            <w:pPr>
              <w:jc w:val="center"/>
              <w:rPr>
                <w:sz w:val="22"/>
                <w:szCs w:val="22"/>
              </w:rPr>
            </w:pPr>
            <w:r w:rsidRPr="000B4F5F">
              <w:rPr>
                <w:sz w:val="22"/>
                <w:szCs w:val="22"/>
              </w:rPr>
              <w:t>№</w:t>
            </w:r>
          </w:p>
          <w:p w:rsidR="000B4F5F" w:rsidRPr="000B4F5F" w:rsidRDefault="000B4F5F" w:rsidP="00F03E14">
            <w:pPr>
              <w:jc w:val="center"/>
              <w:rPr>
                <w:sz w:val="22"/>
                <w:szCs w:val="22"/>
              </w:rPr>
            </w:pPr>
            <w:proofErr w:type="spellStart"/>
            <w:proofErr w:type="gramStart"/>
            <w:r w:rsidRPr="000B4F5F">
              <w:rPr>
                <w:sz w:val="22"/>
                <w:szCs w:val="22"/>
              </w:rPr>
              <w:t>п</w:t>
            </w:r>
            <w:proofErr w:type="spellEnd"/>
            <w:proofErr w:type="gramEnd"/>
            <w:r w:rsidRPr="000B4F5F">
              <w:rPr>
                <w:sz w:val="22"/>
                <w:szCs w:val="22"/>
              </w:rPr>
              <w:t>/</w:t>
            </w:r>
            <w:proofErr w:type="spellStart"/>
            <w:r w:rsidRPr="000B4F5F">
              <w:rPr>
                <w:sz w:val="22"/>
                <w:szCs w:val="22"/>
              </w:rPr>
              <w:t>п</w:t>
            </w:r>
            <w:proofErr w:type="spellEnd"/>
          </w:p>
        </w:tc>
        <w:tc>
          <w:tcPr>
            <w:tcW w:w="1480" w:type="dxa"/>
          </w:tcPr>
          <w:p w:rsidR="000B4F5F" w:rsidRPr="000B4F5F" w:rsidRDefault="000B4F5F" w:rsidP="00F03E14">
            <w:pPr>
              <w:jc w:val="center"/>
              <w:rPr>
                <w:sz w:val="22"/>
                <w:szCs w:val="22"/>
              </w:rPr>
            </w:pPr>
          </w:p>
          <w:p w:rsidR="000B4F5F" w:rsidRPr="000B4F5F" w:rsidRDefault="000B4F5F" w:rsidP="00F03E14">
            <w:pPr>
              <w:jc w:val="center"/>
              <w:rPr>
                <w:sz w:val="22"/>
                <w:szCs w:val="22"/>
              </w:rPr>
            </w:pPr>
            <w:r w:rsidRPr="000B4F5F">
              <w:rPr>
                <w:sz w:val="22"/>
                <w:szCs w:val="22"/>
              </w:rPr>
              <w:t>ФИО</w:t>
            </w:r>
          </w:p>
        </w:tc>
        <w:tc>
          <w:tcPr>
            <w:tcW w:w="1985" w:type="dxa"/>
          </w:tcPr>
          <w:p w:rsidR="000B4F5F" w:rsidRPr="000B4F5F" w:rsidRDefault="000B4F5F" w:rsidP="00F03E14">
            <w:pPr>
              <w:jc w:val="center"/>
              <w:rPr>
                <w:sz w:val="22"/>
                <w:szCs w:val="22"/>
              </w:rPr>
            </w:pPr>
          </w:p>
          <w:p w:rsidR="000B4F5F" w:rsidRPr="000B4F5F" w:rsidRDefault="000B4F5F" w:rsidP="00F03E14">
            <w:pPr>
              <w:jc w:val="center"/>
              <w:rPr>
                <w:sz w:val="22"/>
                <w:szCs w:val="22"/>
              </w:rPr>
            </w:pPr>
            <w:r w:rsidRPr="000B4F5F">
              <w:rPr>
                <w:sz w:val="22"/>
                <w:szCs w:val="22"/>
              </w:rPr>
              <w:t>Адрес</w:t>
            </w:r>
          </w:p>
        </w:tc>
        <w:tc>
          <w:tcPr>
            <w:tcW w:w="2693" w:type="dxa"/>
          </w:tcPr>
          <w:p w:rsidR="000B4F5F" w:rsidRPr="000B4F5F" w:rsidRDefault="000B4F5F" w:rsidP="00F03E14">
            <w:pPr>
              <w:jc w:val="center"/>
              <w:rPr>
                <w:sz w:val="22"/>
                <w:szCs w:val="22"/>
              </w:rPr>
            </w:pPr>
            <w:r w:rsidRPr="000B4F5F">
              <w:rPr>
                <w:sz w:val="22"/>
                <w:szCs w:val="22"/>
              </w:rPr>
              <w:t>Объем потребления коммунальной услуги за расчетный месяц (</w:t>
            </w:r>
            <w:proofErr w:type="spellStart"/>
            <w:proofErr w:type="gramStart"/>
            <w:r w:rsidRPr="000B4F5F">
              <w:rPr>
                <w:sz w:val="22"/>
                <w:szCs w:val="22"/>
              </w:rPr>
              <w:t>V</w:t>
            </w:r>
            <w:proofErr w:type="gramEnd"/>
            <w:r w:rsidRPr="000B4F5F">
              <w:rPr>
                <w:sz w:val="22"/>
                <w:szCs w:val="22"/>
              </w:rPr>
              <w:t>р</w:t>
            </w:r>
            <w:proofErr w:type="spellEnd"/>
            <w:r w:rsidRPr="000B4F5F">
              <w:rPr>
                <w:sz w:val="22"/>
                <w:szCs w:val="22"/>
              </w:rPr>
              <w:t>)</w:t>
            </w:r>
          </w:p>
          <w:p w:rsidR="000B4F5F" w:rsidRPr="000B4F5F" w:rsidRDefault="000B4F5F" w:rsidP="00F03E14">
            <w:pPr>
              <w:jc w:val="center"/>
              <w:rPr>
                <w:sz w:val="22"/>
                <w:szCs w:val="22"/>
                <w:highlight w:val="yellow"/>
              </w:rPr>
            </w:pPr>
            <w:r w:rsidRPr="000B4F5F">
              <w:rPr>
                <w:sz w:val="22"/>
                <w:szCs w:val="22"/>
              </w:rPr>
              <w:t xml:space="preserve">(ед. </w:t>
            </w:r>
            <w:proofErr w:type="spellStart"/>
            <w:r w:rsidRPr="000B4F5F">
              <w:rPr>
                <w:sz w:val="22"/>
                <w:szCs w:val="22"/>
              </w:rPr>
              <w:t>изм</w:t>
            </w:r>
            <w:proofErr w:type="spellEnd"/>
            <w:r w:rsidRPr="000B4F5F">
              <w:rPr>
                <w:sz w:val="22"/>
                <w:szCs w:val="22"/>
              </w:rPr>
              <w:t>)</w:t>
            </w:r>
          </w:p>
        </w:tc>
        <w:tc>
          <w:tcPr>
            <w:tcW w:w="2268" w:type="dxa"/>
          </w:tcPr>
          <w:p w:rsidR="000B4F5F" w:rsidRPr="000B4F5F" w:rsidRDefault="000B4F5F" w:rsidP="00F03E14">
            <w:pPr>
              <w:jc w:val="center"/>
              <w:rPr>
                <w:sz w:val="22"/>
                <w:szCs w:val="22"/>
              </w:rPr>
            </w:pPr>
            <w:r w:rsidRPr="000B4F5F">
              <w:rPr>
                <w:sz w:val="22"/>
                <w:szCs w:val="22"/>
              </w:rPr>
              <w:t xml:space="preserve">Начисленная плата за коммунальную услугу, </w:t>
            </w:r>
          </w:p>
          <w:p w:rsidR="000B4F5F" w:rsidRPr="000B4F5F" w:rsidRDefault="000B4F5F" w:rsidP="00F03E14">
            <w:pPr>
              <w:jc w:val="center"/>
              <w:rPr>
                <w:sz w:val="22"/>
                <w:szCs w:val="22"/>
              </w:rPr>
            </w:pPr>
            <w:r w:rsidRPr="000B4F5F">
              <w:rPr>
                <w:sz w:val="22"/>
                <w:szCs w:val="22"/>
              </w:rPr>
              <w:t>(руб., коп.)</w:t>
            </w:r>
          </w:p>
        </w:tc>
        <w:tc>
          <w:tcPr>
            <w:tcW w:w="2268" w:type="dxa"/>
          </w:tcPr>
          <w:p w:rsidR="000B4F5F" w:rsidRPr="000B4F5F" w:rsidRDefault="000B4F5F" w:rsidP="00F03E14">
            <w:pPr>
              <w:jc w:val="center"/>
              <w:rPr>
                <w:sz w:val="22"/>
                <w:szCs w:val="22"/>
              </w:rPr>
            </w:pPr>
            <w:r w:rsidRPr="000B4F5F">
              <w:rPr>
                <w:sz w:val="22"/>
                <w:szCs w:val="22"/>
              </w:rPr>
              <w:t>Информация о наличии задолженности более двух месяцев (да / нет)</w:t>
            </w:r>
          </w:p>
        </w:tc>
        <w:tc>
          <w:tcPr>
            <w:tcW w:w="3828" w:type="dxa"/>
          </w:tcPr>
          <w:p w:rsidR="000B4F5F" w:rsidRPr="000B4F5F" w:rsidRDefault="000B4F5F" w:rsidP="00F03E14">
            <w:pPr>
              <w:jc w:val="center"/>
              <w:rPr>
                <w:sz w:val="22"/>
                <w:szCs w:val="22"/>
              </w:rPr>
            </w:pPr>
            <w:r w:rsidRPr="000B4F5F">
              <w:rPr>
                <w:sz w:val="22"/>
                <w:szCs w:val="22"/>
              </w:rPr>
              <w:t xml:space="preserve">Коэффициент ДЭЛ / ПЛАТА в случае, если по жилому помещению предоставляются компенсации / льготы в соотв. с </w:t>
            </w:r>
            <w:proofErr w:type="spellStart"/>
            <w:r w:rsidRPr="000B4F5F">
              <w:rPr>
                <w:sz w:val="22"/>
                <w:szCs w:val="22"/>
              </w:rPr>
              <w:t>абз</w:t>
            </w:r>
            <w:proofErr w:type="spellEnd"/>
            <w:r w:rsidRPr="000B4F5F">
              <w:rPr>
                <w:sz w:val="22"/>
                <w:szCs w:val="22"/>
              </w:rPr>
              <w:t>. 9-14 п. 3.3.1 Положения</w:t>
            </w:r>
          </w:p>
        </w:tc>
      </w:tr>
      <w:tr w:rsidR="000B4F5F" w:rsidRPr="000B4F5F" w:rsidTr="00F03E14">
        <w:tc>
          <w:tcPr>
            <w:tcW w:w="675" w:type="dxa"/>
          </w:tcPr>
          <w:p w:rsidR="000B4F5F" w:rsidRPr="000B4F5F" w:rsidRDefault="000B4F5F" w:rsidP="00F03E14">
            <w:pPr>
              <w:jc w:val="center"/>
              <w:rPr>
                <w:sz w:val="22"/>
                <w:szCs w:val="22"/>
              </w:rPr>
            </w:pPr>
            <w:r w:rsidRPr="000B4F5F">
              <w:rPr>
                <w:sz w:val="22"/>
                <w:szCs w:val="22"/>
              </w:rPr>
              <w:t>1</w:t>
            </w:r>
          </w:p>
        </w:tc>
        <w:tc>
          <w:tcPr>
            <w:tcW w:w="1480" w:type="dxa"/>
          </w:tcPr>
          <w:p w:rsidR="000B4F5F" w:rsidRPr="000B4F5F" w:rsidRDefault="000B4F5F" w:rsidP="00F03E14">
            <w:pPr>
              <w:rPr>
                <w:b/>
                <w:sz w:val="22"/>
                <w:szCs w:val="22"/>
              </w:rPr>
            </w:pPr>
          </w:p>
        </w:tc>
        <w:tc>
          <w:tcPr>
            <w:tcW w:w="1985" w:type="dxa"/>
          </w:tcPr>
          <w:p w:rsidR="000B4F5F" w:rsidRPr="000B4F5F" w:rsidRDefault="000B4F5F" w:rsidP="00F03E14">
            <w:pPr>
              <w:rPr>
                <w:b/>
                <w:sz w:val="22"/>
                <w:szCs w:val="22"/>
              </w:rPr>
            </w:pPr>
          </w:p>
        </w:tc>
        <w:tc>
          <w:tcPr>
            <w:tcW w:w="2693" w:type="dxa"/>
          </w:tcPr>
          <w:p w:rsidR="000B4F5F" w:rsidRPr="000B4F5F" w:rsidRDefault="000B4F5F" w:rsidP="00F03E14">
            <w:pPr>
              <w:rPr>
                <w:b/>
                <w:sz w:val="22"/>
                <w:szCs w:val="22"/>
                <w:highlight w:val="yellow"/>
              </w:rPr>
            </w:pPr>
          </w:p>
        </w:tc>
        <w:tc>
          <w:tcPr>
            <w:tcW w:w="2268" w:type="dxa"/>
          </w:tcPr>
          <w:p w:rsidR="000B4F5F" w:rsidRPr="000B4F5F" w:rsidRDefault="000B4F5F" w:rsidP="00F03E14">
            <w:pPr>
              <w:rPr>
                <w:b/>
                <w:sz w:val="22"/>
                <w:szCs w:val="22"/>
              </w:rPr>
            </w:pPr>
          </w:p>
        </w:tc>
        <w:tc>
          <w:tcPr>
            <w:tcW w:w="2268" w:type="dxa"/>
          </w:tcPr>
          <w:p w:rsidR="000B4F5F" w:rsidRPr="000B4F5F" w:rsidRDefault="000B4F5F" w:rsidP="00F03E14">
            <w:pPr>
              <w:rPr>
                <w:b/>
                <w:sz w:val="22"/>
                <w:szCs w:val="22"/>
              </w:rPr>
            </w:pPr>
          </w:p>
        </w:tc>
        <w:tc>
          <w:tcPr>
            <w:tcW w:w="3828" w:type="dxa"/>
          </w:tcPr>
          <w:p w:rsidR="000B4F5F" w:rsidRPr="000B4F5F" w:rsidRDefault="000B4F5F" w:rsidP="00F03E14">
            <w:pPr>
              <w:rPr>
                <w:b/>
                <w:sz w:val="22"/>
                <w:szCs w:val="22"/>
              </w:rPr>
            </w:pPr>
          </w:p>
        </w:tc>
      </w:tr>
      <w:tr w:rsidR="000B4F5F" w:rsidRPr="000B4F5F" w:rsidTr="00F03E14">
        <w:tc>
          <w:tcPr>
            <w:tcW w:w="675" w:type="dxa"/>
          </w:tcPr>
          <w:p w:rsidR="000B4F5F" w:rsidRPr="000B4F5F" w:rsidRDefault="000B4F5F" w:rsidP="00F03E14">
            <w:pPr>
              <w:jc w:val="center"/>
              <w:rPr>
                <w:sz w:val="22"/>
                <w:szCs w:val="22"/>
              </w:rPr>
            </w:pPr>
            <w:r w:rsidRPr="000B4F5F">
              <w:rPr>
                <w:sz w:val="22"/>
                <w:szCs w:val="22"/>
              </w:rPr>
              <w:t>2</w:t>
            </w:r>
          </w:p>
        </w:tc>
        <w:tc>
          <w:tcPr>
            <w:tcW w:w="1480" w:type="dxa"/>
          </w:tcPr>
          <w:p w:rsidR="000B4F5F" w:rsidRPr="000B4F5F" w:rsidRDefault="000B4F5F" w:rsidP="00F03E14">
            <w:pPr>
              <w:rPr>
                <w:b/>
                <w:sz w:val="22"/>
                <w:szCs w:val="22"/>
              </w:rPr>
            </w:pPr>
          </w:p>
        </w:tc>
        <w:tc>
          <w:tcPr>
            <w:tcW w:w="1985" w:type="dxa"/>
          </w:tcPr>
          <w:p w:rsidR="000B4F5F" w:rsidRPr="000B4F5F" w:rsidRDefault="000B4F5F" w:rsidP="00F03E14">
            <w:pPr>
              <w:rPr>
                <w:b/>
                <w:sz w:val="22"/>
                <w:szCs w:val="22"/>
              </w:rPr>
            </w:pPr>
          </w:p>
        </w:tc>
        <w:tc>
          <w:tcPr>
            <w:tcW w:w="2693" w:type="dxa"/>
          </w:tcPr>
          <w:p w:rsidR="000B4F5F" w:rsidRPr="000B4F5F" w:rsidRDefault="000B4F5F" w:rsidP="00F03E14">
            <w:pPr>
              <w:rPr>
                <w:b/>
                <w:sz w:val="22"/>
                <w:szCs w:val="22"/>
                <w:highlight w:val="yellow"/>
              </w:rPr>
            </w:pPr>
          </w:p>
        </w:tc>
        <w:tc>
          <w:tcPr>
            <w:tcW w:w="2268" w:type="dxa"/>
          </w:tcPr>
          <w:p w:rsidR="000B4F5F" w:rsidRPr="000B4F5F" w:rsidRDefault="000B4F5F" w:rsidP="00F03E14">
            <w:pPr>
              <w:rPr>
                <w:b/>
                <w:sz w:val="22"/>
                <w:szCs w:val="22"/>
              </w:rPr>
            </w:pPr>
          </w:p>
        </w:tc>
        <w:tc>
          <w:tcPr>
            <w:tcW w:w="2268" w:type="dxa"/>
          </w:tcPr>
          <w:p w:rsidR="000B4F5F" w:rsidRPr="000B4F5F" w:rsidRDefault="000B4F5F" w:rsidP="00F03E14">
            <w:pPr>
              <w:rPr>
                <w:b/>
                <w:sz w:val="22"/>
                <w:szCs w:val="22"/>
              </w:rPr>
            </w:pPr>
          </w:p>
        </w:tc>
        <w:tc>
          <w:tcPr>
            <w:tcW w:w="3828" w:type="dxa"/>
          </w:tcPr>
          <w:p w:rsidR="000B4F5F" w:rsidRPr="000B4F5F" w:rsidRDefault="000B4F5F" w:rsidP="00F03E14">
            <w:pPr>
              <w:rPr>
                <w:b/>
                <w:sz w:val="22"/>
                <w:szCs w:val="22"/>
              </w:rPr>
            </w:pPr>
          </w:p>
        </w:tc>
      </w:tr>
      <w:tr w:rsidR="000B4F5F" w:rsidRPr="000B4F5F" w:rsidTr="00F03E14">
        <w:tc>
          <w:tcPr>
            <w:tcW w:w="675" w:type="dxa"/>
          </w:tcPr>
          <w:p w:rsidR="000B4F5F" w:rsidRPr="000B4F5F" w:rsidRDefault="000B4F5F" w:rsidP="00F03E14">
            <w:pPr>
              <w:jc w:val="center"/>
              <w:rPr>
                <w:sz w:val="22"/>
                <w:szCs w:val="22"/>
              </w:rPr>
            </w:pPr>
            <w:r w:rsidRPr="000B4F5F">
              <w:rPr>
                <w:sz w:val="22"/>
                <w:szCs w:val="22"/>
              </w:rPr>
              <w:t>3</w:t>
            </w:r>
          </w:p>
        </w:tc>
        <w:tc>
          <w:tcPr>
            <w:tcW w:w="1480" w:type="dxa"/>
          </w:tcPr>
          <w:p w:rsidR="000B4F5F" w:rsidRPr="000B4F5F" w:rsidRDefault="000B4F5F" w:rsidP="00F03E14">
            <w:pPr>
              <w:rPr>
                <w:b/>
                <w:sz w:val="22"/>
                <w:szCs w:val="22"/>
              </w:rPr>
            </w:pPr>
          </w:p>
        </w:tc>
        <w:tc>
          <w:tcPr>
            <w:tcW w:w="1985" w:type="dxa"/>
          </w:tcPr>
          <w:p w:rsidR="000B4F5F" w:rsidRPr="000B4F5F" w:rsidRDefault="000B4F5F" w:rsidP="00F03E14">
            <w:pPr>
              <w:rPr>
                <w:b/>
                <w:sz w:val="22"/>
                <w:szCs w:val="22"/>
              </w:rPr>
            </w:pPr>
          </w:p>
        </w:tc>
        <w:tc>
          <w:tcPr>
            <w:tcW w:w="2693" w:type="dxa"/>
          </w:tcPr>
          <w:p w:rsidR="000B4F5F" w:rsidRPr="000B4F5F" w:rsidRDefault="000B4F5F" w:rsidP="00F03E14">
            <w:pPr>
              <w:rPr>
                <w:b/>
                <w:sz w:val="22"/>
                <w:szCs w:val="22"/>
                <w:highlight w:val="yellow"/>
              </w:rPr>
            </w:pPr>
          </w:p>
        </w:tc>
        <w:tc>
          <w:tcPr>
            <w:tcW w:w="2268" w:type="dxa"/>
          </w:tcPr>
          <w:p w:rsidR="000B4F5F" w:rsidRPr="000B4F5F" w:rsidRDefault="000B4F5F" w:rsidP="00F03E14">
            <w:pPr>
              <w:rPr>
                <w:b/>
                <w:sz w:val="22"/>
                <w:szCs w:val="22"/>
              </w:rPr>
            </w:pPr>
          </w:p>
        </w:tc>
        <w:tc>
          <w:tcPr>
            <w:tcW w:w="2268" w:type="dxa"/>
          </w:tcPr>
          <w:p w:rsidR="000B4F5F" w:rsidRPr="000B4F5F" w:rsidRDefault="000B4F5F" w:rsidP="00F03E14">
            <w:pPr>
              <w:rPr>
                <w:b/>
                <w:sz w:val="22"/>
                <w:szCs w:val="22"/>
              </w:rPr>
            </w:pPr>
          </w:p>
        </w:tc>
        <w:tc>
          <w:tcPr>
            <w:tcW w:w="3828" w:type="dxa"/>
          </w:tcPr>
          <w:p w:rsidR="000B4F5F" w:rsidRPr="000B4F5F" w:rsidRDefault="000B4F5F" w:rsidP="00F03E14">
            <w:pPr>
              <w:rPr>
                <w:b/>
                <w:sz w:val="22"/>
                <w:szCs w:val="22"/>
              </w:rPr>
            </w:pPr>
          </w:p>
        </w:tc>
      </w:tr>
      <w:tr w:rsidR="000B4F5F" w:rsidRPr="000B4F5F" w:rsidTr="00F03E14">
        <w:tc>
          <w:tcPr>
            <w:tcW w:w="675" w:type="dxa"/>
          </w:tcPr>
          <w:p w:rsidR="000B4F5F" w:rsidRPr="000B4F5F" w:rsidRDefault="000B4F5F" w:rsidP="00F03E14">
            <w:pPr>
              <w:jc w:val="center"/>
              <w:rPr>
                <w:sz w:val="22"/>
                <w:szCs w:val="22"/>
              </w:rPr>
            </w:pPr>
            <w:r w:rsidRPr="000B4F5F">
              <w:rPr>
                <w:sz w:val="22"/>
                <w:szCs w:val="22"/>
              </w:rPr>
              <w:t>…</w:t>
            </w:r>
          </w:p>
        </w:tc>
        <w:tc>
          <w:tcPr>
            <w:tcW w:w="1480" w:type="dxa"/>
          </w:tcPr>
          <w:p w:rsidR="000B4F5F" w:rsidRPr="000B4F5F" w:rsidRDefault="000B4F5F" w:rsidP="00F03E14">
            <w:pPr>
              <w:rPr>
                <w:b/>
                <w:sz w:val="22"/>
                <w:szCs w:val="22"/>
              </w:rPr>
            </w:pPr>
          </w:p>
        </w:tc>
        <w:tc>
          <w:tcPr>
            <w:tcW w:w="1985" w:type="dxa"/>
          </w:tcPr>
          <w:p w:rsidR="000B4F5F" w:rsidRPr="000B4F5F" w:rsidRDefault="000B4F5F" w:rsidP="00F03E14">
            <w:pPr>
              <w:rPr>
                <w:b/>
                <w:sz w:val="22"/>
                <w:szCs w:val="22"/>
              </w:rPr>
            </w:pPr>
          </w:p>
        </w:tc>
        <w:tc>
          <w:tcPr>
            <w:tcW w:w="2693" w:type="dxa"/>
          </w:tcPr>
          <w:p w:rsidR="000B4F5F" w:rsidRPr="000B4F5F" w:rsidRDefault="000B4F5F" w:rsidP="00F03E14">
            <w:pPr>
              <w:rPr>
                <w:b/>
                <w:sz w:val="22"/>
                <w:szCs w:val="22"/>
                <w:highlight w:val="yellow"/>
              </w:rPr>
            </w:pPr>
          </w:p>
        </w:tc>
        <w:tc>
          <w:tcPr>
            <w:tcW w:w="2268" w:type="dxa"/>
          </w:tcPr>
          <w:p w:rsidR="000B4F5F" w:rsidRPr="000B4F5F" w:rsidRDefault="000B4F5F" w:rsidP="00F03E14">
            <w:pPr>
              <w:rPr>
                <w:b/>
                <w:sz w:val="22"/>
                <w:szCs w:val="22"/>
              </w:rPr>
            </w:pPr>
          </w:p>
        </w:tc>
        <w:tc>
          <w:tcPr>
            <w:tcW w:w="2268" w:type="dxa"/>
          </w:tcPr>
          <w:p w:rsidR="000B4F5F" w:rsidRPr="000B4F5F" w:rsidRDefault="000B4F5F" w:rsidP="00F03E14">
            <w:pPr>
              <w:rPr>
                <w:b/>
                <w:sz w:val="22"/>
                <w:szCs w:val="22"/>
              </w:rPr>
            </w:pPr>
          </w:p>
        </w:tc>
        <w:tc>
          <w:tcPr>
            <w:tcW w:w="3828" w:type="dxa"/>
          </w:tcPr>
          <w:p w:rsidR="000B4F5F" w:rsidRPr="000B4F5F" w:rsidRDefault="000B4F5F" w:rsidP="00F03E14">
            <w:pPr>
              <w:rPr>
                <w:b/>
                <w:sz w:val="22"/>
                <w:szCs w:val="22"/>
              </w:rPr>
            </w:pPr>
          </w:p>
        </w:tc>
      </w:tr>
      <w:tr w:rsidR="000B4F5F" w:rsidRPr="000B4F5F" w:rsidTr="00F03E14">
        <w:tc>
          <w:tcPr>
            <w:tcW w:w="675" w:type="dxa"/>
          </w:tcPr>
          <w:p w:rsidR="000B4F5F" w:rsidRPr="000B4F5F" w:rsidRDefault="000B4F5F" w:rsidP="00F03E14">
            <w:pPr>
              <w:jc w:val="center"/>
              <w:rPr>
                <w:b/>
                <w:sz w:val="22"/>
                <w:szCs w:val="22"/>
              </w:rPr>
            </w:pPr>
          </w:p>
        </w:tc>
        <w:tc>
          <w:tcPr>
            <w:tcW w:w="1480" w:type="dxa"/>
          </w:tcPr>
          <w:p w:rsidR="000B4F5F" w:rsidRPr="000B4F5F" w:rsidRDefault="000B4F5F" w:rsidP="00F03E14">
            <w:pPr>
              <w:jc w:val="center"/>
              <w:rPr>
                <w:b/>
                <w:sz w:val="22"/>
                <w:szCs w:val="22"/>
              </w:rPr>
            </w:pPr>
            <w:r w:rsidRPr="000B4F5F">
              <w:rPr>
                <w:b/>
                <w:sz w:val="22"/>
                <w:szCs w:val="22"/>
              </w:rPr>
              <w:t>ИТОГО</w:t>
            </w:r>
          </w:p>
        </w:tc>
        <w:tc>
          <w:tcPr>
            <w:tcW w:w="1985" w:type="dxa"/>
          </w:tcPr>
          <w:p w:rsidR="000B4F5F" w:rsidRPr="000B4F5F" w:rsidRDefault="000B4F5F" w:rsidP="00F03E14">
            <w:pPr>
              <w:rPr>
                <w:b/>
                <w:sz w:val="22"/>
                <w:szCs w:val="22"/>
              </w:rPr>
            </w:pPr>
          </w:p>
        </w:tc>
        <w:tc>
          <w:tcPr>
            <w:tcW w:w="2693" w:type="dxa"/>
          </w:tcPr>
          <w:p w:rsidR="000B4F5F" w:rsidRPr="000B4F5F" w:rsidRDefault="000B4F5F" w:rsidP="00F03E14">
            <w:pPr>
              <w:rPr>
                <w:b/>
                <w:sz w:val="22"/>
                <w:szCs w:val="22"/>
                <w:highlight w:val="yellow"/>
              </w:rPr>
            </w:pPr>
          </w:p>
        </w:tc>
        <w:tc>
          <w:tcPr>
            <w:tcW w:w="2268" w:type="dxa"/>
          </w:tcPr>
          <w:p w:rsidR="000B4F5F" w:rsidRPr="000B4F5F" w:rsidRDefault="000B4F5F" w:rsidP="00F03E14">
            <w:pPr>
              <w:rPr>
                <w:b/>
                <w:sz w:val="22"/>
                <w:szCs w:val="22"/>
              </w:rPr>
            </w:pPr>
          </w:p>
        </w:tc>
        <w:tc>
          <w:tcPr>
            <w:tcW w:w="2268" w:type="dxa"/>
          </w:tcPr>
          <w:p w:rsidR="000B4F5F" w:rsidRPr="000B4F5F" w:rsidRDefault="000B4F5F" w:rsidP="00F03E14">
            <w:pPr>
              <w:rPr>
                <w:b/>
                <w:sz w:val="22"/>
                <w:szCs w:val="22"/>
              </w:rPr>
            </w:pPr>
          </w:p>
        </w:tc>
        <w:tc>
          <w:tcPr>
            <w:tcW w:w="3828" w:type="dxa"/>
          </w:tcPr>
          <w:p w:rsidR="000B4F5F" w:rsidRPr="000B4F5F" w:rsidRDefault="000B4F5F" w:rsidP="00F03E14">
            <w:pPr>
              <w:rPr>
                <w:b/>
                <w:sz w:val="22"/>
                <w:szCs w:val="22"/>
              </w:rPr>
            </w:pPr>
          </w:p>
        </w:tc>
      </w:tr>
    </w:tbl>
    <w:p w:rsidR="000B4F5F" w:rsidRPr="000B4F5F" w:rsidRDefault="000B4F5F" w:rsidP="000B4F5F">
      <w:pPr>
        <w:rPr>
          <w:b/>
          <w:sz w:val="22"/>
          <w:szCs w:val="22"/>
        </w:rPr>
      </w:pPr>
    </w:p>
    <w:p w:rsidR="000B4F5F" w:rsidRPr="000B4F5F" w:rsidRDefault="000B4F5F" w:rsidP="000B4F5F">
      <w:pPr>
        <w:ind w:firstLine="426"/>
        <w:rPr>
          <w:b/>
          <w:sz w:val="22"/>
          <w:szCs w:val="22"/>
        </w:rPr>
      </w:pPr>
      <w:r w:rsidRPr="000B4F5F">
        <w:rPr>
          <w:b/>
          <w:sz w:val="22"/>
          <w:szCs w:val="22"/>
        </w:rPr>
        <w:t>_________________________________________                                                                             _________________________   ___________________________________________</w:t>
      </w:r>
    </w:p>
    <w:p w:rsidR="000B4F5F" w:rsidRPr="000B4F5F" w:rsidRDefault="000B4F5F" w:rsidP="000B4F5F">
      <w:pPr>
        <w:ind w:right="-114"/>
        <w:rPr>
          <w:sz w:val="22"/>
          <w:szCs w:val="22"/>
        </w:rPr>
      </w:pPr>
      <w:r w:rsidRPr="000B4F5F">
        <w:rPr>
          <w:sz w:val="22"/>
          <w:szCs w:val="22"/>
        </w:rPr>
        <w:t xml:space="preserve">                               (должность)                                                                                                                                    (подпись)                                               (расшифровка) </w:t>
      </w:r>
    </w:p>
    <w:p w:rsidR="000B4F5F" w:rsidRPr="000B4F5F" w:rsidRDefault="000B4F5F" w:rsidP="000B4F5F">
      <w:pPr>
        <w:rPr>
          <w:sz w:val="22"/>
          <w:szCs w:val="22"/>
        </w:rPr>
      </w:pPr>
    </w:p>
    <w:p w:rsidR="000B4F5F" w:rsidRPr="000B4F5F" w:rsidRDefault="000B4F5F" w:rsidP="000B4F5F">
      <w:pPr>
        <w:jc w:val="right"/>
        <w:rPr>
          <w:sz w:val="22"/>
          <w:szCs w:val="22"/>
        </w:rPr>
      </w:pPr>
      <w:r w:rsidRPr="000B4F5F">
        <w:rPr>
          <w:sz w:val="22"/>
          <w:szCs w:val="22"/>
        </w:rPr>
        <w:tab/>
      </w:r>
      <w:r w:rsidRPr="000B4F5F">
        <w:rPr>
          <w:sz w:val="22"/>
          <w:szCs w:val="22"/>
        </w:rPr>
        <w:tab/>
      </w:r>
      <w:r w:rsidRPr="000B4F5F">
        <w:rPr>
          <w:sz w:val="22"/>
          <w:szCs w:val="22"/>
        </w:rPr>
        <w:tab/>
      </w:r>
      <w:r w:rsidRPr="000B4F5F">
        <w:rPr>
          <w:sz w:val="22"/>
          <w:szCs w:val="22"/>
        </w:rPr>
        <w:tab/>
      </w:r>
      <w:r w:rsidRPr="000B4F5F">
        <w:rPr>
          <w:sz w:val="22"/>
          <w:szCs w:val="22"/>
        </w:rPr>
        <w:tab/>
      </w:r>
      <w:r w:rsidRPr="000B4F5F">
        <w:rPr>
          <w:sz w:val="22"/>
          <w:szCs w:val="22"/>
        </w:rPr>
        <w:tab/>
      </w:r>
      <w:r w:rsidRPr="000B4F5F">
        <w:rPr>
          <w:sz w:val="22"/>
          <w:szCs w:val="22"/>
        </w:rPr>
        <w:tab/>
      </w:r>
      <w:r w:rsidRPr="000B4F5F">
        <w:rPr>
          <w:sz w:val="22"/>
          <w:szCs w:val="22"/>
        </w:rPr>
        <w:tab/>
      </w:r>
    </w:p>
    <w:p w:rsidR="000B4F5F" w:rsidRPr="000B4F5F" w:rsidRDefault="000B4F5F" w:rsidP="000B4F5F">
      <w:pPr>
        <w:jc w:val="right"/>
        <w:rPr>
          <w:sz w:val="22"/>
          <w:szCs w:val="22"/>
        </w:rPr>
        <w:sectPr w:rsidR="000B4F5F" w:rsidRPr="000B4F5F" w:rsidSect="00AE1A76">
          <w:pgSz w:w="16838" w:h="11906" w:orient="landscape"/>
          <w:pgMar w:top="567" w:right="962" w:bottom="709" w:left="539" w:header="709" w:footer="709" w:gutter="0"/>
          <w:cols w:space="708"/>
          <w:docGrid w:linePitch="360"/>
        </w:sectPr>
      </w:pPr>
      <w:r w:rsidRPr="000B4F5F">
        <w:rPr>
          <w:sz w:val="22"/>
          <w:szCs w:val="22"/>
        </w:rPr>
        <w:t xml:space="preserve"> «__» ___________ 20___ г.</w:t>
      </w:r>
    </w:p>
    <w:p w:rsidR="000B4F5F" w:rsidRPr="000B4F5F" w:rsidRDefault="000B4F5F" w:rsidP="000B4F5F">
      <w:pPr>
        <w:spacing w:line="240" w:lineRule="exact"/>
        <w:ind w:left="5103"/>
        <w:jc w:val="both"/>
        <w:rPr>
          <w:sz w:val="22"/>
          <w:szCs w:val="22"/>
        </w:rPr>
      </w:pPr>
      <w:r w:rsidRPr="000B4F5F">
        <w:rPr>
          <w:sz w:val="22"/>
          <w:szCs w:val="22"/>
        </w:rPr>
        <w:lastRenderedPageBreak/>
        <w:t xml:space="preserve">Приложение 2 </w:t>
      </w:r>
    </w:p>
    <w:p w:rsidR="000B4F5F" w:rsidRPr="000B4F5F" w:rsidRDefault="000B4F5F" w:rsidP="000B4F5F">
      <w:pPr>
        <w:autoSpaceDE w:val="0"/>
        <w:autoSpaceDN w:val="0"/>
        <w:adjustRightInd w:val="0"/>
        <w:spacing w:line="240" w:lineRule="exact"/>
        <w:ind w:left="5103"/>
        <w:jc w:val="both"/>
        <w:rPr>
          <w:sz w:val="22"/>
          <w:szCs w:val="22"/>
        </w:rPr>
      </w:pPr>
      <w:r w:rsidRPr="000B4F5F">
        <w:rPr>
          <w:sz w:val="22"/>
          <w:szCs w:val="22"/>
        </w:rPr>
        <w:t xml:space="preserve">к Положению о порядке и условиях </w:t>
      </w:r>
    </w:p>
    <w:p w:rsidR="000B4F5F" w:rsidRPr="000B4F5F" w:rsidRDefault="000B4F5F" w:rsidP="000B4F5F">
      <w:pPr>
        <w:autoSpaceDE w:val="0"/>
        <w:autoSpaceDN w:val="0"/>
        <w:adjustRightInd w:val="0"/>
        <w:spacing w:line="240" w:lineRule="exact"/>
        <w:ind w:left="5103"/>
        <w:jc w:val="both"/>
        <w:rPr>
          <w:sz w:val="22"/>
          <w:szCs w:val="22"/>
        </w:rPr>
      </w:pPr>
      <w:r w:rsidRPr="000B4F5F">
        <w:rPr>
          <w:sz w:val="22"/>
          <w:szCs w:val="22"/>
        </w:rPr>
        <w:t xml:space="preserve">предоставления дополнительных мер </w:t>
      </w:r>
    </w:p>
    <w:p w:rsidR="000B4F5F" w:rsidRPr="000B4F5F" w:rsidRDefault="000B4F5F" w:rsidP="000B4F5F">
      <w:pPr>
        <w:spacing w:line="240" w:lineRule="exact"/>
        <w:ind w:left="5103"/>
        <w:jc w:val="both"/>
        <w:rPr>
          <w:rStyle w:val="2"/>
          <w:color w:val="000000"/>
          <w:sz w:val="22"/>
          <w:szCs w:val="22"/>
        </w:rPr>
      </w:pPr>
      <w:r w:rsidRPr="000B4F5F">
        <w:rPr>
          <w:sz w:val="22"/>
          <w:szCs w:val="22"/>
        </w:rPr>
        <w:t xml:space="preserve">социальной поддержки в целях соблюдения предельного индекса платы граждан за коммунальные услуги </w:t>
      </w:r>
      <w:r w:rsidRPr="000B4F5F">
        <w:rPr>
          <w:rStyle w:val="2"/>
          <w:color w:val="000000"/>
          <w:sz w:val="22"/>
          <w:szCs w:val="22"/>
        </w:rPr>
        <w:t>на территории муниципального образования Колыванский сельсовет Курьинского района Алтайского края</w:t>
      </w:r>
    </w:p>
    <w:p w:rsidR="000B4F5F" w:rsidRPr="000B4F5F" w:rsidRDefault="000B4F5F" w:rsidP="000B4F5F">
      <w:pPr>
        <w:jc w:val="center"/>
        <w:rPr>
          <w:rStyle w:val="2"/>
          <w:color w:val="000000"/>
          <w:sz w:val="22"/>
          <w:szCs w:val="22"/>
        </w:rPr>
      </w:pPr>
    </w:p>
    <w:p w:rsidR="000B4F5F" w:rsidRPr="000B4F5F" w:rsidRDefault="000B4F5F" w:rsidP="000B4F5F">
      <w:pPr>
        <w:jc w:val="center"/>
        <w:rPr>
          <w:rStyle w:val="2"/>
          <w:color w:val="000000"/>
          <w:sz w:val="22"/>
          <w:szCs w:val="22"/>
        </w:rPr>
      </w:pPr>
      <w:r w:rsidRPr="000B4F5F">
        <w:rPr>
          <w:rStyle w:val="2"/>
          <w:color w:val="000000"/>
          <w:sz w:val="22"/>
          <w:szCs w:val="22"/>
        </w:rPr>
        <w:t xml:space="preserve">Тарифы на коммунальные услуги, </w:t>
      </w:r>
    </w:p>
    <w:p w:rsidR="000B4F5F" w:rsidRPr="000B4F5F" w:rsidRDefault="000B4F5F" w:rsidP="000B4F5F">
      <w:pPr>
        <w:jc w:val="center"/>
        <w:rPr>
          <w:rStyle w:val="2"/>
          <w:color w:val="000000"/>
          <w:sz w:val="22"/>
          <w:szCs w:val="22"/>
        </w:rPr>
      </w:pPr>
      <w:r w:rsidRPr="000B4F5F">
        <w:rPr>
          <w:rStyle w:val="2"/>
          <w:color w:val="000000"/>
          <w:sz w:val="22"/>
          <w:szCs w:val="22"/>
        </w:rPr>
        <w:t xml:space="preserve">обеспечивающие соблюдение предельного индекса изменения размера </w:t>
      </w:r>
    </w:p>
    <w:p w:rsidR="000B4F5F" w:rsidRPr="000B4F5F" w:rsidRDefault="000B4F5F" w:rsidP="000B4F5F">
      <w:pPr>
        <w:jc w:val="center"/>
        <w:rPr>
          <w:rStyle w:val="2"/>
          <w:color w:val="000000"/>
          <w:sz w:val="22"/>
          <w:szCs w:val="22"/>
        </w:rPr>
      </w:pPr>
      <w:r w:rsidRPr="000B4F5F">
        <w:rPr>
          <w:rStyle w:val="2"/>
          <w:color w:val="000000"/>
          <w:sz w:val="22"/>
          <w:szCs w:val="22"/>
        </w:rPr>
        <w:t>платы граждан за коммунальные услуги</w:t>
      </w:r>
    </w:p>
    <w:p w:rsidR="000B4F5F" w:rsidRPr="000B4F5F" w:rsidRDefault="000B4F5F" w:rsidP="000B4F5F">
      <w:pPr>
        <w:jc w:val="center"/>
        <w:rPr>
          <w:rStyle w:val="2"/>
          <w:color w:val="000000"/>
          <w:sz w:val="22"/>
          <w:szCs w:val="22"/>
        </w:rPr>
      </w:pPr>
    </w:p>
    <w:p w:rsidR="000B4F5F" w:rsidRPr="000B4F5F" w:rsidRDefault="000B4F5F" w:rsidP="000B4F5F">
      <w:pPr>
        <w:ind w:firstLine="709"/>
        <w:jc w:val="both"/>
        <w:rPr>
          <w:sz w:val="22"/>
          <w:szCs w:val="22"/>
        </w:rPr>
      </w:pPr>
      <w:r w:rsidRPr="000B4F5F">
        <w:rPr>
          <w:rStyle w:val="2"/>
          <w:color w:val="000000"/>
          <w:sz w:val="22"/>
          <w:szCs w:val="22"/>
        </w:rPr>
        <w:t>Тарифы на коммунальные услуги, обеспечивающие в расчетном месяце соблюдение предельного индекса изменения размера платы граждан за коммунальные услуги (далее – «Допустимый тариф»</w:t>
      </w:r>
      <w:proofErr w:type="gramStart"/>
      <w:r w:rsidRPr="000B4F5F">
        <w:rPr>
          <w:rStyle w:val="2"/>
          <w:color w:val="000000"/>
          <w:sz w:val="22"/>
          <w:szCs w:val="22"/>
        </w:rPr>
        <w:t xml:space="preserve"> )</w:t>
      </w:r>
      <w:proofErr w:type="gramEnd"/>
    </w:p>
    <w:p w:rsidR="000B4F5F" w:rsidRPr="000B4F5F" w:rsidRDefault="000B4F5F" w:rsidP="000B4F5F">
      <w:pPr>
        <w:pStyle w:val="a8"/>
        <w:suppressAutoHyphens/>
        <w:ind w:left="0" w:firstLine="720"/>
        <w:jc w:val="right"/>
        <w:rPr>
          <w:rStyle w:val="2"/>
          <w:color w:val="000000"/>
          <w:sz w:val="22"/>
          <w:szCs w:val="22"/>
        </w:rPr>
      </w:pPr>
    </w:p>
    <w:p w:rsidR="000B4F5F" w:rsidRPr="000B4F5F" w:rsidRDefault="000B4F5F" w:rsidP="000B4F5F">
      <w:pPr>
        <w:pStyle w:val="a8"/>
        <w:suppressAutoHyphens/>
        <w:ind w:left="0" w:firstLine="720"/>
        <w:jc w:val="right"/>
        <w:rPr>
          <w:rStyle w:val="2"/>
          <w:color w:val="000000"/>
          <w:sz w:val="22"/>
          <w:szCs w:val="22"/>
        </w:rPr>
      </w:pPr>
      <w:r w:rsidRPr="000B4F5F">
        <w:rPr>
          <w:rStyle w:val="2"/>
          <w:color w:val="000000"/>
          <w:sz w:val="22"/>
          <w:szCs w:val="22"/>
        </w:rPr>
        <w:t xml:space="preserve">Таблица 1 </w:t>
      </w:r>
    </w:p>
    <w:p w:rsidR="000B4F5F" w:rsidRPr="000B4F5F" w:rsidRDefault="000B4F5F" w:rsidP="000B4F5F">
      <w:pPr>
        <w:pStyle w:val="a8"/>
        <w:suppressAutoHyphens/>
        <w:ind w:left="0" w:firstLine="720"/>
        <w:jc w:val="center"/>
        <w:rPr>
          <w:rStyle w:val="2"/>
          <w:color w:val="000000"/>
          <w:sz w:val="22"/>
          <w:szCs w:val="22"/>
        </w:rPr>
      </w:pPr>
      <w:r w:rsidRPr="000B4F5F">
        <w:rPr>
          <w:rStyle w:val="2"/>
          <w:color w:val="000000"/>
          <w:sz w:val="22"/>
          <w:szCs w:val="22"/>
        </w:rPr>
        <w:t>Допустимые тарифы на коммунальные услуги,</w:t>
      </w:r>
    </w:p>
    <w:p w:rsidR="000B4F5F" w:rsidRPr="000B4F5F" w:rsidRDefault="000B4F5F" w:rsidP="000B4F5F">
      <w:pPr>
        <w:pStyle w:val="a8"/>
        <w:suppressAutoHyphens/>
        <w:ind w:left="0" w:firstLine="720"/>
        <w:jc w:val="center"/>
        <w:rPr>
          <w:rStyle w:val="2"/>
          <w:color w:val="000000"/>
          <w:sz w:val="22"/>
          <w:szCs w:val="22"/>
        </w:rPr>
      </w:pPr>
      <w:r w:rsidRPr="000B4F5F">
        <w:rPr>
          <w:rStyle w:val="2"/>
          <w:color w:val="000000"/>
          <w:sz w:val="22"/>
          <w:szCs w:val="22"/>
        </w:rPr>
        <w:t xml:space="preserve">подлежащие компенсации гражданам в соответствии с п. 1.6 настоящего Положения </w:t>
      </w:r>
    </w:p>
    <w:p w:rsidR="000B4F5F" w:rsidRPr="000B4F5F" w:rsidRDefault="000B4F5F" w:rsidP="000B4F5F">
      <w:pPr>
        <w:pStyle w:val="a8"/>
        <w:suppressAutoHyphens/>
        <w:ind w:left="0" w:firstLine="720"/>
        <w:jc w:val="center"/>
        <w:rPr>
          <w:rStyle w:val="2"/>
          <w:color w:val="000000"/>
          <w:sz w:val="22"/>
          <w:szCs w:val="22"/>
        </w:rPr>
      </w:pPr>
    </w:p>
    <w:tbl>
      <w:tblPr>
        <w:tblW w:w="0" w:type="auto"/>
        <w:jc w:val="center"/>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8"/>
        <w:gridCol w:w="2459"/>
        <w:gridCol w:w="2531"/>
        <w:gridCol w:w="2216"/>
        <w:gridCol w:w="1872"/>
      </w:tblGrid>
      <w:tr w:rsidR="000B4F5F" w:rsidRPr="000B4F5F" w:rsidTr="00F03E14">
        <w:trPr>
          <w:jc w:val="center"/>
        </w:trPr>
        <w:tc>
          <w:tcPr>
            <w:tcW w:w="508" w:type="dxa"/>
            <w:shd w:val="clear" w:color="auto" w:fill="auto"/>
            <w:vAlign w:val="center"/>
          </w:tcPr>
          <w:p w:rsidR="000B4F5F" w:rsidRPr="000B4F5F" w:rsidRDefault="000B4F5F" w:rsidP="00F03E14">
            <w:pPr>
              <w:pStyle w:val="a8"/>
              <w:suppressAutoHyphens/>
              <w:ind w:left="0"/>
              <w:jc w:val="center"/>
              <w:rPr>
                <w:rFonts w:ascii="Times New Roman" w:hAnsi="Times New Roman"/>
              </w:rPr>
            </w:pPr>
            <w:r w:rsidRPr="000B4F5F">
              <w:rPr>
                <w:rFonts w:ascii="Times New Roman" w:hAnsi="Times New Roman"/>
              </w:rPr>
              <w:t>№</w:t>
            </w:r>
          </w:p>
          <w:p w:rsidR="000B4F5F" w:rsidRPr="000B4F5F" w:rsidRDefault="000B4F5F" w:rsidP="00F03E14">
            <w:pPr>
              <w:pStyle w:val="a8"/>
              <w:suppressAutoHyphens/>
              <w:ind w:left="0"/>
              <w:jc w:val="center"/>
              <w:rPr>
                <w:rFonts w:ascii="Times New Roman" w:hAnsi="Times New Roman"/>
                <w:lang w:val="en-US"/>
              </w:rPr>
            </w:pPr>
            <w:proofErr w:type="spellStart"/>
            <w:r w:rsidRPr="000B4F5F">
              <w:rPr>
                <w:rFonts w:ascii="Times New Roman" w:hAnsi="Times New Roman"/>
                <w:lang w:val="en-US"/>
              </w:rPr>
              <w:t>i</w:t>
            </w:r>
            <w:proofErr w:type="spellEnd"/>
          </w:p>
        </w:tc>
        <w:tc>
          <w:tcPr>
            <w:tcW w:w="2459" w:type="dxa"/>
            <w:shd w:val="clear" w:color="auto" w:fill="auto"/>
            <w:vAlign w:val="center"/>
          </w:tcPr>
          <w:p w:rsidR="000B4F5F" w:rsidRPr="000B4F5F" w:rsidRDefault="000B4F5F" w:rsidP="00F03E14">
            <w:pPr>
              <w:pStyle w:val="a8"/>
              <w:suppressAutoHyphens/>
              <w:ind w:left="0"/>
              <w:jc w:val="center"/>
              <w:rPr>
                <w:rFonts w:ascii="Times New Roman" w:hAnsi="Times New Roman"/>
                <w:lang w:val="en-US"/>
              </w:rPr>
            </w:pPr>
            <w:r w:rsidRPr="000B4F5F">
              <w:rPr>
                <w:rFonts w:ascii="Times New Roman" w:hAnsi="Times New Roman"/>
              </w:rPr>
              <w:t>Вид коммунальной услуги</w:t>
            </w:r>
            <w:r w:rsidRPr="000B4F5F">
              <w:rPr>
                <w:rFonts w:ascii="Times New Roman" w:hAnsi="Times New Roman"/>
                <w:lang w:val="en-US"/>
              </w:rPr>
              <w:t xml:space="preserve"> </w:t>
            </w:r>
            <w:proofErr w:type="spellStart"/>
            <w:r w:rsidRPr="000B4F5F">
              <w:rPr>
                <w:rFonts w:ascii="Times New Roman" w:hAnsi="Times New Roman"/>
                <w:lang w:val="en-US"/>
              </w:rPr>
              <w:t>i</w:t>
            </w:r>
            <w:proofErr w:type="spellEnd"/>
          </w:p>
        </w:tc>
        <w:tc>
          <w:tcPr>
            <w:tcW w:w="2531" w:type="dxa"/>
            <w:shd w:val="clear" w:color="auto" w:fill="auto"/>
          </w:tcPr>
          <w:p w:rsidR="000B4F5F" w:rsidRPr="000B4F5F" w:rsidRDefault="000B4F5F" w:rsidP="00F03E14">
            <w:pPr>
              <w:pStyle w:val="a8"/>
              <w:suppressAutoHyphens/>
              <w:ind w:left="0"/>
              <w:jc w:val="center"/>
              <w:rPr>
                <w:rStyle w:val="3"/>
                <w:rFonts w:ascii="Times New Roman" w:hAnsi="Times New Roman"/>
                <w:b w:val="0"/>
                <w:bCs/>
                <w:color w:val="000000"/>
                <w:sz w:val="22"/>
              </w:rPr>
            </w:pPr>
            <w:r w:rsidRPr="000B4F5F">
              <w:rPr>
                <w:rStyle w:val="3"/>
                <w:rFonts w:ascii="Times New Roman" w:hAnsi="Times New Roman"/>
                <w:b w:val="0"/>
                <w:bCs/>
                <w:color w:val="000000"/>
                <w:sz w:val="22"/>
              </w:rPr>
              <w:t>Наименование поставщика коммунальных услуг; наименование сельсовета</w:t>
            </w:r>
          </w:p>
        </w:tc>
        <w:tc>
          <w:tcPr>
            <w:tcW w:w="2216" w:type="dxa"/>
            <w:shd w:val="clear" w:color="auto" w:fill="auto"/>
            <w:vAlign w:val="center"/>
          </w:tcPr>
          <w:p w:rsidR="000B4F5F" w:rsidRPr="000B4F5F" w:rsidRDefault="000B4F5F" w:rsidP="00F03E14">
            <w:pPr>
              <w:pStyle w:val="a8"/>
              <w:suppressAutoHyphens/>
              <w:ind w:left="0"/>
              <w:jc w:val="center"/>
              <w:rPr>
                <w:rFonts w:ascii="Times New Roman" w:hAnsi="Times New Roman"/>
              </w:rPr>
            </w:pPr>
            <w:proofErr w:type="spellStart"/>
            <w:r w:rsidRPr="000B4F5F">
              <w:rPr>
                <w:rStyle w:val="3"/>
                <w:rFonts w:ascii="Times New Roman" w:hAnsi="Times New Roman"/>
                <w:b w:val="0"/>
                <w:bCs/>
                <w:color w:val="000000"/>
                <w:sz w:val="22"/>
              </w:rPr>
              <w:t>Т</w:t>
            </w:r>
            <w:r w:rsidRPr="000B4F5F">
              <w:rPr>
                <w:rFonts w:ascii="Times New Roman" w:hAnsi="Times New Roman"/>
                <w:vertAlign w:val="superscript"/>
              </w:rPr>
              <w:t>доп</w:t>
            </w:r>
            <w:proofErr w:type="gramStart"/>
            <w:r w:rsidRPr="000B4F5F">
              <w:rPr>
                <w:rFonts w:ascii="Times New Roman" w:hAnsi="Times New Roman"/>
                <w:vertAlign w:val="subscript"/>
                <w:lang w:val="en-US"/>
              </w:rPr>
              <w:t>i</w:t>
            </w:r>
            <w:proofErr w:type="spellEnd"/>
            <w:proofErr w:type="gramEnd"/>
          </w:p>
          <w:p w:rsidR="000B4F5F" w:rsidRPr="000B4F5F" w:rsidRDefault="000B4F5F" w:rsidP="00F03E14">
            <w:pPr>
              <w:pStyle w:val="a8"/>
              <w:suppressAutoHyphens/>
              <w:ind w:left="0"/>
              <w:jc w:val="center"/>
              <w:rPr>
                <w:rFonts w:ascii="Times New Roman" w:hAnsi="Times New Roman"/>
              </w:rPr>
            </w:pPr>
            <w:r w:rsidRPr="000B4F5F">
              <w:rPr>
                <w:rFonts w:ascii="Times New Roman" w:hAnsi="Times New Roman"/>
              </w:rPr>
              <w:t>Расчетный период:</w:t>
            </w:r>
          </w:p>
          <w:p w:rsidR="000B4F5F" w:rsidRPr="000B4F5F" w:rsidRDefault="000B4F5F" w:rsidP="00F03E14">
            <w:pPr>
              <w:pStyle w:val="a8"/>
              <w:suppressAutoHyphens/>
              <w:ind w:left="0"/>
              <w:jc w:val="center"/>
              <w:rPr>
                <w:rFonts w:ascii="Times New Roman" w:hAnsi="Times New Roman"/>
              </w:rPr>
            </w:pPr>
            <w:r w:rsidRPr="000B4F5F">
              <w:rPr>
                <w:rFonts w:ascii="Times New Roman" w:hAnsi="Times New Roman"/>
              </w:rPr>
              <w:t>01.01.2024 – 30.06.2024</w:t>
            </w:r>
          </w:p>
        </w:tc>
        <w:tc>
          <w:tcPr>
            <w:tcW w:w="1872" w:type="dxa"/>
            <w:shd w:val="clear" w:color="auto" w:fill="auto"/>
            <w:vAlign w:val="center"/>
          </w:tcPr>
          <w:p w:rsidR="000B4F5F" w:rsidRPr="000B4F5F" w:rsidRDefault="000B4F5F" w:rsidP="00F03E14">
            <w:pPr>
              <w:pStyle w:val="a8"/>
              <w:suppressAutoHyphens/>
              <w:ind w:left="0"/>
              <w:jc w:val="center"/>
              <w:rPr>
                <w:rStyle w:val="3"/>
                <w:rFonts w:ascii="Times New Roman" w:hAnsi="Times New Roman"/>
                <w:b w:val="0"/>
                <w:bCs/>
                <w:color w:val="000000"/>
                <w:sz w:val="22"/>
              </w:rPr>
            </w:pPr>
            <w:r w:rsidRPr="000B4F5F">
              <w:rPr>
                <w:rStyle w:val="3"/>
                <w:rFonts w:ascii="Times New Roman" w:hAnsi="Times New Roman"/>
                <w:b w:val="0"/>
                <w:bCs/>
                <w:color w:val="000000"/>
                <w:sz w:val="22"/>
              </w:rPr>
              <w:t xml:space="preserve">Ед. </w:t>
            </w:r>
            <w:proofErr w:type="spellStart"/>
            <w:r w:rsidRPr="000B4F5F">
              <w:rPr>
                <w:rStyle w:val="3"/>
                <w:rFonts w:ascii="Times New Roman" w:hAnsi="Times New Roman"/>
                <w:b w:val="0"/>
                <w:bCs/>
                <w:color w:val="000000"/>
                <w:sz w:val="22"/>
              </w:rPr>
              <w:t>изм</w:t>
            </w:r>
            <w:proofErr w:type="spellEnd"/>
            <w:r w:rsidRPr="000B4F5F">
              <w:rPr>
                <w:rStyle w:val="3"/>
                <w:rFonts w:ascii="Times New Roman" w:hAnsi="Times New Roman"/>
                <w:b w:val="0"/>
                <w:bCs/>
                <w:color w:val="000000"/>
                <w:sz w:val="22"/>
              </w:rPr>
              <w:t xml:space="preserve">. </w:t>
            </w:r>
            <w:proofErr w:type="spellStart"/>
            <w:r w:rsidRPr="000B4F5F">
              <w:rPr>
                <w:rStyle w:val="3"/>
                <w:rFonts w:ascii="Times New Roman" w:hAnsi="Times New Roman"/>
                <w:b w:val="0"/>
                <w:bCs/>
                <w:color w:val="000000"/>
                <w:sz w:val="22"/>
              </w:rPr>
              <w:t>Т</w:t>
            </w:r>
            <w:r w:rsidRPr="000B4F5F">
              <w:rPr>
                <w:rFonts w:ascii="Times New Roman" w:hAnsi="Times New Roman"/>
                <w:vertAlign w:val="superscript"/>
              </w:rPr>
              <w:t>доп</w:t>
            </w:r>
            <w:proofErr w:type="gramStart"/>
            <w:r w:rsidRPr="000B4F5F">
              <w:rPr>
                <w:rFonts w:ascii="Times New Roman" w:hAnsi="Times New Roman"/>
                <w:vertAlign w:val="subscript"/>
                <w:lang w:val="en-US"/>
              </w:rPr>
              <w:t>i</w:t>
            </w:r>
            <w:proofErr w:type="spellEnd"/>
            <w:proofErr w:type="gramEnd"/>
          </w:p>
        </w:tc>
      </w:tr>
      <w:tr w:rsidR="000B4F5F" w:rsidRPr="000B4F5F" w:rsidTr="00F03E14">
        <w:trPr>
          <w:trHeight w:val="766"/>
          <w:jc w:val="center"/>
        </w:trPr>
        <w:tc>
          <w:tcPr>
            <w:tcW w:w="508" w:type="dxa"/>
            <w:shd w:val="clear" w:color="auto" w:fill="auto"/>
            <w:vAlign w:val="center"/>
          </w:tcPr>
          <w:p w:rsidR="000B4F5F" w:rsidRPr="000B4F5F" w:rsidRDefault="000B4F5F" w:rsidP="00F03E14">
            <w:pPr>
              <w:pStyle w:val="a8"/>
              <w:suppressAutoHyphens/>
              <w:ind w:left="0"/>
              <w:rPr>
                <w:rFonts w:ascii="Times New Roman" w:hAnsi="Times New Roman"/>
                <w:lang w:val="en-US"/>
              </w:rPr>
            </w:pPr>
            <w:r w:rsidRPr="000B4F5F">
              <w:rPr>
                <w:rFonts w:ascii="Times New Roman" w:hAnsi="Times New Roman"/>
                <w:lang w:val="en-US"/>
              </w:rPr>
              <w:t>1</w:t>
            </w:r>
          </w:p>
        </w:tc>
        <w:tc>
          <w:tcPr>
            <w:tcW w:w="2459" w:type="dxa"/>
            <w:shd w:val="clear" w:color="auto" w:fill="auto"/>
            <w:vAlign w:val="center"/>
          </w:tcPr>
          <w:p w:rsidR="000B4F5F" w:rsidRPr="000B4F5F" w:rsidRDefault="000B4F5F" w:rsidP="00F03E14">
            <w:pPr>
              <w:pStyle w:val="a8"/>
              <w:suppressAutoHyphens/>
              <w:ind w:left="0"/>
              <w:jc w:val="center"/>
              <w:rPr>
                <w:rFonts w:ascii="Times New Roman" w:hAnsi="Times New Roman"/>
              </w:rPr>
            </w:pPr>
            <w:r w:rsidRPr="000B4F5F">
              <w:rPr>
                <w:rFonts w:ascii="Times New Roman" w:hAnsi="Times New Roman"/>
              </w:rPr>
              <w:t>Холодное водоснабжение</w:t>
            </w:r>
          </w:p>
        </w:tc>
        <w:tc>
          <w:tcPr>
            <w:tcW w:w="2531" w:type="dxa"/>
            <w:shd w:val="clear" w:color="auto" w:fill="auto"/>
            <w:vAlign w:val="center"/>
          </w:tcPr>
          <w:p w:rsidR="000B4F5F" w:rsidRPr="000B4F5F" w:rsidRDefault="000B4F5F" w:rsidP="00F03E14">
            <w:pPr>
              <w:pStyle w:val="a8"/>
              <w:suppressAutoHyphens/>
              <w:ind w:left="0"/>
              <w:jc w:val="center"/>
              <w:rPr>
                <w:rFonts w:ascii="Times New Roman" w:hAnsi="Times New Roman"/>
              </w:rPr>
            </w:pPr>
            <w:r w:rsidRPr="000B4F5F">
              <w:rPr>
                <w:rFonts w:ascii="Times New Roman" w:hAnsi="Times New Roman"/>
              </w:rPr>
              <w:t>МКП «</w:t>
            </w:r>
            <w:proofErr w:type="spellStart"/>
            <w:r w:rsidRPr="000B4F5F">
              <w:rPr>
                <w:rFonts w:ascii="Times New Roman" w:hAnsi="Times New Roman"/>
              </w:rPr>
              <w:t>Колыванские</w:t>
            </w:r>
            <w:proofErr w:type="spellEnd"/>
            <w:r w:rsidRPr="000B4F5F">
              <w:rPr>
                <w:rFonts w:ascii="Times New Roman" w:hAnsi="Times New Roman"/>
              </w:rPr>
              <w:t xml:space="preserve"> родники»</w:t>
            </w:r>
          </w:p>
        </w:tc>
        <w:tc>
          <w:tcPr>
            <w:tcW w:w="2216" w:type="dxa"/>
            <w:shd w:val="clear" w:color="auto" w:fill="auto"/>
            <w:vAlign w:val="center"/>
          </w:tcPr>
          <w:p w:rsidR="000B4F5F" w:rsidRPr="000B4F5F" w:rsidRDefault="000B4F5F" w:rsidP="00F03E14">
            <w:pPr>
              <w:pStyle w:val="a8"/>
              <w:suppressAutoHyphens/>
              <w:ind w:left="0"/>
              <w:jc w:val="center"/>
              <w:rPr>
                <w:rFonts w:ascii="Times New Roman" w:hAnsi="Times New Roman"/>
              </w:rPr>
            </w:pPr>
            <w:r w:rsidRPr="000B4F5F">
              <w:rPr>
                <w:rFonts w:ascii="Times New Roman" w:hAnsi="Times New Roman"/>
                <w:highlight w:val="yellow"/>
              </w:rPr>
              <w:t>50,19</w:t>
            </w:r>
          </w:p>
        </w:tc>
        <w:tc>
          <w:tcPr>
            <w:tcW w:w="1872" w:type="dxa"/>
            <w:shd w:val="clear" w:color="auto" w:fill="auto"/>
            <w:vAlign w:val="center"/>
          </w:tcPr>
          <w:p w:rsidR="000B4F5F" w:rsidRPr="000B4F5F" w:rsidRDefault="000B4F5F" w:rsidP="00F03E14">
            <w:pPr>
              <w:pStyle w:val="a8"/>
              <w:suppressAutoHyphens/>
              <w:ind w:left="0"/>
              <w:jc w:val="center"/>
              <w:rPr>
                <w:rFonts w:ascii="Times New Roman" w:hAnsi="Times New Roman"/>
              </w:rPr>
            </w:pPr>
            <w:r w:rsidRPr="000B4F5F">
              <w:rPr>
                <w:rFonts w:ascii="Times New Roman" w:hAnsi="Times New Roman"/>
              </w:rPr>
              <w:t>руб./м</w:t>
            </w:r>
            <w:r w:rsidRPr="000B4F5F">
              <w:rPr>
                <w:rFonts w:ascii="Times New Roman" w:hAnsi="Times New Roman"/>
                <w:vertAlign w:val="superscript"/>
              </w:rPr>
              <w:t>3</w:t>
            </w:r>
          </w:p>
        </w:tc>
      </w:tr>
      <w:tr w:rsidR="000B4F5F" w:rsidRPr="000B4F5F" w:rsidTr="00F03E14">
        <w:trPr>
          <w:jc w:val="center"/>
        </w:trPr>
        <w:tc>
          <w:tcPr>
            <w:tcW w:w="508" w:type="dxa"/>
            <w:shd w:val="clear" w:color="auto" w:fill="auto"/>
            <w:vAlign w:val="center"/>
          </w:tcPr>
          <w:p w:rsidR="000B4F5F" w:rsidRPr="000B4F5F" w:rsidRDefault="000B4F5F" w:rsidP="00F03E14">
            <w:pPr>
              <w:pStyle w:val="a8"/>
              <w:suppressAutoHyphens/>
              <w:ind w:left="0"/>
              <w:rPr>
                <w:rFonts w:ascii="Times New Roman" w:hAnsi="Times New Roman"/>
              </w:rPr>
            </w:pPr>
          </w:p>
        </w:tc>
        <w:tc>
          <w:tcPr>
            <w:tcW w:w="2459" w:type="dxa"/>
            <w:shd w:val="clear" w:color="auto" w:fill="auto"/>
            <w:vAlign w:val="center"/>
          </w:tcPr>
          <w:p w:rsidR="000B4F5F" w:rsidRPr="000B4F5F" w:rsidRDefault="000B4F5F" w:rsidP="00F03E14">
            <w:pPr>
              <w:pStyle w:val="a8"/>
              <w:suppressAutoHyphens/>
              <w:ind w:left="0"/>
              <w:jc w:val="center"/>
              <w:rPr>
                <w:rFonts w:ascii="Times New Roman" w:hAnsi="Times New Roman"/>
              </w:rPr>
            </w:pPr>
          </w:p>
        </w:tc>
        <w:tc>
          <w:tcPr>
            <w:tcW w:w="2531" w:type="dxa"/>
            <w:shd w:val="clear" w:color="auto" w:fill="auto"/>
            <w:vAlign w:val="center"/>
          </w:tcPr>
          <w:p w:rsidR="000B4F5F" w:rsidRPr="000B4F5F" w:rsidRDefault="000B4F5F" w:rsidP="00F03E14">
            <w:pPr>
              <w:pStyle w:val="a8"/>
              <w:suppressAutoHyphens/>
              <w:ind w:left="0"/>
              <w:jc w:val="center"/>
              <w:rPr>
                <w:rFonts w:ascii="Times New Roman" w:hAnsi="Times New Roman"/>
              </w:rPr>
            </w:pPr>
          </w:p>
        </w:tc>
        <w:tc>
          <w:tcPr>
            <w:tcW w:w="2216" w:type="dxa"/>
            <w:shd w:val="clear" w:color="auto" w:fill="auto"/>
            <w:vAlign w:val="center"/>
          </w:tcPr>
          <w:p w:rsidR="000B4F5F" w:rsidRPr="000B4F5F" w:rsidRDefault="000B4F5F" w:rsidP="00F03E14">
            <w:pPr>
              <w:suppressAutoHyphens/>
              <w:jc w:val="center"/>
              <w:rPr>
                <w:sz w:val="22"/>
                <w:szCs w:val="22"/>
              </w:rPr>
            </w:pPr>
          </w:p>
        </w:tc>
        <w:tc>
          <w:tcPr>
            <w:tcW w:w="1872" w:type="dxa"/>
            <w:shd w:val="clear" w:color="auto" w:fill="auto"/>
            <w:vAlign w:val="center"/>
          </w:tcPr>
          <w:p w:rsidR="000B4F5F" w:rsidRPr="000B4F5F" w:rsidRDefault="000B4F5F" w:rsidP="00F03E14">
            <w:pPr>
              <w:pStyle w:val="a8"/>
              <w:suppressAutoHyphens/>
              <w:ind w:left="0"/>
              <w:jc w:val="center"/>
              <w:rPr>
                <w:rFonts w:ascii="Times New Roman" w:hAnsi="Times New Roman"/>
              </w:rPr>
            </w:pPr>
          </w:p>
        </w:tc>
      </w:tr>
    </w:tbl>
    <w:p w:rsidR="000B4F5F" w:rsidRPr="000B4F5F" w:rsidRDefault="000B4F5F" w:rsidP="00B1563B">
      <w:pPr>
        <w:pStyle w:val="a9"/>
        <w:jc w:val="center"/>
        <w:rPr>
          <w:rFonts w:ascii="Times New Roman" w:hAnsi="Times New Roman" w:cs="Times New Roman"/>
          <w:b/>
        </w:rPr>
      </w:pPr>
    </w:p>
    <w:sectPr w:rsidR="000B4F5F" w:rsidRPr="000B4F5F" w:rsidSect="00793E8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3174" w:rsidRDefault="00E33174" w:rsidP="00016A10">
      <w:r>
        <w:separator/>
      </w:r>
    </w:p>
  </w:endnote>
  <w:endnote w:type="continuationSeparator" w:id="0">
    <w:p w:rsidR="00E33174" w:rsidRDefault="00E33174" w:rsidP="00016A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3174" w:rsidRDefault="00E33174" w:rsidP="00016A10">
      <w:r>
        <w:separator/>
      </w:r>
    </w:p>
  </w:footnote>
  <w:footnote w:type="continuationSeparator" w:id="0">
    <w:p w:rsidR="00E33174" w:rsidRDefault="00E33174" w:rsidP="00016A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F6C" w:rsidRDefault="000A7620" w:rsidP="00B8410E">
    <w:pPr>
      <w:pStyle w:val="aa"/>
      <w:jc w:val="center"/>
    </w:pPr>
    <w:r>
      <w:fldChar w:fldCharType="begin"/>
    </w:r>
    <w:r w:rsidR="00A66FB1">
      <w:instrText xml:space="preserve"> PAGE   \* MERGEFORMAT </w:instrText>
    </w:r>
    <w:r>
      <w:fldChar w:fldCharType="separate"/>
    </w:r>
    <w:r w:rsidR="000B4F5F">
      <w:rPr>
        <w:noProof/>
      </w:rPr>
      <w:t>3</w:t>
    </w:r>
    <w: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F5F" w:rsidRDefault="000B4F5F" w:rsidP="004A0A68">
    <w:pPr>
      <w:pStyle w:val="aa"/>
      <w:jc w:val="center"/>
    </w:pPr>
    <w:fldSimple w:instr="PAGE   \* MERGEFORMAT">
      <w:r>
        <w:rPr>
          <w:noProof/>
        </w:rPr>
        <w:t>15</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4"/>
    <w:lvl w:ilvl="0">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nsid w:val="0000000B"/>
    <w:multiLevelType w:val="multilevel"/>
    <w:tmpl w:val="0000000A"/>
    <w:lvl w:ilvl="0">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
    <w:nsid w:val="048628FB"/>
    <w:multiLevelType w:val="multilevel"/>
    <w:tmpl w:val="A6128F30"/>
    <w:lvl w:ilvl="0">
      <w:start w:val="5"/>
      <w:numFmt w:val="decimal"/>
      <w:lvlText w:val="%1"/>
      <w:lvlJc w:val="left"/>
      <w:pPr>
        <w:ind w:left="375" w:hanging="375"/>
      </w:pPr>
      <w:rPr>
        <w:rFonts w:cs="Times New Roman" w:hint="default"/>
        <w:color w:val="000000"/>
      </w:rPr>
    </w:lvl>
    <w:lvl w:ilvl="1">
      <w:start w:val="1"/>
      <w:numFmt w:val="decimal"/>
      <w:lvlText w:val="%1.%2"/>
      <w:lvlJc w:val="left"/>
      <w:pPr>
        <w:ind w:left="375" w:hanging="375"/>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3">
    <w:nsid w:val="10787005"/>
    <w:multiLevelType w:val="multilevel"/>
    <w:tmpl w:val="A7CA98D8"/>
    <w:lvl w:ilvl="0">
      <w:start w:val="2"/>
      <w:numFmt w:val="decimal"/>
      <w:lvlText w:val="%1."/>
      <w:lvlJc w:val="left"/>
      <w:pPr>
        <w:tabs>
          <w:tab w:val="num" w:pos="720"/>
        </w:tabs>
        <w:ind w:left="720" w:hanging="360"/>
      </w:pPr>
      <w:rPr>
        <w:rFonts w:cs="Times New Roman" w:hint="default"/>
        <w:color w:val="000000"/>
      </w:rPr>
    </w:lvl>
    <w:lvl w:ilvl="1">
      <w:start w:val="10"/>
      <w:numFmt w:val="decimal"/>
      <w:isLgl/>
      <w:lvlText w:val="%1.%2."/>
      <w:lvlJc w:val="left"/>
      <w:pPr>
        <w:tabs>
          <w:tab w:val="num" w:pos="862"/>
        </w:tabs>
        <w:ind w:left="862" w:hanging="720"/>
      </w:pPr>
      <w:rPr>
        <w:rFonts w:cs="Times New Roman" w:hint="default"/>
      </w:rPr>
    </w:lvl>
    <w:lvl w:ilvl="2">
      <w:start w:val="1"/>
      <w:numFmt w:val="decimal"/>
      <w:isLgl/>
      <w:lvlText w:val="%1.%2.%3."/>
      <w:lvlJc w:val="left"/>
      <w:pPr>
        <w:tabs>
          <w:tab w:val="num" w:pos="1512"/>
        </w:tabs>
        <w:ind w:left="1512" w:hanging="720"/>
      </w:pPr>
      <w:rPr>
        <w:rFonts w:cs="Times New Roman" w:hint="default"/>
      </w:rPr>
    </w:lvl>
    <w:lvl w:ilvl="3">
      <w:start w:val="1"/>
      <w:numFmt w:val="decimal"/>
      <w:isLgl/>
      <w:lvlText w:val="%1.%2.%3.%4."/>
      <w:lvlJc w:val="left"/>
      <w:pPr>
        <w:tabs>
          <w:tab w:val="num" w:pos="2088"/>
        </w:tabs>
        <w:ind w:left="2088" w:hanging="1080"/>
      </w:pPr>
      <w:rPr>
        <w:rFonts w:cs="Times New Roman" w:hint="default"/>
      </w:rPr>
    </w:lvl>
    <w:lvl w:ilvl="4">
      <w:start w:val="1"/>
      <w:numFmt w:val="decimal"/>
      <w:isLgl/>
      <w:lvlText w:val="%1.%2.%3.%4.%5."/>
      <w:lvlJc w:val="left"/>
      <w:pPr>
        <w:tabs>
          <w:tab w:val="num" w:pos="2304"/>
        </w:tabs>
        <w:ind w:left="2304" w:hanging="1080"/>
      </w:pPr>
      <w:rPr>
        <w:rFonts w:cs="Times New Roman" w:hint="default"/>
      </w:rPr>
    </w:lvl>
    <w:lvl w:ilvl="5">
      <w:start w:val="1"/>
      <w:numFmt w:val="decimal"/>
      <w:isLgl/>
      <w:lvlText w:val="%1.%2.%3.%4.%5.%6."/>
      <w:lvlJc w:val="left"/>
      <w:pPr>
        <w:tabs>
          <w:tab w:val="num" w:pos="2880"/>
        </w:tabs>
        <w:ind w:left="2880" w:hanging="1440"/>
      </w:pPr>
      <w:rPr>
        <w:rFonts w:cs="Times New Roman" w:hint="default"/>
      </w:rPr>
    </w:lvl>
    <w:lvl w:ilvl="6">
      <w:start w:val="1"/>
      <w:numFmt w:val="decimal"/>
      <w:isLgl/>
      <w:lvlText w:val="%1.%2.%3.%4.%5.%6.%7."/>
      <w:lvlJc w:val="left"/>
      <w:pPr>
        <w:tabs>
          <w:tab w:val="num" w:pos="3096"/>
        </w:tabs>
        <w:ind w:left="3096" w:hanging="1440"/>
      </w:pPr>
      <w:rPr>
        <w:rFonts w:cs="Times New Roman" w:hint="default"/>
      </w:rPr>
    </w:lvl>
    <w:lvl w:ilvl="7">
      <w:start w:val="1"/>
      <w:numFmt w:val="decimal"/>
      <w:isLgl/>
      <w:lvlText w:val="%1.%2.%3.%4.%5.%6.%7.%8."/>
      <w:lvlJc w:val="left"/>
      <w:pPr>
        <w:tabs>
          <w:tab w:val="num" w:pos="3672"/>
        </w:tabs>
        <w:ind w:left="3672" w:hanging="1800"/>
      </w:pPr>
      <w:rPr>
        <w:rFonts w:cs="Times New Roman" w:hint="default"/>
      </w:rPr>
    </w:lvl>
    <w:lvl w:ilvl="8">
      <w:start w:val="1"/>
      <w:numFmt w:val="decimal"/>
      <w:isLgl/>
      <w:lvlText w:val="%1.%2.%3.%4.%5.%6.%7.%8.%9."/>
      <w:lvlJc w:val="left"/>
      <w:pPr>
        <w:tabs>
          <w:tab w:val="num" w:pos="3888"/>
        </w:tabs>
        <w:ind w:left="3888" w:hanging="1800"/>
      </w:pPr>
      <w:rPr>
        <w:rFonts w:cs="Times New Roman" w:hint="default"/>
      </w:rPr>
    </w:lvl>
  </w:abstractNum>
  <w:abstractNum w:abstractNumId="4">
    <w:nsid w:val="12532C56"/>
    <w:multiLevelType w:val="hybridMultilevel"/>
    <w:tmpl w:val="1ADCAA8A"/>
    <w:lvl w:ilvl="0" w:tplc="19CE6918">
      <w:start w:val="1"/>
      <w:numFmt w:val="decimal"/>
      <w:lvlText w:val="%1."/>
      <w:lvlJc w:val="left"/>
      <w:pPr>
        <w:ind w:left="786" w:hanging="360"/>
      </w:pPr>
      <w:rPr>
        <w:rFonts w:ascii="Calibri" w:eastAsia="Times New Roman" w:hAnsi="Calibri" w:cs="Times New Roman"/>
      </w:rPr>
    </w:lvl>
    <w:lvl w:ilvl="1" w:tplc="04190019" w:tentative="1">
      <w:start w:val="1"/>
      <w:numFmt w:val="lowerLetter"/>
      <w:lvlText w:val="%2."/>
      <w:lvlJc w:val="left"/>
      <w:pPr>
        <w:ind w:left="2292" w:hanging="360"/>
      </w:pPr>
    </w:lvl>
    <w:lvl w:ilvl="2" w:tplc="0419001B" w:tentative="1">
      <w:start w:val="1"/>
      <w:numFmt w:val="lowerRoman"/>
      <w:lvlText w:val="%3."/>
      <w:lvlJc w:val="right"/>
      <w:pPr>
        <w:ind w:left="3012" w:hanging="180"/>
      </w:pPr>
    </w:lvl>
    <w:lvl w:ilvl="3" w:tplc="0419000F">
      <w:start w:val="1"/>
      <w:numFmt w:val="decimal"/>
      <w:lvlText w:val="%4."/>
      <w:lvlJc w:val="left"/>
      <w:pPr>
        <w:ind w:left="3732" w:hanging="360"/>
      </w:pPr>
    </w:lvl>
    <w:lvl w:ilvl="4" w:tplc="04190019" w:tentative="1">
      <w:start w:val="1"/>
      <w:numFmt w:val="lowerLetter"/>
      <w:lvlText w:val="%5."/>
      <w:lvlJc w:val="left"/>
      <w:pPr>
        <w:ind w:left="4452" w:hanging="360"/>
      </w:pPr>
    </w:lvl>
    <w:lvl w:ilvl="5" w:tplc="0419001B" w:tentative="1">
      <w:start w:val="1"/>
      <w:numFmt w:val="lowerRoman"/>
      <w:lvlText w:val="%6."/>
      <w:lvlJc w:val="right"/>
      <w:pPr>
        <w:ind w:left="5172" w:hanging="180"/>
      </w:pPr>
    </w:lvl>
    <w:lvl w:ilvl="6" w:tplc="0419000F" w:tentative="1">
      <w:start w:val="1"/>
      <w:numFmt w:val="decimal"/>
      <w:lvlText w:val="%7."/>
      <w:lvlJc w:val="left"/>
      <w:pPr>
        <w:ind w:left="5892" w:hanging="360"/>
      </w:pPr>
    </w:lvl>
    <w:lvl w:ilvl="7" w:tplc="04190019" w:tentative="1">
      <w:start w:val="1"/>
      <w:numFmt w:val="lowerLetter"/>
      <w:lvlText w:val="%8."/>
      <w:lvlJc w:val="left"/>
      <w:pPr>
        <w:ind w:left="6612" w:hanging="360"/>
      </w:pPr>
    </w:lvl>
    <w:lvl w:ilvl="8" w:tplc="0419001B" w:tentative="1">
      <w:start w:val="1"/>
      <w:numFmt w:val="lowerRoman"/>
      <w:lvlText w:val="%9."/>
      <w:lvlJc w:val="right"/>
      <w:pPr>
        <w:ind w:left="7332" w:hanging="180"/>
      </w:pPr>
    </w:lvl>
  </w:abstractNum>
  <w:abstractNum w:abstractNumId="5">
    <w:nsid w:val="17A82D0F"/>
    <w:multiLevelType w:val="hybridMultilevel"/>
    <w:tmpl w:val="A80070AA"/>
    <w:lvl w:ilvl="0" w:tplc="F2D0C2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546CE6"/>
    <w:multiLevelType w:val="multilevel"/>
    <w:tmpl w:val="F886AEDA"/>
    <w:lvl w:ilvl="0">
      <w:start w:val="4"/>
      <w:numFmt w:val="decimal"/>
      <w:lvlText w:val="%1"/>
      <w:lvlJc w:val="left"/>
      <w:pPr>
        <w:ind w:left="375" w:hanging="375"/>
      </w:pPr>
      <w:rPr>
        <w:rFonts w:cs="Times New Roman" w:hint="default"/>
        <w:color w:val="000000"/>
      </w:rPr>
    </w:lvl>
    <w:lvl w:ilvl="1">
      <w:start w:val="1"/>
      <w:numFmt w:val="decimal"/>
      <w:lvlText w:val="%1.%2"/>
      <w:lvlJc w:val="left"/>
      <w:pPr>
        <w:ind w:left="375" w:hanging="375"/>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7">
    <w:nsid w:val="1BE725D2"/>
    <w:multiLevelType w:val="hybridMultilevel"/>
    <w:tmpl w:val="FA460AA4"/>
    <w:lvl w:ilvl="0" w:tplc="BB4CC7DC">
      <w:start w:val="1"/>
      <w:numFmt w:val="decimal"/>
      <w:lvlText w:val="4.1.%1."/>
      <w:lvlJc w:val="center"/>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8">
    <w:nsid w:val="2983476F"/>
    <w:multiLevelType w:val="multilevel"/>
    <w:tmpl w:val="612A1594"/>
    <w:lvl w:ilvl="0">
      <w:start w:val="3"/>
      <w:numFmt w:val="decimal"/>
      <w:lvlText w:val="%1."/>
      <w:lvlJc w:val="left"/>
      <w:pPr>
        <w:ind w:left="450" w:hanging="450"/>
      </w:pPr>
      <w:rPr>
        <w:rFonts w:cs="Times New Roman" w:hint="default"/>
      </w:rPr>
    </w:lvl>
    <w:lvl w:ilvl="1">
      <w:start w:val="6"/>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9">
    <w:nsid w:val="32CD1469"/>
    <w:multiLevelType w:val="multilevel"/>
    <w:tmpl w:val="0419001F"/>
    <w:lvl w:ilvl="0">
      <w:start w:val="1"/>
      <w:numFmt w:val="decimal"/>
      <w:lvlText w:val="%1."/>
      <w:lvlJc w:val="left"/>
      <w:pPr>
        <w:ind w:left="928"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5"/>
  </w:num>
  <w:num w:numId="2">
    <w:abstractNumId w:val="4"/>
  </w:num>
  <w:num w:numId="3">
    <w:abstractNumId w:val="0"/>
  </w:num>
  <w:num w:numId="4">
    <w:abstractNumId w:val="1"/>
  </w:num>
  <w:num w:numId="5">
    <w:abstractNumId w:val="3"/>
  </w:num>
  <w:num w:numId="6">
    <w:abstractNumId w:val="9"/>
  </w:num>
  <w:num w:numId="7">
    <w:abstractNumId w:val="8"/>
  </w:num>
  <w:num w:numId="8">
    <w:abstractNumId w:val="6"/>
  </w:num>
  <w:num w:numId="9">
    <w:abstractNumId w:val="2"/>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1563B"/>
    <w:rsid w:val="00016A10"/>
    <w:rsid w:val="000A7620"/>
    <w:rsid w:val="000B4F5F"/>
    <w:rsid w:val="003D30CC"/>
    <w:rsid w:val="004066B8"/>
    <w:rsid w:val="00793E81"/>
    <w:rsid w:val="00912218"/>
    <w:rsid w:val="00A66FB1"/>
    <w:rsid w:val="00AD02C3"/>
    <w:rsid w:val="00AD5AF5"/>
    <w:rsid w:val="00B1563B"/>
    <w:rsid w:val="00B67564"/>
    <w:rsid w:val="00C566EE"/>
    <w:rsid w:val="00CF383E"/>
    <w:rsid w:val="00D932D1"/>
    <w:rsid w:val="00E33174"/>
    <w:rsid w:val="00FF5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63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B1563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1563B"/>
    <w:rPr>
      <w:rFonts w:asciiTheme="majorHAnsi" w:eastAsiaTheme="majorEastAsia" w:hAnsiTheme="majorHAnsi" w:cstheme="majorBidi"/>
      <w:b/>
      <w:bCs/>
      <w:color w:val="365F91" w:themeColor="accent1" w:themeShade="BF"/>
      <w:sz w:val="28"/>
      <w:szCs w:val="28"/>
      <w:lang w:eastAsia="ru-RU"/>
    </w:rPr>
  </w:style>
  <w:style w:type="paragraph" w:customStyle="1" w:styleId="ConsPlusNormal">
    <w:name w:val="ConsPlusNormal"/>
    <w:uiPriority w:val="99"/>
    <w:rsid w:val="00B1563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Title"/>
    <w:basedOn w:val="a"/>
    <w:link w:val="a4"/>
    <w:qFormat/>
    <w:rsid w:val="00B1563B"/>
    <w:pPr>
      <w:jc w:val="center"/>
    </w:pPr>
    <w:rPr>
      <w:b/>
    </w:rPr>
  </w:style>
  <w:style w:type="character" w:customStyle="1" w:styleId="a4">
    <w:name w:val="Название Знак"/>
    <w:basedOn w:val="a0"/>
    <w:link w:val="a3"/>
    <w:rsid w:val="00B1563B"/>
    <w:rPr>
      <w:rFonts w:ascii="Times New Roman" w:eastAsia="Times New Roman" w:hAnsi="Times New Roman" w:cs="Times New Roman"/>
      <w:b/>
      <w:sz w:val="24"/>
      <w:szCs w:val="24"/>
      <w:lang w:eastAsia="ru-RU"/>
    </w:rPr>
  </w:style>
  <w:style w:type="table" w:styleId="a5">
    <w:name w:val="Table Grid"/>
    <w:basedOn w:val="a1"/>
    <w:uiPriority w:val="59"/>
    <w:rsid w:val="00B156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Нормальный"/>
    <w:basedOn w:val="a"/>
    <w:rsid w:val="00B1563B"/>
    <w:pPr>
      <w:suppressAutoHyphens/>
      <w:overflowPunct w:val="0"/>
      <w:autoSpaceDE w:val="0"/>
      <w:autoSpaceDN w:val="0"/>
      <w:ind w:firstLine="720"/>
      <w:jc w:val="both"/>
      <w:textAlignment w:val="baseline"/>
    </w:pPr>
    <w:rPr>
      <w:rFonts w:eastAsiaTheme="minorEastAsia" w:cstheme="minorBidi"/>
      <w:kern w:val="3"/>
      <w:szCs w:val="22"/>
    </w:rPr>
  </w:style>
  <w:style w:type="character" w:customStyle="1" w:styleId="2">
    <w:name w:val="Основной текст (2)_"/>
    <w:basedOn w:val="a0"/>
    <w:link w:val="20"/>
    <w:uiPriority w:val="99"/>
    <w:rsid w:val="00B1563B"/>
    <w:rPr>
      <w:rFonts w:ascii="Times New Roman" w:eastAsia="Times New Roman" w:hAnsi="Times New Roman"/>
      <w:sz w:val="26"/>
      <w:szCs w:val="26"/>
      <w:shd w:val="clear" w:color="auto" w:fill="FFFFFF"/>
    </w:rPr>
  </w:style>
  <w:style w:type="paragraph" w:customStyle="1" w:styleId="20">
    <w:name w:val="Основной текст (2)"/>
    <w:basedOn w:val="a"/>
    <w:link w:val="2"/>
    <w:rsid w:val="00B1563B"/>
    <w:pPr>
      <w:widowControl w:val="0"/>
      <w:shd w:val="clear" w:color="auto" w:fill="FFFFFF"/>
      <w:spacing w:after="300" w:line="312" w:lineRule="exact"/>
      <w:ind w:hanging="220"/>
    </w:pPr>
    <w:rPr>
      <w:rFonts w:cstheme="minorBidi"/>
      <w:sz w:val="26"/>
      <w:szCs w:val="26"/>
      <w:lang w:eastAsia="en-US"/>
    </w:rPr>
  </w:style>
  <w:style w:type="paragraph" w:styleId="a7">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B1563B"/>
    <w:pPr>
      <w:spacing w:before="100" w:beforeAutospacing="1" w:after="100" w:afterAutospacing="1"/>
    </w:pPr>
  </w:style>
  <w:style w:type="paragraph" w:customStyle="1" w:styleId="21">
    <w:name w:val="Основной текст (2)1"/>
    <w:basedOn w:val="a"/>
    <w:uiPriority w:val="99"/>
    <w:rsid w:val="00B1563B"/>
    <w:pPr>
      <w:widowControl w:val="0"/>
      <w:shd w:val="clear" w:color="auto" w:fill="FFFFFF"/>
      <w:spacing w:before="420" w:line="320" w:lineRule="exact"/>
      <w:jc w:val="both"/>
    </w:pPr>
    <w:rPr>
      <w:rFonts w:asciiTheme="minorHAnsi" w:eastAsiaTheme="minorHAnsi" w:hAnsiTheme="minorHAnsi" w:cstheme="minorBidi"/>
      <w:sz w:val="28"/>
      <w:szCs w:val="22"/>
      <w:lang w:eastAsia="en-US"/>
    </w:rPr>
  </w:style>
  <w:style w:type="paragraph" w:styleId="a8">
    <w:name w:val="List Paragraph"/>
    <w:basedOn w:val="a"/>
    <w:uiPriority w:val="99"/>
    <w:qFormat/>
    <w:rsid w:val="00B1563B"/>
    <w:pPr>
      <w:spacing w:after="200" w:line="276" w:lineRule="auto"/>
      <w:ind w:left="720"/>
      <w:contextualSpacing/>
    </w:pPr>
    <w:rPr>
      <w:rFonts w:ascii="Calibri" w:hAnsi="Calibri"/>
      <w:sz w:val="22"/>
      <w:szCs w:val="22"/>
    </w:rPr>
  </w:style>
  <w:style w:type="paragraph" w:styleId="a9">
    <w:name w:val="No Spacing"/>
    <w:uiPriority w:val="99"/>
    <w:qFormat/>
    <w:rsid w:val="00B1563B"/>
    <w:pPr>
      <w:spacing w:after="0" w:line="240" w:lineRule="auto"/>
    </w:pPr>
  </w:style>
  <w:style w:type="character" w:customStyle="1" w:styleId="3">
    <w:name w:val="Основной текст (3)_"/>
    <w:link w:val="31"/>
    <w:uiPriority w:val="99"/>
    <w:locked/>
    <w:rsid w:val="00B1563B"/>
    <w:rPr>
      <w:b/>
      <w:sz w:val="28"/>
      <w:shd w:val="clear" w:color="auto" w:fill="FFFFFF"/>
    </w:rPr>
  </w:style>
  <w:style w:type="paragraph" w:customStyle="1" w:styleId="31">
    <w:name w:val="Основной текст (3)1"/>
    <w:basedOn w:val="a"/>
    <w:link w:val="3"/>
    <w:uiPriority w:val="99"/>
    <w:rsid w:val="00B1563B"/>
    <w:pPr>
      <w:widowControl w:val="0"/>
      <w:shd w:val="clear" w:color="auto" w:fill="FFFFFF"/>
      <w:spacing w:after="420" w:line="320" w:lineRule="exact"/>
      <w:jc w:val="center"/>
    </w:pPr>
    <w:rPr>
      <w:rFonts w:asciiTheme="minorHAnsi" w:eastAsiaTheme="minorHAnsi" w:hAnsiTheme="minorHAnsi" w:cstheme="minorBidi"/>
      <w:b/>
      <w:sz w:val="28"/>
      <w:szCs w:val="22"/>
      <w:lang w:eastAsia="en-US"/>
    </w:rPr>
  </w:style>
  <w:style w:type="paragraph" w:styleId="aa">
    <w:name w:val="header"/>
    <w:basedOn w:val="a"/>
    <w:link w:val="ab"/>
    <w:uiPriority w:val="99"/>
    <w:rsid w:val="00B1563B"/>
    <w:pPr>
      <w:tabs>
        <w:tab w:val="center" w:pos="4677"/>
        <w:tab w:val="right" w:pos="9355"/>
      </w:tabs>
    </w:pPr>
  </w:style>
  <w:style w:type="character" w:customStyle="1" w:styleId="ab">
    <w:name w:val="Верхний колонтитул Знак"/>
    <w:basedOn w:val="a0"/>
    <w:link w:val="aa"/>
    <w:uiPriority w:val="99"/>
    <w:rsid w:val="00B1563B"/>
    <w:rPr>
      <w:rFonts w:ascii="Times New Roman" w:eastAsia="Times New Roman" w:hAnsi="Times New Roman" w:cs="Times New Roman"/>
      <w:sz w:val="24"/>
      <w:szCs w:val="24"/>
      <w:lang w:eastAsia="ru-RU"/>
    </w:rPr>
  </w:style>
  <w:style w:type="character" w:customStyle="1" w:styleId="30">
    <w:name w:val="Основной текст (3) + Не полужирный"/>
    <w:uiPriority w:val="99"/>
    <w:rsid w:val="00B1563B"/>
    <w:rPr>
      <w:rFonts w:ascii="Times New Roman" w:hAnsi="Times New Roman"/>
      <w:b/>
      <w:sz w:val="28"/>
      <w:u w:val="none"/>
    </w:rPr>
  </w:style>
  <w:style w:type="character" w:customStyle="1" w:styleId="22">
    <w:name w:val="Основной текст (2) + Полужирный"/>
    <w:uiPriority w:val="99"/>
    <w:rsid w:val="00B1563B"/>
    <w:rPr>
      <w:rFonts w:ascii="Times New Roman" w:hAnsi="Times New Roman"/>
      <w:b/>
      <w:sz w:val="28"/>
      <w:u w:val="none"/>
    </w:rPr>
  </w:style>
  <w:style w:type="paragraph" w:styleId="ac">
    <w:name w:val="Balloon Text"/>
    <w:basedOn w:val="a"/>
    <w:link w:val="ad"/>
    <w:uiPriority w:val="99"/>
    <w:semiHidden/>
    <w:unhideWhenUsed/>
    <w:rsid w:val="000B4F5F"/>
    <w:rPr>
      <w:rFonts w:ascii="Tahoma" w:hAnsi="Tahoma" w:cs="Tahoma"/>
      <w:sz w:val="16"/>
      <w:szCs w:val="16"/>
    </w:rPr>
  </w:style>
  <w:style w:type="character" w:customStyle="1" w:styleId="ad">
    <w:name w:val="Текст выноски Знак"/>
    <w:basedOn w:val="a0"/>
    <w:link w:val="ac"/>
    <w:uiPriority w:val="99"/>
    <w:semiHidden/>
    <w:rsid w:val="000B4F5F"/>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20</Pages>
  <Words>5378</Words>
  <Characters>30658</Characters>
  <Application>Microsoft Office Word</Application>
  <DocSecurity>0</DocSecurity>
  <Lines>255</Lines>
  <Paragraphs>71</Paragraphs>
  <ScaleCrop>false</ScaleCrop>
  <Company>Microsoft</Company>
  <LinksUpToDate>false</LinksUpToDate>
  <CharactersWithSpaces>35965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4</cp:revision>
  <dcterms:created xsi:type="dcterms:W3CDTF">2023-10-12T10:19:00Z</dcterms:created>
  <dcterms:modified xsi:type="dcterms:W3CDTF">2023-10-27T05:50:00Z</dcterms:modified>
</cp:coreProperties>
</file>