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200" w:rsidRDefault="00330200" w:rsidP="00330200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ТРУСОВСКИЙ СЕЛЬСКИЙ СОВЕТ </w:t>
      </w:r>
      <w:r w:rsidR="00F00A3F" w:rsidRPr="007E779B">
        <w:rPr>
          <w:sz w:val="28"/>
          <w:szCs w:val="28"/>
        </w:rPr>
        <w:t xml:space="preserve"> ДЕПУТАТОВ</w:t>
      </w:r>
    </w:p>
    <w:p w:rsidR="00330200" w:rsidRDefault="00F00A3F" w:rsidP="00330200">
      <w:pPr>
        <w:pStyle w:val="1"/>
        <w:rPr>
          <w:sz w:val="28"/>
          <w:szCs w:val="28"/>
        </w:rPr>
      </w:pPr>
      <w:r w:rsidRPr="007E779B">
        <w:rPr>
          <w:sz w:val="28"/>
          <w:szCs w:val="28"/>
        </w:rPr>
        <w:t xml:space="preserve"> КУЬИНСКОГО РАЙОНА</w:t>
      </w:r>
    </w:p>
    <w:p w:rsidR="00F00A3F" w:rsidRPr="00F532C9" w:rsidRDefault="00F00A3F" w:rsidP="00330200">
      <w:pPr>
        <w:pStyle w:val="1"/>
        <w:rPr>
          <w:sz w:val="28"/>
          <w:szCs w:val="28"/>
        </w:rPr>
      </w:pPr>
      <w:r w:rsidRPr="007E779B">
        <w:rPr>
          <w:sz w:val="28"/>
          <w:szCs w:val="28"/>
        </w:rPr>
        <w:t xml:space="preserve"> АЛТАЙСКОГО КРАЯ</w:t>
      </w:r>
    </w:p>
    <w:p w:rsidR="00F00A3F" w:rsidRPr="00281155" w:rsidRDefault="00F00A3F" w:rsidP="00F00A3F">
      <w:pPr>
        <w:jc w:val="center"/>
        <w:rPr>
          <w:rFonts w:ascii="Times New Roman" w:hAnsi="Times New Roman" w:cs="Times New Roman"/>
          <w:sz w:val="48"/>
        </w:rPr>
      </w:pPr>
    </w:p>
    <w:p w:rsidR="00F00A3F" w:rsidRDefault="00F00A3F" w:rsidP="00F00A3F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F00A3F" w:rsidRDefault="00F00A3F" w:rsidP="00F00A3F">
      <w:pPr>
        <w:rPr>
          <w:rFonts w:ascii="Times New Roman" w:hAnsi="Times New Roman"/>
        </w:rPr>
      </w:pPr>
    </w:p>
    <w:p w:rsidR="00F00A3F" w:rsidRDefault="00387797" w:rsidP="00F00A3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сентября </w:t>
      </w:r>
      <w:r w:rsidR="00330200">
        <w:rPr>
          <w:rFonts w:ascii="Times New Roman" w:hAnsi="Times New Roman"/>
          <w:sz w:val="28"/>
          <w:szCs w:val="28"/>
        </w:rPr>
        <w:t xml:space="preserve"> 2023</w:t>
      </w:r>
      <w:r w:rsidR="00F00A3F">
        <w:rPr>
          <w:rFonts w:ascii="Times New Roman" w:hAnsi="Times New Roman"/>
          <w:sz w:val="28"/>
          <w:szCs w:val="28"/>
        </w:rPr>
        <w:t xml:space="preserve"> </w:t>
      </w:r>
      <w:r w:rsidR="00F00A3F" w:rsidRPr="00C33045">
        <w:rPr>
          <w:rFonts w:ascii="Times New Roman" w:hAnsi="Times New Roman"/>
          <w:sz w:val="28"/>
          <w:szCs w:val="28"/>
        </w:rPr>
        <w:t xml:space="preserve">г.                        </w:t>
      </w:r>
      <w:r w:rsidR="00330200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330200">
        <w:rPr>
          <w:rFonts w:ascii="Times New Roman" w:hAnsi="Times New Roman"/>
          <w:sz w:val="28"/>
          <w:szCs w:val="28"/>
        </w:rPr>
        <w:t>Трусово</w:t>
      </w:r>
      <w:proofErr w:type="spellEnd"/>
      <w:r w:rsidR="00F00A3F" w:rsidRPr="00C33045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="00F00A3F" w:rsidRPr="00C33045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="00F00A3F" w:rsidRPr="00C33045">
        <w:rPr>
          <w:rFonts w:ascii="Times New Roman" w:hAnsi="Times New Roman"/>
          <w:sz w:val="28"/>
          <w:szCs w:val="28"/>
        </w:rPr>
        <w:t xml:space="preserve"> </w:t>
      </w:r>
    </w:p>
    <w:p w:rsidR="00E351F8" w:rsidRDefault="00E351F8" w:rsidP="00F00A3F">
      <w:pPr>
        <w:jc w:val="center"/>
        <w:rPr>
          <w:rFonts w:ascii="Times New Roman" w:hAnsi="Times New Roman"/>
          <w:sz w:val="28"/>
          <w:szCs w:val="28"/>
        </w:rPr>
      </w:pPr>
    </w:p>
    <w:p w:rsidR="00E351F8" w:rsidRPr="00C33045" w:rsidRDefault="00E351F8" w:rsidP="00F00A3F">
      <w:pPr>
        <w:jc w:val="center"/>
        <w:rPr>
          <w:rFonts w:ascii="Times New Roman" w:hAnsi="Times New Roman"/>
          <w:sz w:val="28"/>
          <w:szCs w:val="28"/>
        </w:rPr>
      </w:pPr>
    </w:p>
    <w:p w:rsidR="00E351F8" w:rsidRPr="00E351F8" w:rsidRDefault="00E351F8" w:rsidP="00E351F8">
      <w:pPr>
        <w:jc w:val="both"/>
        <w:rPr>
          <w:rFonts w:ascii="Times New Roman" w:hAnsi="Times New Roman" w:cs="Times New Roman"/>
          <w:sz w:val="28"/>
          <w:szCs w:val="28"/>
        </w:rPr>
      </w:pPr>
      <w:r w:rsidRPr="00E351F8">
        <w:rPr>
          <w:rFonts w:ascii="Times New Roman" w:hAnsi="Times New Roman" w:cs="Times New Roman"/>
          <w:sz w:val="28"/>
          <w:szCs w:val="28"/>
        </w:rPr>
        <w:t>О внесении изменений в Правила землепользования и застройки муниц</w:t>
      </w:r>
      <w:r w:rsidR="00330200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330200">
        <w:rPr>
          <w:rFonts w:ascii="Times New Roman" w:hAnsi="Times New Roman" w:cs="Times New Roman"/>
          <w:sz w:val="28"/>
          <w:szCs w:val="28"/>
        </w:rPr>
        <w:t>Трусовкий</w:t>
      </w:r>
      <w:proofErr w:type="spellEnd"/>
      <w:r w:rsidRPr="00E351F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351F8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351F8">
        <w:rPr>
          <w:rFonts w:ascii="Times New Roman" w:hAnsi="Times New Roman" w:cs="Times New Roman"/>
          <w:sz w:val="28"/>
          <w:szCs w:val="28"/>
        </w:rPr>
        <w:t xml:space="preserve"> района Алтайского края, у</w:t>
      </w:r>
      <w:r w:rsidR="00330200">
        <w:rPr>
          <w:rFonts w:ascii="Times New Roman" w:hAnsi="Times New Roman" w:cs="Times New Roman"/>
          <w:sz w:val="28"/>
          <w:szCs w:val="28"/>
        </w:rPr>
        <w:t xml:space="preserve">твержденные решением </w:t>
      </w:r>
      <w:proofErr w:type="spellStart"/>
      <w:r w:rsidR="00330200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330200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 w:rsidRPr="00E351F8">
        <w:rPr>
          <w:rFonts w:ascii="Times New Roman" w:hAnsi="Times New Roman" w:cs="Times New Roman"/>
          <w:sz w:val="28"/>
          <w:szCs w:val="28"/>
        </w:rPr>
        <w:t xml:space="preserve"> депутатов от 19.06.2017 № </w:t>
      </w:r>
      <w:r w:rsidR="00330200">
        <w:rPr>
          <w:rFonts w:ascii="Times New Roman" w:hAnsi="Times New Roman" w:cs="Times New Roman"/>
          <w:sz w:val="28"/>
          <w:szCs w:val="28"/>
        </w:rPr>
        <w:t>14</w:t>
      </w:r>
    </w:p>
    <w:p w:rsidR="00E351F8" w:rsidRPr="00E351F8" w:rsidRDefault="00E351F8" w:rsidP="00E351F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351F8" w:rsidRPr="00E351F8" w:rsidRDefault="00E351F8" w:rsidP="00E351F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351F8" w:rsidRPr="00E351F8" w:rsidRDefault="00152824" w:rsidP="00E35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</w:t>
      </w:r>
      <w:r w:rsidR="00931136">
        <w:rPr>
          <w:rFonts w:ascii="Times New Roman" w:hAnsi="Times New Roman" w:cs="Times New Roman"/>
          <w:sz w:val="28"/>
          <w:szCs w:val="28"/>
        </w:rPr>
        <w:t xml:space="preserve">На основании протеста прокурора </w:t>
      </w:r>
      <w:proofErr w:type="spellStart"/>
      <w:r w:rsidR="0093113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31136"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330200">
        <w:rPr>
          <w:rFonts w:ascii="Times New Roman" w:hAnsi="Times New Roman" w:cs="Times New Roman"/>
          <w:sz w:val="28"/>
          <w:szCs w:val="28"/>
        </w:rPr>
        <w:t>31</w:t>
      </w:r>
      <w:r w:rsidR="00931136">
        <w:rPr>
          <w:rFonts w:ascii="Times New Roman" w:hAnsi="Times New Roman" w:cs="Times New Roman"/>
          <w:sz w:val="28"/>
          <w:szCs w:val="28"/>
        </w:rPr>
        <w:t>.</w:t>
      </w:r>
      <w:r w:rsidR="00330200">
        <w:rPr>
          <w:rFonts w:ascii="Times New Roman" w:hAnsi="Times New Roman" w:cs="Times New Roman"/>
          <w:sz w:val="28"/>
          <w:szCs w:val="28"/>
        </w:rPr>
        <w:t>07.2023  № 02-33-2023/ 67</w:t>
      </w:r>
      <w:r w:rsidR="00931136">
        <w:rPr>
          <w:rFonts w:ascii="Times New Roman" w:hAnsi="Times New Roman" w:cs="Times New Roman"/>
          <w:sz w:val="28"/>
          <w:szCs w:val="28"/>
        </w:rPr>
        <w:t>, р</w:t>
      </w:r>
      <w:r w:rsidR="00E351F8" w:rsidRPr="00E351F8">
        <w:rPr>
          <w:rFonts w:ascii="Times New Roman" w:hAnsi="Times New Roman" w:cs="Times New Roman"/>
          <w:sz w:val="28"/>
          <w:szCs w:val="28"/>
        </w:rPr>
        <w:t>уководствуясь  пунктом 20 статьи 14 Федерального закона от 06.10.2003 № 131-ФЗ «Об общих принципах организации местного самоуправления в Российской Феде</w:t>
      </w:r>
      <w:r w:rsidR="00330200">
        <w:rPr>
          <w:rFonts w:ascii="Times New Roman" w:hAnsi="Times New Roman" w:cs="Times New Roman"/>
          <w:sz w:val="28"/>
          <w:szCs w:val="28"/>
        </w:rPr>
        <w:t>рации», Федеральным законом  от 29.12.2022г № 612 –ФЗ  Градостроительного кодекса РФ</w:t>
      </w:r>
      <w:r w:rsidR="00E351F8" w:rsidRPr="00E351F8">
        <w:rPr>
          <w:rFonts w:ascii="Times New Roman" w:hAnsi="Times New Roman" w:cs="Times New Roman"/>
          <w:sz w:val="28"/>
          <w:szCs w:val="28"/>
        </w:rPr>
        <w:t>, Уставом муниц</w:t>
      </w:r>
      <w:r w:rsidR="00330200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330200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E351F8" w:rsidRPr="00E351F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351F8" w:rsidRPr="00E351F8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E351F8" w:rsidRPr="00E351F8">
        <w:rPr>
          <w:rFonts w:ascii="Times New Roman" w:hAnsi="Times New Roman" w:cs="Times New Roman"/>
          <w:sz w:val="28"/>
          <w:szCs w:val="28"/>
        </w:rPr>
        <w:t xml:space="preserve"> ра</w:t>
      </w:r>
      <w:r w:rsidR="00330200">
        <w:rPr>
          <w:rFonts w:ascii="Times New Roman" w:hAnsi="Times New Roman" w:cs="Times New Roman"/>
          <w:sz w:val="28"/>
          <w:szCs w:val="28"/>
        </w:rPr>
        <w:t xml:space="preserve">йона Алтайского края,  </w:t>
      </w:r>
      <w:proofErr w:type="spellStart"/>
      <w:r w:rsidR="00330200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330200">
        <w:rPr>
          <w:rFonts w:ascii="Times New Roman" w:hAnsi="Times New Roman" w:cs="Times New Roman"/>
          <w:sz w:val="28"/>
          <w:szCs w:val="28"/>
        </w:rPr>
        <w:t xml:space="preserve">  сельский Совет </w:t>
      </w:r>
      <w:r w:rsidR="00E351F8" w:rsidRPr="00E351F8">
        <w:rPr>
          <w:rFonts w:ascii="Times New Roman" w:hAnsi="Times New Roman" w:cs="Times New Roman"/>
          <w:sz w:val="28"/>
          <w:szCs w:val="28"/>
        </w:rPr>
        <w:t>депутатов РЕШИЛ:</w:t>
      </w:r>
      <w:proofErr w:type="gramEnd"/>
    </w:p>
    <w:p w:rsidR="00D46D5A" w:rsidRPr="00152824" w:rsidRDefault="00152824" w:rsidP="00152824">
      <w:pPr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351F8" w:rsidRPr="00152824">
        <w:rPr>
          <w:rFonts w:ascii="Times New Roman" w:hAnsi="Times New Roman" w:cs="Times New Roman"/>
          <w:sz w:val="28"/>
          <w:szCs w:val="28"/>
        </w:rPr>
        <w:t>Внести</w:t>
      </w:r>
      <w:r w:rsidR="00D50BB2" w:rsidRPr="00152824">
        <w:rPr>
          <w:rFonts w:ascii="Times New Roman" w:hAnsi="Times New Roman" w:cs="Times New Roman"/>
          <w:sz w:val="28"/>
          <w:szCs w:val="28"/>
        </w:rPr>
        <w:t xml:space="preserve"> в</w:t>
      </w:r>
      <w:r w:rsidR="00E351F8" w:rsidRPr="00152824">
        <w:rPr>
          <w:rFonts w:ascii="Times New Roman" w:hAnsi="Times New Roman" w:cs="Times New Roman"/>
          <w:sz w:val="28"/>
          <w:szCs w:val="28"/>
        </w:rPr>
        <w:t xml:space="preserve"> Правила землепользования и застройки</w:t>
      </w:r>
      <w:r w:rsidR="00D46D5A" w:rsidRPr="001528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51F8" w:rsidRPr="00152824" w:rsidRDefault="00D46D5A" w:rsidP="00152824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5282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152824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152824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152824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152824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="00E351F8" w:rsidRPr="00152824">
        <w:rPr>
          <w:rFonts w:ascii="Times New Roman" w:hAnsi="Times New Roman" w:cs="Times New Roman"/>
          <w:sz w:val="28"/>
          <w:szCs w:val="28"/>
        </w:rPr>
        <w:t xml:space="preserve"> следующие изменения: </w:t>
      </w:r>
    </w:p>
    <w:p w:rsidR="00330200" w:rsidRPr="00CF03B4" w:rsidRDefault="00CF03B4" w:rsidP="00CF03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2.1 </w:t>
      </w:r>
      <w:r w:rsidR="00E351F8" w:rsidRPr="00CF03B4">
        <w:rPr>
          <w:rFonts w:ascii="Times New Roman" w:hAnsi="Times New Roman" w:cs="Times New Roman"/>
          <w:sz w:val="28"/>
          <w:szCs w:val="28"/>
        </w:rPr>
        <w:t xml:space="preserve"> </w:t>
      </w:r>
      <w:r w:rsidR="00897A32" w:rsidRPr="00CF03B4">
        <w:rPr>
          <w:rFonts w:ascii="Times New Roman" w:hAnsi="Times New Roman" w:cs="Times New Roman"/>
          <w:sz w:val="28"/>
          <w:szCs w:val="28"/>
        </w:rPr>
        <w:t>в</w:t>
      </w:r>
      <w:r w:rsidR="00330200" w:rsidRPr="00CF03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0200" w:rsidRPr="00CF03B4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330200" w:rsidRPr="00CF03B4">
        <w:rPr>
          <w:rFonts w:ascii="Times New Roman" w:hAnsi="Times New Roman" w:cs="Times New Roman"/>
          <w:sz w:val="28"/>
          <w:szCs w:val="28"/>
        </w:rPr>
        <w:t>. 1 ст. 27</w:t>
      </w:r>
      <w:r w:rsidR="00D46D5A" w:rsidRPr="00CF03B4">
        <w:rPr>
          <w:rFonts w:ascii="Times New Roman" w:hAnsi="Times New Roman" w:cs="Times New Roman"/>
          <w:sz w:val="28"/>
          <w:szCs w:val="28"/>
        </w:rPr>
        <w:t xml:space="preserve"> Правил </w:t>
      </w:r>
      <w:r w:rsidR="00897A32" w:rsidRPr="00CF03B4">
        <w:rPr>
          <w:rFonts w:ascii="Times New Roman" w:hAnsi="Times New Roman" w:cs="Times New Roman"/>
          <w:sz w:val="28"/>
          <w:szCs w:val="28"/>
        </w:rPr>
        <w:t xml:space="preserve"> слова  «не менее  одного и не</w:t>
      </w:r>
      <w:r w:rsidR="009B0F70" w:rsidRPr="00CF03B4">
        <w:rPr>
          <w:rFonts w:ascii="Times New Roman" w:hAnsi="Times New Roman" w:cs="Times New Roman"/>
          <w:sz w:val="28"/>
          <w:szCs w:val="28"/>
        </w:rPr>
        <w:t xml:space="preserve"> более трех месяцев»</w:t>
      </w:r>
      <w:r w:rsidR="00897A32" w:rsidRPr="00CF03B4">
        <w:rPr>
          <w:rFonts w:ascii="Times New Roman" w:hAnsi="Times New Roman" w:cs="Times New Roman"/>
          <w:sz w:val="28"/>
          <w:szCs w:val="28"/>
        </w:rPr>
        <w:t xml:space="preserve"> заменить словами «не более одного месяца»</w:t>
      </w:r>
      <w:r w:rsidR="00E351F8" w:rsidRPr="00CF03B4">
        <w:rPr>
          <w:rFonts w:ascii="Times New Roman" w:hAnsi="Times New Roman" w:cs="Times New Roman"/>
          <w:sz w:val="28"/>
          <w:szCs w:val="28"/>
        </w:rPr>
        <w:t>:</w:t>
      </w:r>
    </w:p>
    <w:p w:rsidR="009B0F70" w:rsidRDefault="00CF03B4" w:rsidP="00CF03B4">
      <w:pPr>
        <w:pStyle w:val="ConsPlusNormal"/>
        <w:numPr>
          <w:ilvl w:val="1"/>
          <w:numId w:val="1"/>
        </w:numPr>
        <w:ind w:hanging="5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0F70">
        <w:rPr>
          <w:rFonts w:ascii="Times New Roman" w:hAnsi="Times New Roman" w:cs="Times New Roman"/>
          <w:sz w:val="28"/>
          <w:szCs w:val="28"/>
        </w:rPr>
        <w:t xml:space="preserve">изложить </w:t>
      </w:r>
      <w:proofErr w:type="gramStart"/>
      <w:r w:rsidR="009B0F7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9B0F70">
        <w:rPr>
          <w:rFonts w:ascii="Times New Roman" w:hAnsi="Times New Roman" w:cs="Times New Roman"/>
          <w:sz w:val="28"/>
          <w:szCs w:val="28"/>
        </w:rPr>
        <w:t>.2 ст.  27</w:t>
      </w:r>
      <w:r w:rsidR="00D46D5A">
        <w:rPr>
          <w:rFonts w:ascii="Times New Roman" w:hAnsi="Times New Roman" w:cs="Times New Roman"/>
          <w:sz w:val="28"/>
          <w:szCs w:val="28"/>
        </w:rPr>
        <w:t xml:space="preserve"> Правил </w:t>
      </w:r>
      <w:r w:rsidR="009B0F70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D46D5A" w:rsidRDefault="009B0F70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-В случае подготовки  изменений в правила землепользования  и застройки в части внесения изменений в градостроительный  регламент,</w:t>
      </w:r>
      <w:r w:rsidR="007C0A9F">
        <w:rPr>
          <w:rFonts w:ascii="Times New Roman" w:hAnsi="Times New Roman" w:cs="Times New Roman"/>
          <w:sz w:val="28"/>
          <w:szCs w:val="28"/>
        </w:rPr>
        <w:t xml:space="preserve"> </w:t>
      </w:r>
      <w:r w:rsidR="00387797">
        <w:rPr>
          <w:rFonts w:ascii="Times New Roman" w:hAnsi="Times New Roman" w:cs="Times New Roman"/>
          <w:sz w:val="28"/>
          <w:szCs w:val="28"/>
        </w:rPr>
        <w:t>установленной</w:t>
      </w:r>
      <w:r>
        <w:rPr>
          <w:rFonts w:ascii="Times New Roman" w:hAnsi="Times New Roman" w:cs="Times New Roman"/>
          <w:sz w:val="28"/>
          <w:szCs w:val="28"/>
        </w:rPr>
        <w:t xml:space="preserve"> для конкретной территориальной зоны, публичные слушания  по внесению</w:t>
      </w:r>
      <w:r w:rsidR="007C0A9F">
        <w:rPr>
          <w:rFonts w:ascii="Times New Roman" w:hAnsi="Times New Roman" w:cs="Times New Roman"/>
          <w:sz w:val="28"/>
          <w:szCs w:val="28"/>
        </w:rPr>
        <w:t xml:space="preserve"> изменений в правила  землепользования  и застройки проводятся  в границах территориальной  зоны, для которой установлен  такой градостроительный регламент.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1310D" w:rsidRDefault="00CF03B4" w:rsidP="00CF03B4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7C0A9F">
        <w:rPr>
          <w:rFonts w:ascii="Times New Roman" w:hAnsi="Times New Roman" w:cs="Times New Roman"/>
          <w:sz w:val="28"/>
          <w:szCs w:val="28"/>
        </w:rPr>
        <w:t xml:space="preserve">  ч</w:t>
      </w:r>
      <w:r w:rsidR="00244FE9">
        <w:rPr>
          <w:rFonts w:ascii="Times New Roman" w:hAnsi="Times New Roman" w:cs="Times New Roman"/>
          <w:sz w:val="28"/>
          <w:szCs w:val="28"/>
        </w:rPr>
        <w:t xml:space="preserve"> </w:t>
      </w:r>
      <w:r w:rsidR="007C0A9F">
        <w:rPr>
          <w:rFonts w:ascii="Times New Roman" w:hAnsi="Times New Roman" w:cs="Times New Roman"/>
          <w:sz w:val="28"/>
          <w:szCs w:val="28"/>
        </w:rPr>
        <w:t>1,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C0A9F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7C0A9F">
        <w:rPr>
          <w:rFonts w:ascii="Times New Roman" w:hAnsi="Times New Roman" w:cs="Times New Roman"/>
          <w:sz w:val="28"/>
          <w:szCs w:val="28"/>
        </w:rPr>
        <w:t xml:space="preserve"> 28</w:t>
      </w:r>
      <w:r w:rsidR="0081310D">
        <w:rPr>
          <w:rFonts w:ascii="Times New Roman" w:hAnsi="Times New Roman" w:cs="Times New Roman"/>
          <w:sz w:val="28"/>
          <w:szCs w:val="28"/>
        </w:rPr>
        <w:t xml:space="preserve"> Правил </w:t>
      </w:r>
      <w:r w:rsidR="007C0A9F">
        <w:rPr>
          <w:rFonts w:ascii="Times New Roman" w:hAnsi="Times New Roman" w:cs="Times New Roman"/>
          <w:sz w:val="28"/>
          <w:szCs w:val="28"/>
        </w:rPr>
        <w:t xml:space="preserve"> слова «поря</w:t>
      </w:r>
      <w:r w:rsidR="0081310D">
        <w:rPr>
          <w:rFonts w:ascii="Times New Roman" w:hAnsi="Times New Roman" w:cs="Times New Roman"/>
          <w:sz w:val="28"/>
          <w:szCs w:val="28"/>
        </w:rPr>
        <w:t xml:space="preserve">док  организации и проведения  </w:t>
      </w:r>
    </w:p>
    <w:p w:rsidR="00D26BBB" w:rsidRDefault="007C0A9F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определяется уставом муниципальног</w:t>
      </w:r>
      <w:r w:rsidR="00387797">
        <w:rPr>
          <w:rFonts w:ascii="Times New Roman" w:hAnsi="Times New Roman" w:cs="Times New Roman"/>
          <w:sz w:val="28"/>
          <w:szCs w:val="28"/>
        </w:rPr>
        <w:t>о образования (или) нормативным</w:t>
      </w:r>
      <w:r>
        <w:rPr>
          <w:rFonts w:ascii="Times New Roman" w:hAnsi="Times New Roman" w:cs="Times New Roman"/>
          <w:sz w:val="28"/>
          <w:szCs w:val="28"/>
        </w:rPr>
        <w:t xml:space="preserve"> правовым актом  представительного органа  муниципального образования»</w:t>
      </w:r>
      <w:r w:rsidR="00D26BBB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1077F9" w:rsidRDefault="001077F9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077F9" w:rsidRDefault="001077F9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7A2" w:rsidRDefault="00BD27A2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7A2" w:rsidRDefault="00BD27A2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27A2" w:rsidRDefault="00BD27A2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077F9" w:rsidRDefault="001077F9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077F9" w:rsidRDefault="001077F9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D15ED" w:rsidRDefault="00CF03B4" w:rsidP="00CF03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3.</w:t>
      </w:r>
      <w:r w:rsidR="002D15ED">
        <w:rPr>
          <w:rFonts w:ascii="Times New Roman" w:hAnsi="Times New Roman" w:cs="Times New Roman"/>
          <w:sz w:val="28"/>
          <w:szCs w:val="28"/>
        </w:rPr>
        <w:t xml:space="preserve">В </w:t>
      </w:r>
      <w:r w:rsidR="00BD27A2">
        <w:rPr>
          <w:rFonts w:ascii="Times New Roman" w:hAnsi="Times New Roman" w:cs="Times New Roman"/>
          <w:sz w:val="28"/>
          <w:szCs w:val="28"/>
        </w:rPr>
        <w:t xml:space="preserve">  ч</w:t>
      </w:r>
      <w:r w:rsidR="001077F9">
        <w:rPr>
          <w:rFonts w:ascii="Times New Roman" w:hAnsi="Times New Roman" w:cs="Times New Roman"/>
          <w:sz w:val="28"/>
          <w:szCs w:val="28"/>
        </w:rPr>
        <w:t>.11</w:t>
      </w:r>
      <w:r w:rsidR="002D15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D15ED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2D15ED">
        <w:rPr>
          <w:rFonts w:ascii="Times New Roman" w:hAnsi="Times New Roman" w:cs="Times New Roman"/>
          <w:sz w:val="28"/>
          <w:szCs w:val="28"/>
        </w:rPr>
        <w:t xml:space="preserve"> 39  добавить </w:t>
      </w:r>
      <w:r w:rsidR="00ED22CA">
        <w:rPr>
          <w:rFonts w:ascii="Times New Roman" w:hAnsi="Times New Roman" w:cs="Times New Roman"/>
          <w:sz w:val="28"/>
          <w:szCs w:val="28"/>
        </w:rPr>
        <w:t>абзац</w:t>
      </w:r>
      <w:r w:rsidR="002D15ED">
        <w:rPr>
          <w:rFonts w:ascii="Times New Roman" w:hAnsi="Times New Roman" w:cs="Times New Roman"/>
          <w:sz w:val="28"/>
          <w:szCs w:val="28"/>
        </w:rPr>
        <w:t xml:space="preserve"> 2.1  следующего содержания :</w:t>
      </w:r>
    </w:p>
    <w:p w:rsidR="002D15ED" w:rsidRDefault="00244FE9" w:rsidP="008131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F03B4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) Т</w:t>
      </w:r>
      <w:r w:rsidR="002D15ED">
        <w:rPr>
          <w:rFonts w:ascii="Times New Roman" w:hAnsi="Times New Roman" w:cs="Times New Roman"/>
          <w:sz w:val="28"/>
          <w:szCs w:val="28"/>
        </w:rPr>
        <w:t xml:space="preserve">ребования к архитектурно-градостроительному облику </w:t>
      </w:r>
      <w:r w:rsidR="00ED22CA">
        <w:rPr>
          <w:rFonts w:ascii="Times New Roman" w:hAnsi="Times New Roman" w:cs="Times New Roman"/>
          <w:sz w:val="28"/>
          <w:szCs w:val="28"/>
        </w:rPr>
        <w:t>объектов</w:t>
      </w:r>
      <w:r w:rsidR="002D15ED">
        <w:rPr>
          <w:rFonts w:ascii="Times New Roman" w:hAnsi="Times New Roman" w:cs="Times New Roman"/>
          <w:sz w:val="28"/>
          <w:szCs w:val="28"/>
        </w:rPr>
        <w:t xml:space="preserve"> капитального строительства»: </w:t>
      </w:r>
    </w:p>
    <w:p w:rsidR="00BD27A2" w:rsidRDefault="002D15ED" w:rsidP="002D15E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D27A2" w:rsidRPr="00BD27A2" w:rsidRDefault="00CF03B4" w:rsidP="00BD27A2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3.1</w:t>
      </w:r>
      <w:r w:rsidR="00BD27A2">
        <w:rPr>
          <w:rFonts w:ascii="Times New Roman" w:hAnsi="Times New Roman" w:cs="Times New Roman"/>
          <w:sz w:val="28"/>
          <w:szCs w:val="28"/>
          <w:shd w:val="clear" w:color="auto" w:fill="FFFFFF"/>
        </w:rPr>
        <w:t>. ч 11 ст.39</w:t>
      </w:r>
      <w:r w:rsidR="00BD27A2" w:rsidRPr="00BD2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дополнить подпунктом 2.2 следующего содержания:</w:t>
      </w:r>
    </w:p>
    <w:p w:rsidR="00BD27A2" w:rsidRPr="00BD27A2" w:rsidRDefault="00244FE9" w:rsidP="00BD27A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BD27A2" w:rsidRPr="00BD27A2">
        <w:rPr>
          <w:rFonts w:ascii="Times New Roman" w:hAnsi="Times New Roman" w:cs="Times New Roman"/>
          <w:sz w:val="28"/>
          <w:szCs w:val="28"/>
          <w:shd w:val="clear" w:color="auto" w:fill="FFFFFF"/>
        </w:rPr>
        <w:t>2.2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3877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27A2" w:rsidRPr="00BD27A2">
        <w:rPr>
          <w:rFonts w:ascii="Times New Roman" w:hAnsi="Times New Roman" w:cs="Times New Roman"/>
          <w:sz w:val="28"/>
          <w:szCs w:val="28"/>
          <w:shd w:val="clear" w:color="auto" w:fill="FFFFFF"/>
        </w:rPr>
        <w:t>Требования к архитектурно-градостроительному облику объекта капитального строительства включают в себя требования к объемно-пространственным, архитектурно-стилистическим и иным характеристикам объекта капитального строительства, которые устанавливаются Правительством Российской Федерации, если иное не предусмотрено настоящим Кодексом».</w:t>
      </w:r>
    </w:p>
    <w:p w:rsidR="00BD27A2" w:rsidRDefault="00BD27A2" w:rsidP="00BD27A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D27A2" w:rsidRPr="00BD27A2" w:rsidRDefault="00244FE9" w:rsidP="00BD27A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3,2</w:t>
      </w:r>
      <w:r w:rsidR="00BD27A2" w:rsidRPr="00BD2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статью </w:t>
      </w:r>
      <w:r w:rsidR="00694BA5">
        <w:rPr>
          <w:rFonts w:ascii="Times New Roman" w:hAnsi="Times New Roman" w:cs="Times New Roman"/>
          <w:sz w:val="28"/>
          <w:szCs w:val="28"/>
          <w:shd w:val="clear" w:color="auto" w:fill="FFFFFF"/>
        </w:rPr>
        <w:t>53</w:t>
      </w:r>
      <w:r w:rsidR="00BD27A2" w:rsidRPr="00BD2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дополнить частью </w:t>
      </w:r>
      <w:r w:rsidR="00694BA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BD27A2" w:rsidRPr="00BD27A2">
        <w:rPr>
          <w:rFonts w:ascii="Times New Roman" w:hAnsi="Times New Roman" w:cs="Times New Roman"/>
          <w:sz w:val="28"/>
          <w:szCs w:val="28"/>
          <w:shd w:val="clear" w:color="auto" w:fill="FFFFFF"/>
        </w:rPr>
        <w:t>.1 следующего содержания:</w:t>
      </w:r>
    </w:p>
    <w:p w:rsidR="00BD27A2" w:rsidRPr="00244FE9" w:rsidRDefault="00BD27A2" w:rsidP="00244FE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27A2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694BA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Pr="00BD27A2">
        <w:rPr>
          <w:rFonts w:ascii="Times New Roman" w:hAnsi="Times New Roman" w:cs="Times New Roman"/>
          <w:sz w:val="28"/>
          <w:szCs w:val="28"/>
          <w:shd w:val="clear" w:color="auto" w:fill="FFFFFF"/>
        </w:rPr>
        <w:t>.1)</w:t>
      </w:r>
      <w:r w:rsidR="00244F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D27A2">
        <w:rPr>
          <w:rFonts w:ascii="Times New Roman" w:hAnsi="Times New Roman" w:cs="Times New Roman"/>
          <w:sz w:val="28"/>
          <w:szCs w:val="28"/>
          <w:shd w:val="clear" w:color="auto" w:fill="FFFFFF"/>
        </w:rPr>
        <w:t>На карте градостроительного зонирования отображаются территории, в границах которых предусматриваются требования к архитектурно-градостроительному облику объектов капитального строительства. Границы таких территорий могут не совпадать с границами территориальных зон и могут отображаться на отдельной карте».</w:t>
      </w:r>
    </w:p>
    <w:p w:rsidR="00BD27A2" w:rsidRDefault="00BD27A2" w:rsidP="002D15E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94BA5" w:rsidRPr="00694BA5" w:rsidRDefault="00244FE9" w:rsidP="00694BA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4</w:t>
      </w:r>
      <w:r w:rsidR="00694BA5" w:rsidRPr="00694B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94BA5" w:rsidRPr="00694BA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Главу </w:t>
      </w:r>
      <w:r w:rsidR="00694BA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</w:t>
      </w:r>
      <w:r w:rsidR="00694BA5" w:rsidRPr="00694BA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раздела </w:t>
      </w:r>
      <w:r w:rsidR="00694BA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6 </w:t>
      </w:r>
      <w:r w:rsidR="00694BA5" w:rsidRPr="00694BA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дополнить статьей </w:t>
      </w:r>
      <w:r w:rsidR="00694BA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39</w:t>
      </w:r>
      <w:r w:rsidR="00694BA5" w:rsidRPr="00694BA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.1</w:t>
      </w:r>
      <w:r w:rsidR="00694BA5" w:rsidRPr="00694BA5">
        <w:rPr>
          <w:rFonts w:ascii="Times New Roman" w:hAnsi="Times New Roman" w:cs="Times New Roman"/>
          <w:sz w:val="28"/>
          <w:szCs w:val="28"/>
        </w:rPr>
        <w:t xml:space="preserve"> следующего содержания</w:t>
      </w:r>
      <w:r w:rsidR="00694BA5" w:rsidRPr="00694BA5"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sz w:val="28"/>
          <w:szCs w:val="28"/>
        </w:rPr>
      </w:pPr>
      <w:r w:rsidRPr="00694BA5">
        <w:rPr>
          <w:sz w:val="28"/>
          <w:szCs w:val="28"/>
        </w:rPr>
        <w:t xml:space="preserve">«Статья </w:t>
      </w:r>
      <w:r>
        <w:rPr>
          <w:sz w:val="28"/>
          <w:szCs w:val="28"/>
        </w:rPr>
        <w:t>39</w:t>
      </w:r>
      <w:r w:rsidRPr="00694BA5">
        <w:rPr>
          <w:sz w:val="28"/>
          <w:szCs w:val="28"/>
        </w:rPr>
        <w:t>.1. Архитектурно-градостроительный облик объекта капитального строительства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1. Архитектурно-градостроительный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строительства, реконструкции объекта капитального строительства в границах территорий, предусмотренных частью 5.3 статьи 30 настоящего Кодекса, за исключением случаев, предусмотренных частью 2 настоящей статьи.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2. Согласование архитектурно-градостроительного облика объекта капитального строительства не требуется в отношении: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1) объектов капитального строительства, расположенных на земельных участках, действие градостроительного регламента на которые не распространяется;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2) объектов, для строительства или реконструкции которых не требуется получение разрешения на строительство;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3) объектов, расположенных на земельных участках, находящихся в пользовании учреждений, исполняющих наказание;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4) объектов обороны и безопасности, объектов Вооруженных Сил Российской Федерации, других войск, воинских формирований и органов, осуществляющих функции в области обороны страны и безопасности государства;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lastRenderedPageBreak/>
        <w:t>5) иных объектов, определенных Правительством Российской Федерации, нормативными правовыми актами органов государственной власти субъектов Российской Федерации.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3. Срок выдачи согласования архитектурно-градостроительного облика объекта капитального строительства не может превышать десять рабочих дней.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 xml:space="preserve">4. Основанием для отказа в согласовании архитектурно-градостроительного облика объекта капитального строительства является несоответствие </w:t>
      </w:r>
      <w:proofErr w:type="gramStart"/>
      <w:r w:rsidRPr="00694BA5">
        <w:rPr>
          <w:color w:val="333333"/>
          <w:sz w:val="28"/>
          <w:szCs w:val="28"/>
        </w:rPr>
        <w:t>архитектурных решений</w:t>
      </w:r>
      <w:proofErr w:type="gramEnd"/>
      <w:r w:rsidRPr="00694BA5">
        <w:rPr>
          <w:color w:val="333333"/>
          <w:sz w:val="28"/>
          <w:szCs w:val="28"/>
        </w:rPr>
        <w:t xml:space="preserve"> объекта капитального строительства, определяющих его архитектурно-градостроительный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строительства, требованиям к архитектурно-градостроительному облику объекта капитального строительства, указанным в градостроительном регламенте.</w:t>
      </w:r>
    </w:p>
    <w:p w:rsidR="00694BA5" w:rsidRPr="00694BA5" w:rsidRDefault="00694BA5" w:rsidP="00694BA5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  <w:sz w:val="28"/>
          <w:szCs w:val="28"/>
        </w:rPr>
      </w:pPr>
      <w:r w:rsidRPr="00694BA5">
        <w:rPr>
          <w:color w:val="333333"/>
          <w:sz w:val="28"/>
          <w:szCs w:val="28"/>
        </w:rPr>
        <w:t>5. Порядок согласования архитектурно-градостроительного облика объекта капитального строительства устанавливается Правительством Российской Федерации, если иное не предусмотрено настоящим Кодексом.";</w:t>
      </w:r>
    </w:p>
    <w:p w:rsidR="00694BA5" w:rsidRPr="00694BA5" w:rsidRDefault="00244FE9" w:rsidP="00694BA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4.1</w:t>
      </w:r>
      <w:r w:rsidR="00694BA5" w:rsidRPr="00694BA5">
        <w:rPr>
          <w:rFonts w:ascii="Times New Roman" w:hAnsi="Times New Roman" w:cs="Times New Roman"/>
          <w:sz w:val="28"/>
          <w:szCs w:val="28"/>
        </w:rPr>
        <w:t xml:space="preserve"> ч.</w:t>
      </w:r>
      <w:r w:rsidR="00CF03B4">
        <w:rPr>
          <w:rFonts w:ascii="Times New Roman" w:hAnsi="Times New Roman" w:cs="Times New Roman"/>
          <w:sz w:val="28"/>
          <w:szCs w:val="28"/>
        </w:rPr>
        <w:t>8</w:t>
      </w:r>
      <w:r w:rsidR="00694BA5" w:rsidRPr="00694BA5">
        <w:rPr>
          <w:rFonts w:ascii="Times New Roman" w:hAnsi="Times New Roman" w:cs="Times New Roman"/>
          <w:sz w:val="28"/>
          <w:szCs w:val="28"/>
        </w:rPr>
        <w:t xml:space="preserve"> ст.</w:t>
      </w:r>
      <w:r w:rsidR="00CF03B4">
        <w:rPr>
          <w:rFonts w:ascii="Times New Roman" w:hAnsi="Times New Roman" w:cs="Times New Roman"/>
          <w:sz w:val="28"/>
          <w:szCs w:val="28"/>
        </w:rPr>
        <w:t>35</w:t>
      </w:r>
      <w:r w:rsidR="00694BA5" w:rsidRPr="00694BA5">
        <w:rPr>
          <w:rFonts w:ascii="Times New Roman" w:hAnsi="Times New Roman" w:cs="Times New Roman"/>
          <w:sz w:val="28"/>
          <w:szCs w:val="28"/>
        </w:rPr>
        <w:t xml:space="preserve"> Правил </w:t>
      </w:r>
      <w:r w:rsidR="00694BA5" w:rsidRPr="00694BA5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 "</w:t>
      </w:r>
      <w:r w:rsidR="00CF03B4" w:rsidRPr="00CF03B4">
        <w:t xml:space="preserve"> </w:t>
      </w:r>
      <w:r w:rsidR="00CF03B4" w:rsidRPr="00CF03B4">
        <w:rPr>
          <w:rFonts w:ascii="Times New Roman" w:hAnsi="Times New Roman" w:cs="Times New Roman"/>
          <w:sz w:val="28"/>
          <w:szCs w:val="28"/>
        </w:rPr>
        <w:t>не позднее чем через пятнадцать дней</w:t>
      </w:r>
      <w:r w:rsidR="00CF03B4" w:rsidRPr="00E55A14">
        <w:t xml:space="preserve"> </w:t>
      </w:r>
      <w:r w:rsidR="00694BA5" w:rsidRPr="00694BA5">
        <w:rPr>
          <w:rFonts w:ascii="Times New Roman" w:hAnsi="Times New Roman" w:cs="Times New Roman"/>
          <w:sz w:val="28"/>
          <w:szCs w:val="28"/>
          <w:shd w:val="clear" w:color="auto" w:fill="FFFFFF"/>
        </w:rPr>
        <w:t>" заменить словами "в течение пятнадцати рабочих дней</w:t>
      </w:r>
      <w:proofErr w:type="gramStart"/>
      <w:r w:rsidR="00694BA5" w:rsidRPr="00694BA5">
        <w:rPr>
          <w:rFonts w:ascii="Times New Roman" w:hAnsi="Times New Roman" w:cs="Times New Roman"/>
          <w:sz w:val="28"/>
          <w:szCs w:val="28"/>
          <w:shd w:val="clear" w:color="auto" w:fill="FFFFFF"/>
        </w:rPr>
        <w:t>."</w:t>
      </w:r>
      <w:proofErr w:type="gramEnd"/>
    </w:p>
    <w:p w:rsidR="00BD27A2" w:rsidRPr="00694BA5" w:rsidRDefault="00BD27A2" w:rsidP="002D15E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51F8" w:rsidRPr="00E351F8" w:rsidRDefault="00E351F8" w:rsidP="00CF03B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F8">
        <w:rPr>
          <w:rFonts w:ascii="Times New Roman" w:hAnsi="Times New Roman" w:cs="Times New Roman"/>
          <w:sz w:val="28"/>
          <w:szCs w:val="28"/>
        </w:rPr>
        <w:t>2. Обнародоват</w:t>
      </w:r>
      <w:proofErr w:type="gramStart"/>
      <w:r w:rsidRPr="00E351F8">
        <w:rPr>
          <w:rFonts w:ascii="Times New Roman" w:hAnsi="Times New Roman" w:cs="Times New Roman"/>
          <w:sz w:val="28"/>
          <w:szCs w:val="28"/>
        </w:rPr>
        <w:t>ь</w:t>
      </w:r>
      <w:r w:rsidR="00CF03B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F03B4">
        <w:rPr>
          <w:rFonts w:ascii="Times New Roman" w:hAnsi="Times New Roman" w:cs="Times New Roman"/>
          <w:sz w:val="28"/>
          <w:szCs w:val="28"/>
        </w:rPr>
        <w:t>опубликовать)</w:t>
      </w:r>
      <w:r w:rsidRPr="00E351F8">
        <w:rPr>
          <w:rFonts w:ascii="Times New Roman" w:hAnsi="Times New Roman" w:cs="Times New Roman"/>
          <w:sz w:val="28"/>
          <w:szCs w:val="28"/>
        </w:rPr>
        <w:t xml:space="preserve"> настоящее решение в установленном порядке.</w:t>
      </w:r>
    </w:p>
    <w:p w:rsidR="00E351F8" w:rsidRPr="00E351F8" w:rsidRDefault="00E351F8" w:rsidP="00E35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F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351F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351F8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E351F8" w:rsidRPr="00E351F8" w:rsidRDefault="00E351F8" w:rsidP="00E351F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351F8" w:rsidRDefault="00E351F8" w:rsidP="00E351F8">
      <w:pPr>
        <w:keepNext/>
        <w:ind w:firstLine="709"/>
        <w:jc w:val="both"/>
        <w:rPr>
          <w:sz w:val="28"/>
          <w:szCs w:val="28"/>
        </w:rPr>
      </w:pPr>
    </w:p>
    <w:p w:rsidR="004A334B" w:rsidRDefault="00E351F8" w:rsidP="00D50BB2">
      <w:pPr>
        <w:pStyle w:val="ConsPlusNormal"/>
        <w:widowControl/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F03B4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sectPr w:rsidR="004A334B" w:rsidSect="00D50BB2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C33D6"/>
    <w:multiLevelType w:val="hybridMultilevel"/>
    <w:tmpl w:val="180C0422"/>
    <w:lvl w:ilvl="0" w:tplc="0F8A79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EF2D1C"/>
    <w:multiLevelType w:val="multilevel"/>
    <w:tmpl w:val="64F4660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00A3F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ADC"/>
    <w:rsid w:val="00043AE7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6102"/>
    <w:rsid w:val="00056447"/>
    <w:rsid w:val="0005647D"/>
    <w:rsid w:val="000568D2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65"/>
    <w:rsid w:val="0006548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7F9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E0E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EE4"/>
    <w:rsid w:val="001410D3"/>
    <w:rsid w:val="00141145"/>
    <w:rsid w:val="0014123D"/>
    <w:rsid w:val="0014136A"/>
    <w:rsid w:val="0014145C"/>
    <w:rsid w:val="001418B2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824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96A"/>
    <w:rsid w:val="00165D5F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DA5"/>
    <w:rsid w:val="00180DAF"/>
    <w:rsid w:val="00180ED2"/>
    <w:rsid w:val="00180EE1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3FE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404C"/>
    <w:rsid w:val="00204087"/>
    <w:rsid w:val="00204106"/>
    <w:rsid w:val="002041D7"/>
    <w:rsid w:val="0020472B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A4"/>
    <w:rsid w:val="00234AAC"/>
    <w:rsid w:val="00234AD0"/>
    <w:rsid w:val="00234C4F"/>
    <w:rsid w:val="002350C5"/>
    <w:rsid w:val="002352FA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4FE9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5ED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200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F16"/>
    <w:rsid w:val="00386FE3"/>
    <w:rsid w:val="003870D9"/>
    <w:rsid w:val="00387154"/>
    <w:rsid w:val="00387250"/>
    <w:rsid w:val="0038737E"/>
    <w:rsid w:val="003873BE"/>
    <w:rsid w:val="00387473"/>
    <w:rsid w:val="00387797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E6D"/>
    <w:rsid w:val="00404FC8"/>
    <w:rsid w:val="0040503C"/>
    <w:rsid w:val="00405124"/>
    <w:rsid w:val="0040517D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E4"/>
    <w:rsid w:val="004576D9"/>
    <w:rsid w:val="00457730"/>
    <w:rsid w:val="0045779B"/>
    <w:rsid w:val="0045779E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50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A80"/>
    <w:rsid w:val="00502BCD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17"/>
    <w:rsid w:val="005145A1"/>
    <w:rsid w:val="005147A2"/>
    <w:rsid w:val="005148BB"/>
    <w:rsid w:val="00514A5C"/>
    <w:rsid w:val="00514B18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B4"/>
    <w:rsid w:val="005721BD"/>
    <w:rsid w:val="005721E5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E7C"/>
    <w:rsid w:val="005C30DA"/>
    <w:rsid w:val="005C31F8"/>
    <w:rsid w:val="005C35D8"/>
    <w:rsid w:val="005C36E6"/>
    <w:rsid w:val="005C36E9"/>
    <w:rsid w:val="005C3753"/>
    <w:rsid w:val="005C3992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800"/>
    <w:rsid w:val="00600ABB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405"/>
    <w:rsid w:val="006274CB"/>
    <w:rsid w:val="006274E5"/>
    <w:rsid w:val="00627629"/>
    <w:rsid w:val="00627759"/>
    <w:rsid w:val="0062780C"/>
    <w:rsid w:val="00627811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A5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61"/>
    <w:rsid w:val="006C39C9"/>
    <w:rsid w:val="006C3BEE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8A0"/>
    <w:rsid w:val="00713B98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8"/>
    <w:rsid w:val="00720F1B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64"/>
    <w:rsid w:val="007325A9"/>
    <w:rsid w:val="007325FB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A9F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F01"/>
    <w:rsid w:val="007D508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B5B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0D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32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31F3"/>
    <w:rsid w:val="008B3207"/>
    <w:rsid w:val="008B337C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1A"/>
    <w:rsid w:val="008F3566"/>
    <w:rsid w:val="008F38B9"/>
    <w:rsid w:val="008F3AC2"/>
    <w:rsid w:val="008F3B14"/>
    <w:rsid w:val="008F3C50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954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90F"/>
    <w:rsid w:val="00930970"/>
    <w:rsid w:val="009309D8"/>
    <w:rsid w:val="00930A88"/>
    <w:rsid w:val="00930AF1"/>
    <w:rsid w:val="00930B11"/>
    <w:rsid w:val="00930C8C"/>
    <w:rsid w:val="00931090"/>
    <w:rsid w:val="00931136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31C"/>
    <w:rsid w:val="009B0601"/>
    <w:rsid w:val="009B0F09"/>
    <w:rsid w:val="009B0F70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9F0"/>
    <w:rsid w:val="009C1A0F"/>
    <w:rsid w:val="009C1A47"/>
    <w:rsid w:val="009C22F1"/>
    <w:rsid w:val="009C242B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169"/>
    <w:rsid w:val="009C5531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B34"/>
    <w:rsid w:val="009E4C59"/>
    <w:rsid w:val="009E4F6A"/>
    <w:rsid w:val="009E5041"/>
    <w:rsid w:val="009E539F"/>
    <w:rsid w:val="009E555B"/>
    <w:rsid w:val="009E56EE"/>
    <w:rsid w:val="009E5834"/>
    <w:rsid w:val="009E5BB5"/>
    <w:rsid w:val="009E5C06"/>
    <w:rsid w:val="009E5C38"/>
    <w:rsid w:val="009E5C3D"/>
    <w:rsid w:val="009E5CE2"/>
    <w:rsid w:val="009E5E7B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E6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C3D"/>
    <w:rsid w:val="00AA5D08"/>
    <w:rsid w:val="00AA5DF8"/>
    <w:rsid w:val="00AA5F3C"/>
    <w:rsid w:val="00AA6179"/>
    <w:rsid w:val="00AA6308"/>
    <w:rsid w:val="00AA658A"/>
    <w:rsid w:val="00AA6636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C66"/>
    <w:rsid w:val="00AB3C83"/>
    <w:rsid w:val="00AB3F7E"/>
    <w:rsid w:val="00AB40A7"/>
    <w:rsid w:val="00AB40BA"/>
    <w:rsid w:val="00AB42EE"/>
    <w:rsid w:val="00AB4381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9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7A2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364"/>
    <w:rsid w:val="00C0749A"/>
    <w:rsid w:val="00C074D5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439"/>
    <w:rsid w:val="00C104FE"/>
    <w:rsid w:val="00C1054C"/>
    <w:rsid w:val="00C1058D"/>
    <w:rsid w:val="00C105B7"/>
    <w:rsid w:val="00C10678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1B1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8BD"/>
    <w:rsid w:val="00C37931"/>
    <w:rsid w:val="00C3793B"/>
    <w:rsid w:val="00C379E1"/>
    <w:rsid w:val="00C37C17"/>
    <w:rsid w:val="00C37C38"/>
    <w:rsid w:val="00C37E61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A21"/>
    <w:rsid w:val="00C42C25"/>
    <w:rsid w:val="00C42CFA"/>
    <w:rsid w:val="00C42DAA"/>
    <w:rsid w:val="00C430FE"/>
    <w:rsid w:val="00C43217"/>
    <w:rsid w:val="00C43292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36F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85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439"/>
    <w:rsid w:val="00CD77A1"/>
    <w:rsid w:val="00CD7863"/>
    <w:rsid w:val="00CD7A6F"/>
    <w:rsid w:val="00CD7AAC"/>
    <w:rsid w:val="00CD7AFB"/>
    <w:rsid w:val="00CD7B1C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BD"/>
    <w:rsid w:val="00CF03AF"/>
    <w:rsid w:val="00CF03B4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8BA"/>
    <w:rsid w:val="00CF6AFB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BBB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64C"/>
    <w:rsid w:val="00D338BE"/>
    <w:rsid w:val="00D33B37"/>
    <w:rsid w:val="00D33CBF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F78"/>
    <w:rsid w:val="00D36292"/>
    <w:rsid w:val="00D362CF"/>
    <w:rsid w:val="00D36304"/>
    <w:rsid w:val="00D36348"/>
    <w:rsid w:val="00D36462"/>
    <w:rsid w:val="00D36C3D"/>
    <w:rsid w:val="00D36C7E"/>
    <w:rsid w:val="00D36CD1"/>
    <w:rsid w:val="00D36D8F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B7C"/>
    <w:rsid w:val="00D46D5A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62C"/>
    <w:rsid w:val="00D50B6C"/>
    <w:rsid w:val="00D50BB2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9C3"/>
    <w:rsid w:val="00D619E5"/>
    <w:rsid w:val="00D61A26"/>
    <w:rsid w:val="00D61A9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3AF"/>
    <w:rsid w:val="00DC38F6"/>
    <w:rsid w:val="00DC3ADA"/>
    <w:rsid w:val="00DC3B77"/>
    <w:rsid w:val="00DC3C45"/>
    <w:rsid w:val="00DC4360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CC7"/>
    <w:rsid w:val="00DD5D35"/>
    <w:rsid w:val="00DD5E66"/>
    <w:rsid w:val="00DD60DF"/>
    <w:rsid w:val="00DD60E1"/>
    <w:rsid w:val="00DD63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57F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1F8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ECA"/>
    <w:rsid w:val="00ED00B1"/>
    <w:rsid w:val="00ED0196"/>
    <w:rsid w:val="00ED0604"/>
    <w:rsid w:val="00ED0729"/>
    <w:rsid w:val="00ED08EC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9D1"/>
    <w:rsid w:val="00ED1CD2"/>
    <w:rsid w:val="00ED211A"/>
    <w:rsid w:val="00ED22B2"/>
    <w:rsid w:val="00ED22CA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B7B"/>
    <w:rsid w:val="00EF7F73"/>
    <w:rsid w:val="00F00386"/>
    <w:rsid w:val="00F003B6"/>
    <w:rsid w:val="00F00798"/>
    <w:rsid w:val="00F00900"/>
    <w:rsid w:val="00F00A3B"/>
    <w:rsid w:val="00F00A3F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71C"/>
    <w:rsid w:val="00F10844"/>
    <w:rsid w:val="00F108E3"/>
    <w:rsid w:val="00F10B3D"/>
    <w:rsid w:val="00F10CF1"/>
    <w:rsid w:val="00F10D2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1FA1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00A3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F00A3F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0A3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F00A3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00A3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ConsPlusNormal">
    <w:name w:val="ConsPlusNormal"/>
    <w:uiPriority w:val="99"/>
    <w:rsid w:val="00E351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E351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351F8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D50BB2"/>
    <w:pPr>
      <w:widowControl/>
      <w:spacing w:after="12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5">
    <w:name w:val="Основной текст Знак"/>
    <w:basedOn w:val="a0"/>
    <w:link w:val="a4"/>
    <w:uiPriority w:val="99"/>
    <w:rsid w:val="00D50BB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694BA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3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157</cp:lastModifiedBy>
  <cp:revision>11</cp:revision>
  <cp:lastPrinted>2023-09-28T07:39:00Z</cp:lastPrinted>
  <dcterms:created xsi:type="dcterms:W3CDTF">2022-12-26T09:10:00Z</dcterms:created>
  <dcterms:modified xsi:type="dcterms:W3CDTF">2023-09-28T07:39:00Z</dcterms:modified>
</cp:coreProperties>
</file>