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64EF" w:rsidRPr="00E577DA" w:rsidRDefault="007164EF" w:rsidP="007164EF">
      <w:pPr>
        <w:jc w:val="center"/>
        <w:rPr>
          <w:rFonts w:ascii="Arial" w:hAnsi="Arial" w:cs="Arial"/>
          <w:b/>
          <w:sz w:val="22"/>
          <w:szCs w:val="22"/>
        </w:rPr>
      </w:pPr>
      <w:r w:rsidRPr="00E577DA">
        <w:rPr>
          <w:rFonts w:ascii="Arial" w:hAnsi="Arial" w:cs="Arial"/>
          <w:b/>
          <w:sz w:val="22"/>
          <w:szCs w:val="22"/>
        </w:rPr>
        <w:t>КОЛЫВАНСКИЙ  СЕЛЬСКИЙ СОВЕТ  НАРОДНЫХ ДЕПУТАТОВ</w:t>
      </w:r>
    </w:p>
    <w:p w:rsidR="007164EF" w:rsidRPr="00E577DA" w:rsidRDefault="007164EF" w:rsidP="007164EF">
      <w:pPr>
        <w:jc w:val="center"/>
        <w:rPr>
          <w:rFonts w:ascii="Arial" w:hAnsi="Arial" w:cs="Arial"/>
          <w:b/>
          <w:sz w:val="22"/>
          <w:szCs w:val="22"/>
        </w:rPr>
      </w:pPr>
      <w:r w:rsidRPr="00E577DA">
        <w:rPr>
          <w:rFonts w:ascii="Arial" w:hAnsi="Arial" w:cs="Arial"/>
          <w:b/>
          <w:sz w:val="22"/>
          <w:szCs w:val="22"/>
        </w:rPr>
        <w:t>КУРЬИНСКОГО РАЙОНА АЛТАЙСКОГО КРАЯ</w:t>
      </w:r>
    </w:p>
    <w:p w:rsidR="007164EF" w:rsidRPr="00E577DA" w:rsidRDefault="007164EF" w:rsidP="007164EF">
      <w:pPr>
        <w:jc w:val="center"/>
        <w:rPr>
          <w:rFonts w:ascii="Arial" w:hAnsi="Arial" w:cs="Arial"/>
          <w:b/>
          <w:sz w:val="22"/>
          <w:szCs w:val="22"/>
        </w:rPr>
      </w:pPr>
    </w:p>
    <w:p w:rsidR="007164EF" w:rsidRPr="00E577DA" w:rsidRDefault="007164EF" w:rsidP="007164EF">
      <w:pPr>
        <w:rPr>
          <w:rFonts w:ascii="Arial" w:hAnsi="Arial" w:cs="Arial"/>
          <w:b/>
          <w:sz w:val="22"/>
          <w:szCs w:val="22"/>
        </w:rPr>
      </w:pPr>
      <w:r w:rsidRPr="00E577DA">
        <w:rPr>
          <w:rFonts w:ascii="Arial" w:hAnsi="Arial" w:cs="Arial"/>
          <w:b/>
          <w:sz w:val="22"/>
          <w:szCs w:val="22"/>
        </w:rPr>
        <w:t xml:space="preserve">                                   </w:t>
      </w:r>
      <w:r w:rsidR="00E41545">
        <w:rPr>
          <w:rFonts w:ascii="Arial" w:hAnsi="Arial" w:cs="Arial"/>
          <w:b/>
          <w:sz w:val="22"/>
          <w:szCs w:val="22"/>
        </w:rPr>
        <w:t xml:space="preserve">                        </w:t>
      </w:r>
      <w:r w:rsidRPr="00E577DA">
        <w:rPr>
          <w:rFonts w:ascii="Arial" w:hAnsi="Arial" w:cs="Arial"/>
          <w:b/>
          <w:sz w:val="22"/>
          <w:szCs w:val="22"/>
        </w:rPr>
        <w:t xml:space="preserve"> </w:t>
      </w:r>
      <w:proofErr w:type="gramStart"/>
      <w:r w:rsidRPr="00E577DA">
        <w:rPr>
          <w:rFonts w:ascii="Arial" w:hAnsi="Arial" w:cs="Arial"/>
          <w:b/>
          <w:sz w:val="22"/>
          <w:szCs w:val="22"/>
        </w:rPr>
        <w:t>Р</w:t>
      </w:r>
      <w:proofErr w:type="gramEnd"/>
      <w:r w:rsidRPr="00E577DA">
        <w:rPr>
          <w:rFonts w:ascii="Arial" w:hAnsi="Arial" w:cs="Arial"/>
          <w:b/>
          <w:sz w:val="22"/>
          <w:szCs w:val="22"/>
        </w:rPr>
        <w:t xml:space="preserve"> Е Ш Е Н И Е</w:t>
      </w:r>
    </w:p>
    <w:p w:rsidR="007164EF" w:rsidRPr="00E577DA" w:rsidRDefault="007164EF" w:rsidP="007164EF">
      <w:pPr>
        <w:jc w:val="both"/>
        <w:rPr>
          <w:rFonts w:ascii="Arial" w:hAnsi="Arial" w:cs="Arial"/>
          <w:b/>
          <w:sz w:val="22"/>
          <w:szCs w:val="22"/>
        </w:rPr>
      </w:pPr>
    </w:p>
    <w:p w:rsidR="007164EF" w:rsidRPr="00E577DA" w:rsidRDefault="007164EF" w:rsidP="007164EF">
      <w:pPr>
        <w:rPr>
          <w:rFonts w:ascii="Arial" w:hAnsi="Arial" w:cs="Arial"/>
          <w:sz w:val="22"/>
          <w:szCs w:val="22"/>
        </w:rPr>
      </w:pPr>
      <w:r w:rsidRPr="00E577DA">
        <w:rPr>
          <w:rFonts w:ascii="Arial" w:hAnsi="Arial" w:cs="Arial"/>
          <w:sz w:val="22"/>
          <w:szCs w:val="22"/>
        </w:rPr>
        <w:t xml:space="preserve">29.06.2023 года                                                                                             </w:t>
      </w:r>
      <w:r w:rsidR="00BE0783">
        <w:rPr>
          <w:rFonts w:ascii="Arial" w:hAnsi="Arial" w:cs="Arial"/>
          <w:sz w:val="22"/>
          <w:szCs w:val="22"/>
        </w:rPr>
        <w:t xml:space="preserve">          </w:t>
      </w:r>
      <w:r w:rsidRPr="00E577DA">
        <w:rPr>
          <w:rFonts w:ascii="Arial" w:hAnsi="Arial" w:cs="Arial"/>
          <w:sz w:val="22"/>
          <w:szCs w:val="22"/>
        </w:rPr>
        <w:t xml:space="preserve"> № 8</w:t>
      </w:r>
    </w:p>
    <w:p w:rsidR="00793E81" w:rsidRPr="00E577DA" w:rsidRDefault="00793E81">
      <w:pPr>
        <w:rPr>
          <w:rFonts w:ascii="Arial" w:hAnsi="Arial" w:cs="Arial"/>
          <w:sz w:val="22"/>
          <w:szCs w:val="22"/>
        </w:rPr>
      </w:pPr>
    </w:p>
    <w:p w:rsidR="007164EF" w:rsidRPr="00E577DA" w:rsidRDefault="007164EF">
      <w:pPr>
        <w:rPr>
          <w:rFonts w:ascii="Arial" w:hAnsi="Arial" w:cs="Arial"/>
          <w:sz w:val="22"/>
          <w:szCs w:val="22"/>
        </w:rPr>
      </w:pPr>
    </w:p>
    <w:p w:rsidR="007164EF" w:rsidRPr="00E577DA" w:rsidRDefault="007164EF">
      <w:pPr>
        <w:rPr>
          <w:rFonts w:ascii="Arial" w:hAnsi="Arial" w:cs="Arial"/>
          <w:sz w:val="22"/>
          <w:szCs w:val="22"/>
        </w:rPr>
      </w:pPr>
      <w:r w:rsidRPr="00E577DA">
        <w:rPr>
          <w:rFonts w:ascii="Arial" w:hAnsi="Arial" w:cs="Arial"/>
          <w:sz w:val="22"/>
          <w:szCs w:val="22"/>
        </w:rPr>
        <w:t>Об актуализации схемы водоснабжения</w:t>
      </w:r>
    </w:p>
    <w:p w:rsidR="007164EF" w:rsidRPr="00E577DA" w:rsidRDefault="007164EF">
      <w:pPr>
        <w:rPr>
          <w:rFonts w:ascii="Arial" w:hAnsi="Arial" w:cs="Arial"/>
          <w:sz w:val="22"/>
          <w:szCs w:val="22"/>
        </w:rPr>
      </w:pPr>
      <w:r w:rsidRPr="00E577DA">
        <w:rPr>
          <w:rFonts w:ascii="Arial" w:hAnsi="Arial" w:cs="Arial"/>
          <w:sz w:val="22"/>
          <w:szCs w:val="22"/>
        </w:rPr>
        <w:t>и водоотведения Колыванского</w:t>
      </w:r>
    </w:p>
    <w:p w:rsidR="007164EF" w:rsidRPr="00E577DA" w:rsidRDefault="000E62A9">
      <w:pPr>
        <w:rPr>
          <w:rFonts w:ascii="Arial" w:hAnsi="Arial" w:cs="Arial"/>
          <w:sz w:val="22"/>
          <w:szCs w:val="22"/>
        </w:rPr>
      </w:pPr>
      <w:r w:rsidRPr="00E577DA">
        <w:rPr>
          <w:rFonts w:ascii="Arial" w:hAnsi="Arial" w:cs="Arial"/>
          <w:sz w:val="22"/>
          <w:szCs w:val="22"/>
        </w:rPr>
        <w:t>сельсовета до 2038</w:t>
      </w:r>
      <w:r w:rsidR="007164EF" w:rsidRPr="00E577DA">
        <w:rPr>
          <w:rFonts w:ascii="Arial" w:hAnsi="Arial" w:cs="Arial"/>
          <w:sz w:val="22"/>
          <w:szCs w:val="22"/>
        </w:rPr>
        <w:t xml:space="preserve"> г </w:t>
      </w:r>
    </w:p>
    <w:p w:rsidR="007164EF" w:rsidRPr="00E577DA" w:rsidRDefault="007164EF">
      <w:pPr>
        <w:rPr>
          <w:rFonts w:ascii="Arial" w:hAnsi="Arial" w:cs="Arial"/>
          <w:sz w:val="22"/>
          <w:szCs w:val="22"/>
        </w:rPr>
      </w:pPr>
    </w:p>
    <w:p w:rsidR="007164EF" w:rsidRPr="00E577DA" w:rsidRDefault="007164EF">
      <w:pPr>
        <w:rPr>
          <w:rFonts w:ascii="Arial" w:hAnsi="Arial" w:cs="Arial"/>
          <w:sz w:val="22"/>
          <w:szCs w:val="22"/>
        </w:rPr>
      </w:pPr>
      <w:r w:rsidRPr="00E577DA">
        <w:rPr>
          <w:rFonts w:ascii="Arial" w:hAnsi="Arial" w:cs="Arial"/>
          <w:sz w:val="22"/>
          <w:szCs w:val="22"/>
        </w:rPr>
        <w:t xml:space="preserve">     В соответствии с Федеральным законом от 06.10.2003 № 131 –ФЗ « Об общих принципах организации местного самоуправления в Российской Федерации », Федеральным законом от 07.12.2011 г № 416 –ФЗ « О водоснабжении и водоотведении», Постановлением Правительства РФ от 05 сентября 2013 г № 782 «</w:t>
      </w:r>
      <w:r w:rsidR="004908AF" w:rsidRPr="00E577DA">
        <w:rPr>
          <w:rFonts w:ascii="Arial" w:hAnsi="Arial" w:cs="Arial"/>
          <w:sz w:val="22"/>
          <w:szCs w:val="22"/>
        </w:rPr>
        <w:t xml:space="preserve"> О схемах водоснабжения  и водоотведения », руководствуясь Уставом Колыванского сельсовета </w:t>
      </w:r>
    </w:p>
    <w:p w:rsidR="000E62A9" w:rsidRPr="00E577DA" w:rsidRDefault="000E62A9">
      <w:pPr>
        <w:rPr>
          <w:rFonts w:ascii="Arial" w:hAnsi="Arial" w:cs="Arial"/>
          <w:sz w:val="22"/>
          <w:szCs w:val="22"/>
        </w:rPr>
      </w:pPr>
      <w:r w:rsidRPr="00E577DA">
        <w:rPr>
          <w:rFonts w:ascii="Arial" w:hAnsi="Arial" w:cs="Arial"/>
          <w:sz w:val="22"/>
          <w:szCs w:val="22"/>
        </w:rPr>
        <w:t>Колыванский сельский Совет народных депутатов РЕШИЛ</w:t>
      </w:r>
      <w:r w:rsidR="00C00EA9" w:rsidRPr="00E577DA">
        <w:rPr>
          <w:rFonts w:ascii="Arial" w:hAnsi="Arial" w:cs="Arial"/>
          <w:sz w:val="22"/>
          <w:szCs w:val="22"/>
        </w:rPr>
        <w:t>:</w:t>
      </w:r>
    </w:p>
    <w:p w:rsidR="000E62A9" w:rsidRPr="00E577DA" w:rsidRDefault="000E62A9">
      <w:pPr>
        <w:rPr>
          <w:rFonts w:ascii="Arial" w:hAnsi="Arial" w:cs="Arial"/>
          <w:sz w:val="22"/>
          <w:szCs w:val="22"/>
        </w:rPr>
      </w:pPr>
    </w:p>
    <w:p w:rsidR="000E62A9" w:rsidRPr="00E577DA" w:rsidRDefault="000E62A9">
      <w:pPr>
        <w:rPr>
          <w:rFonts w:ascii="Arial" w:hAnsi="Arial" w:cs="Arial"/>
          <w:sz w:val="22"/>
          <w:szCs w:val="22"/>
        </w:rPr>
      </w:pPr>
      <w:r w:rsidRPr="00E577DA">
        <w:rPr>
          <w:rFonts w:ascii="Arial" w:hAnsi="Arial" w:cs="Arial"/>
          <w:sz w:val="22"/>
          <w:szCs w:val="22"/>
        </w:rPr>
        <w:t xml:space="preserve">1.Утвердить актуализированную схему водоснабжения и водоотведения Колыванского сельсовета </w:t>
      </w:r>
      <w:r w:rsidR="006B3DE3" w:rsidRPr="00E577DA">
        <w:rPr>
          <w:rFonts w:ascii="Arial" w:hAnsi="Arial" w:cs="Arial"/>
          <w:sz w:val="22"/>
          <w:szCs w:val="22"/>
        </w:rPr>
        <w:t>согласно приложению</w:t>
      </w:r>
      <w:r w:rsidR="00C00EA9" w:rsidRPr="00E577DA">
        <w:rPr>
          <w:rFonts w:ascii="Arial" w:hAnsi="Arial" w:cs="Arial"/>
          <w:sz w:val="22"/>
          <w:szCs w:val="22"/>
        </w:rPr>
        <w:t xml:space="preserve">. </w:t>
      </w:r>
    </w:p>
    <w:p w:rsidR="00C00EA9" w:rsidRPr="00E577DA" w:rsidRDefault="00C00EA9">
      <w:pPr>
        <w:rPr>
          <w:rFonts w:ascii="Arial" w:hAnsi="Arial" w:cs="Arial"/>
          <w:sz w:val="22"/>
          <w:szCs w:val="22"/>
        </w:rPr>
      </w:pPr>
      <w:r w:rsidRPr="00E577DA">
        <w:rPr>
          <w:rFonts w:ascii="Arial" w:hAnsi="Arial" w:cs="Arial"/>
          <w:sz w:val="22"/>
          <w:szCs w:val="22"/>
        </w:rPr>
        <w:t>2.Обнародовать данное решение в установленном Уставом порядке.</w:t>
      </w:r>
    </w:p>
    <w:p w:rsidR="00C00EA9" w:rsidRPr="00E577DA" w:rsidRDefault="00C00EA9">
      <w:pPr>
        <w:rPr>
          <w:rFonts w:ascii="Arial" w:hAnsi="Arial" w:cs="Arial"/>
          <w:sz w:val="22"/>
          <w:szCs w:val="22"/>
        </w:rPr>
      </w:pPr>
    </w:p>
    <w:p w:rsidR="00C00EA9" w:rsidRPr="00E577DA" w:rsidRDefault="00C00EA9">
      <w:pPr>
        <w:rPr>
          <w:rFonts w:ascii="Arial" w:hAnsi="Arial" w:cs="Arial"/>
          <w:sz w:val="22"/>
          <w:szCs w:val="22"/>
        </w:rPr>
      </w:pPr>
    </w:p>
    <w:p w:rsidR="00C00EA9" w:rsidRPr="00E577DA" w:rsidRDefault="00C00EA9">
      <w:pPr>
        <w:rPr>
          <w:rFonts w:ascii="Arial" w:hAnsi="Arial" w:cs="Arial"/>
          <w:sz w:val="22"/>
          <w:szCs w:val="22"/>
        </w:rPr>
      </w:pPr>
    </w:p>
    <w:p w:rsidR="00C00EA9" w:rsidRPr="00E577DA" w:rsidRDefault="00C00EA9">
      <w:pPr>
        <w:rPr>
          <w:rFonts w:ascii="Arial" w:hAnsi="Arial" w:cs="Arial"/>
          <w:sz w:val="22"/>
          <w:szCs w:val="22"/>
        </w:rPr>
      </w:pPr>
    </w:p>
    <w:p w:rsidR="00C00EA9" w:rsidRPr="00E577DA" w:rsidRDefault="00C00EA9">
      <w:pPr>
        <w:rPr>
          <w:rFonts w:ascii="Arial" w:hAnsi="Arial" w:cs="Arial"/>
          <w:sz w:val="22"/>
          <w:szCs w:val="22"/>
        </w:rPr>
      </w:pPr>
    </w:p>
    <w:p w:rsidR="00C00EA9" w:rsidRPr="00E577DA" w:rsidRDefault="00C00EA9">
      <w:pPr>
        <w:rPr>
          <w:rFonts w:ascii="Arial" w:hAnsi="Arial" w:cs="Arial"/>
          <w:sz w:val="22"/>
          <w:szCs w:val="22"/>
        </w:rPr>
      </w:pPr>
      <w:r w:rsidRPr="00E577DA">
        <w:rPr>
          <w:rFonts w:ascii="Arial" w:hAnsi="Arial" w:cs="Arial"/>
          <w:sz w:val="22"/>
          <w:szCs w:val="22"/>
        </w:rPr>
        <w:t xml:space="preserve">Глава сельсовета                                                                                  Л.В Бахтина </w:t>
      </w:r>
    </w:p>
    <w:p w:rsidR="00C00EA9" w:rsidRPr="00E577DA" w:rsidRDefault="00C00EA9">
      <w:pPr>
        <w:rPr>
          <w:rFonts w:ascii="Arial" w:hAnsi="Arial" w:cs="Arial"/>
          <w:sz w:val="22"/>
          <w:szCs w:val="22"/>
        </w:rPr>
      </w:pPr>
    </w:p>
    <w:p w:rsidR="00C00EA9" w:rsidRPr="00E577DA" w:rsidRDefault="00C00EA9">
      <w:pPr>
        <w:rPr>
          <w:rFonts w:ascii="Arial" w:hAnsi="Arial" w:cs="Arial"/>
          <w:sz w:val="22"/>
          <w:szCs w:val="22"/>
        </w:rPr>
      </w:pPr>
    </w:p>
    <w:p w:rsidR="00C00EA9" w:rsidRPr="00E577DA" w:rsidRDefault="00C00EA9">
      <w:pPr>
        <w:rPr>
          <w:rFonts w:ascii="Arial" w:hAnsi="Arial" w:cs="Arial"/>
          <w:sz w:val="22"/>
          <w:szCs w:val="22"/>
        </w:rPr>
      </w:pPr>
    </w:p>
    <w:p w:rsidR="00C00EA9" w:rsidRPr="00E577DA" w:rsidRDefault="00C00EA9">
      <w:pPr>
        <w:rPr>
          <w:rFonts w:ascii="Arial" w:hAnsi="Arial" w:cs="Arial"/>
          <w:sz w:val="22"/>
          <w:szCs w:val="22"/>
        </w:rPr>
      </w:pPr>
    </w:p>
    <w:p w:rsidR="00C00EA9" w:rsidRPr="00E577DA" w:rsidRDefault="00C00EA9">
      <w:pPr>
        <w:rPr>
          <w:rFonts w:ascii="Arial" w:hAnsi="Arial" w:cs="Arial"/>
          <w:sz w:val="22"/>
          <w:szCs w:val="22"/>
        </w:rPr>
      </w:pPr>
    </w:p>
    <w:p w:rsidR="00C00EA9" w:rsidRPr="00E577DA" w:rsidRDefault="00C00EA9">
      <w:pPr>
        <w:rPr>
          <w:rFonts w:ascii="Arial" w:hAnsi="Arial" w:cs="Arial"/>
          <w:sz w:val="22"/>
          <w:szCs w:val="22"/>
        </w:rPr>
      </w:pPr>
    </w:p>
    <w:p w:rsidR="00C00EA9" w:rsidRPr="00E577DA" w:rsidRDefault="00C00EA9">
      <w:pPr>
        <w:rPr>
          <w:rFonts w:ascii="Arial" w:hAnsi="Arial" w:cs="Arial"/>
          <w:sz w:val="22"/>
          <w:szCs w:val="22"/>
        </w:rPr>
      </w:pPr>
    </w:p>
    <w:p w:rsidR="00C00EA9" w:rsidRPr="00E577DA" w:rsidRDefault="00C00EA9">
      <w:pPr>
        <w:rPr>
          <w:rFonts w:ascii="Arial" w:hAnsi="Arial" w:cs="Arial"/>
          <w:sz w:val="22"/>
          <w:szCs w:val="22"/>
        </w:rPr>
      </w:pPr>
    </w:p>
    <w:p w:rsidR="00C00EA9" w:rsidRPr="00E577DA" w:rsidRDefault="00C00EA9">
      <w:pPr>
        <w:rPr>
          <w:rFonts w:ascii="Arial" w:hAnsi="Arial" w:cs="Arial"/>
          <w:sz w:val="22"/>
          <w:szCs w:val="22"/>
        </w:rPr>
      </w:pPr>
    </w:p>
    <w:p w:rsidR="00C00EA9" w:rsidRPr="00E577DA" w:rsidRDefault="00C00EA9">
      <w:pPr>
        <w:rPr>
          <w:rFonts w:ascii="Arial" w:hAnsi="Arial" w:cs="Arial"/>
          <w:sz w:val="22"/>
          <w:szCs w:val="22"/>
        </w:rPr>
      </w:pPr>
    </w:p>
    <w:p w:rsidR="00C00EA9" w:rsidRPr="00E577DA" w:rsidRDefault="00C00EA9">
      <w:pPr>
        <w:rPr>
          <w:rFonts w:ascii="Arial" w:hAnsi="Arial" w:cs="Arial"/>
          <w:sz w:val="22"/>
          <w:szCs w:val="22"/>
        </w:rPr>
      </w:pPr>
    </w:p>
    <w:p w:rsidR="00C00EA9" w:rsidRPr="00E577DA" w:rsidRDefault="00C00EA9">
      <w:pPr>
        <w:rPr>
          <w:rFonts w:ascii="Arial" w:hAnsi="Arial" w:cs="Arial"/>
          <w:sz w:val="22"/>
          <w:szCs w:val="22"/>
        </w:rPr>
      </w:pPr>
    </w:p>
    <w:p w:rsidR="00C00EA9" w:rsidRPr="00E577DA" w:rsidRDefault="00C00EA9">
      <w:pPr>
        <w:rPr>
          <w:rFonts w:ascii="Arial" w:hAnsi="Arial" w:cs="Arial"/>
          <w:sz w:val="22"/>
          <w:szCs w:val="22"/>
        </w:rPr>
      </w:pPr>
    </w:p>
    <w:p w:rsidR="00C00EA9" w:rsidRPr="00E577DA" w:rsidRDefault="00C00EA9">
      <w:pPr>
        <w:rPr>
          <w:rFonts w:ascii="Arial" w:hAnsi="Arial" w:cs="Arial"/>
          <w:sz w:val="22"/>
          <w:szCs w:val="22"/>
        </w:rPr>
      </w:pPr>
    </w:p>
    <w:p w:rsidR="00C00EA9" w:rsidRPr="00E577DA" w:rsidRDefault="00C00EA9">
      <w:pPr>
        <w:rPr>
          <w:rFonts w:ascii="Arial" w:hAnsi="Arial" w:cs="Arial"/>
          <w:sz w:val="22"/>
          <w:szCs w:val="22"/>
        </w:rPr>
      </w:pPr>
    </w:p>
    <w:p w:rsidR="00C00EA9" w:rsidRPr="00E577DA" w:rsidRDefault="00C00EA9">
      <w:pPr>
        <w:rPr>
          <w:rFonts w:ascii="Arial" w:hAnsi="Arial" w:cs="Arial"/>
          <w:sz w:val="22"/>
          <w:szCs w:val="22"/>
        </w:rPr>
      </w:pPr>
    </w:p>
    <w:p w:rsidR="00C00EA9" w:rsidRPr="00E577DA" w:rsidRDefault="00C00EA9">
      <w:pPr>
        <w:rPr>
          <w:rFonts w:ascii="Arial" w:hAnsi="Arial" w:cs="Arial"/>
          <w:sz w:val="22"/>
          <w:szCs w:val="22"/>
        </w:rPr>
      </w:pPr>
    </w:p>
    <w:p w:rsidR="00C00EA9" w:rsidRPr="00E577DA" w:rsidRDefault="00C00EA9">
      <w:pPr>
        <w:rPr>
          <w:rFonts w:ascii="Arial" w:hAnsi="Arial" w:cs="Arial"/>
          <w:sz w:val="22"/>
          <w:szCs w:val="22"/>
        </w:rPr>
      </w:pPr>
    </w:p>
    <w:p w:rsidR="00C00EA9" w:rsidRPr="00E577DA" w:rsidRDefault="00C00EA9">
      <w:pPr>
        <w:rPr>
          <w:rFonts w:ascii="Arial" w:hAnsi="Arial" w:cs="Arial"/>
          <w:sz w:val="22"/>
          <w:szCs w:val="22"/>
        </w:rPr>
      </w:pPr>
    </w:p>
    <w:p w:rsidR="00C00EA9" w:rsidRPr="00E577DA" w:rsidRDefault="00C00EA9">
      <w:pPr>
        <w:rPr>
          <w:rFonts w:ascii="Arial" w:hAnsi="Arial" w:cs="Arial"/>
          <w:sz w:val="22"/>
          <w:szCs w:val="22"/>
        </w:rPr>
      </w:pPr>
    </w:p>
    <w:p w:rsidR="00C00EA9" w:rsidRPr="00E577DA" w:rsidRDefault="00C00EA9">
      <w:pPr>
        <w:rPr>
          <w:rFonts w:ascii="Arial" w:hAnsi="Arial" w:cs="Arial"/>
          <w:sz w:val="22"/>
          <w:szCs w:val="22"/>
        </w:rPr>
      </w:pPr>
    </w:p>
    <w:p w:rsidR="00C00EA9" w:rsidRPr="00E577DA" w:rsidRDefault="00C00EA9">
      <w:pPr>
        <w:rPr>
          <w:rFonts w:ascii="Arial" w:hAnsi="Arial" w:cs="Arial"/>
          <w:sz w:val="22"/>
          <w:szCs w:val="22"/>
        </w:rPr>
      </w:pPr>
    </w:p>
    <w:p w:rsidR="00C00EA9" w:rsidRPr="00E577DA" w:rsidRDefault="00C00EA9">
      <w:pPr>
        <w:rPr>
          <w:rFonts w:ascii="Arial" w:hAnsi="Arial" w:cs="Arial"/>
          <w:sz w:val="22"/>
          <w:szCs w:val="22"/>
        </w:rPr>
      </w:pPr>
    </w:p>
    <w:p w:rsidR="00C00EA9" w:rsidRPr="00E577DA" w:rsidRDefault="00C00EA9">
      <w:pPr>
        <w:rPr>
          <w:rFonts w:ascii="Arial" w:hAnsi="Arial" w:cs="Arial"/>
          <w:sz w:val="22"/>
          <w:szCs w:val="22"/>
        </w:rPr>
      </w:pPr>
    </w:p>
    <w:p w:rsidR="00E41545" w:rsidRDefault="00C00EA9" w:rsidP="00C00EA9">
      <w:pPr>
        <w:spacing w:line="360" w:lineRule="auto"/>
        <w:rPr>
          <w:rFonts w:ascii="Arial" w:hAnsi="Arial" w:cs="Arial"/>
          <w:sz w:val="22"/>
          <w:szCs w:val="22"/>
        </w:rPr>
      </w:pPr>
      <w:r w:rsidRPr="00E577DA">
        <w:rPr>
          <w:rFonts w:ascii="Arial" w:hAnsi="Arial" w:cs="Arial"/>
          <w:sz w:val="22"/>
          <w:szCs w:val="22"/>
        </w:rPr>
        <w:t xml:space="preserve">                                                                                                                                    </w:t>
      </w:r>
    </w:p>
    <w:p w:rsidR="00E41545" w:rsidRDefault="00E41545" w:rsidP="00C00EA9">
      <w:pPr>
        <w:spacing w:line="360" w:lineRule="auto"/>
        <w:rPr>
          <w:rFonts w:ascii="Arial" w:hAnsi="Arial" w:cs="Arial"/>
          <w:sz w:val="22"/>
          <w:szCs w:val="22"/>
        </w:rPr>
      </w:pPr>
    </w:p>
    <w:p w:rsidR="00E41545" w:rsidRDefault="00E41545" w:rsidP="00C00EA9">
      <w:pPr>
        <w:spacing w:line="360" w:lineRule="auto"/>
        <w:rPr>
          <w:rFonts w:ascii="Arial" w:hAnsi="Arial" w:cs="Arial"/>
          <w:sz w:val="22"/>
          <w:szCs w:val="22"/>
        </w:rPr>
      </w:pPr>
    </w:p>
    <w:p w:rsidR="00E41545" w:rsidRDefault="00E41545" w:rsidP="00C00EA9">
      <w:pPr>
        <w:spacing w:line="360" w:lineRule="auto"/>
        <w:rPr>
          <w:rFonts w:ascii="Arial" w:hAnsi="Arial" w:cs="Arial"/>
          <w:sz w:val="22"/>
          <w:szCs w:val="22"/>
        </w:rPr>
      </w:pPr>
    </w:p>
    <w:p w:rsidR="00E41545" w:rsidRDefault="00E41545" w:rsidP="00C00EA9">
      <w:pPr>
        <w:spacing w:line="360" w:lineRule="auto"/>
        <w:rPr>
          <w:rFonts w:ascii="Arial" w:hAnsi="Arial" w:cs="Arial"/>
          <w:sz w:val="22"/>
          <w:szCs w:val="22"/>
        </w:rPr>
      </w:pPr>
    </w:p>
    <w:p w:rsidR="00C00EA9" w:rsidRPr="00E577DA" w:rsidRDefault="00E41545" w:rsidP="00C00EA9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                                                                        </w:t>
      </w:r>
      <w:r w:rsidR="00C00EA9" w:rsidRPr="00E577DA">
        <w:rPr>
          <w:rFonts w:ascii="Arial" w:hAnsi="Arial" w:cs="Arial"/>
          <w:sz w:val="22"/>
          <w:szCs w:val="22"/>
        </w:rPr>
        <w:t>Утверждена:</w:t>
      </w:r>
    </w:p>
    <w:p w:rsidR="00C00EA9" w:rsidRPr="00E577DA" w:rsidRDefault="00C00EA9" w:rsidP="00C00EA9">
      <w:pPr>
        <w:spacing w:line="360" w:lineRule="auto"/>
        <w:jc w:val="right"/>
        <w:rPr>
          <w:rFonts w:ascii="Arial" w:hAnsi="Arial" w:cs="Arial"/>
          <w:sz w:val="22"/>
          <w:szCs w:val="22"/>
        </w:rPr>
      </w:pPr>
      <w:r w:rsidRPr="00E577DA">
        <w:rPr>
          <w:rFonts w:ascii="Arial" w:hAnsi="Arial" w:cs="Arial"/>
          <w:sz w:val="22"/>
          <w:szCs w:val="22"/>
        </w:rPr>
        <w:t xml:space="preserve">Решением </w:t>
      </w:r>
      <w:proofErr w:type="gramStart"/>
      <w:r w:rsidRPr="00E577DA">
        <w:rPr>
          <w:rFonts w:ascii="Arial" w:hAnsi="Arial" w:cs="Arial"/>
          <w:sz w:val="22"/>
          <w:szCs w:val="22"/>
        </w:rPr>
        <w:t>сельского</w:t>
      </w:r>
      <w:proofErr w:type="gramEnd"/>
      <w:r w:rsidRPr="00E577DA">
        <w:rPr>
          <w:rFonts w:ascii="Arial" w:hAnsi="Arial" w:cs="Arial"/>
          <w:sz w:val="22"/>
          <w:szCs w:val="22"/>
        </w:rPr>
        <w:t xml:space="preserve"> </w:t>
      </w:r>
    </w:p>
    <w:p w:rsidR="00C00EA9" w:rsidRPr="00E577DA" w:rsidRDefault="00C00EA9" w:rsidP="00C00EA9">
      <w:pPr>
        <w:spacing w:line="360" w:lineRule="auto"/>
        <w:jc w:val="right"/>
        <w:rPr>
          <w:rFonts w:ascii="Arial" w:hAnsi="Arial" w:cs="Arial"/>
          <w:sz w:val="22"/>
          <w:szCs w:val="22"/>
        </w:rPr>
      </w:pPr>
      <w:r w:rsidRPr="00E577DA">
        <w:rPr>
          <w:rFonts w:ascii="Arial" w:hAnsi="Arial" w:cs="Arial"/>
          <w:sz w:val="22"/>
          <w:szCs w:val="22"/>
        </w:rPr>
        <w:t xml:space="preserve"> Совета  народных депутатов</w:t>
      </w:r>
    </w:p>
    <w:p w:rsidR="00C00EA9" w:rsidRPr="00E577DA" w:rsidRDefault="00C00EA9" w:rsidP="00C00EA9">
      <w:pPr>
        <w:spacing w:line="360" w:lineRule="auto"/>
        <w:jc w:val="right"/>
        <w:rPr>
          <w:rFonts w:ascii="Arial" w:hAnsi="Arial" w:cs="Arial"/>
          <w:sz w:val="22"/>
          <w:szCs w:val="22"/>
        </w:rPr>
      </w:pPr>
      <w:r w:rsidRPr="00E577DA">
        <w:rPr>
          <w:rFonts w:ascii="Arial" w:hAnsi="Arial" w:cs="Arial"/>
          <w:sz w:val="22"/>
          <w:szCs w:val="22"/>
        </w:rPr>
        <w:t>от  29.06.2023  № 8</w:t>
      </w:r>
    </w:p>
    <w:p w:rsidR="00C00EA9" w:rsidRPr="00E577DA" w:rsidRDefault="00C00EA9" w:rsidP="00C00EA9">
      <w:pPr>
        <w:spacing w:line="360" w:lineRule="auto"/>
        <w:rPr>
          <w:rFonts w:ascii="Arial" w:hAnsi="Arial" w:cs="Arial"/>
          <w:sz w:val="22"/>
          <w:szCs w:val="22"/>
        </w:rPr>
      </w:pPr>
    </w:p>
    <w:p w:rsidR="00C00EA9" w:rsidRPr="00E577DA" w:rsidRDefault="00C00EA9" w:rsidP="00C00EA9">
      <w:pPr>
        <w:spacing w:line="360" w:lineRule="auto"/>
        <w:rPr>
          <w:rFonts w:ascii="Arial" w:hAnsi="Arial" w:cs="Arial"/>
          <w:sz w:val="22"/>
          <w:szCs w:val="22"/>
        </w:rPr>
      </w:pPr>
    </w:p>
    <w:p w:rsidR="00C00EA9" w:rsidRPr="00E577DA" w:rsidRDefault="00C00EA9" w:rsidP="00C00EA9">
      <w:pPr>
        <w:spacing w:line="360" w:lineRule="auto"/>
        <w:rPr>
          <w:rFonts w:ascii="Arial" w:hAnsi="Arial" w:cs="Arial"/>
          <w:sz w:val="22"/>
          <w:szCs w:val="22"/>
        </w:rPr>
      </w:pPr>
    </w:p>
    <w:p w:rsidR="00C00EA9" w:rsidRPr="00E577DA" w:rsidRDefault="00C00EA9" w:rsidP="00C00EA9">
      <w:pPr>
        <w:spacing w:line="360" w:lineRule="auto"/>
        <w:jc w:val="center"/>
        <w:rPr>
          <w:rFonts w:ascii="Arial" w:hAnsi="Arial" w:cs="Arial"/>
          <w:b/>
          <w:bCs/>
          <w:sz w:val="22"/>
          <w:szCs w:val="22"/>
        </w:rPr>
      </w:pPr>
      <w:r w:rsidRPr="00E577DA">
        <w:rPr>
          <w:rFonts w:ascii="Arial" w:hAnsi="Arial" w:cs="Arial"/>
          <w:b/>
          <w:sz w:val="22"/>
          <w:szCs w:val="22"/>
        </w:rPr>
        <w:t xml:space="preserve">Актуализация схемы водоснабжения </w:t>
      </w:r>
    </w:p>
    <w:p w:rsidR="00C00EA9" w:rsidRPr="00E577DA" w:rsidRDefault="00C00EA9" w:rsidP="00C00EA9">
      <w:pPr>
        <w:spacing w:line="360" w:lineRule="auto"/>
        <w:jc w:val="center"/>
        <w:rPr>
          <w:rFonts w:ascii="Arial" w:hAnsi="Arial" w:cs="Arial"/>
          <w:b/>
          <w:bCs/>
          <w:sz w:val="22"/>
          <w:szCs w:val="22"/>
        </w:rPr>
      </w:pPr>
      <w:r w:rsidRPr="00E577DA">
        <w:rPr>
          <w:rFonts w:ascii="Arial" w:hAnsi="Arial" w:cs="Arial"/>
          <w:b/>
          <w:bCs/>
          <w:sz w:val="22"/>
          <w:szCs w:val="22"/>
        </w:rPr>
        <w:t xml:space="preserve">Муниципального образования Колыванский сельсовет  </w:t>
      </w:r>
    </w:p>
    <w:p w:rsidR="00C00EA9" w:rsidRPr="00E577DA" w:rsidRDefault="00C00EA9" w:rsidP="00C00EA9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 w:rsidRPr="00E577DA">
        <w:rPr>
          <w:rFonts w:ascii="Arial" w:hAnsi="Arial" w:cs="Arial"/>
          <w:b/>
          <w:bCs/>
          <w:sz w:val="22"/>
          <w:szCs w:val="22"/>
        </w:rPr>
        <w:t>Курьинского района Алтайского края</w:t>
      </w:r>
    </w:p>
    <w:p w:rsidR="00C00EA9" w:rsidRPr="00E577DA" w:rsidRDefault="00C00EA9" w:rsidP="00C00EA9">
      <w:pPr>
        <w:spacing w:line="360" w:lineRule="auto"/>
        <w:jc w:val="center"/>
        <w:rPr>
          <w:rFonts w:ascii="Arial" w:hAnsi="Arial" w:cs="Arial"/>
          <w:sz w:val="22"/>
          <w:szCs w:val="22"/>
        </w:rPr>
      </w:pPr>
      <w:r w:rsidRPr="00E577DA">
        <w:rPr>
          <w:rFonts w:ascii="Arial" w:hAnsi="Arial" w:cs="Arial"/>
          <w:b/>
          <w:sz w:val="22"/>
          <w:szCs w:val="22"/>
        </w:rPr>
        <w:t>на период до 2038 года</w:t>
      </w:r>
    </w:p>
    <w:p w:rsidR="00C00EA9" w:rsidRPr="00E577DA" w:rsidRDefault="00C00EA9" w:rsidP="00C00EA9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E577DA">
        <w:rPr>
          <w:rFonts w:ascii="Arial" w:hAnsi="Arial" w:cs="Arial"/>
          <w:sz w:val="22"/>
          <w:szCs w:val="22"/>
        </w:rPr>
        <w:tab/>
        <w:t xml:space="preserve"> </w:t>
      </w:r>
    </w:p>
    <w:p w:rsidR="00C00EA9" w:rsidRPr="00E577DA" w:rsidRDefault="00C00EA9" w:rsidP="00C00EA9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C00EA9" w:rsidRPr="00E577DA" w:rsidRDefault="00C00EA9" w:rsidP="00C00EA9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C00EA9" w:rsidRPr="00E577DA" w:rsidRDefault="00C00EA9" w:rsidP="00C00EA9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C00EA9" w:rsidRPr="00E577DA" w:rsidRDefault="00C00EA9" w:rsidP="00C00EA9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C00EA9" w:rsidRPr="00E577DA" w:rsidRDefault="00C00EA9" w:rsidP="00C00EA9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C00EA9" w:rsidRPr="00E577DA" w:rsidRDefault="00C00EA9" w:rsidP="00C00EA9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C00EA9" w:rsidRPr="00E577DA" w:rsidRDefault="00C00EA9" w:rsidP="00C00EA9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C00EA9" w:rsidRPr="00E577DA" w:rsidRDefault="00C00EA9" w:rsidP="00C00EA9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C00EA9" w:rsidRPr="00E577DA" w:rsidRDefault="00C00EA9" w:rsidP="00C00EA9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C00EA9" w:rsidRPr="00E577DA" w:rsidRDefault="00C00EA9" w:rsidP="00C00EA9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C00EA9" w:rsidRPr="00E577DA" w:rsidRDefault="00C00EA9" w:rsidP="00C00EA9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C00EA9" w:rsidRPr="00E577DA" w:rsidRDefault="00C00EA9" w:rsidP="00C00EA9">
      <w:pPr>
        <w:spacing w:line="360" w:lineRule="auto"/>
        <w:jc w:val="center"/>
        <w:rPr>
          <w:rFonts w:ascii="Arial" w:hAnsi="Arial" w:cs="Arial"/>
          <w:sz w:val="22"/>
          <w:szCs w:val="22"/>
        </w:rPr>
      </w:pPr>
    </w:p>
    <w:p w:rsidR="004F6C69" w:rsidRPr="00E577DA" w:rsidRDefault="004F6C69" w:rsidP="00C00EA9">
      <w:pPr>
        <w:spacing w:line="360" w:lineRule="auto"/>
        <w:jc w:val="center"/>
        <w:rPr>
          <w:rFonts w:ascii="Arial" w:hAnsi="Arial" w:cs="Arial"/>
          <w:sz w:val="22"/>
          <w:szCs w:val="22"/>
        </w:rPr>
      </w:pPr>
    </w:p>
    <w:p w:rsidR="004F6C69" w:rsidRPr="00E577DA" w:rsidRDefault="004F6C69" w:rsidP="00C00EA9">
      <w:pPr>
        <w:spacing w:line="360" w:lineRule="auto"/>
        <w:jc w:val="center"/>
        <w:rPr>
          <w:rFonts w:ascii="Arial" w:hAnsi="Arial" w:cs="Arial"/>
          <w:sz w:val="22"/>
          <w:szCs w:val="22"/>
        </w:rPr>
      </w:pPr>
    </w:p>
    <w:p w:rsidR="004F6C69" w:rsidRPr="00E577DA" w:rsidRDefault="004F6C69" w:rsidP="00C00EA9">
      <w:pPr>
        <w:spacing w:line="360" w:lineRule="auto"/>
        <w:jc w:val="center"/>
        <w:rPr>
          <w:rFonts w:ascii="Arial" w:hAnsi="Arial" w:cs="Arial"/>
          <w:sz w:val="22"/>
          <w:szCs w:val="22"/>
        </w:rPr>
      </w:pPr>
    </w:p>
    <w:p w:rsidR="004F6C69" w:rsidRPr="00E577DA" w:rsidRDefault="004F6C69" w:rsidP="00C00EA9">
      <w:pPr>
        <w:spacing w:line="360" w:lineRule="auto"/>
        <w:jc w:val="center"/>
        <w:rPr>
          <w:rFonts w:ascii="Arial" w:hAnsi="Arial" w:cs="Arial"/>
          <w:sz w:val="22"/>
          <w:szCs w:val="22"/>
        </w:rPr>
      </w:pPr>
    </w:p>
    <w:p w:rsidR="00C00EA9" w:rsidRPr="00E577DA" w:rsidRDefault="00C00EA9" w:rsidP="00C00EA9">
      <w:pPr>
        <w:spacing w:line="360" w:lineRule="auto"/>
        <w:jc w:val="center"/>
        <w:rPr>
          <w:rFonts w:ascii="Arial" w:hAnsi="Arial" w:cs="Arial"/>
          <w:sz w:val="22"/>
          <w:szCs w:val="22"/>
        </w:rPr>
      </w:pPr>
      <w:r w:rsidRPr="00E577DA">
        <w:rPr>
          <w:rFonts w:ascii="Arial" w:hAnsi="Arial" w:cs="Arial"/>
          <w:sz w:val="22"/>
          <w:szCs w:val="22"/>
        </w:rPr>
        <w:t>2023 год</w:t>
      </w:r>
    </w:p>
    <w:p w:rsidR="00C00EA9" w:rsidRPr="00E577DA" w:rsidRDefault="00C00EA9" w:rsidP="00C00EA9">
      <w:pPr>
        <w:spacing w:line="360" w:lineRule="auto"/>
        <w:jc w:val="center"/>
        <w:rPr>
          <w:rFonts w:ascii="Arial" w:hAnsi="Arial" w:cs="Arial"/>
          <w:sz w:val="22"/>
          <w:szCs w:val="22"/>
        </w:rPr>
      </w:pPr>
    </w:p>
    <w:p w:rsidR="00E41545" w:rsidRDefault="00E41545" w:rsidP="00C00EA9">
      <w:pPr>
        <w:spacing w:line="360" w:lineRule="auto"/>
        <w:jc w:val="center"/>
        <w:rPr>
          <w:rFonts w:ascii="Arial" w:hAnsi="Arial" w:cs="Arial"/>
          <w:sz w:val="22"/>
          <w:szCs w:val="22"/>
        </w:rPr>
      </w:pPr>
    </w:p>
    <w:p w:rsidR="00E41545" w:rsidRDefault="00E41545" w:rsidP="00C00EA9">
      <w:pPr>
        <w:spacing w:line="360" w:lineRule="auto"/>
        <w:jc w:val="center"/>
        <w:rPr>
          <w:rFonts w:ascii="Arial" w:hAnsi="Arial" w:cs="Arial"/>
          <w:sz w:val="22"/>
          <w:szCs w:val="22"/>
        </w:rPr>
      </w:pPr>
    </w:p>
    <w:p w:rsidR="00E41545" w:rsidRDefault="00E41545" w:rsidP="00C00EA9">
      <w:pPr>
        <w:spacing w:line="360" w:lineRule="auto"/>
        <w:jc w:val="center"/>
        <w:rPr>
          <w:rFonts w:ascii="Arial" w:hAnsi="Arial" w:cs="Arial"/>
          <w:sz w:val="22"/>
          <w:szCs w:val="22"/>
        </w:rPr>
      </w:pPr>
    </w:p>
    <w:p w:rsidR="00E41545" w:rsidRDefault="00E41545" w:rsidP="00C00EA9">
      <w:pPr>
        <w:spacing w:line="360" w:lineRule="auto"/>
        <w:jc w:val="center"/>
        <w:rPr>
          <w:rFonts w:ascii="Arial" w:hAnsi="Arial" w:cs="Arial"/>
          <w:sz w:val="22"/>
          <w:szCs w:val="22"/>
        </w:rPr>
      </w:pPr>
    </w:p>
    <w:p w:rsidR="00E41545" w:rsidRDefault="00E41545" w:rsidP="00C00EA9">
      <w:pPr>
        <w:spacing w:line="360" w:lineRule="auto"/>
        <w:jc w:val="center"/>
        <w:rPr>
          <w:rFonts w:ascii="Arial" w:hAnsi="Arial" w:cs="Arial"/>
          <w:sz w:val="22"/>
          <w:szCs w:val="22"/>
        </w:rPr>
      </w:pPr>
    </w:p>
    <w:p w:rsidR="00E41545" w:rsidRDefault="00E41545" w:rsidP="00C00EA9">
      <w:pPr>
        <w:spacing w:line="360" w:lineRule="auto"/>
        <w:jc w:val="center"/>
        <w:rPr>
          <w:rFonts w:ascii="Arial" w:hAnsi="Arial" w:cs="Arial"/>
          <w:sz w:val="22"/>
          <w:szCs w:val="22"/>
        </w:rPr>
      </w:pPr>
    </w:p>
    <w:p w:rsidR="00E41545" w:rsidRDefault="00E41545" w:rsidP="00C00EA9">
      <w:pPr>
        <w:spacing w:line="360" w:lineRule="auto"/>
        <w:jc w:val="center"/>
        <w:rPr>
          <w:rFonts w:ascii="Arial" w:hAnsi="Arial" w:cs="Arial"/>
          <w:sz w:val="22"/>
          <w:szCs w:val="22"/>
        </w:rPr>
      </w:pPr>
    </w:p>
    <w:p w:rsidR="00C00EA9" w:rsidRPr="00E577DA" w:rsidRDefault="00C00EA9" w:rsidP="00C00EA9">
      <w:pPr>
        <w:spacing w:line="360" w:lineRule="auto"/>
        <w:jc w:val="center"/>
        <w:rPr>
          <w:rFonts w:ascii="Arial" w:hAnsi="Arial" w:cs="Arial"/>
          <w:sz w:val="22"/>
          <w:szCs w:val="22"/>
        </w:rPr>
      </w:pPr>
      <w:r w:rsidRPr="00E577DA">
        <w:rPr>
          <w:rFonts w:ascii="Arial" w:hAnsi="Arial" w:cs="Arial"/>
          <w:sz w:val="22"/>
          <w:szCs w:val="22"/>
        </w:rPr>
        <w:lastRenderedPageBreak/>
        <w:t>ОГЛАВЛЕНИЕ</w:t>
      </w:r>
    </w:p>
    <w:p w:rsidR="00C00EA9" w:rsidRPr="00E577DA" w:rsidRDefault="00C00EA9" w:rsidP="00C00EA9">
      <w:pPr>
        <w:spacing w:line="360" w:lineRule="auto"/>
        <w:jc w:val="center"/>
        <w:rPr>
          <w:rFonts w:ascii="Arial" w:hAnsi="Arial" w:cs="Arial"/>
          <w:sz w:val="22"/>
          <w:szCs w:val="22"/>
        </w:rPr>
      </w:pPr>
    </w:p>
    <w:tbl>
      <w:tblPr>
        <w:tblW w:w="9855" w:type="dxa"/>
        <w:tblInd w:w="-161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9855"/>
      </w:tblGrid>
      <w:tr w:rsidR="00C00EA9" w:rsidRPr="00E577DA" w:rsidTr="008B6EFF">
        <w:tc>
          <w:tcPr>
            <w:tcW w:w="9855" w:type="dxa"/>
            <w:shd w:val="clear" w:color="auto" w:fill="auto"/>
          </w:tcPr>
          <w:p w:rsidR="00C00EA9" w:rsidRPr="00E577DA" w:rsidRDefault="00C00EA9" w:rsidP="008B6EFF">
            <w:pPr>
              <w:spacing w:line="360" w:lineRule="auto"/>
              <w:rPr>
                <w:rFonts w:ascii="Arial" w:hAnsi="Arial" w:cs="Arial"/>
              </w:rPr>
            </w:pPr>
            <w:r w:rsidRPr="00E577DA">
              <w:rPr>
                <w:rFonts w:ascii="Arial" w:hAnsi="Arial" w:cs="Arial"/>
                <w:sz w:val="22"/>
                <w:szCs w:val="22"/>
              </w:rPr>
              <w:t>Введение.................................................................................................................</w:t>
            </w:r>
          </w:p>
          <w:p w:rsidR="00C00EA9" w:rsidRPr="00E577DA" w:rsidRDefault="00C00EA9" w:rsidP="008B6EFF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E577DA">
              <w:rPr>
                <w:rFonts w:ascii="Arial" w:hAnsi="Arial" w:cs="Arial"/>
                <w:sz w:val="22"/>
                <w:szCs w:val="22"/>
              </w:rPr>
              <w:t>1. Паспорт схемы …..............................................................................................</w:t>
            </w:r>
          </w:p>
          <w:p w:rsidR="00C00EA9" w:rsidRPr="00E577DA" w:rsidRDefault="00C00EA9" w:rsidP="008B6EFF">
            <w:pPr>
              <w:spacing w:line="360" w:lineRule="auto"/>
              <w:rPr>
                <w:rFonts w:ascii="Arial" w:hAnsi="Arial" w:cs="Arial"/>
              </w:rPr>
            </w:pPr>
            <w:r w:rsidRPr="00E577DA">
              <w:rPr>
                <w:rFonts w:ascii="Arial" w:hAnsi="Arial" w:cs="Arial"/>
                <w:sz w:val="22"/>
                <w:szCs w:val="22"/>
              </w:rPr>
              <w:t>Глава 1.  Схема водоснабжения …......................................................................</w:t>
            </w:r>
          </w:p>
          <w:p w:rsidR="00C00EA9" w:rsidRPr="00E577DA" w:rsidRDefault="00C00EA9" w:rsidP="008B6EFF">
            <w:pPr>
              <w:spacing w:line="360" w:lineRule="auto"/>
              <w:rPr>
                <w:rFonts w:ascii="Arial" w:hAnsi="Arial" w:cs="Arial"/>
              </w:rPr>
            </w:pPr>
            <w:r w:rsidRPr="00E577DA">
              <w:rPr>
                <w:rFonts w:ascii="Arial" w:hAnsi="Arial" w:cs="Arial"/>
                <w:sz w:val="22"/>
                <w:szCs w:val="22"/>
              </w:rPr>
              <w:t xml:space="preserve">1.1 Существующее положение в сфере </w:t>
            </w:r>
            <w:r w:rsidR="00E41545">
              <w:rPr>
                <w:rFonts w:ascii="Arial" w:hAnsi="Arial" w:cs="Arial"/>
                <w:sz w:val="22"/>
                <w:szCs w:val="22"/>
              </w:rPr>
              <w:t xml:space="preserve">водоснабжения МО «Колыванский </w:t>
            </w:r>
            <w:r w:rsidRPr="00E577DA">
              <w:rPr>
                <w:rFonts w:ascii="Arial" w:hAnsi="Arial" w:cs="Arial"/>
                <w:sz w:val="22"/>
                <w:szCs w:val="22"/>
              </w:rPr>
              <w:t xml:space="preserve"> сельсовет» …........................................................................................................</w:t>
            </w:r>
          </w:p>
          <w:p w:rsidR="00C00EA9" w:rsidRPr="00E577DA" w:rsidRDefault="00C00EA9" w:rsidP="008B6EFF">
            <w:pPr>
              <w:spacing w:line="360" w:lineRule="auto"/>
              <w:rPr>
                <w:rFonts w:ascii="Arial" w:hAnsi="Arial" w:cs="Arial"/>
              </w:rPr>
            </w:pPr>
            <w:r w:rsidRPr="00E577DA">
              <w:rPr>
                <w:rFonts w:ascii="Arial" w:hAnsi="Arial" w:cs="Arial"/>
                <w:sz w:val="22"/>
                <w:szCs w:val="22"/>
              </w:rPr>
              <w:t xml:space="preserve">1.1.1 Описание структуры системы </w:t>
            </w:r>
            <w:r w:rsidR="00E41545">
              <w:rPr>
                <w:rFonts w:ascii="Arial" w:hAnsi="Arial" w:cs="Arial"/>
                <w:sz w:val="22"/>
                <w:szCs w:val="22"/>
              </w:rPr>
              <w:t xml:space="preserve">водоснабжения МО «Колыванский </w:t>
            </w:r>
            <w:r w:rsidRPr="00E577DA">
              <w:rPr>
                <w:rFonts w:ascii="Arial" w:hAnsi="Arial" w:cs="Arial"/>
                <w:sz w:val="22"/>
                <w:szCs w:val="22"/>
              </w:rPr>
              <w:t xml:space="preserve"> сельсовет».......................................................................................................................</w:t>
            </w:r>
          </w:p>
          <w:p w:rsidR="00C00EA9" w:rsidRPr="00E577DA" w:rsidRDefault="00C00EA9" w:rsidP="008B6EFF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E577DA">
              <w:rPr>
                <w:rFonts w:ascii="Arial" w:hAnsi="Arial" w:cs="Arial"/>
                <w:sz w:val="22"/>
                <w:szCs w:val="22"/>
              </w:rPr>
              <w:t>1.1.2. Описание и функционирование систем водоснабжения.........................</w:t>
            </w:r>
          </w:p>
        </w:tc>
      </w:tr>
      <w:tr w:rsidR="00C00EA9" w:rsidRPr="00E577DA" w:rsidTr="008B6EFF">
        <w:tc>
          <w:tcPr>
            <w:tcW w:w="9855" w:type="dxa"/>
            <w:shd w:val="clear" w:color="auto" w:fill="auto"/>
          </w:tcPr>
          <w:p w:rsidR="00C00EA9" w:rsidRPr="00E577DA" w:rsidRDefault="00C00EA9" w:rsidP="008B6EFF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E577DA">
              <w:rPr>
                <w:rFonts w:ascii="Arial" w:hAnsi="Arial" w:cs="Arial"/>
                <w:sz w:val="22"/>
                <w:szCs w:val="22"/>
                <w:lang w:val="en-US"/>
              </w:rPr>
              <w:t xml:space="preserve">1.2 </w:t>
            </w:r>
            <w:proofErr w:type="spellStart"/>
            <w:r w:rsidRPr="00E577DA">
              <w:rPr>
                <w:rFonts w:ascii="Arial" w:hAnsi="Arial" w:cs="Arial"/>
                <w:sz w:val="22"/>
                <w:szCs w:val="22"/>
                <w:lang w:val="en-US"/>
              </w:rPr>
              <w:t>Балансы</w:t>
            </w:r>
            <w:proofErr w:type="spellEnd"/>
            <w:r w:rsidRPr="00E577DA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577DA">
              <w:rPr>
                <w:rFonts w:ascii="Arial" w:hAnsi="Arial" w:cs="Arial"/>
                <w:sz w:val="22"/>
                <w:szCs w:val="22"/>
                <w:lang w:val="en-US"/>
              </w:rPr>
              <w:t>водопотребления</w:t>
            </w:r>
            <w:proofErr w:type="spellEnd"/>
            <w:r w:rsidRPr="00E577DA">
              <w:rPr>
                <w:rFonts w:ascii="Arial" w:hAnsi="Arial" w:cs="Arial"/>
                <w:sz w:val="22"/>
                <w:szCs w:val="22"/>
                <w:lang w:val="en-US"/>
              </w:rPr>
              <w:t>..............................................................................</w:t>
            </w:r>
          </w:p>
        </w:tc>
      </w:tr>
      <w:tr w:rsidR="00C00EA9" w:rsidRPr="00E577DA" w:rsidTr="008B6EFF">
        <w:tc>
          <w:tcPr>
            <w:tcW w:w="9855" w:type="dxa"/>
            <w:shd w:val="clear" w:color="auto" w:fill="auto"/>
          </w:tcPr>
          <w:p w:rsidR="00C00EA9" w:rsidRPr="00E577DA" w:rsidRDefault="00C00EA9" w:rsidP="008B6EFF">
            <w:pPr>
              <w:snapToGrid w:val="0"/>
              <w:spacing w:line="360" w:lineRule="auto"/>
              <w:jc w:val="both"/>
              <w:rPr>
                <w:rFonts w:ascii="Arial" w:hAnsi="Arial" w:cs="Arial"/>
              </w:rPr>
            </w:pPr>
            <w:r w:rsidRPr="00E577DA">
              <w:rPr>
                <w:rFonts w:ascii="Arial" w:hAnsi="Arial" w:cs="Arial"/>
                <w:sz w:val="22"/>
                <w:szCs w:val="22"/>
              </w:rPr>
              <w:t>1.3  Данные лабораторных испытаний анализов воды.......................................</w:t>
            </w:r>
          </w:p>
        </w:tc>
      </w:tr>
      <w:tr w:rsidR="00C00EA9" w:rsidRPr="00E577DA" w:rsidTr="008B6EFF">
        <w:tc>
          <w:tcPr>
            <w:tcW w:w="9855" w:type="dxa"/>
            <w:shd w:val="clear" w:color="auto" w:fill="auto"/>
          </w:tcPr>
          <w:p w:rsidR="00C00EA9" w:rsidRPr="00E577DA" w:rsidRDefault="00C00EA9" w:rsidP="008B6EFF">
            <w:pPr>
              <w:snapToGrid w:val="0"/>
              <w:spacing w:line="360" w:lineRule="auto"/>
              <w:jc w:val="both"/>
              <w:rPr>
                <w:rFonts w:ascii="Arial" w:hAnsi="Arial" w:cs="Arial"/>
              </w:rPr>
            </w:pPr>
            <w:r w:rsidRPr="00E577DA">
              <w:rPr>
                <w:rFonts w:ascii="Arial" w:hAnsi="Arial" w:cs="Arial"/>
                <w:sz w:val="22"/>
                <w:szCs w:val="22"/>
              </w:rPr>
              <w:t>1.4 Тарифы ……………………………………………………………………………</w:t>
            </w:r>
          </w:p>
        </w:tc>
      </w:tr>
      <w:tr w:rsidR="00C00EA9" w:rsidRPr="00E577DA" w:rsidTr="008B6EFF">
        <w:tc>
          <w:tcPr>
            <w:tcW w:w="9855" w:type="dxa"/>
            <w:shd w:val="clear" w:color="auto" w:fill="auto"/>
          </w:tcPr>
          <w:p w:rsidR="00C00EA9" w:rsidRPr="00E577DA" w:rsidRDefault="00C00EA9" w:rsidP="008B6EFF">
            <w:pPr>
              <w:snapToGrid w:val="0"/>
              <w:spacing w:line="360" w:lineRule="auto"/>
              <w:jc w:val="both"/>
              <w:rPr>
                <w:rFonts w:ascii="Arial" w:hAnsi="Arial" w:cs="Arial"/>
              </w:rPr>
            </w:pPr>
            <w:r w:rsidRPr="00E577DA">
              <w:rPr>
                <w:rFonts w:ascii="Arial" w:hAnsi="Arial" w:cs="Arial"/>
                <w:sz w:val="22"/>
                <w:szCs w:val="22"/>
              </w:rPr>
              <w:t>1.5 Перспективное потребление коммунальных ресурсов в сфере водоснабжения.........................................................................................................................</w:t>
            </w:r>
          </w:p>
        </w:tc>
      </w:tr>
      <w:tr w:rsidR="00C00EA9" w:rsidRPr="00E577DA" w:rsidTr="008B6EFF">
        <w:tc>
          <w:tcPr>
            <w:tcW w:w="9855" w:type="dxa"/>
            <w:shd w:val="clear" w:color="auto" w:fill="auto"/>
          </w:tcPr>
          <w:p w:rsidR="00C00EA9" w:rsidRPr="00E577DA" w:rsidRDefault="00C00EA9" w:rsidP="008B6EFF">
            <w:pPr>
              <w:snapToGrid w:val="0"/>
              <w:spacing w:line="360" w:lineRule="auto"/>
              <w:jc w:val="both"/>
              <w:rPr>
                <w:rFonts w:ascii="Arial" w:hAnsi="Arial" w:cs="Arial"/>
              </w:rPr>
            </w:pPr>
            <w:r w:rsidRPr="00E577DA">
              <w:rPr>
                <w:rFonts w:ascii="Arial" w:hAnsi="Arial" w:cs="Arial"/>
                <w:sz w:val="22"/>
                <w:szCs w:val="22"/>
              </w:rPr>
              <w:t>1.6. Предложения по строительству, реконструкции и модернизации объектов водоснабжения..........................................................................................................</w:t>
            </w:r>
          </w:p>
        </w:tc>
      </w:tr>
      <w:tr w:rsidR="00C00EA9" w:rsidRPr="00E577DA" w:rsidTr="008B6EFF">
        <w:tc>
          <w:tcPr>
            <w:tcW w:w="9855" w:type="dxa"/>
            <w:shd w:val="clear" w:color="auto" w:fill="auto"/>
          </w:tcPr>
          <w:p w:rsidR="00C00EA9" w:rsidRPr="00E577DA" w:rsidRDefault="00C00EA9" w:rsidP="008B6EFF">
            <w:pPr>
              <w:spacing w:line="360" w:lineRule="auto"/>
              <w:rPr>
                <w:rFonts w:ascii="Arial" w:hAnsi="Arial" w:cs="Arial"/>
              </w:rPr>
            </w:pPr>
            <w:r w:rsidRPr="00E577DA">
              <w:rPr>
                <w:rFonts w:ascii="Arial" w:hAnsi="Arial" w:cs="Arial"/>
                <w:sz w:val="22"/>
                <w:szCs w:val="22"/>
              </w:rPr>
              <w:t>Глава 2.  Схема водоотведения................................................................................</w:t>
            </w:r>
          </w:p>
          <w:p w:rsidR="00C00EA9" w:rsidRPr="00E577DA" w:rsidRDefault="00C00EA9" w:rsidP="008B6EFF">
            <w:pPr>
              <w:snapToGrid w:val="0"/>
              <w:spacing w:line="360" w:lineRule="auto"/>
              <w:rPr>
                <w:rFonts w:ascii="Arial" w:hAnsi="Arial" w:cs="Arial"/>
              </w:rPr>
            </w:pPr>
            <w:r w:rsidRPr="00E577DA">
              <w:rPr>
                <w:rFonts w:ascii="Arial" w:hAnsi="Arial" w:cs="Arial"/>
                <w:sz w:val="22"/>
                <w:szCs w:val="22"/>
              </w:rPr>
              <w:t>2.1   Существующее положение в сфере водоотведения.....................................</w:t>
            </w:r>
          </w:p>
        </w:tc>
      </w:tr>
      <w:tr w:rsidR="00C00EA9" w:rsidRPr="00E577DA" w:rsidTr="008B6EFF">
        <w:tc>
          <w:tcPr>
            <w:tcW w:w="9855" w:type="dxa"/>
            <w:shd w:val="clear" w:color="auto" w:fill="auto"/>
          </w:tcPr>
          <w:p w:rsidR="00C00EA9" w:rsidRPr="00E577DA" w:rsidRDefault="00C00EA9" w:rsidP="008B6EFF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E577DA">
              <w:rPr>
                <w:rFonts w:ascii="Arial" w:hAnsi="Arial" w:cs="Arial"/>
                <w:sz w:val="22"/>
                <w:szCs w:val="22"/>
              </w:rPr>
              <w:t>2.2. Описание существующих технических и технологических проблем..........</w:t>
            </w:r>
          </w:p>
          <w:p w:rsidR="00C00EA9" w:rsidRPr="00E577DA" w:rsidRDefault="00C00EA9" w:rsidP="008B6EFF">
            <w:pPr>
              <w:snapToGrid w:val="0"/>
              <w:spacing w:line="360" w:lineRule="auto"/>
              <w:jc w:val="both"/>
              <w:rPr>
                <w:rFonts w:ascii="Arial" w:hAnsi="Arial" w:cs="Arial"/>
              </w:rPr>
            </w:pPr>
            <w:r w:rsidRPr="00E577DA">
              <w:rPr>
                <w:rFonts w:ascii="Arial" w:hAnsi="Arial" w:cs="Arial"/>
                <w:sz w:val="22"/>
                <w:szCs w:val="22"/>
              </w:rPr>
              <w:t>2.3. Предложение по строительству, реконструкции и модернизации объектов централизованных систем водоотведения.............................................................</w:t>
            </w:r>
          </w:p>
        </w:tc>
      </w:tr>
      <w:tr w:rsidR="00C00EA9" w:rsidRPr="00E577DA" w:rsidTr="008B6EFF">
        <w:tc>
          <w:tcPr>
            <w:tcW w:w="9855" w:type="dxa"/>
            <w:shd w:val="clear" w:color="auto" w:fill="auto"/>
          </w:tcPr>
          <w:p w:rsidR="00C00EA9" w:rsidRPr="00E577DA" w:rsidRDefault="00C00EA9" w:rsidP="008B6EFF">
            <w:pPr>
              <w:snapToGrid w:val="0"/>
              <w:spacing w:line="360" w:lineRule="auto"/>
              <w:jc w:val="both"/>
              <w:rPr>
                <w:rFonts w:ascii="Arial" w:hAnsi="Arial" w:cs="Arial"/>
              </w:rPr>
            </w:pPr>
            <w:r w:rsidRPr="00E577DA">
              <w:rPr>
                <w:rFonts w:ascii="Arial" w:hAnsi="Arial" w:cs="Arial"/>
                <w:sz w:val="22"/>
                <w:szCs w:val="22"/>
              </w:rPr>
              <w:t>Глава 3. Сроки и этапы реализации схемы водоснабжения и водоотведения.....</w:t>
            </w:r>
          </w:p>
        </w:tc>
      </w:tr>
      <w:tr w:rsidR="00C00EA9" w:rsidRPr="00E577DA" w:rsidTr="008B6EFF">
        <w:tc>
          <w:tcPr>
            <w:tcW w:w="9855" w:type="dxa"/>
            <w:shd w:val="clear" w:color="auto" w:fill="auto"/>
          </w:tcPr>
          <w:p w:rsidR="00C00EA9" w:rsidRPr="00E577DA" w:rsidRDefault="00C00EA9" w:rsidP="008B6EFF">
            <w:pPr>
              <w:spacing w:line="360" w:lineRule="auto"/>
              <w:rPr>
                <w:rFonts w:ascii="Arial" w:hAnsi="Arial" w:cs="Arial"/>
                <w:b/>
                <w:bCs/>
              </w:rPr>
            </w:pPr>
          </w:p>
          <w:p w:rsidR="00C00EA9" w:rsidRPr="00E577DA" w:rsidRDefault="00C00EA9" w:rsidP="008B6EFF">
            <w:pPr>
              <w:spacing w:line="360" w:lineRule="auto"/>
              <w:rPr>
                <w:rFonts w:ascii="Arial" w:hAnsi="Arial" w:cs="Arial"/>
                <w:b/>
                <w:bCs/>
              </w:rPr>
            </w:pPr>
          </w:p>
          <w:p w:rsidR="00C00EA9" w:rsidRPr="00E577DA" w:rsidRDefault="00C00EA9" w:rsidP="008B6EFF">
            <w:pPr>
              <w:spacing w:line="360" w:lineRule="auto"/>
              <w:rPr>
                <w:rFonts w:ascii="Arial" w:hAnsi="Arial" w:cs="Arial"/>
                <w:b/>
                <w:bCs/>
              </w:rPr>
            </w:pPr>
          </w:p>
          <w:p w:rsidR="00C00EA9" w:rsidRPr="00E577DA" w:rsidRDefault="00C00EA9" w:rsidP="008B6EFF">
            <w:pPr>
              <w:spacing w:line="360" w:lineRule="auto"/>
              <w:rPr>
                <w:rFonts w:ascii="Arial" w:hAnsi="Arial" w:cs="Arial"/>
                <w:b/>
                <w:bCs/>
              </w:rPr>
            </w:pPr>
          </w:p>
          <w:p w:rsidR="00C00EA9" w:rsidRPr="00E577DA" w:rsidRDefault="00C00EA9" w:rsidP="008B6EFF">
            <w:pPr>
              <w:spacing w:line="360" w:lineRule="auto"/>
              <w:rPr>
                <w:rFonts w:ascii="Arial" w:hAnsi="Arial" w:cs="Arial"/>
                <w:b/>
                <w:bCs/>
              </w:rPr>
            </w:pPr>
          </w:p>
          <w:p w:rsidR="00C00EA9" w:rsidRPr="00E577DA" w:rsidRDefault="00C00EA9" w:rsidP="008B6EFF">
            <w:pPr>
              <w:spacing w:line="360" w:lineRule="auto"/>
              <w:rPr>
                <w:rFonts w:ascii="Arial" w:hAnsi="Arial" w:cs="Arial"/>
                <w:b/>
                <w:bCs/>
              </w:rPr>
            </w:pPr>
          </w:p>
          <w:p w:rsidR="00E41545" w:rsidRDefault="00E41545" w:rsidP="008B6EFF">
            <w:pPr>
              <w:spacing w:line="360" w:lineRule="auto"/>
              <w:rPr>
                <w:rFonts w:ascii="Arial" w:hAnsi="Arial" w:cs="Arial"/>
                <w:b/>
                <w:bCs/>
              </w:rPr>
            </w:pPr>
          </w:p>
          <w:p w:rsidR="00E41545" w:rsidRDefault="00E41545" w:rsidP="008B6EFF">
            <w:pPr>
              <w:spacing w:line="360" w:lineRule="auto"/>
              <w:rPr>
                <w:rFonts w:ascii="Arial" w:hAnsi="Arial" w:cs="Arial"/>
                <w:b/>
                <w:bCs/>
              </w:rPr>
            </w:pPr>
          </w:p>
          <w:p w:rsidR="00E41545" w:rsidRDefault="00E41545" w:rsidP="008B6EFF">
            <w:pPr>
              <w:spacing w:line="360" w:lineRule="auto"/>
              <w:rPr>
                <w:rFonts w:ascii="Arial" w:hAnsi="Arial" w:cs="Arial"/>
                <w:b/>
                <w:bCs/>
              </w:rPr>
            </w:pPr>
          </w:p>
          <w:p w:rsidR="00E41545" w:rsidRDefault="00E41545" w:rsidP="008B6EFF">
            <w:pPr>
              <w:spacing w:line="360" w:lineRule="auto"/>
              <w:rPr>
                <w:rFonts w:ascii="Arial" w:hAnsi="Arial" w:cs="Arial"/>
                <w:b/>
                <w:bCs/>
              </w:rPr>
            </w:pPr>
          </w:p>
          <w:p w:rsidR="00E41545" w:rsidRDefault="00E41545" w:rsidP="008B6EFF">
            <w:pPr>
              <w:spacing w:line="360" w:lineRule="auto"/>
              <w:rPr>
                <w:rFonts w:ascii="Arial" w:hAnsi="Arial" w:cs="Arial"/>
                <w:b/>
                <w:bCs/>
              </w:rPr>
            </w:pPr>
          </w:p>
          <w:p w:rsidR="00E41545" w:rsidRDefault="00E41545" w:rsidP="008B6EFF">
            <w:pPr>
              <w:spacing w:line="360" w:lineRule="auto"/>
              <w:rPr>
                <w:rFonts w:ascii="Arial" w:hAnsi="Arial" w:cs="Arial"/>
                <w:b/>
                <w:bCs/>
              </w:rPr>
            </w:pPr>
          </w:p>
          <w:p w:rsidR="00C00EA9" w:rsidRPr="00E577DA" w:rsidRDefault="00E41545" w:rsidP="008B6EFF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                                                         </w:t>
            </w:r>
            <w:r w:rsidR="00C00EA9" w:rsidRPr="00E577DA">
              <w:rPr>
                <w:rFonts w:ascii="Arial" w:hAnsi="Arial" w:cs="Arial"/>
                <w:b/>
                <w:bCs/>
                <w:sz w:val="22"/>
                <w:szCs w:val="22"/>
              </w:rPr>
              <w:t>ВВЕДЕНИЕ</w:t>
            </w:r>
          </w:p>
          <w:p w:rsidR="00C00EA9" w:rsidRPr="00E577DA" w:rsidRDefault="00C00EA9" w:rsidP="008B6EFF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E577DA">
              <w:rPr>
                <w:rFonts w:ascii="Arial" w:hAnsi="Arial" w:cs="Arial"/>
                <w:sz w:val="22"/>
                <w:szCs w:val="22"/>
              </w:rPr>
              <w:tab/>
              <w:t>Системы водоотведения в муниципальном образовании Колыванский сельсовет не существует.</w:t>
            </w:r>
          </w:p>
          <w:p w:rsidR="00C00EA9" w:rsidRPr="00E577DA" w:rsidRDefault="00C00EA9" w:rsidP="008B6EFF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E577DA">
              <w:rPr>
                <w:rFonts w:ascii="Arial" w:hAnsi="Arial" w:cs="Arial"/>
                <w:sz w:val="22"/>
                <w:szCs w:val="22"/>
              </w:rPr>
              <w:t xml:space="preserve">          Схема водоснабжения  «Колыванский сельсовет» на период до 2038 года разработана на основании следующих документов:</w:t>
            </w:r>
          </w:p>
          <w:p w:rsidR="00C00EA9" w:rsidRPr="00E577DA" w:rsidRDefault="00C00EA9" w:rsidP="008B6EFF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E577DA">
              <w:rPr>
                <w:rFonts w:ascii="Arial" w:hAnsi="Arial" w:cs="Arial"/>
                <w:sz w:val="22"/>
                <w:szCs w:val="22"/>
              </w:rPr>
              <w:t>- Генеральный план МО «Колыванский сельсовет»;</w:t>
            </w:r>
          </w:p>
          <w:p w:rsidR="00C00EA9" w:rsidRPr="00E577DA" w:rsidRDefault="00C00EA9" w:rsidP="008B6EFF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E577DA">
              <w:rPr>
                <w:rFonts w:ascii="Arial" w:hAnsi="Arial" w:cs="Arial"/>
                <w:sz w:val="22"/>
                <w:szCs w:val="22"/>
              </w:rPr>
              <w:t>- Федеральный закон от 07.12.2011 №416-ФЗ (ред. От 30.12.2012) «О водоснабжении и водоотведении».</w:t>
            </w:r>
          </w:p>
          <w:p w:rsidR="00C00EA9" w:rsidRPr="00E577DA" w:rsidRDefault="00C00EA9" w:rsidP="008B6EFF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E577DA">
              <w:rPr>
                <w:rFonts w:ascii="Arial" w:hAnsi="Arial" w:cs="Arial"/>
                <w:sz w:val="22"/>
                <w:szCs w:val="22"/>
              </w:rPr>
              <w:tab/>
              <w:t>Схема включает в себя первоочередные мероприятия по созданию систем водоснабжения и водоотведения, направленные на повышения надежности функционирования этих систем, а также безопасные и комфортные условия для проживания людей.</w:t>
            </w:r>
          </w:p>
          <w:p w:rsidR="00C00EA9" w:rsidRPr="00E577DA" w:rsidRDefault="00C00EA9" w:rsidP="008B6EFF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E577DA">
              <w:rPr>
                <w:rFonts w:ascii="Arial" w:hAnsi="Arial" w:cs="Arial"/>
                <w:sz w:val="22"/>
                <w:szCs w:val="22"/>
              </w:rPr>
              <w:tab/>
              <w:t>Схема водоснабжения содержит:</w:t>
            </w:r>
          </w:p>
          <w:p w:rsidR="00C00EA9" w:rsidRPr="00E577DA" w:rsidRDefault="00C00EA9" w:rsidP="008B6EFF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E577DA">
              <w:rPr>
                <w:rFonts w:ascii="Arial" w:hAnsi="Arial" w:cs="Arial"/>
                <w:sz w:val="22"/>
                <w:szCs w:val="22"/>
              </w:rPr>
              <w:t>- основные направления, принципы, задачи и целевые показатели развития централизованных систем водоснабжения и водоотведения;</w:t>
            </w:r>
          </w:p>
          <w:p w:rsidR="00C00EA9" w:rsidRPr="00E577DA" w:rsidRDefault="00C00EA9" w:rsidP="008B6EFF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E577DA">
              <w:rPr>
                <w:rFonts w:ascii="Arial" w:hAnsi="Arial" w:cs="Arial"/>
                <w:sz w:val="22"/>
                <w:szCs w:val="22"/>
              </w:rPr>
              <w:t>- прогнозные балансы потребления питьевой воды, количества и состава сточных вод сроком не менее чем на 15 лет с учетом развития поселения;</w:t>
            </w:r>
          </w:p>
          <w:p w:rsidR="00C00EA9" w:rsidRPr="00E577DA" w:rsidRDefault="00C00EA9" w:rsidP="008B6EFF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E577DA">
              <w:rPr>
                <w:rFonts w:ascii="Arial" w:hAnsi="Arial" w:cs="Arial"/>
                <w:sz w:val="22"/>
                <w:szCs w:val="22"/>
              </w:rPr>
              <w:t>- зоны централизованного водоснабжения;</w:t>
            </w:r>
          </w:p>
          <w:p w:rsidR="00C00EA9" w:rsidRPr="00E577DA" w:rsidRDefault="00C00EA9" w:rsidP="008B6EFF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E577DA">
              <w:rPr>
                <w:rFonts w:ascii="Arial" w:hAnsi="Arial" w:cs="Arial"/>
                <w:sz w:val="22"/>
                <w:szCs w:val="22"/>
              </w:rPr>
              <w:t>- перечень основных мероприятий по реализации схем водоснабжения.</w:t>
            </w:r>
            <w:r w:rsidRPr="00E577DA">
              <w:rPr>
                <w:rFonts w:ascii="Arial" w:hAnsi="Arial" w:cs="Arial"/>
                <w:sz w:val="22"/>
                <w:szCs w:val="22"/>
              </w:rPr>
              <w:tab/>
            </w:r>
          </w:p>
          <w:p w:rsidR="00C00EA9" w:rsidRPr="00E577DA" w:rsidRDefault="00C00EA9" w:rsidP="008B6EFF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:rsidR="00C00EA9" w:rsidRPr="00E577DA" w:rsidRDefault="00C00EA9" w:rsidP="008B6EFF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:rsidR="00C00EA9" w:rsidRPr="00E577DA" w:rsidRDefault="00C00EA9" w:rsidP="008B6EFF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:rsidR="00C00EA9" w:rsidRPr="00E577DA" w:rsidRDefault="00C00EA9" w:rsidP="008B6EFF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:rsidR="00C00EA9" w:rsidRPr="00E577DA" w:rsidRDefault="00C00EA9" w:rsidP="008B6EFF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:rsidR="00C00EA9" w:rsidRPr="00E577DA" w:rsidRDefault="00C00EA9" w:rsidP="008B6EFF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:rsidR="00C00EA9" w:rsidRPr="00E577DA" w:rsidRDefault="00C00EA9" w:rsidP="008B6EFF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:rsidR="00C00EA9" w:rsidRPr="00E577DA" w:rsidRDefault="00C00EA9" w:rsidP="008B6EFF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:rsidR="00C00EA9" w:rsidRPr="00E577DA" w:rsidRDefault="00C00EA9" w:rsidP="008B6EFF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:rsidR="00C00EA9" w:rsidRPr="00E577DA" w:rsidRDefault="00C00EA9" w:rsidP="008B6EFF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:rsidR="00C00EA9" w:rsidRPr="00E577DA" w:rsidRDefault="00C00EA9" w:rsidP="008B6EFF">
            <w:pPr>
              <w:spacing w:line="360" w:lineRule="auto"/>
              <w:ind w:left="5" w:right="5"/>
              <w:jc w:val="both"/>
              <w:rPr>
                <w:rFonts w:ascii="Arial" w:hAnsi="Arial" w:cs="Arial"/>
              </w:rPr>
            </w:pPr>
          </w:p>
          <w:p w:rsidR="00E41545" w:rsidRDefault="00E41545" w:rsidP="008B6EFF">
            <w:pPr>
              <w:spacing w:line="360" w:lineRule="auto"/>
              <w:jc w:val="both"/>
              <w:rPr>
                <w:rFonts w:ascii="Arial" w:hAnsi="Arial" w:cs="Arial"/>
                <w:b/>
                <w:bCs/>
              </w:rPr>
            </w:pPr>
          </w:p>
          <w:p w:rsidR="00E41545" w:rsidRDefault="00E41545" w:rsidP="008B6EFF">
            <w:pPr>
              <w:spacing w:line="360" w:lineRule="auto"/>
              <w:jc w:val="both"/>
              <w:rPr>
                <w:rFonts w:ascii="Arial" w:hAnsi="Arial" w:cs="Arial"/>
                <w:b/>
                <w:bCs/>
              </w:rPr>
            </w:pPr>
          </w:p>
          <w:p w:rsidR="00E41545" w:rsidRDefault="00E41545" w:rsidP="008B6EFF">
            <w:pPr>
              <w:spacing w:line="360" w:lineRule="auto"/>
              <w:jc w:val="both"/>
              <w:rPr>
                <w:rFonts w:ascii="Arial" w:hAnsi="Arial" w:cs="Arial"/>
                <w:b/>
                <w:bCs/>
              </w:rPr>
            </w:pPr>
          </w:p>
          <w:p w:rsidR="00E41545" w:rsidRDefault="00E41545" w:rsidP="008B6EFF">
            <w:pPr>
              <w:spacing w:line="360" w:lineRule="auto"/>
              <w:jc w:val="both"/>
              <w:rPr>
                <w:rFonts w:ascii="Arial" w:hAnsi="Arial" w:cs="Arial"/>
                <w:b/>
                <w:bCs/>
              </w:rPr>
            </w:pPr>
          </w:p>
          <w:p w:rsidR="00E41545" w:rsidRDefault="00E41545" w:rsidP="008B6EFF">
            <w:pPr>
              <w:spacing w:line="360" w:lineRule="auto"/>
              <w:jc w:val="both"/>
              <w:rPr>
                <w:rFonts w:ascii="Arial" w:hAnsi="Arial" w:cs="Arial"/>
                <w:b/>
                <w:bCs/>
              </w:rPr>
            </w:pPr>
          </w:p>
          <w:p w:rsidR="00E41545" w:rsidRDefault="00E41545" w:rsidP="008B6EFF">
            <w:pPr>
              <w:spacing w:line="360" w:lineRule="auto"/>
              <w:jc w:val="both"/>
              <w:rPr>
                <w:rFonts w:ascii="Arial" w:hAnsi="Arial" w:cs="Arial"/>
                <w:b/>
                <w:bCs/>
              </w:rPr>
            </w:pPr>
          </w:p>
          <w:p w:rsidR="00E41545" w:rsidRDefault="00E41545" w:rsidP="008B6EFF">
            <w:pPr>
              <w:spacing w:line="360" w:lineRule="auto"/>
              <w:jc w:val="both"/>
              <w:rPr>
                <w:rFonts w:ascii="Arial" w:hAnsi="Arial" w:cs="Arial"/>
                <w:b/>
                <w:bCs/>
              </w:rPr>
            </w:pPr>
          </w:p>
          <w:p w:rsidR="00C00EA9" w:rsidRPr="00E577DA" w:rsidRDefault="00E41545" w:rsidP="008B6EFF">
            <w:pPr>
              <w:spacing w:line="36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                                                     </w:t>
            </w:r>
            <w:r w:rsidR="00C00EA9" w:rsidRPr="00E577DA">
              <w:rPr>
                <w:rFonts w:ascii="Arial" w:hAnsi="Arial" w:cs="Arial"/>
                <w:b/>
                <w:bCs/>
                <w:sz w:val="22"/>
                <w:szCs w:val="22"/>
              </w:rPr>
              <w:t>1. Паспорт схемы</w:t>
            </w:r>
          </w:p>
          <w:p w:rsidR="00C00EA9" w:rsidRPr="00E577DA" w:rsidRDefault="00C00EA9" w:rsidP="008B6EFF">
            <w:pPr>
              <w:spacing w:line="360" w:lineRule="auto"/>
              <w:jc w:val="both"/>
              <w:rPr>
                <w:rFonts w:ascii="Arial" w:hAnsi="Arial" w:cs="Arial"/>
                <w:b/>
                <w:bCs/>
              </w:rPr>
            </w:pPr>
          </w:p>
          <w:p w:rsidR="00C00EA9" w:rsidRPr="00E577DA" w:rsidRDefault="00C00EA9" w:rsidP="008B6EFF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E577DA">
              <w:rPr>
                <w:rFonts w:ascii="Arial" w:hAnsi="Arial" w:cs="Arial"/>
                <w:b/>
                <w:bCs/>
                <w:sz w:val="22"/>
                <w:szCs w:val="22"/>
              </w:rPr>
              <w:t>Наименование.</w:t>
            </w:r>
          </w:p>
          <w:p w:rsidR="00C00EA9" w:rsidRPr="00E577DA" w:rsidRDefault="00C00EA9" w:rsidP="008B6EFF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E577DA">
              <w:rPr>
                <w:rFonts w:ascii="Arial" w:hAnsi="Arial" w:cs="Arial"/>
                <w:sz w:val="22"/>
                <w:szCs w:val="22"/>
              </w:rPr>
              <w:tab/>
              <w:t>Схема водоснабжения и водоотведения МО «Колыванский сельсовет» Курьинского района Алтайского края.</w:t>
            </w:r>
          </w:p>
          <w:p w:rsidR="00C00EA9" w:rsidRPr="00E577DA" w:rsidRDefault="00C00EA9" w:rsidP="008B6EFF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:rsidR="00C00EA9" w:rsidRPr="00E577DA" w:rsidRDefault="00C00EA9" w:rsidP="008B6EFF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E577DA">
              <w:rPr>
                <w:rFonts w:ascii="Arial" w:hAnsi="Arial" w:cs="Arial"/>
                <w:b/>
                <w:bCs/>
                <w:sz w:val="22"/>
                <w:szCs w:val="22"/>
              </w:rPr>
              <w:t>Инициатор проекта (Муниципальный заказчик).</w:t>
            </w:r>
          </w:p>
          <w:p w:rsidR="00C00EA9" w:rsidRPr="00E577DA" w:rsidRDefault="00C00EA9" w:rsidP="008B6EFF">
            <w:pPr>
              <w:spacing w:line="360" w:lineRule="auto"/>
              <w:jc w:val="both"/>
              <w:rPr>
                <w:rFonts w:ascii="Arial" w:hAnsi="Arial" w:cs="Arial"/>
                <w:b/>
                <w:bCs/>
              </w:rPr>
            </w:pPr>
            <w:r w:rsidRPr="00E577DA">
              <w:rPr>
                <w:rFonts w:ascii="Arial" w:hAnsi="Arial" w:cs="Arial"/>
                <w:sz w:val="22"/>
                <w:szCs w:val="22"/>
              </w:rPr>
              <w:tab/>
              <w:t>Администрация Курьинского района Алтайского края.</w:t>
            </w:r>
          </w:p>
          <w:p w:rsidR="00C00EA9" w:rsidRPr="00E577DA" w:rsidRDefault="00C00EA9" w:rsidP="008B6EFF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E577DA">
              <w:rPr>
                <w:rFonts w:ascii="Arial" w:hAnsi="Arial" w:cs="Arial"/>
                <w:b/>
                <w:bCs/>
                <w:sz w:val="22"/>
                <w:szCs w:val="22"/>
              </w:rPr>
              <w:t>Местонахождение объекта.</w:t>
            </w:r>
          </w:p>
          <w:p w:rsidR="00C00EA9" w:rsidRPr="00E577DA" w:rsidRDefault="00C00EA9" w:rsidP="008B6EFF">
            <w:pPr>
              <w:spacing w:line="360" w:lineRule="auto"/>
              <w:jc w:val="both"/>
              <w:rPr>
                <w:rFonts w:ascii="Arial" w:hAnsi="Arial" w:cs="Arial"/>
                <w:b/>
                <w:bCs/>
              </w:rPr>
            </w:pPr>
            <w:r w:rsidRPr="00E577DA">
              <w:rPr>
                <w:rFonts w:ascii="Arial" w:hAnsi="Arial" w:cs="Arial"/>
                <w:sz w:val="22"/>
                <w:szCs w:val="22"/>
              </w:rPr>
              <w:tab/>
              <w:t>Россия, Алтайский край, Курьинский район, МО «Колыванский сельсовет».</w:t>
            </w:r>
          </w:p>
          <w:p w:rsidR="00C00EA9" w:rsidRPr="00E577DA" w:rsidRDefault="00C00EA9" w:rsidP="008B6EFF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E577DA">
              <w:rPr>
                <w:rFonts w:ascii="Arial" w:hAnsi="Arial" w:cs="Arial"/>
                <w:b/>
                <w:bCs/>
                <w:sz w:val="22"/>
                <w:szCs w:val="22"/>
              </w:rPr>
              <w:t>Нормативно-правовая база для разработки схемы.</w:t>
            </w:r>
          </w:p>
          <w:p w:rsidR="00C00EA9" w:rsidRPr="00E577DA" w:rsidRDefault="00C00EA9" w:rsidP="008B6EFF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E577DA">
              <w:rPr>
                <w:rFonts w:ascii="Arial" w:hAnsi="Arial" w:cs="Arial"/>
                <w:sz w:val="22"/>
                <w:szCs w:val="22"/>
              </w:rPr>
              <w:t>- Федеральный закон от 07.12.2011 №416-ФЗ (ред. От 30.12.2012) «О водоснабжении и водоотведении»;</w:t>
            </w:r>
          </w:p>
          <w:p w:rsidR="00C00EA9" w:rsidRPr="00E577DA" w:rsidRDefault="00C00EA9" w:rsidP="008B6EFF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E577DA">
              <w:rPr>
                <w:rFonts w:ascii="Arial" w:hAnsi="Arial" w:cs="Arial"/>
                <w:sz w:val="22"/>
                <w:szCs w:val="22"/>
              </w:rPr>
              <w:t>- СП 31.13330.2012 «Водоснабжение. Наружные сети и сооружения»;</w:t>
            </w:r>
          </w:p>
          <w:p w:rsidR="00C00EA9" w:rsidRPr="00E577DA" w:rsidRDefault="00C00EA9" w:rsidP="008B6EFF">
            <w:pPr>
              <w:spacing w:line="360" w:lineRule="auto"/>
              <w:jc w:val="both"/>
              <w:rPr>
                <w:rFonts w:ascii="Arial" w:hAnsi="Arial" w:cs="Arial"/>
                <w:b/>
                <w:bCs/>
              </w:rPr>
            </w:pPr>
            <w:r w:rsidRPr="00E577DA">
              <w:rPr>
                <w:rFonts w:ascii="Arial" w:hAnsi="Arial" w:cs="Arial"/>
                <w:sz w:val="22"/>
                <w:szCs w:val="22"/>
              </w:rPr>
              <w:t>- СП32.13330.2012 «Канализация. Наружные сети и сооружения».</w:t>
            </w:r>
          </w:p>
          <w:p w:rsidR="00C00EA9" w:rsidRPr="00E577DA" w:rsidRDefault="00C00EA9" w:rsidP="008B6EFF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E577DA">
              <w:rPr>
                <w:rFonts w:ascii="Arial" w:hAnsi="Arial" w:cs="Arial"/>
                <w:b/>
                <w:bCs/>
                <w:sz w:val="22"/>
                <w:szCs w:val="22"/>
              </w:rPr>
              <w:t>Цели схемы.</w:t>
            </w:r>
          </w:p>
          <w:p w:rsidR="00C00EA9" w:rsidRPr="00E577DA" w:rsidRDefault="00C00EA9" w:rsidP="008B6EFF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E577DA">
              <w:rPr>
                <w:rFonts w:ascii="Arial" w:hAnsi="Arial" w:cs="Arial"/>
                <w:sz w:val="22"/>
                <w:szCs w:val="22"/>
              </w:rPr>
              <w:t>- Развитие систем централизованного водоснабжения и водоотведения для существующего и нового строительства жилищного фонда в период до 2038 г.;</w:t>
            </w:r>
          </w:p>
          <w:p w:rsidR="00C00EA9" w:rsidRPr="00E577DA" w:rsidRDefault="00C00EA9" w:rsidP="008B6EFF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E577DA">
              <w:rPr>
                <w:rFonts w:ascii="Arial" w:hAnsi="Arial" w:cs="Arial"/>
                <w:sz w:val="22"/>
                <w:szCs w:val="22"/>
              </w:rPr>
              <w:t>- увеличения объемов производства коммунальной продукции, в частности, оказания услуг по водоснабжению и водоотведению при повышении качества оказания услуг;</w:t>
            </w:r>
          </w:p>
          <w:p w:rsidR="00C00EA9" w:rsidRPr="00E577DA" w:rsidRDefault="00C00EA9" w:rsidP="008B6EFF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E577DA">
              <w:rPr>
                <w:rFonts w:ascii="Arial" w:hAnsi="Arial" w:cs="Arial"/>
                <w:sz w:val="22"/>
                <w:szCs w:val="22"/>
              </w:rPr>
              <w:t>- улучшения работы систем водоснабжения и водоотведения;</w:t>
            </w:r>
          </w:p>
          <w:p w:rsidR="00C00EA9" w:rsidRPr="00E577DA" w:rsidRDefault="00C00EA9" w:rsidP="008B6EFF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E577DA">
              <w:rPr>
                <w:rFonts w:ascii="Arial" w:hAnsi="Arial" w:cs="Arial"/>
                <w:sz w:val="22"/>
                <w:szCs w:val="22"/>
              </w:rPr>
              <w:t>- повышения качества питьевой воды, поступающей потребителям;</w:t>
            </w:r>
          </w:p>
          <w:p w:rsidR="00C00EA9" w:rsidRPr="00E577DA" w:rsidRDefault="00C00EA9" w:rsidP="008B6EFF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E577DA">
              <w:rPr>
                <w:rFonts w:ascii="Arial" w:hAnsi="Arial" w:cs="Arial"/>
                <w:sz w:val="22"/>
                <w:szCs w:val="22"/>
              </w:rPr>
              <w:t>- снижение вредного воздействия на окружающую среду.</w:t>
            </w:r>
          </w:p>
          <w:p w:rsidR="00C00EA9" w:rsidRPr="00E577DA" w:rsidRDefault="00C00EA9" w:rsidP="008B6EFF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:rsidR="00C00EA9" w:rsidRPr="00E577DA" w:rsidRDefault="00C00EA9" w:rsidP="008B6EFF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E577DA">
              <w:rPr>
                <w:rFonts w:ascii="Arial" w:hAnsi="Arial" w:cs="Arial"/>
                <w:b/>
                <w:bCs/>
                <w:sz w:val="22"/>
                <w:szCs w:val="22"/>
              </w:rPr>
              <w:t>Способы достижения поставленных целей.</w:t>
            </w:r>
          </w:p>
          <w:p w:rsidR="00C00EA9" w:rsidRPr="00E577DA" w:rsidRDefault="00C00EA9" w:rsidP="008B6EFF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E577DA">
              <w:rPr>
                <w:rFonts w:ascii="Arial" w:hAnsi="Arial" w:cs="Arial"/>
                <w:sz w:val="22"/>
                <w:szCs w:val="22"/>
              </w:rPr>
              <w:tab/>
              <w:t>Для достижения поставленных целей следует реализовать следующие мероприятия:</w:t>
            </w:r>
          </w:p>
          <w:p w:rsidR="00C00EA9" w:rsidRPr="00E577DA" w:rsidRDefault="00C00EA9" w:rsidP="008B6EFF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E577DA">
              <w:rPr>
                <w:rFonts w:ascii="Arial" w:hAnsi="Arial" w:cs="Arial"/>
                <w:sz w:val="22"/>
                <w:szCs w:val="22"/>
              </w:rPr>
              <w:tab/>
              <w:t>Водоснабжение:</w:t>
            </w:r>
          </w:p>
          <w:p w:rsidR="00C00EA9" w:rsidRPr="00E577DA" w:rsidRDefault="00C00EA9" w:rsidP="008B6EFF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E577DA">
              <w:rPr>
                <w:rFonts w:ascii="Arial" w:hAnsi="Arial" w:cs="Arial"/>
                <w:sz w:val="22"/>
                <w:szCs w:val="22"/>
              </w:rPr>
              <w:t xml:space="preserve">- разработать проектную документацию по развитию водоснабжения с. Колывань, </w:t>
            </w:r>
            <w:proofErr w:type="spellStart"/>
            <w:r w:rsidRPr="00E577DA">
              <w:rPr>
                <w:rFonts w:ascii="Arial" w:hAnsi="Arial" w:cs="Arial"/>
                <w:sz w:val="22"/>
                <w:szCs w:val="22"/>
              </w:rPr>
              <w:t>п</w:t>
            </w:r>
            <w:proofErr w:type="gramStart"/>
            <w:r w:rsidRPr="00E577DA">
              <w:rPr>
                <w:rFonts w:ascii="Arial" w:hAnsi="Arial" w:cs="Arial"/>
                <w:sz w:val="22"/>
                <w:szCs w:val="22"/>
              </w:rPr>
              <w:t>.П</w:t>
            </w:r>
            <w:proofErr w:type="gramEnd"/>
            <w:r w:rsidRPr="00E577DA">
              <w:rPr>
                <w:rFonts w:ascii="Arial" w:hAnsi="Arial" w:cs="Arial"/>
                <w:sz w:val="22"/>
                <w:szCs w:val="22"/>
              </w:rPr>
              <w:t>одхоз</w:t>
            </w:r>
            <w:proofErr w:type="spellEnd"/>
            <w:r w:rsidRPr="00E577DA">
              <w:rPr>
                <w:rFonts w:ascii="Arial" w:hAnsi="Arial" w:cs="Arial"/>
                <w:sz w:val="22"/>
                <w:szCs w:val="22"/>
              </w:rPr>
              <w:t>;</w:t>
            </w:r>
          </w:p>
          <w:p w:rsidR="00C00EA9" w:rsidRPr="00E577DA" w:rsidRDefault="00C00EA9" w:rsidP="008B6EFF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E577DA">
              <w:rPr>
                <w:rFonts w:ascii="Arial" w:hAnsi="Arial" w:cs="Arial"/>
                <w:sz w:val="22"/>
                <w:szCs w:val="22"/>
              </w:rPr>
              <w:t>- выполнить реконструкцию подающих (магистральных) водопроводов протяженностью до 1,0 км с увеличением пропускной способности сетей;</w:t>
            </w:r>
          </w:p>
          <w:p w:rsidR="00C00EA9" w:rsidRPr="00E577DA" w:rsidRDefault="00C00EA9" w:rsidP="008B6EFF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E577DA">
              <w:rPr>
                <w:rFonts w:ascii="Arial" w:hAnsi="Arial" w:cs="Arial"/>
                <w:sz w:val="22"/>
                <w:szCs w:val="22"/>
              </w:rPr>
              <w:t>- осуществить установку приборов учета воды на существующих объектах водопотребления.</w:t>
            </w:r>
          </w:p>
          <w:p w:rsidR="00C00EA9" w:rsidRPr="00E577DA" w:rsidRDefault="00C00EA9" w:rsidP="008B6EFF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E577DA">
              <w:rPr>
                <w:rFonts w:ascii="Arial" w:hAnsi="Arial" w:cs="Arial"/>
                <w:b/>
                <w:bCs/>
                <w:sz w:val="22"/>
                <w:szCs w:val="22"/>
              </w:rPr>
              <w:t>Сроки реализации схемы</w:t>
            </w:r>
          </w:p>
          <w:p w:rsidR="00C00EA9" w:rsidRPr="00E577DA" w:rsidRDefault="00C00EA9" w:rsidP="008B6EFF">
            <w:pPr>
              <w:spacing w:line="360" w:lineRule="auto"/>
              <w:jc w:val="both"/>
              <w:rPr>
                <w:rFonts w:ascii="Arial" w:hAnsi="Arial" w:cs="Arial"/>
                <w:b/>
                <w:bCs/>
              </w:rPr>
            </w:pPr>
            <w:r w:rsidRPr="00E577DA">
              <w:rPr>
                <w:rFonts w:ascii="Arial" w:hAnsi="Arial" w:cs="Arial"/>
                <w:sz w:val="22"/>
                <w:szCs w:val="22"/>
              </w:rPr>
              <w:t>сроки реализации в период с 2022-2038 годы.</w:t>
            </w:r>
          </w:p>
          <w:p w:rsidR="00C00EA9" w:rsidRPr="00E577DA" w:rsidRDefault="00C00EA9" w:rsidP="008B6EFF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E577DA">
              <w:rPr>
                <w:rFonts w:ascii="Arial" w:hAnsi="Arial" w:cs="Arial"/>
                <w:b/>
                <w:bCs/>
                <w:sz w:val="22"/>
                <w:szCs w:val="22"/>
              </w:rPr>
              <w:t>Ожидаемые результаты от реализации мероприятий схемы.</w:t>
            </w:r>
          </w:p>
          <w:p w:rsidR="00C00EA9" w:rsidRPr="00E577DA" w:rsidRDefault="00C00EA9" w:rsidP="008B6EFF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E577DA">
              <w:rPr>
                <w:rFonts w:ascii="Arial" w:hAnsi="Arial" w:cs="Arial"/>
                <w:sz w:val="22"/>
                <w:szCs w:val="22"/>
              </w:rPr>
              <w:t>1. Создание современной коммунальной инфраструктуры.</w:t>
            </w:r>
          </w:p>
          <w:p w:rsidR="00C00EA9" w:rsidRPr="00E577DA" w:rsidRDefault="00C00EA9" w:rsidP="008B6EFF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E577DA">
              <w:rPr>
                <w:rFonts w:ascii="Arial" w:hAnsi="Arial" w:cs="Arial"/>
                <w:sz w:val="22"/>
                <w:szCs w:val="22"/>
              </w:rPr>
              <w:lastRenderedPageBreak/>
              <w:t>2. Повышения качества предоставления коммунальных услуг.</w:t>
            </w:r>
          </w:p>
          <w:p w:rsidR="00C00EA9" w:rsidRPr="00E577DA" w:rsidRDefault="00C00EA9" w:rsidP="008B6EFF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E577DA">
              <w:rPr>
                <w:rFonts w:ascii="Arial" w:hAnsi="Arial" w:cs="Arial"/>
                <w:sz w:val="22"/>
                <w:szCs w:val="22"/>
              </w:rPr>
              <w:t>3. Реконструкция и замена устаревшего оборудования и сетей.</w:t>
            </w:r>
          </w:p>
          <w:p w:rsidR="00C00EA9" w:rsidRPr="00E577DA" w:rsidRDefault="00C00EA9" w:rsidP="008B6EFF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E577DA">
              <w:rPr>
                <w:rFonts w:ascii="Arial" w:hAnsi="Arial" w:cs="Arial"/>
                <w:sz w:val="22"/>
                <w:szCs w:val="22"/>
              </w:rPr>
              <w:t>4. Увеличения мощности систем водоснабжения и водоотведения.</w:t>
            </w:r>
          </w:p>
          <w:p w:rsidR="00C00EA9" w:rsidRPr="00E577DA" w:rsidRDefault="00C00EA9" w:rsidP="008B6EFF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E577DA">
              <w:rPr>
                <w:rFonts w:ascii="Arial" w:hAnsi="Arial" w:cs="Arial"/>
                <w:sz w:val="22"/>
                <w:szCs w:val="22"/>
              </w:rPr>
              <w:t>5. Улучшения экологической ситуации на территории МО «Колыванский сельсовет».</w:t>
            </w:r>
          </w:p>
          <w:p w:rsidR="00C00EA9" w:rsidRPr="00E577DA" w:rsidRDefault="00C00EA9" w:rsidP="008B6EFF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E577DA">
              <w:rPr>
                <w:rFonts w:ascii="Arial" w:hAnsi="Arial" w:cs="Arial"/>
                <w:sz w:val="22"/>
                <w:szCs w:val="22"/>
              </w:rPr>
              <w:t>6. Обеспечение сетями водоснабжения и водоотведения земельных участков, определенных для вновь строящегося жилищного фонда и объектов социально культурного назначения.</w:t>
            </w:r>
          </w:p>
          <w:p w:rsidR="00C00EA9" w:rsidRPr="00E577DA" w:rsidRDefault="00C00EA9" w:rsidP="008B6EFF">
            <w:pPr>
              <w:spacing w:line="360" w:lineRule="auto"/>
              <w:jc w:val="center"/>
              <w:rPr>
                <w:rFonts w:ascii="Arial" w:hAnsi="Arial" w:cs="Arial"/>
                <w:b/>
                <w:bCs/>
              </w:rPr>
            </w:pPr>
            <w:r w:rsidRPr="00E577DA">
              <w:rPr>
                <w:rFonts w:ascii="Arial" w:hAnsi="Arial" w:cs="Arial"/>
                <w:b/>
                <w:bCs/>
                <w:sz w:val="22"/>
                <w:szCs w:val="22"/>
              </w:rPr>
              <w:t>Глава 1.  Схема водоснабжения</w:t>
            </w:r>
          </w:p>
          <w:p w:rsidR="00C00EA9" w:rsidRPr="00E577DA" w:rsidRDefault="00C00EA9" w:rsidP="008B6EFF">
            <w:pPr>
              <w:spacing w:line="360" w:lineRule="auto"/>
              <w:jc w:val="both"/>
              <w:rPr>
                <w:rFonts w:ascii="Arial" w:hAnsi="Arial" w:cs="Arial"/>
                <w:b/>
                <w:bCs/>
              </w:rPr>
            </w:pPr>
            <w:r w:rsidRPr="00E577DA">
              <w:rPr>
                <w:rFonts w:ascii="Arial" w:hAnsi="Arial" w:cs="Arial"/>
                <w:b/>
                <w:bCs/>
                <w:sz w:val="22"/>
                <w:szCs w:val="22"/>
              </w:rPr>
              <w:t>1.1 Существующее положение в сфере водоснабжения МО «Колыванский сельсовет»</w:t>
            </w:r>
          </w:p>
          <w:p w:rsidR="00C00EA9" w:rsidRPr="00E577DA" w:rsidRDefault="00C00EA9" w:rsidP="008B6EFF">
            <w:pPr>
              <w:spacing w:line="360" w:lineRule="auto"/>
              <w:jc w:val="both"/>
              <w:rPr>
                <w:rFonts w:ascii="Arial" w:hAnsi="Arial" w:cs="Arial"/>
                <w:b/>
                <w:bCs/>
              </w:rPr>
            </w:pPr>
            <w:r w:rsidRPr="00E577DA">
              <w:rPr>
                <w:rFonts w:ascii="Arial" w:hAnsi="Arial" w:cs="Arial"/>
                <w:b/>
                <w:bCs/>
                <w:sz w:val="22"/>
                <w:szCs w:val="22"/>
              </w:rPr>
              <w:t>1.1.1 Описание структуры системы водоснабжения МО «Колыванский сельсовет»</w:t>
            </w:r>
          </w:p>
          <w:p w:rsidR="00C00EA9" w:rsidRPr="00E577DA" w:rsidRDefault="00C00EA9" w:rsidP="008B6EFF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E577DA">
              <w:rPr>
                <w:rFonts w:ascii="Arial" w:hAnsi="Arial" w:cs="Arial"/>
                <w:b/>
                <w:bCs/>
                <w:sz w:val="22"/>
                <w:szCs w:val="22"/>
              </w:rPr>
              <w:tab/>
            </w:r>
            <w:r w:rsidRPr="00E577DA">
              <w:rPr>
                <w:rFonts w:ascii="Arial" w:hAnsi="Arial" w:cs="Arial"/>
                <w:sz w:val="22"/>
                <w:szCs w:val="22"/>
              </w:rPr>
              <w:t>МО «Колыванский сельсовет» расположен в южной части Курьинского района.</w:t>
            </w:r>
          </w:p>
          <w:p w:rsidR="00C00EA9" w:rsidRPr="00E577DA" w:rsidRDefault="00C00EA9" w:rsidP="008B6EFF">
            <w:pPr>
              <w:spacing w:line="360" w:lineRule="auto"/>
              <w:jc w:val="both"/>
              <w:rPr>
                <w:rFonts w:ascii="Arial" w:hAnsi="Arial" w:cs="Arial"/>
                <w:b/>
                <w:bCs/>
              </w:rPr>
            </w:pPr>
            <w:r w:rsidRPr="00E577DA">
              <w:rPr>
                <w:rFonts w:ascii="Arial" w:hAnsi="Arial" w:cs="Arial"/>
                <w:sz w:val="22"/>
                <w:szCs w:val="22"/>
              </w:rPr>
              <w:tab/>
              <w:t>В настоящее время на территории МО «Колыванский сельсовет» имеется централизованная система водоснабжения»</w:t>
            </w:r>
            <w:proofErr w:type="gramStart"/>
            <w:r w:rsidRPr="00E577DA">
              <w:rPr>
                <w:rFonts w:ascii="Arial" w:hAnsi="Arial" w:cs="Arial"/>
                <w:sz w:val="22"/>
                <w:szCs w:val="22"/>
              </w:rPr>
              <w:t xml:space="preserve"> .</w:t>
            </w:r>
            <w:proofErr w:type="gramEnd"/>
          </w:p>
          <w:p w:rsidR="00C00EA9" w:rsidRPr="00E577DA" w:rsidRDefault="00C00EA9" w:rsidP="008B6EFF">
            <w:pPr>
              <w:spacing w:line="360" w:lineRule="auto"/>
              <w:jc w:val="both"/>
              <w:rPr>
                <w:rFonts w:ascii="Arial" w:hAnsi="Arial" w:cs="Arial"/>
                <w:b/>
                <w:bCs/>
              </w:rPr>
            </w:pPr>
            <w:r w:rsidRPr="00E577DA">
              <w:rPr>
                <w:rFonts w:ascii="Arial" w:hAnsi="Arial" w:cs="Arial"/>
                <w:b/>
                <w:bCs/>
                <w:sz w:val="22"/>
                <w:szCs w:val="22"/>
              </w:rPr>
              <w:t>1.1.2. Описание и функционирование систем водоснабжения</w:t>
            </w:r>
          </w:p>
          <w:p w:rsidR="00C00EA9" w:rsidRPr="00E577DA" w:rsidRDefault="00C00EA9" w:rsidP="008B6EFF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E577DA">
              <w:rPr>
                <w:rFonts w:ascii="Arial" w:hAnsi="Arial" w:cs="Arial"/>
                <w:b/>
                <w:bCs/>
                <w:sz w:val="22"/>
                <w:szCs w:val="22"/>
              </w:rPr>
              <w:tab/>
            </w:r>
            <w:r w:rsidRPr="00E577DA">
              <w:rPr>
                <w:rFonts w:ascii="Arial" w:hAnsi="Arial" w:cs="Arial"/>
                <w:sz w:val="22"/>
                <w:szCs w:val="22"/>
              </w:rPr>
              <w:t>Водоснабжение как отрасль играет огромную роль в обеспечении жизнедеятельности сельского поселения и требует целенаправленных мероприятий по развитию надежной системы хозяйственно-питьевого водоснабжения.</w:t>
            </w:r>
          </w:p>
          <w:p w:rsidR="00C00EA9" w:rsidRPr="00E577DA" w:rsidRDefault="00C00EA9" w:rsidP="008B6EFF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E577DA">
              <w:rPr>
                <w:rFonts w:ascii="Arial" w:hAnsi="Arial" w:cs="Arial"/>
                <w:sz w:val="22"/>
                <w:szCs w:val="22"/>
              </w:rPr>
              <w:tab/>
              <w:t xml:space="preserve">В качестве источника водоснабжения с. Колывань, принят действующий комплекс водозаборных сооружений, расположенных в с. Колывань 3,9 км и </w:t>
            </w:r>
            <w:proofErr w:type="spellStart"/>
            <w:r w:rsidRPr="00E577DA">
              <w:rPr>
                <w:rFonts w:ascii="Arial" w:hAnsi="Arial" w:cs="Arial"/>
                <w:sz w:val="22"/>
                <w:szCs w:val="22"/>
              </w:rPr>
              <w:t>п</w:t>
            </w:r>
            <w:proofErr w:type="gramStart"/>
            <w:r w:rsidRPr="00E577DA">
              <w:rPr>
                <w:rFonts w:ascii="Arial" w:hAnsi="Arial" w:cs="Arial"/>
                <w:sz w:val="22"/>
                <w:szCs w:val="22"/>
              </w:rPr>
              <w:t>.П</w:t>
            </w:r>
            <w:proofErr w:type="gramEnd"/>
            <w:r w:rsidRPr="00E577DA">
              <w:rPr>
                <w:rFonts w:ascii="Arial" w:hAnsi="Arial" w:cs="Arial"/>
                <w:sz w:val="22"/>
                <w:szCs w:val="22"/>
              </w:rPr>
              <w:t>одхоз</w:t>
            </w:r>
            <w:proofErr w:type="spellEnd"/>
            <w:r w:rsidRPr="00E577DA">
              <w:rPr>
                <w:rFonts w:ascii="Arial" w:hAnsi="Arial" w:cs="Arial"/>
                <w:sz w:val="22"/>
                <w:szCs w:val="22"/>
              </w:rPr>
              <w:t xml:space="preserve"> 2,3км, Курьинского района  с разведанными гидрологическими и гидрогеологическим характеристиками с  дебетом 65000м3/</w:t>
            </w:r>
            <w:proofErr w:type="spellStart"/>
            <w:r w:rsidRPr="00E577DA">
              <w:rPr>
                <w:rFonts w:ascii="Arial" w:hAnsi="Arial" w:cs="Arial"/>
                <w:sz w:val="22"/>
                <w:szCs w:val="22"/>
              </w:rPr>
              <w:t>сут</w:t>
            </w:r>
            <w:proofErr w:type="spellEnd"/>
            <w:r w:rsidRPr="00E577DA">
              <w:rPr>
                <w:rFonts w:ascii="Arial" w:hAnsi="Arial" w:cs="Arial"/>
                <w:sz w:val="22"/>
                <w:szCs w:val="22"/>
              </w:rPr>
              <w:t>. Водозаборы по адресам: с</w:t>
            </w:r>
            <w:proofErr w:type="gramStart"/>
            <w:r w:rsidRPr="00E577DA">
              <w:rPr>
                <w:rFonts w:ascii="Arial" w:hAnsi="Arial" w:cs="Arial"/>
                <w:sz w:val="22"/>
                <w:szCs w:val="22"/>
              </w:rPr>
              <w:t>.К</w:t>
            </w:r>
            <w:proofErr w:type="gramEnd"/>
            <w:r w:rsidRPr="00E577DA">
              <w:rPr>
                <w:rFonts w:ascii="Arial" w:hAnsi="Arial" w:cs="Arial"/>
                <w:sz w:val="22"/>
                <w:szCs w:val="22"/>
              </w:rPr>
              <w:t xml:space="preserve">олывань, ул. Кирова,8, </w:t>
            </w:r>
            <w:proofErr w:type="spellStart"/>
            <w:r w:rsidRPr="00E577DA">
              <w:rPr>
                <w:rFonts w:ascii="Arial" w:hAnsi="Arial" w:cs="Arial"/>
                <w:sz w:val="22"/>
                <w:szCs w:val="22"/>
              </w:rPr>
              <w:t>п.Подхоз</w:t>
            </w:r>
            <w:proofErr w:type="spellEnd"/>
            <w:r w:rsidRPr="00E577DA">
              <w:rPr>
                <w:rFonts w:ascii="Arial" w:hAnsi="Arial" w:cs="Arial"/>
                <w:sz w:val="22"/>
                <w:szCs w:val="22"/>
              </w:rPr>
              <w:t>. Всего 2 водозабора.</w:t>
            </w:r>
          </w:p>
          <w:p w:rsidR="00C00EA9" w:rsidRPr="00E577DA" w:rsidRDefault="00C00EA9" w:rsidP="008B6EFF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E577DA">
              <w:rPr>
                <w:rFonts w:ascii="Arial" w:hAnsi="Arial" w:cs="Arial"/>
                <w:sz w:val="22"/>
                <w:szCs w:val="22"/>
              </w:rPr>
              <w:tab/>
              <w:t>На основании анализа объемов потребления воды потребителями принята объединенная хозяйственно-питьевая и противопожарная система водоснабжения поселения и производственных предприятий. Техническое водопотребление производственных предприятий (школьная котельная) целесообразно обеспечить за счет использования искусственного водоема (заводской пруд, путем строительства 100м3 водопровода и установки насоса).</w:t>
            </w:r>
          </w:p>
          <w:p w:rsidR="00C00EA9" w:rsidRPr="00E577DA" w:rsidRDefault="00C00EA9" w:rsidP="008B6EFF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E577DA">
              <w:rPr>
                <w:rFonts w:ascii="Arial" w:hAnsi="Arial" w:cs="Arial"/>
                <w:sz w:val="22"/>
                <w:szCs w:val="22"/>
              </w:rPr>
              <w:tab/>
              <w:t>Мощность централизованных водозаборных сооружений, с общим дебетом 65000м³/</w:t>
            </w:r>
            <w:proofErr w:type="spellStart"/>
            <w:r w:rsidRPr="00E577DA">
              <w:rPr>
                <w:rFonts w:ascii="Arial" w:hAnsi="Arial" w:cs="Arial"/>
                <w:sz w:val="22"/>
                <w:szCs w:val="22"/>
              </w:rPr>
              <w:t>сут</w:t>
            </w:r>
            <w:proofErr w:type="spellEnd"/>
            <w:r w:rsidRPr="00E577DA">
              <w:rPr>
                <w:rFonts w:ascii="Arial" w:hAnsi="Arial" w:cs="Arial"/>
                <w:sz w:val="22"/>
                <w:szCs w:val="22"/>
              </w:rPr>
              <w:t>., расположенных в с. Колывань – 1скв., п</w:t>
            </w:r>
            <w:proofErr w:type="gramStart"/>
            <w:r w:rsidRPr="00E577DA">
              <w:rPr>
                <w:rFonts w:ascii="Arial" w:hAnsi="Arial" w:cs="Arial"/>
                <w:sz w:val="22"/>
                <w:szCs w:val="22"/>
              </w:rPr>
              <w:t>.П</w:t>
            </w:r>
            <w:proofErr w:type="gramEnd"/>
            <w:r w:rsidRPr="00E577DA">
              <w:rPr>
                <w:rFonts w:ascii="Arial" w:hAnsi="Arial" w:cs="Arial"/>
                <w:sz w:val="22"/>
                <w:szCs w:val="22"/>
              </w:rPr>
              <w:t>одхоз-1скв., Курьинского района обеспечивает рост объемов водопотребления поселения на первую очередь и расчетный срок территориального развития с. Колывань.</w:t>
            </w:r>
          </w:p>
          <w:p w:rsidR="00C00EA9" w:rsidRPr="00E577DA" w:rsidRDefault="00C00EA9" w:rsidP="008B6EFF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E577DA">
              <w:rPr>
                <w:rFonts w:ascii="Arial" w:hAnsi="Arial" w:cs="Arial"/>
                <w:sz w:val="22"/>
                <w:szCs w:val="22"/>
              </w:rPr>
              <w:tab/>
              <w:t>Сложившийся уровень среднесуточного водопотребления, составляющий в среднем 60 л/сутки на 1 сельского жителя, соответствует среднесуточному водопотреблению принятому «Нормативами градостроительного проектирования Алтайского края» в пределах 85 л/с. на 1 жителя, для групп потребителей с различной степенью уровня благоустройства.</w:t>
            </w:r>
          </w:p>
          <w:p w:rsidR="00C00EA9" w:rsidRPr="00E577DA" w:rsidRDefault="00C00EA9" w:rsidP="008B6EFF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E577DA">
              <w:rPr>
                <w:rFonts w:ascii="Arial" w:hAnsi="Arial" w:cs="Arial"/>
                <w:sz w:val="22"/>
                <w:szCs w:val="22"/>
              </w:rPr>
              <w:tab/>
              <w:t>Среднесуточное удельное водопотребление на одного сельского жителя на расчетный срок составляет 60 л/</w:t>
            </w:r>
            <w:proofErr w:type="gramStart"/>
            <w:r w:rsidRPr="00E577DA">
              <w:rPr>
                <w:rFonts w:ascii="Arial" w:hAnsi="Arial" w:cs="Arial"/>
                <w:sz w:val="22"/>
                <w:szCs w:val="22"/>
              </w:rPr>
              <w:t>с</w:t>
            </w:r>
            <w:proofErr w:type="gramEnd"/>
            <w:r w:rsidRPr="00E577DA">
              <w:rPr>
                <w:rFonts w:ascii="Arial" w:hAnsi="Arial" w:cs="Arial"/>
                <w:sz w:val="22"/>
                <w:szCs w:val="22"/>
              </w:rPr>
              <w:t xml:space="preserve">. </w:t>
            </w:r>
          </w:p>
          <w:p w:rsidR="00C00EA9" w:rsidRPr="00E577DA" w:rsidRDefault="00C00EA9" w:rsidP="008B6EFF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E577DA">
              <w:rPr>
                <w:rFonts w:ascii="Arial" w:hAnsi="Arial" w:cs="Arial"/>
                <w:sz w:val="22"/>
                <w:szCs w:val="22"/>
              </w:rPr>
              <w:tab/>
              <w:t xml:space="preserve">Качество воды соответствует требованиям </w:t>
            </w:r>
            <w:proofErr w:type="spellStart"/>
            <w:r w:rsidRPr="00E577DA">
              <w:rPr>
                <w:rFonts w:ascii="Arial" w:hAnsi="Arial" w:cs="Arial"/>
                <w:sz w:val="22"/>
                <w:szCs w:val="22"/>
              </w:rPr>
              <w:t>СанПиН</w:t>
            </w:r>
            <w:proofErr w:type="spellEnd"/>
            <w:r w:rsidRPr="00E577DA">
              <w:rPr>
                <w:rFonts w:ascii="Arial" w:hAnsi="Arial" w:cs="Arial"/>
                <w:sz w:val="22"/>
                <w:szCs w:val="22"/>
              </w:rPr>
              <w:t xml:space="preserve"> 2.1.4.1074-01 «Питьевая вода. </w:t>
            </w:r>
            <w:r w:rsidRPr="00E577DA">
              <w:rPr>
                <w:rFonts w:ascii="Arial" w:hAnsi="Arial" w:cs="Arial"/>
                <w:sz w:val="22"/>
                <w:szCs w:val="22"/>
              </w:rPr>
              <w:lastRenderedPageBreak/>
              <w:t>Гигиенические требования к качеству воды централизованных систем питьевого водоснабжения. Контроль качества».</w:t>
            </w:r>
          </w:p>
          <w:p w:rsidR="00C00EA9" w:rsidRPr="00E577DA" w:rsidRDefault="00C00EA9" w:rsidP="008B6EFF">
            <w:pPr>
              <w:spacing w:line="360" w:lineRule="auto"/>
              <w:jc w:val="both"/>
              <w:rPr>
                <w:rFonts w:ascii="Arial" w:hAnsi="Arial" w:cs="Arial"/>
                <w:b/>
                <w:bCs/>
              </w:rPr>
            </w:pPr>
            <w:r w:rsidRPr="00E577DA">
              <w:rPr>
                <w:rFonts w:ascii="Arial" w:hAnsi="Arial" w:cs="Arial"/>
                <w:sz w:val="22"/>
                <w:szCs w:val="22"/>
              </w:rPr>
              <w:tab/>
              <w:t>Разводящие водопроводные сети проложены из чугунных, ПВХ трубопроводов диаметром 50-200мм общей протяженностью с</w:t>
            </w:r>
            <w:proofErr w:type="gramStart"/>
            <w:r w:rsidRPr="00E577DA">
              <w:rPr>
                <w:rFonts w:ascii="Arial" w:hAnsi="Arial" w:cs="Arial"/>
                <w:sz w:val="22"/>
                <w:szCs w:val="22"/>
              </w:rPr>
              <w:t>.К</w:t>
            </w:r>
            <w:proofErr w:type="gramEnd"/>
            <w:r w:rsidRPr="00E577DA">
              <w:rPr>
                <w:rFonts w:ascii="Arial" w:hAnsi="Arial" w:cs="Arial"/>
                <w:sz w:val="22"/>
                <w:szCs w:val="22"/>
              </w:rPr>
              <w:t xml:space="preserve">олывань - 3,9 км., </w:t>
            </w:r>
            <w:proofErr w:type="spellStart"/>
            <w:r w:rsidRPr="00E577DA">
              <w:rPr>
                <w:rFonts w:ascii="Arial" w:hAnsi="Arial" w:cs="Arial"/>
                <w:sz w:val="22"/>
                <w:szCs w:val="22"/>
              </w:rPr>
              <w:t>п.Подхоз</w:t>
            </w:r>
            <w:proofErr w:type="spellEnd"/>
            <w:r w:rsidRPr="00E577DA">
              <w:rPr>
                <w:rFonts w:ascii="Arial" w:hAnsi="Arial" w:cs="Arial"/>
                <w:sz w:val="22"/>
                <w:szCs w:val="22"/>
              </w:rPr>
              <w:t xml:space="preserve"> – 2,3км.   Ввод в эксплуатацию вышеназванных водопроводных сетей с. Колывань – 2019г,2021г</w:t>
            </w:r>
            <w:proofErr w:type="gramStart"/>
            <w:r w:rsidRPr="00E577DA">
              <w:rPr>
                <w:rFonts w:ascii="Arial" w:hAnsi="Arial" w:cs="Arial"/>
                <w:sz w:val="22"/>
                <w:szCs w:val="22"/>
              </w:rPr>
              <w:t xml:space="preserve">,. </w:t>
            </w:r>
            <w:proofErr w:type="gramEnd"/>
            <w:r w:rsidRPr="00E577DA">
              <w:rPr>
                <w:rFonts w:ascii="Arial" w:hAnsi="Arial" w:cs="Arial"/>
                <w:sz w:val="22"/>
                <w:szCs w:val="22"/>
              </w:rPr>
              <w:t>п. Подхоз 2023г.</w:t>
            </w:r>
          </w:p>
          <w:p w:rsidR="00C00EA9" w:rsidRPr="00E577DA" w:rsidRDefault="00C00EA9" w:rsidP="008B6EFF">
            <w:pPr>
              <w:spacing w:line="360" w:lineRule="auto"/>
              <w:jc w:val="both"/>
              <w:rPr>
                <w:rFonts w:ascii="Arial" w:hAnsi="Arial" w:cs="Arial"/>
                <w:b/>
                <w:bCs/>
              </w:rPr>
            </w:pPr>
          </w:p>
          <w:p w:rsidR="00C00EA9" w:rsidRPr="00E577DA" w:rsidRDefault="00C00EA9" w:rsidP="008B6EFF">
            <w:pPr>
              <w:spacing w:line="360" w:lineRule="auto"/>
              <w:jc w:val="both"/>
              <w:rPr>
                <w:rFonts w:ascii="Arial" w:hAnsi="Arial" w:cs="Arial"/>
                <w:b/>
                <w:bCs/>
              </w:rPr>
            </w:pPr>
          </w:p>
          <w:p w:rsidR="00C00EA9" w:rsidRPr="00E577DA" w:rsidRDefault="00C00EA9" w:rsidP="008B6EFF">
            <w:pPr>
              <w:spacing w:line="360" w:lineRule="auto"/>
              <w:jc w:val="both"/>
              <w:rPr>
                <w:rFonts w:ascii="Arial" w:hAnsi="Arial" w:cs="Arial"/>
                <w:b/>
                <w:bCs/>
              </w:rPr>
            </w:pPr>
            <w:r w:rsidRPr="00E577DA">
              <w:rPr>
                <w:rFonts w:ascii="Arial" w:hAnsi="Arial" w:cs="Arial"/>
                <w:b/>
                <w:bCs/>
                <w:sz w:val="22"/>
                <w:szCs w:val="22"/>
              </w:rPr>
              <w:t>1.2 Балансы водопотребления</w:t>
            </w:r>
          </w:p>
          <w:p w:rsidR="00C00EA9" w:rsidRPr="00E577DA" w:rsidRDefault="00C00EA9" w:rsidP="008B6EFF">
            <w:pPr>
              <w:spacing w:line="360" w:lineRule="auto"/>
              <w:jc w:val="both"/>
              <w:rPr>
                <w:rFonts w:ascii="Arial" w:hAnsi="Arial" w:cs="Arial"/>
                <w:b/>
                <w:bCs/>
              </w:rPr>
            </w:pPr>
          </w:p>
          <w:p w:rsidR="00C00EA9" w:rsidRPr="00E577DA" w:rsidRDefault="00C00EA9" w:rsidP="008B6EFF">
            <w:pPr>
              <w:spacing w:line="360" w:lineRule="auto"/>
              <w:jc w:val="both"/>
              <w:rPr>
                <w:rFonts w:ascii="Arial" w:hAnsi="Arial" w:cs="Arial"/>
                <w:b/>
                <w:bCs/>
              </w:rPr>
            </w:pPr>
            <w:r w:rsidRPr="00E577DA">
              <w:rPr>
                <w:rFonts w:ascii="Arial" w:hAnsi="Arial" w:cs="Arial"/>
                <w:b/>
                <w:bCs/>
                <w:sz w:val="22"/>
                <w:szCs w:val="22"/>
              </w:rPr>
              <w:tab/>
            </w:r>
            <w:r w:rsidRPr="00E577DA">
              <w:rPr>
                <w:rFonts w:ascii="Arial" w:hAnsi="Arial" w:cs="Arial"/>
                <w:sz w:val="22"/>
                <w:szCs w:val="22"/>
              </w:rPr>
              <w:t>Таблица 1.1 водопотребления. Существующее положение на 2023 год.</w:t>
            </w:r>
          </w:p>
          <w:p w:rsidR="00C00EA9" w:rsidRPr="00E577DA" w:rsidRDefault="00C00EA9" w:rsidP="008B6EFF">
            <w:pPr>
              <w:spacing w:line="360" w:lineRule="auto"/>
              <w:jc w:val="both"/>
              <w:rPr>
                <w:rFonts w:ascii="Arial" w:hAnsi="Arial" w:cs="Arial"/>
                <w:b/>
                <w:bCs/>
              </w:rPr>
            </w:pPr>
          </w:p>
          <w:tbl>
            <w:tblPr>
              <w:tblW w:w="0" w:type="auto"/>
              <w:tblLayout w:type="fixed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000"/>
            </w:tblPr>
            <w:tblGrid>
              <w:gridCol w:w="5910"/>
              <w:gridCol w:w="1380"/>
              <w:gridCol w:w="2082"/>
            </w:tblGrid>
            <w:tr w:rsidR="00C00EA9" w:rsidRPr="00E577DA" w:rsidTr="008B6EFF">
              <w:tc>
                <w:tcPr>
                  <w:tcW w:w="5910" w:type="dxa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</w:tcBorders>
                  <w:shd w:val="clear" w:color="auto" w:fill="auto"/>
                </w:tcPr>
                <w:p w:rsidR="00C00EA9" w:rsidRPr="00E577DA" w:rsidRDefault="00C00EA9" w:rsidP="008B6EFF">
                  <w:pPr>
                    <w:pStyle w:val="a3"/>
                    <w:spacing w:line="360" w:lineRule="auto"/>
                    <w:jc w:val="center"/>
                    <w:rPr>
                      <w:rFonts w:ascii="Arial" w:hAnsi="Arial" w:cs="Arial"/>
                    </w:rPr>
                  </w:pPr>
                  <w:r w:rsidRPr="00E577DA">
                    <w:rPr>
                      <w:rFonts w:ascii="Arial" w:hAnsi="Arial" w:cs="Arial"/>
                      <w:sz w:val="22"/>
                      <w:szCs w:val="22"/>
                    </w:rPr>
                    <w:t>Наименование показателя</w:t>
                  </w:r>
                </w:p>
              </w:tc>
              <w:tc>
                <w:tcPr>
                  <w:tcW w:w="1380" w:type="dxa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</w:tcBorders>
                  <w:shd w:val="clear" w:color="auto" w:fill="auto"/>
                </w:tcPr>
                <w:p w:rsidR="00C00EA9" w:rsidRPr="00E577DA" w:rsidRDefault="00C00EA9" w:rsidP="008B6EFF">
                  <w:pPr>
                    <w:pStyle w:val="a3"/>
                    <w:spacing w:line="360" w:lineRule="auto"/>
                    <w:jc w:val="center"/>
                    <w:rPr>
                      <w:rFonts w:ascii="Arial" w:hAnsi="Arial" w:cs="Arial"/>
                    </w:rPr>
                  </w:pPr>
                  <w:r w:rsidRPr="00E577DA">
                    <w:rPr>
                      <w:rFonts w:ascii="Arial" w:hAnsi="Arial" w:cs="Arial"/>
                      <w:sz w:val="22"/>
                      <w:szCs w:val="22"/>
                    </w:rPr>
                    <w:t xml:space="preserve">ед. </w:t>
                  </w:r>
                  <w:proofErr w:type="spellStart"/>
                  <w:r w:rsidRPr="00E577DA">
                    <w:rPr>
                      <w:rFonts w:ascii="Arial" w:hAnsi="Arial" w:cs="Arial"/>
                      <w:sz w:val="22"/>
                      <w:szCs w:val="22"/>
                    </w:rPr>
                    <w:t>измер</w:t>
                  </w:r>
                  <w:proofErr w:type="spellEnd"/>
                  <w:r w:rsidRPr="00E577DA">
                    <w:rPr>
                      <w:rFonts w:ascii="Arial" w:hAnsi="Arial" w:cs="Arial"/>
                      <w:sz w:val="22"/>
                      <w:szCs w:val="22"/>
                    </w:rPr>
                    <w:t>.</w:t>
                  </w:r>
                </w:p>
              </w:tc>
              <w:tc>
                <w:tcPr>
                  <w:tcW w:w="2082" w:type="dxa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  <w:shd w:val="clear" w:color="auto" w:fill="auto"/>
                </w:tcPr>
                <w:p w:rsidR="00C00EA9" w:rsidRPr="00E577DA" w:rsidRDefault="00C00EA9" w:rsidP="008B6EFF">
                  <w:pPr>
                    <w:pStyle w:val="a3"/>
                    <w:spacing w:line="360" w:lineRule="auto"/>
                    <w:jc w:val="center"/>
                    <w:rPr>
                      <w:rFonts w:ascii="Arial" w:hAnsi="Arial" w:cs="Arial"/>
                    </w:rPr>
                  </w:pPr>
                  <w:r w:rsidRPr="00E577DA">
                    <w:rPr>
                      <w:rFonts w:ascii="Arial" w:hAnsi="Arial" w:cs="Arial"/>
                      <w:sz w:val="22"/>
                      <w:szCs w:val="22"/>
                    </w:rPr>
                    <w:t>кол-во</w:t>
                  </w:r>
                </w:p>
              </w:tc>
            </w:tr>
            <w:tr w:rsidR="00C00EA9" w:rsidRPr="00E577DA" w:rsidTr="008B6EFF">
              <w:tc>
                <w:tcPr>
                  <w:tcW w:w="5910" w:type="dxa"/>
                  <w:tcBorders>
                    <w:left w:val="single" w:sz="1" w:space="0" w:color="000000"/>
                    <w:bottom w:val="single" w:sz="1" w:space="0" w:color="000000"/>
                  </w:tcBorders>
                  <w:shd w:val="clear" w:color="auto" w:fill="auto"/>
                </w:tcPr>
                <w:p w:rsidR="00C00EA9" w:rsidRPr="00E577DA" w:rsidRDefault="00C00EA9" w:rsidP="008B6EFF">
                  <w:pPr>
                    <w:pStyle w:val="a3"/>
                    <w:spacing w:line="360" w:lineRule="auto"/>
                    <w:jc w:val="both"/>
                    <w:rPr>
                      <w:rFonts w:ascii="Arial" w:hAnsi="Arial" w:cs="Arial"/>
                    </w:rPr>
                  </w:pPr>
                  <w:r w:rsidRPr="00E577DA">
                    <w:rPr>
                      <w:rFonts w:ascii="Arial" w:hAnsi="Arial" w:cs="Arial"/>
                      <w:sz w:val="22"/>
                      <w:szCs w:val="22"/>
                    </w:rPr>
                    <w:t>Население</w:t>
                  </w:r>
                </w:p>
              </w:tc>
              <w:tc>
                <w:tcPr>
                  <w:tcW w:w="1380" w:type="dxa"/>
                  <w:tcBorders>
                    <w:left w:val="single" w:sz="1" w:space="0" w:color="000000"/>
                    <w:bottom w:val="single" w:sz="1" w:space="0" w:color="000000"/>
                  </w:tcBorders>
                  <w:shd w:val="clear" w:color="auto" w:fill="auto"/>
                </w:tcPr>
                <w:p w:rsidR="00C00EA9" w:rsidRPr="00E577DA" w:rsidRDefault="00C00EA9" w:rsidP="008B6EFF">
                  <w:pPr>
                    <w:pStyle w:val="a3"/>
                    <w:spacing w:line="360" w:lineRule="auto"/>
                    <w:jc w:val="both"/>
                    <w:rPr>
                      <w:rFonts w:ascii="Arial" w:hAnsi="Arial" w:cs="Arial"/>
                    </w:rPr>
                  </w:pPr>
                  <w:r w:rsidRPr="00E577DA">
                    <w:rPr>
                      <w:rFonts w:ascii="Arial" w:hAnsi="Arial" w:cs="Arial"/>
                      <w:sz w:val="22"/>
                      <w:szCs w:val="22"/>
                    </w:rPr>
                    <w:t>Чел.</w:t>
                  </w:r>
                </w:p>
              </w:tc>
              <w:tc>
                <w:tcPr>
                  <w:tcW w:w="2082" w:type="dxa"/>
                  <w:tcBorders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  <w:shd w:val="clear" w:color="auto" w:fill="auto"/>
                </w:tcPr>
                <w:p w:rsidR="00C00EA9" w:rsidRPr="00E577DA" w:rsidRDefault="00C00EA9" w:rsidP="008B6EFF">
                  <w:pPr>
                    <w:pStyle w:val="a3"/>
                    <w:spacing w:line="360" w:lineRule="auto"/>
                    <w:jc w:val="both"/>
                    <w:rPr>
                      <w:rFonts w:ascii="Arial" w:hAnsi="Arial" w:cs="Arial"/>
                    </w:rPr>
                  </w:pPr>
                  <w:r w:rsidRPr="00E577DA">
                    <w:rPr>
                      <w:rFonts w:ascii="Arial" w:hAnsi="Arial" w:cs="Arial"/>
                      <w:sz w:val="22"/>
                      <w:szCs w:val="22"/>
                    </w:rPr>
                    <w:t>464</w:t>
                  </w:r>
                </w:p>
              </w:tc>
            </w:tr>
            <w:tr w:rsidR="00C00EA9" w:rsidRPr="00E577DA" w:rsidTr="008B6EFF">
              <w:tc>
                <w:tcPr>
                  <w:tcW w:w="5910" w:type="dxa"/>
                  <w:tcBorders>
                    <w:left w:val="single" w:sz="1" w:space="0" w:color="000000"/>
                    <w:bottom w:val="single" w:sz="1" w:space="0" w:color="000000"/>
                  </w:tcBorders>
                  <w:shd w:val="clear" w:color="auto" w:fill="auto"/>
                </w:tcPr>
                <w:p w:rsidR="00C00EA9" w:rsidRPr="00E577DA" w:rsidRDefault="00C00EA9" w:rsidP="008B6EFF">
                  <w:pPr>
                    <w:pStyle w:val="a3"/>
                    <w:spacing w:line="360" w:lineRule="auto"/>
                    <w:jc w:val="both"/>
                    <w:rPr>
                      <w:rFonts w:ascii="Arial" w:hAnsi="Arial" w:cs="Arial"/>
                    </w:rPr>
                  </w:pPr>
                  <w:r w:rsidRPr="00E577DA">
                    <w:rPr>
                      <w:rFonts w:ascii="Arial" w:hAnsi="Arial" w:cs="Arial"/>
                      <w:sz w:val="22"/>
                      <w:szCs w:val="22"/>
                    </w:rPr>
                    <w:t>Реализация воды для населения</w:t>
                  </w:r>
                </w:p>
              </w:tc>
              <w:tc>
                <w:tcPr>
                  <w:tcW w:w="1380" w:type="dxa"/>
                  <w:tcBorders>
                    <w:left w:val="single" w:sz="1" w:space="0" w:color="000000"/>
                    <w:bottom w:val="single" w:sz="1" w:space="0" w:color="000000"/>
                  </w:tcBorders>
                  <w:shd w:val="clear" w:color="auto" w:fill="auto"/>
                </w:tcPr>
                <w:p w:rsidR="00C00EA9" w:rsidRPr="00E577DA" w:rsidRDefault="00C00EA9" w:rsidP="008B6EFF">
                  <w:pPr>
                    <w:pStyle w:val="a3"/>
                    <w:spacing w:line="360" w:lineRule="auto"/>
                    <w:jc w:val="both"/>
                    <w:rPr>
                      <w:rFonts w:ascii="Arial" w:hAnsi="Arial" w:cs="Arial"/>
                    </w:rPr>
                  </w:pPr>
                  <w:r w:rsidRPr="00E577DA">
                    <w:rPr>
                      <w:rFonts w:ascii="Arial" w:hAnsi="Arial" w:cs="Arial"/>
                      <w:sz w:val="22"/>
                      <w:szCs w:val="22"/>
                    </w:rPr>
                    <w:t>М³/год</w:t>
                  </w:r>
                </w:p>
              </w:tc>
              <w:tc>
                <w:tcPr>
                  <w:tcW w:w="2082" w:type="dxa"/>
                  <w:tcBorders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  <w:shd w:val="clear" w:color="auto" w:fill="auto"/>
                </w:tcPr>
                <w:p w:rsidR="00C00EA9" w:rsidRPr="00E577DA" w:rsidRDefault="00C00EA9" w:rsidP="008B6EFF">
                  <w:pPr>
                    <w:pStyle w:val="a3"/>
                    <w:spacing w:line="360" w:lineRule="auto"/>
                    <w:jc w:val="both"/>
                    <w:rPr>
                      <w:rFonts w:ascii="Arial" w:hAnsi="Arial" w:cs="Arial"/>
                    </w:rPr>
                  </w:pPr>
                  <w:r w:rsidRPr="00E577DA">
                    <w:rPr>
                      <w:rFonts w:ascii="Arial" w:hAnsi="Arial" w:cs="Arial"/>
                      <w:sz w:val="22"/>
                      <w:szCs w:val="22"/>
                    </w:rPr>
                    <w:t>8099</w:t>
                  </w:r>
                </w:p>
              </w:tc>
            </w:tr>
            <w:tr w:rsidR="00C00EA9" w:rsidRPr="00E577DA" w:rsidTr="008B6EFF">
              <w:tc>
                <w:tcPr>
                  <w:tcW w:w="5910" w:type="dxa"/>
                  <w:tcBorders>
                    <w:left w:val="single" w:sz="1" w:space="0" w:color="000000"/>
                    <w:bottom w:val="single" w:sz="1" w:space="0" w:color="000000"/>
                  </w:tcBorders>
                  <w:shd w:val="clear" w:color="auto" w:fill="auto"/>
                </w:tcPr>
                <w:p w:rsidR="00C00EA9" w:rsidRPr="00E577DA" w:rsidRDefault="00C00EA9" w:rsidP="008B6EFF">
                  <w:pPr>
                    <w:pStyle w:val="a3"/>
                    <w:spacing w:line="360" w:lineRule="auto"/>
                    <w:jc w:val="both"/>
                    <w:rPr>
                      <w:rFonts w:ascii="Arial" w:hAnsi="Arial" w:cs="Arial"/>
                    </w:rPr>
                  </w:pPr>
                  <w:r w:rsidRPr="00E577DA">
                    <w:rPr>
                      <w:rFonts w:ascii="Arial" w:hAnsi="Arial" w:cs="Arial"/>
                      <w:sz w:val="22"/>
                      <w:szCs w:val="22"/>
                    </w:rPr>
                    <w:t>Реализация воды для прочих потребителей</w:t>
                  </w:r>
                </w:p>
              </w:tc>
              <w:tc>
                <w:tcPr>
                  <w:tcW w:w="1380" w:type="dxa"/>
                  <w:tcBorders>
                    <w:left w:val="single" w:sz="1" w:space="0" w:color="000000"/>
                    <w:bottom w:val="single" w:sz="1" w:space="0" w:color="000000"/>
                  </w:tcBorders>
                  <w:shd w:val="clear" w:color="auto" w:fill="auto"/>
                </w:tcPr>
                <w:p w:rsidR="00C00EA9" w:rsidRPr="00E577DA" w:rsidRDefault="00C00EA9" w:rsidP="008B6EFF">
                  <w:pPr>
                    <w:pStyle w:val="a3"/>
                    <w:spacing w:line="360" w:lineRule="auto"/>
                    <w:jc w:val="both"/>
                    <w:rPr>
                      <w:rFonts w:ascii="Arial" w:hAnsi="Arial" w:cs="Arial"/>
                    </w:rPr>
                  </w:pPr>
                  <w:r w:rsidRPr="00E577DA">
                    <w:rPr>
                      <w:rFonts w:ascii="Arial" w:hAnsi="Arial" w:cs="Arial"/>
                      <w:sz w:val="22"/>
                      <w:szCs w:val="22"/>
                    </w:rPr>
                    <w:t>М³/год</w:t>
                  </w:r>
                </w:p>
              </w:tc>
              <w:tc>
                <w:tcPr>
                  <w:tcW w:w="2082" w:type="dxa"/>
                  <w:tcBorders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  <w:shd w:val="clear" w:color="auto" w:fill="auto"/>
                </w:tcPr>
                <w:p w:rsidR="00C00EA9" w:rsidRPr="00E577DA" w:rsidRDefault="00C00EA9" w:rsidP="008B6EFF">
                  <w:pPr>
                    <w:pStyle w:val="a3"/>
                    <w:spacing w:line="360" w:lineRule="auto"/>
                    <w:jc w:val="both"/>
                    <w:rPr>
                      <w:rFonts w:ascii="Arial" w:hAnsi="Arial" w:cs="Arial"/>
                    </w:rPr>
                  </w:pPr>
                  <w:r w:rsidRPr="00E577DA">
                    <w:rPr>
                      <w:rFonts w:ascii="Arial" w:hAnsi="Arial" w:cs="Arial"/>
                      <w:sz w:val="22"/>
                      <w:szCs w:val="22"/>
                    </w:rPr>
                    <w:t>2780</w:t>
                  </w:r>
                </w:p>
              </w:tc>
            </w:tr>
            <w:tr w:rsidR="00C00EA9" w:rsidRPr="00E577DA" w:rsidTr="008B6EFF">
              <w:tc>
                <w:tcPr>
                  <w:tcW w:w="5910" w:type="dxa"/>
                  <w:tcBorders>
                    <w:left w:val="single" w:sz="1" w:space="0" w:color="000000"/>
                    <w:bottom w:val="single" w:sz="1" w:space="0" w:color="000000"/>
                  </w:tcBorders>
                  <w:shd w:val="clear" w:color="auto" w:fill="auto"/>
                </w:tcPr>
                <w:p w:rsidR="00C00EA9" w:rsidRPr="00E577DA" w:rsidRDefault="00C00EA9" w:rsidP="008B6EFF">
                  <w:pPr>
                    <w:pStyle w:val="a3"/>
                    <w:spacing w:line="360" w:lineRule="auto"/>
                    <w:jc w:val="both"/>
                    <w:rPr>
                      <w:rFonts w:ascii="Arial" w:hAnsi="Arial" w:cs="Arial"/>
                    </w:rPr>
                  </w:pPr>
                  <w:r w:rsidRPr="00E577DA">
                    <w:rPr>
                      <w:rFonts w:ascii="Arial" w:hAnsi="Arial" w:cs="Arial"/>
                      <w:sz w:val="22"/>
                      <w:szCs w:val="22"/>
                    </w:rPr>
                    <w:t>Бюджет</w:t>
                  </w:r>
                </w:p>
              </w:tc>
              <w:tc>
                <w:tcPr>
                  <w:tcW w:w="1380" w:type="dxa"/>
                  <w:tcBorders>
                    <w:left w:val="single" w:sz="1" w:space="0" w:color="000000"/>
                    <w:bottom w:val="single" w:sz="1" w:space="0" w:color="000000"/>
                  </w:tcBorders>
                  <w:shd w:val="clear" w:color="auto" w:fill="auto"/>
                </w:tcPr>
                <w:p w:rsidR="00C00EA9" w:rsidRPr="00E577DA" w:rsidRDefault="00C00EA9" w:rsidP="008B6EFF">
                  <w:pPr>
                    <w:pStyle w:val="a3"/>
                    <w:spacing w:line="360" w:lineRule="auto"/>
                    <w:jc w:val="both"/>
                    <w:rPr>
                      <w:rFonts w:ascii="Arial" w:hAnsi="Arial" w:cs="Arial"/>
                    </w:rPr>
                  </w:pPr>
                  <w:r w:rsidRPr="00E577DA">
                    <w:rPr>
                      <w:rFonts w:ascii="Arial" w:hAnsi="Arial" w:cs="Arial"/>
                      <w:sz w:val="22"/>
                      <w:szCs w:val="22"/>
                    </w:rPr>
                    <w:t>М³/год</w:t>
                  </w:r>
                </w:p>
              </w:tc>
              <w:tc>
                <w:tcPr>
                  <w:tcW w:w="2082" w:type="dxa"/>
                  <w:tcBorders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  <w:shd w:val="clear" w:color="auto" w:fill="auto"/>
                </w:tcPr>
                <w:p w:rsidR="00C00EA9" w:rsidRPr="00E577DA" w:rsidRDefault="00C00EA9" w:rsidP="008B6EFF">
                  <w:pPr>
                    <w:pStyle w:val="a3"/>
                    <w:spacing w:line="360" w:lineRule="auto"/>
                    <w:jc w:val="both"/>
                    <w:rPr>
                      <w:rFonts w:ascii="Arial" w:hAnsi="Arial" w:cs="Arial"/>
                    </w:rPr>
                  </w:pPr>
                  <w:r w:rsidRPr="00E577DA">
                    <w:rPr>
                      <w:rFonts w:ascii="Arial" w:hAnsi="Arial" w:cs="Arial"/>
                      <w:sz w:val="22"/>
                      <w:szCs w:val="22"/>
                    </w:rPr>
                    <w:t>195</w:t>
                  </w:r>
                </w:p>
              </w:tc>
            </w:tr>
            <w:tr w:rsidR="00C00EA9" w:rsidRPr="00E577DA" w:rsidTr="008B6EFF">
              <w:tc>
                <w:tcPr>
                  <w:tcW w:w="5910" w:type="dxa"/>
                  <w:tcBorders>
                    <w:left w:val="single" w:sz="1" w:space="0" w:color="000000"/>
                    <w:bottom w:val="single" w:sz="1" w:space="0" w:color="000000"/>
                  </w:tcBorders>
                  <w:shd w:val="clear" w:color="auto" w:fill="auto"/>
                </w:tcPr>
                <w:p w:rsidR="00C00EA9" w:rsidRPr="00E577DA" w:rsidRDefault="00C00EA9" w:rsidP="008B6EFF">
                  <w:pPr>
                    <w:pStyle w:val="a3"/>
                    <w:spacing w:line="360" w:lineRule="auto"/>
                    <w:jc w:val="both"/>
                    <w:rPr>
                      <w:rFonts w:ascii="Arial" w:hAnsi="Arial" w:cs="Arial"/>
                    </w:rPr>
                  </w:pPr>
                  <w:r w:rsidRPr="00E577DA">
                    <w:rPr>
                      <w:rFonts w:ascii="Arial" w:hAnsi="Arial" w:cs="Arial"/>
                      <w:sz w:val="22"/>
                      <w:szCs w:val="22"/>
                    </w:rPr>
                    <w:t>Собственные нужды</w:t>
                  </w:r>
                </w:p>
              </w:tc>
              <w:tc>
                <w:tcPr>
                  <w:tcW w:w="1380" w:type="dxa"/>
                  <w:tcBorders>
                    <w:left w:val="single" w:sz="1" w:space="0" w:color="000000"/>
                    <w:bottom w:val="single" w:sz="1" w:space="0" w:color="000000"/>
                  </w:tcBorders>
                  <w:shd w:val="clear" w:color="auto" w:fill="auto"/>
                </w:tcPr>
                <w:p w:rsidR="00C00EA9" w:rsidRPr="00E577DA" w:rsidRDefault="00C00EA9" w:rsidP="008B6EFF">
                  <w:pPr>
                    <w:pStyle w:val="a3"/>
                    <w:spacing w:line="360" w:lineRule="auto"/>
                    <w:jc w:val="both"/>
                    <w:rPr>
                      <w:rFonts w:ascii="Arial" w:hAnsi="Arial" w:cs="Arial"/>
                    </w:rPr>
                  </w:pPr>
                  <w:r w:rsidRPr="00E577DA">
                    <w:rPr>
                      <w:rFonts w:ascii="Arial" w:hAnsi="Arial" w:cs="Arial"/>
                      <w:sz w:val="22"/>
                      <w:szCs w:val="22"/>
                    </w:rPr>
                    <w:t>М³/год</w:t>
                  </w:r>
                </w:p>
              </w:tc>
              <w:tc>
                <w:tcPr>
                  <w:tcW w:w="2082" w:type="dxa"/>
                  <w:tcBorders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  <w:shd w:val="clear" w:color="auto" w:fill="auto"/>
                </w:tcPr>
                <w:p w:rsidR="00C00EA9" w:rsidRPr="00E577DA" w:rsidRDefault="00C00EA9" w:rsidP="008B6EFF">
                  <w:pPr>
                    <w:pStyle w:val="a3"/>
                    <w:spacing w:line="360" w:lineRule="auto"/>
                    <w:jc w:val="both"/>
                    <w:rPr>
                      <w:rFonts w:ascii="Arial" w:hAnsi="Arial" w:cs="Arial"/>
                      <w:bCs/>
                    </w:rPr>
                  </w:pPr>
                  <w:r w:rsidRPr="00E577DA">
                    <w:rPr>
                      <w:rFonts w:ascii="Arial" w:hAnsi="Arial" w:cs="Arial"/>
                      <w:bCs/>
                      <w:sz w:val="22"/>
                      <w:szCs w:val="22"/>
                    </w:rPr>
                    <w:t>-</w:t>
                  </w:r>
                </w:p>
              </w:tc>
            </w:tr>
            <w:tr w:rsidR="00C00EA9" w:rsidRPr="00E577DA" w:rsidTr="008B6EFF">
              <w:trPr>
                <w:trHeight w:val="423"/>
              </w:trPr>
              <w:tc>
                <w:tcPr>
                  <w:tcW w:w="5910" w:type="dxa"/>
                  <w:tcBorders>
                    <w:left w:val="single" w:sz="1" w:space="0" w:color="000000"/>
                    <w:bottom w:val="single" w:sz="1" w:space="0" w:color="000000"/>
                  </w:tcBorders>
                  <w:shd w:val="clear" w:color="auto" w:fill="auto"/>
                </w:tcPr>
                <w:p w:rsidR="00C00EA9" w:rsidRPr="00E577DA" w:rsidRDefault="00C00EA9" w:rsidP="008B6EFF">
                  <w:pPr>
                    <w:pStyle w:val="a3"/>
                    <w:spacing w:line="360" w:lineRule="auto"/>
                    <w:jc w:val="both"/>
                    <w:rPr>
                      <w:rFonts w:ascii="Arial" w:hAnsi="Arial" w:cs="Arial"/>
                      <w:b/>
                      <w:bCs/>
                    </w:rPr>
                  </w:pPr>
                  <w:r w:rsidRPr="00E577DA"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t xml:space="preserve">Итого </w:t>
                  </w:r>
                </w:p>
              </w:tc>
              <w:tc>
                <w:tcPr>
                  <w:tcW w:w="1380" w:type="dxa"/>
                  <w:tcBorders>
                    <w:left w:val="single" w:sz="1" w:space="0" w:color="000000"/>
                    <w:bottom w:val="single" w:sz="1" w:space="0" w:color="000000"/>
                  </w:tcBorders>
                  <w:shd w:val="clear" w:color="auto" w:fill="auto"/>
                </w:tcPr>
                <w:p w:rsidR="00C00EA9" w:rsidRPr="00E577DA" w:rsidRDefault="00C00EA9" w:rsidP="008B6EFF">
                  <w:pPr>
                    <w:pStyle w:val="a3"/>
                    <w:spacing w:line="360" w:lineRule="auto"/>
                    <w:jc w:val="both"/>
                    <w:rPr>
                      <w:rFonts w:ascii="Arial" w:hAnsi="Arial" w:cs="Arial"/>
                      <w:b/>
                      <w:bCs/>
                    </w:rPr>
                  </w:pPr>
                  <w:r w:rsidRPr="00E577DA"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t>М³/год</w:t>
                  </w:r>
                </w:p>
              </w:tc>
              <w:tc>
                <w:tcPr>
                  <w:tcW w:w="2082" w:type="dxa"/>
                  <w:tcBorders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  <w:shd w:val="clear" w:color="auto" w:fill="auto"/>
                </w:tcPr>
                <w:p w:rsidR="00C00EA9" w:rsidRPr="00E577DA" w:rsidRDefault="00C00EA9" w:rsidP="008B6EFF">
                  <w:pPr>
                    <w:pStyle w:val="a3"/>
                    <w:spacing w:line="360" w:lineRule="auto"/>
                    <w:jc w:val="both"/>
                    <w:rPr>
                      <w:rFonts w:ascii="Arial" w:hAnsi="Arial" w:cs="Arial"/>
                    </w:rPr>
                  </w:pPr>
                  <w:r w:rsidRPr="00E577DA">
                    <w:rPr>
                      <w:rFonts w:ascii="Arial" w:hAnsi="Arial" w:cs="Arial"/>
                      <w:sz w:val="22"/>
                      <w:szCs w:val="22"/>
                    </w:rPr>
                    <w:t>11074</w:t>
                  </w:r>
                </w:p>
              </w:tc>
            </w:tr>
          </w:tbl>
          <w:p w:rsidR="00C00EA9" w:rsidRPr="00E577DA" w:rsidRDefault="00C00EA9" w:rsidP="008B6EFF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:rsidR="00C00EA9" w:rsidRPr="00E577DA" w:rsidRDefault="00C00EA9" w:rsidP="008B6EFF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:rsidR="00C00EA9" w:rsidRPr="00E577DA" w:rsidRDefault="00C00EA9" w:rsidP="008B6EFF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E577DA">
              <w:rPr>
                <w:rFonts w:ascii="Arial" w:hAnsi="Arial" w:cs="Arial"/>
                <w:b/>
                <w:bCs/>
                <w:sz w:val="22"/>
                <w:szCs w:val="22"/>
              </w:rPr>
              <w:t>1.3  Данные лабораторных испытаний анализов воды.</w:t>
            </w:r>
          </w:p>
          <w:p w:rsidR="00C00EA9" w:rsidRPr="00E577DA" w:rsidRDefault="00C00EA9" w:rsidP="008B6EFF">
            <w:pPr>
              <w:spacing w:line="360" w:lineRule="auto"/>
              <w:jc w:val="right"/>
              <w:rPr>
                <w:rFonts w:ascii="Arial" w:hAnsi="Arial" w:cs="Arial"/>
              </w:rPr>
            </w:pPr>
            <w:r w:rsidRPr="00E577DA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:rsidR="00C00EA9" w:rsidRPr="00E577DA" w:rsidRDefault="00C00EA9" w:rsidP="008B6EFF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E577DA">
              <w:rPr>
                <w:rFonts w:ascii="Arial" w:hAnsi="Arial" w:cs="Arial"/>
                <w:sz w:val="22"/>
                <w:szCs w:val="22"/>
              </w:rPr>
              <w:t xml:space="preserve">Таблица 1.2 данные лабораторных анализов воды </w:t>
            </w:r>
          </w:p>
          <w:tbl>
            <w:tblPr>
              <w:tblW w:w="0" w:type="auto"/>
              <w:tblLayout w:type="fixed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000"/>
            </w:tblPr>
            <w:tblGrid>
              <w:gridCol w:w="3525"/>
              <w:gridCol w:w="1440"/>
              <w:gridCol w:w="2652"/>
              <w:gridCol w:w="2652"/>
            </w:tblGrid>
            <w:tr w:rsidR="00C00EA9" w:rsidRPr="00E577DA" w:rsidTr="008B6EFF">
              <w:tc>
                <w:tcPr>
                  <w:tcW w:w="3525" w:type="dxa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</w:tcBorders>
                  <w:shd w:val="clear" w:color="auto" w:fill="auto"/>
                </w:tcPr>
                <w:p w:rsidR="00C00EA9" w:rsidRPr="00E577DA" w:rsidRDefault="00C00EA9" w:rsidP="008B6EFF">
                  <w:pPr>
                    <w:pStyle w:val="a3"/>
                    <w:spacing w:line="360" w:lineRule="auto"/>
                    <w:jc w:val="center"/>
                    <w:rPr>
                      <w:rFonts w:ascii="Arial" w:hAnsi="Arial" w:cs="Arial"/>
                    </w:rPr>
                  </w:pPr>
                  <w:r w:rsidRPr="00E577DA">
                    <w:rPr>
                      <w:rFonts w:ascii="Arial" w:hAnsi="Arial" w:cs="Arial"/>
                      <w:sz w:val="22"/>
                      <w:szCs w:val="22"/>
                    </w:rPr>
                    <w:t>Показатель состава</w:t>
                  </w:r>
                </w:p>
              </w:tc>
              <w:tc>
                <w:tcPr>
                  <w:tcW w:w="1440" w:type="dxa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</w:tcBorders>
                  <w:shd w:val="clear" w:color="auto" w:fill="auto"/>
                </w:tcPr>
                <w:p w:rsidR="00C00EA9" w:rsidRPr="00E577DA" w:rsidRDefault="00C00EA9" w:rsidP="008B6EFF">
                  <w:pPr>
                    <w:pStyle w:val="a3"/>
                    <w:spacing w:line="360" w:lineRule="auto"/>
                    <w:jc w:val="center"/>
                    <w:rPr>
                      <w:rFonts w:ascii="Arial" w:hAnsi="Arial" w:cs="Arial"/>
                    </w:rPr>
                  </w:pPr>
                  <w:r w:rsidRPr="00E577DA">
                    <w:rPr>
                      <w:rFonts w:ascii="Arial" w:hAnsi="Arial" w:cs="Arial"/>
                      <w:sz w:val="22"/>
                      <w:szCs w:val="22"/>
                    </w:rPr>
                    <w:t xml:space="preserve">ед. </w:t>
                  </w:r>
                </w:p>
                <w:p w:rsidR="00C00EA9" w:rsidRPr="00E577DA" w:rsidRDefault="00C00EA9" w:rsidP="008B6EFF">
                  <w:pPr>
                    <w:pStyle w:val="a3"/>
                    <w:spacing w:line="360" w:lineRule="auto"/>
                    <w:jc w:val="center"/>
                    <w:rPr>
                      <w:rFonts w:ascii="Arial" w:hAnsi="Arial" w:cs="Arial"/>
                    </w:rPr>
                  </w:pPr>
                  <w:r w:rsidRPr="00E577DA">
                    <w:rPr>
                      <w:rFonts w:ascii="Arial" w:hAnsi="Arial" w:cs="Arial"/>
                      <w:sz w:val="22"/>
                      <w:szCs w:val="22"/>
                    </w:rPr>
                    <w:t>измерения</w:t>
                  </w:r>
                </w:p>
              </w:tc>
              <w:tc>
                <w:tcPr>
                  <w:tcW w:w="2652" w:type="dxa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  <w:shd w:val="clear" w:color="auto" w:fill="auto"/>
                </w:tcPr>
                <w:p w:rsidR="00C00EA9" w:rsidRPr="00E577DA" w:rsidRDefault="00C00EA9" w:rsidP="008B6EFF">
                  <w:pPr>
                    <w:pStyle w:val="a3"/>
                    <w:spacing w:line="360" w:lineRule="auto"/>
                    <w:jc w:val="center"/>
                    <w:rPr>
                      <w:rFonts w:ascii="Arial" w:hAnsi="Arial" w:cs="Arial"/>
                    </w:rPr>
                  </w:pPr>
                  <w:r w:rsidRPr="00E577DA">
                    <w:rPr>
                      <w:rFonts w:ascii="Arial" w:hAnsi="Arial" w:cs="Arial"/>
                      <w:sz w:val="22"/>
                      <w:szCs w:val="22"/>
                    </w:rPr>
                    <w:t xml:space="preserve">Скважина </w:t>
                  </w:r>
                </w:p>
                <w:p w:rsidR="00C00EA9" w:rsidRPr="00E577DA" w:rsidRDefault="00C00EA9" w:rsidP="008B6EFF">
                  <w:pPr>
                    <w:pStyle w:val="a3"/>
                    <w:spacing w:line="360" w:lineRule="auto"/>
                    <w:jc w:val="center"/>
                    <w:rPr>
                      <w:rFonts w:ascii="Arial" w:hAnsi="Arial" w:cs="Arial"/>
                    </w:rPr>
                  </w:pPr>
                  <w:proofErr w:type="spellStart"/>
                  <w:r w:rsidRPr="00E577DA">
                    <w:rPr>
                      <w:rFonts w:ascii="Arial" w:hAnsi="Arial" w:cs="Arial"/>
                      <w:sz w:val="22"/>
                      <w:szCs w:val="22"/>
                    </w:rPr>
                    <w:t>с</w:t>
                  </w:r>
                  <w:proofErr w:type="gramStart"/>
                  <w:r w:rsidRPr="00E577DA">
                    <w:rPr>
                      <w:rFonts w:ascii="Arial" w:hAnsi="Arial" w:cs="Arial"/>
                      <w:sz w:val="22"/>
                      <w:szCs w:val="22"/>
                    </w:rPr>
                    <w:t>.П</w:t>
                  </w:r>
                  <w:proofErr w:type="gramEnd"/>
                  <w:r w:rsidRPr="00E577DA">
                    <w:rPr>
                      <w:rFonts w:ascii="Arial" w:hAnsi="Arial" w:cs="Arial"/>
                      <w:sz w:val="22"/>
                      <w:szCs w:val="22"/>
                    </w:rPr>
                    <w:t>одхоз</w:t>
                  </w:r>
                  <w:proofErr w:type="spellEnd"/>
                </w:p>
              </w:tc>
              <w:tc>
                <w:tcPr>
                  <w:tcW w:w="2652" w:type="dxa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</w:tcPr>
                <w:p w:rsidR="00C00EA9" w:rsidRPr="00E577DA" w:rsidRDefault="00C00EA9" w:rsidP="008B6EFF">
                  <w:pPr>
                    <w:pStyle w:val="a3"/>
                    <w:spacing w:line="360" w:lineRule="auto"/>
                    <w:jc w:val="center"/>
                    <w:rPr>
                      <w:rFonts w:ascii="Arial" w:hAnsi="Arial" w:cs="Arial"/>
                    </w:rPr>
                  </w:pPr>
                  <w:r w:rsidRPr="00E577DA">
                    <w:rPr>
                      <w:rFonts w:ascii="Arial" w:hAnsi="Arial" w:cs="Arial"/>
                      <w:sz w:val="22"/>
                      <w:szCs w:val="22"/>
                    </w:rPr>
                    <w:t xml:space="preserve">Скважина </w:t>
                  </w:r>
                </w:p>
                <w:p w:rsidR="00C00EA9" w:rsidRPr="00E577DA" w:rsidRDefault="00C00EA9" w:rsidP="008B6EFF">
                  <w:pPr>
                    <w:pStyle w:val="a3"/>
                    <w:spacing w:line="360" w:lineRule="auto"/>
                    <w:jc w:val="center"/>
                    <w:rPr>
                      <w:rFonts w:ascii="Arial" w:hAnsi="Arial" w:cs="Arial"/>
                    </w:rPr>
                  </w:pPr>
                  <w:r w:rsidRPr="00E577DA">
                    <w:rPr>
                      <w:rFonts w:ascii="Arial" w:hAnsi="Arial" w:cs="Arial"/>
                      <w:sz w:val="22"/>
                      <w:szCs w:val="22"/>
                    </w:rPr>
                    <w:t>с</w:t>
                  </w:r>
                  <w:proofErr w:type="gramStart"/>
                  <w:r w:rsidRPr="00E577DA">
                    <w:rPr>
                      <w:rFonts w:ascii="Arial" w:hAnsi="Arial" w:cs="Arial"/>
                      <w:sz w:val="22"/>
                      <w:szCs w:val="22"/>
                    </w:rPr>
                    <w:t>.К</w:t>
                  </w:r>
                  <w:proofErr w:type="gramEnd"/>
                  <w:r w:rsidRPr="00E577DA">
                    <w:rPr>
                      <w:rFonts w:ascii="Arial" w:hAnsi="Arial" w:cs="Arial"/>
                      <w:sz w:val="22"/>
                      <w:szCs w:val="22"/>
                    </w:rPr>
                    <w:t>олывань</w:t>
                  </w:r>
                </w:p>
              </w:tc>
            </w:tr>
            <w:tr w:rsidR="00C00EA9" w:rsidRPr="00E577DA" w:rsidTr="008B6EFF">
              <w:tc>
                <w:tcPr>
                  <w:tcW w:w="3525" w:type="dxa"/>
                  <w:tcBorders>
                    <w:left w:val="single" w:sz="1" w:space="0" w:color="000000"/>
                    <w:bottom w:val="single" w:sz="1" w:space="0" w:color="000000"/>
                  </w:tcBorders>
                  <w:shd w:val="clear" w:color="auto" w:fill="auto"/>
                </w:tcPr>
                <w:p w:rsidR="00C00EA9" w:rsidRPr="00E577DA" w:rsidRDefault="00C00EA9" w:rsidP="008B6EFF">
                  <w:pPr>
                    <w:pStyle w:val="a3"/>
                    <w:spacing w:line="360" w:lineRule="auto"/>
                    <w:jc w:val="both"/>
                    <w:rPr>
                      <w:rFonts w:ascii="Arial" w:hAnsi="Arial" w:cs="Arial"/>
                    </w:rPr>
                  </w:pPr>
                  <w:r w:rsidRPr="00E577DA">
                    <w:rPr>
                      <w:rFonts w:ascii="Arial" w:hAnsi="Arial" w:cs="Arial"/>
                      <w:sz w:val="22"/>
                      <w:szCs w:val="22"/>
                    </w:rPr>
                    <w:t>Жесткость общая</w:t>
                  </w:r>
                </w:p>
              </w:tc>
              <w:tc>
                <w:tcPr>
                  <w:tcW w:w="1440" w:type="dxa"/>
                  <w:tcBorders>
                    <w:left w:val="single" w:sz="1" w:space="0" w:color="000000"/>
                    <w:bottom w:val="single" w:sz="1" w:space="0" w:color="000000"/>
                  </w:tcBorders>
                  <w:shd w:val="clear" w:color="auto" w:fill="auto"/>
                </w:tcPr>
                <w:p w:rsidR="00C00EA9" w:rsidRPr="00E577DA" w:rsidRDefault="00C00EA9" w:rsidP="008B6EFF">
                  <w:pPr>
                    <w:pStyle w:val="a3"/>
                    <w:spacing w:line="360" w:lineRule="auto"/>
                    <w:jc w:val="both"/>
                    <w:rPr>
                      <w:rFonts w:ascii="Arial" w:hAnsi="Arial" w:cs="Arial"/>
                    </w:rPr>
                  </w:pPr>
                  <w:proofErr w:type="spellStart"/>
                  <w:r w:rsidRPr="00E577DA">
                    <w:rPr>
                      <w:rFonts w:ascii="Arial" w:hAnsi="Arial" w:cs="Arial"/>
                      <w:sz w:val="22"/>
                      <w:szCs w:val="22"/>
                    </w:rPr>
                    <w:t>Мг-экв</w:t>
                  </w:r>
                  <w:proofErr w:type="spellEnd"/>
                  <w:r w:rsidRPr="00E577DA">
                    <w:rPr>
                      <w:rFonts w:ascii="Arial" w:hAnsi="Arial" w:cs="Arial"/>
                      <w:sz w:val="22"/>
                      <w:szCs w:val="22"/>
                    </w:rPr>
                    <w:t>/дм3</w:t>
                  </w:r>
                </w:p>
              </w:tc>
              <w:tc>
                <w:tcPr>
                  <w:tcW w:w="2652" w:type="dxa"/>
                  <w:tcBorders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  <w:shd w:val="clear" w:color="auto" w:fill="auto"/>
                </w:tcPr>
                <w:p w:rsidR="00C00EA9" w:rsidRPr="00E577DA" w:rsidRDefault="00C00EA9" w:rsidP="008B6EFF">
                  <w:pPr>
                    <w:pStyle w:val="a3"/>
                    <w:snapToGrid w:val="0"/>
                    <w:spacing w:line="360" w:lineRule="auto"/>
                    <w:jc w:val="both"/>
                    <w:rPr>
                      <w:rFonts w:ascii="Arial" w:hAnsi="Arial" w:cs="Arial"/>
                    </w:rPr>
                  </w:pPr>
                  <w:r w:rsidRPr="00E577DA">
                    <w:rPr>
                      <w:rFonts w:ascii="Arial" w:hAnsi="Arial" w:cs="Arial"/>
                      <w:sz w:val="22"/>
                      <w:szCs w:val="22"/>
                    </w:rPr>
                    <w:t>7,5</w:t>
                  </w:r>
                </w:p>
              </w:tc>
              <w:tc>
                <w:tcPr>
                  <w:tcW w:w="2652" w:type="dxa"/>
                  <w:tcBorders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</w:tcPr>
                <w:p w:rsidR="00C00EA9" w:rsidRPr="00E577DA" w:rsidRDefault="00C00EA9" w:rsidP="008B6EFF">
                  <w:pPr>
                    <w:pStyle w:val="a3"/>
                    <w:snapToGrid w:val="0"/>
                    <w:spacing w:line="360" w:lineRule="auto"/>
                    <w:jc w:val="both"/>
                    <w:rPr>
                      <w:rFonts w:ascii="Arial" w:hAnsi="Arial" w:cs="Arial"/>
                    </w:rPr>
                  </w:pPr>
                  <w:r w:rsidRPr="00E577DA">
                    <w:rPr>
                      <w:rFonts w:ascii="Arial" w:hAnsi="Arial" w:cs="Arial"/>
                      <w:sz w:val="22"/>
                      <w:szCs w:val="22"/>
                    </w:rPr>
                    <w:t>3,7</w:t>
                  </w:r>
                </w:p>
              </w:tc>
            </w:tr>
            <w:tr w:rsidR="00C00EA9" w:rsidRPr="00E577DA" w:rsidTr="008B6EFF">
              <w:tc>
                <w:tcPr>
                  <w:tcW w:w="3525" w:type="dxa"/>
                  <w:tcBorders>
                    <w:left w:val="single" w:sz="1" w:space="0" w:color="000000"/>
                    <w:bottom w:val="single" w:sz="1" w:space="0" w:color="000000"/>
                  </w:tcBorders>
                  <w:shd w:val="clear" w:color="auto" w:fill="auto"/>
                </w:tcPr>
                <w:p w:rsidR="00C00EA9" w:rsidRPr="00E577DA" w:rsidRDefault="00C00EA9" w:rsidP="008B6EFF">
                  <w:pPr>
                    <w:pStyle w:val="a3"/>
                    <w:spacing w:line="360" w:lineRule="auto"/>
                    <w:jc w:val="both"/>
                    <w:rPr>
                      <w:rFonts w:ascii="Arial" w:hAnsi="Arial" w:cs="Arial"/>
                    </w:rPr>
                  </w:pPr>
                  <w:r w:rsidRPr="00E577DA">
                    <w:rPr>
                      <w:rFonts w:ascii="Arial" w:hAnsi="Arial" w:cs="Arial"/>
                      <w:sz w:val="22"/>
                      <w:szCs w:val="22"/>
                    </w:rPr>
                    <w:t xml:space="preserve">Окисляемость </w:t>
                  </w:r>
                  <w:proofErr w:type="spellStart"/>
                  <w:r w:rsidRPr="00E577DA">
                    <w:rPr>
                      <w:rFonts w:ascii="Arial" w:hAnsi="Arial" w:cs="Arial"/>
                      <w:sz w:val="22"/>
                      <w:szCs w:val="22"/>
                    </w:rPr>
                    <w:t>пермангантная</w:t>
                  </w:r>
                  <w:proofErr w:type="spellEnd"/>
                </w:p>
              </w:tc>
              <w:tc>
                <w:tcPr>
                  <w:tcW w:w="1440" w:type="dxa"/>
                  <w:tcBorders>
                    <w:left w:val="single" w:sz="1" w:space="0" w:color="000000"/>
                    <w:bottom w:val="single" w:sz="1" w:space="0" w:color="000000"/>
                  </w:tcBorders>
                  <w:shd w:val="clear" w:color="auto" w:fill="auto"/>
                </w:tcPr>
                <w:p w:rsidR="00C00EA9" w:rsidRPr="00E577DA" w:rsidRDefault="00C00EA9" w:rsidP="008B6EFF">
                  <w:pPr>
                    <w:pStyle w:val="a3"/>
                    <w:spacing w:line="360" w:lineRule="auto"/>
                    <w:jc w:val="both"/>
                    <w:rPr>
                      <w:rFonts w:ascii="Arial" w:hAnsi="Arial" w:cs="Arial"/>
                    </w:rPr>
                  </w:pPr>
                  <w:r w:rsidRPr="00E577DA">
                    <w:rPr>
                      <w:rFonts w:ascii="Arial" w:hAnsi="Arial" w:cs="Arial"/>
                      <w:sz w:val="22"/>
                      <w:szCs w:val="22"/>
                    </w:rPr>
                    <w:t>Мг/дм3</w:t>
                  </w:r>
                </w:p>
              </w:tc>
              <w:tc>
                <w:tcPr>
                  <w:tcW w:w="2652" w:type="dxa"/>
                  <w:tcBorders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  <w:shd w:val="clear" w:color="auto" w:fill="auto"/>
                </w:tcPr>
                <w:p w:rsidR="00C00EA9" w:rsidRPr="00E577DA" w:rsidRDefault="00C00EA9" w:rsidP="008B6EFF">
                  <w:pPr>
                    <w:pStyle w:val="a3"/>
                    <w:snapToGrid w:val="0"/>
                    <w:spacing w:line="360" w:lineRule="auto"/>
                    <w:jc w:val="both"/>
                    <w:rPr>
                      <w:rFonts w:ascii="Arial" w:hAnsi="Arial" w:cs="Arial"/>
                    </w:rPr>
                  </w:pPr>
                  <w:r w:rsidRPr="00E577DA">
                    <w:rPr>
                      <w:rFonts w:ascii="Arial" w:hAnsi="Arial" w:cs="Arial"/>
                      <w:sz w:val="22"/>
                      <w:szCs w:val="22"/>
                    </w:rPr>
                    <w:t>1,5</w:t>
                  </w:r>
                </w:p>
              </w:tc>
              <w:tc>
                <w:tcPr>
                  <w:tcW w:w="2652" w:type="dxa"/>
                  <w:tcBorders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</w:tcPr>
                <w:p w:rsidR="00C00EA9" w:rsidRPr="00E577DA" w:rsidRDefault="00C00EA9" w:rsidP="008B6EFF">
                  <w:pPr>
                    <w:pStyle w:val="a3"/>
                    <w:snapToGrid w:val="0"/>
                    <w:spacing w:line="360" w:lineRule="auto"/>
                    <w:jc w:val="both"/>
                    <w:rPr>
                      <w:rFonts w:ascii="Arial" w:hAnsi="Arial" w:cs="Arial"/>
                    </w:rPr>
                  </w:pPr>
                  <w:r w:rsidRPr="00E577DA">
                    <w:rPr>
                      <w:rFonts w:ascii="Arial" w:hAnsi="Arial" w:cs="Arial"/>
                      <w:sz w:val="22"/>
                      <w:szCs w:val="22"/>
                    </w:rPr>
                    <w:t>1,8</w:t>
                  </w:r>
                </w:p>
              </w:tc>
            </w:tr>
            <w:tr w:rsidR="00C00EA9" w:rsidRPr="00E577DA" w:rsidTr="008B6EFF">
              <w:tc>
                <w:tcPr>
                  <w:tcW w:w="3525" w:type="dxa"/>
                  <w:tcBorders>
                    <w:left w:val="single" w:sz="1" w:space="0" w:color="000000"/>
                    <w:bottom w:val="single" w:sz="1" w:space="0" w:color="000000"/>
                  </w:tcBorders>
                  <w:shd w:val="clear" w:color="auto" w:fill="auto"/>
                </w:tcPr>
                <w:p w:rsidR="00C00EA9" w:rsidRPr="00E577DA" w:rsidRDefault="00C00EA9" w:rsidP="008B6EFF">
                  <w:pPr>
                    <w:pStyle w:val="a3"/>
                    <w:spacing w:line="360" w:lineRule="auto"/>
                    <w:jc w:val="both"/>
                    <w:rPr>
                      <w:rFonts w:ascii="Arial" w:hAnsi="Arial" w:cs="Arial"/>
                    </w:rPr>
                  </w:pPr>
                  <w:r w:rsidRPr="00E577DA">
                    <w:rPr>
                      <w:rFonts w:ascii="Arial" w:hAnsi="Arial" w:cs="Arial"/>
                      <w:sz w:val="22"/>
                      <w:szCs w:val="22"/>
                    </w:rPr>
                    <w:t>Привкус</w:t>
                  </w:r>
                </w:p>
              </w:tc>
              <w:tc>
                <w:tcPr>
                  <w:tcW w:w="1440" w:type="dxa"/>
                  <w:tcBorders>
                    <w:left w:val="single" w:sz="1" w:space="0" w:color="000000"/>
                    <w:bottom w:val="single" w:sz="1" w:space="0" w:color="000000"/>
                  </w:tcBorders>
                  <w:shd w:val="clear" w:color="auto" w:fill="auto"/>
                </w:tcPr>
                <w:p w:rsidR="00C00EA9" w:rsidRPr="00E577DA" w:rsidRDefault="00C00EA9" w:rsidP="008B6EFF">
                  <w:pPr>
                    <w:pStyle w:val="a3"/>
                    <w:spacing w:line="360" w:lineRule="auto"/>
                    <w:jc w:val="both"/>
                    <w:rPr>
                      <w:rFonts w:ascii="Arial" w:hAnsi="Arial" w:cs="Arial"/>
                    </w:rPr>
                  </w:pPr>
                  <w:r w:rsidRPr="00E577DA">
                    <w:rPr>
                      <w:rFonts w:ascii="Arial" w:hAnsi="Arial" w:cs="Arial"/>
                      <w:sz w:val="22"/>
                      <w:szCs w:val="22"/>
                    </w:rPr>
                    <w:t>Балл</w:t>
                  </w:r>
                </w:p>
              </w:tc>
              <w:tc>
                <w:tcPr>
                  <w:tcW w:w="2652" w:type="dxa"/>
                  <w:tcBorders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  <w:shd w:val="clear" w:color="auto" w:fill="auto"/>
                </w:tcPr>
                <w:p w:rsidR="00C00EA9" w:rsidRPr="00E577DA" w:rsidRDefault="00C00EA9" w:rsidP="008B6EFF">
                  <w:pPr>
                    <w:pStyle w:val="a3"/>
                    <w:snapToGrid w:val="0"/>
                    <w:spacing w:line="360" w:lineRule="auto"/>
                    <w:jc w:val="both"/>
                    <w:rPr>
                      <w:rFonts w:ascii="Arial" w:hAnsi="Arial" w:cs="Arial"/>
                    </w:rPr>
                  </w:pPr>
                  <w:r w:rsidRPr="00E577DA">
                    <w:rPr>
                      <w:rFonts w:ascii="Arial" w:hAnsi="Arial" w:cs="Arial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2652" w:type="dxa"/>
                  <w:tcBorders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</w:tcPr>
                <w:p w:rsidR="00C00EA9" w:rsidRPr="00E577DA" w:rsidRDefault="00C00EA9" w:rsidP="008B6EFF">
                  <w:pPr>
                    <w:pStyle w:val="a3"/>
                    <w:snapToGrid w:val="0"/>
                    <w:spacing w:line="360" w:lineRule="auto"/>
                    <w:jc w:val="both"/>
                    <w:rPr>
                      <w:rFonts w:ascii="Arial" w:hAnsi="Arial" w:cs="Arial"/>
                    </w:rPr>
                  </w:pPr>
                  <w:r w:rsidRPr="00E577DA">
                    <w:rPr>
                      <w:rFonts w:ascii="Arial" w:hAnsi="Arial" w:cs="Arial"/>
                      <w:sz w:val="22"/>
                      <w:szCs w:val="22"/>
                    </w:rPr>
                    <w:t>0</w:t>
                  </w:r>
                </w:p>
              </w:tc>
            </w:tr>
            <w:tr w:rsidR="00C00EA9" w:rsidRPr="00E577DA" w:rsidTr="008B6EFF">
              <w:tc>
                <w:tcPr>
                  <w:tcW w:w="3525" w:type="dxa"/>
                  <w:tcBorders>
                    <w:left w:val="single" w:sz="1" w:space="0" w:color="000000"/>
                    <w:bottom w:val="single" w:sz="1" w:space="0" w:color="000000"/>
                  </w:tcBorders>
                  <w:shd w:val="clear" w:color="auto" w:fill="auto"/>
                </w:tcPr>
                <w:p w:rsidR="00C00EA9" w:rsidRPr="00E577DA" w:rsidRDefault="00C00EA9" w:rsidP="008B6EFF">
                  <w:pPr>
                    <w:pStyle w:val="a3"/>
                    <w:spacing w:line="360" w:lineRule="auto"/>
                    <w:jc w:val="both"/>
                    <w:rPr>
                      <w:rFonts w:ascii="Arial" w:hAnsi="Arial" w:cs="Arial"/>
                    </w:rPr>
                  </w:pPr>
                  <w:r w:rsidRPr="00E577DA">
                    <w:rPr>
                      <w:rFonts w:ascii="Arial" w:hAnsi="Arial" w:cs="Arial"/>
                      <w:sz w:val="22"/>
                      <w:szCs w:val="22"/>
                    </w:rPr>
                    <w:t>Цветность</w:t>
                  </w:r>
                </w:p>
              </w:tc>
              <w:tc>
                <w:tcPr>
                  <w:tcW w:w="1440" w:type="dxa"/>
                  <w:tcBorders>
                    <w:left w:val="single" w:sz="1" w:space="0" w:color="000000"/>
                    <w:bottom w:val="single" w:sz="1" w:space="0" w:color="000000"/>
                  </w:tcBorders>
                  <w:shd w:val="clear" w:color="auto" w:fill="auto"/>
                </w:tcPr>
                <w:p w:rsidR="00C00EA9" w:rsidRPr="00E577DA" w:rsidRDefault="00C00EA9" w:rsidP="008B6EFF">
                  <w:pPr>
                    <w:pStyle w:val="a3"/>
                    <w:spacing w:line="360" w:lineRule="auto"/>
                    <w:jc w:val="both"/>
                    <w:rPr>
                      <w:rFonts w:ascii="Arial" w:hAnsi="Arial" w:cs="Arial"/>
                    </w:rPr>
                  </w:pPr>
                  <w:r w:rsidRPr="00E577DA">
                    <w:rPr>
                      <w:rFonts w:ascii="Arial" w:hAnsi="Arial" w:cs="Arial"/>
                      <w:sz w:val="22"/>
                      <w:szCs w:val="22"/>
                    </w:rPr>
                    <w:t>Градус цветности</w:t>
                  </w:r>
                </w:p>
              </w:tc>
              <w:tc>
                <w:tcPr>
                  <w:tcW w:w="2652" w:type="dxa"/>
                  <w:tcBorders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  <w:shd w:val="clear" w:color="auto" w:fill="auto"/>
                </w:tcPr>
                <w:p w:rsidR="00C00EA9" w:rsidRPr="00E577DA" w:rsidRDefault="00C00EA9" w:rsidP="008B6EFF">
                  <w:pPr>
                    <w:pStyle w:val="a3"/>
                    <w:snapToGrid w:val="0"/>
                    <w:spacing w:line="360" w:lineRule="auto"/>
                    <w:jc w:val="both"/>
                    <w:rPr>
                      <w:rFonts w:ascii="Arial" w:hAnsi="Arial" w:cs="Arial"/>
                    </w:rPr>
                  </w:pPr>
                  <w:r w:rsidRPr="00E577DA">
                    <w:rPr>
                      <w:rFonts w:ascii="Arial" w:hAnsi="Arial" w:cs="Arial"/>
                      <w:sz w:val="22"/>
                      <w:szCs w:val="22"/>
                    </w:rPr>
                    <w:t>Менее 1</w:t>
                  </w:r>
                </w:p>
              </w:tc>
              <w:tc>
                <w:tcPr>
                  <w:tcW w:w="2652" w:type="dxa"/>
                  <w:tcBorders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</w:tcPr>
                <w:p w:rsidR="00C00EA9" w:rsidRPr="00E577DA" w:rsidRDefault="00C00EA9" w:rsidP="008B6EFF">
                  <w:pPr>
                    <w:pStyle w:val="a3"/>
                    <w:snapToGrid w:val="0"/>
                    <w:spacing w:line="360" w:lineRule="auto"/>
                    <w:jc w:val="both"/>
                    <w:rPr>
                      <w:rFonts w:ascii="Arial" w:hAnsi="Arial" w:cs="Arial"/>
                    </w:rPr>
                  </w:pPr>
                  <w:r w:rsidRPr="00E577DA">
                    <w:rPr>
                      <w:rFonts w:ascii="Arial" w:hAnsi="Arial" w:cs="Arial"/>
                      <w:sz w:val="22"/>
                      <w:szCs w:val="22"/>
                    </w:rPr>
                    <w:t>Менее 1</w:t>
                  </w:r>
                </w:p>
              </w:tc>
            </w:tr>
            <w:tr w:rsidR="00C00EA9" w:rsidRPr="00E577DA" w:rsidTr="008B6EFF">
              <w:tc>
                <w:tcPr>
                  <w:tcW w:w="3525" w:type="dxa"/>
                  <w:tcBorders>
                    <w:left w:val="single" w:sz="1" w:space="0" w:color="000000"/>
                    <w:bottom w:val="single" w:sz="1" w:space="0" w:color="000000"/>
                  </w:tcBorders>
                  <w:shd w:val="clear" w:color="auto" w:fill="auto"/>
                </w:tcPr>
                <w:p w:rsidR="00C00EA9" w:rsidRPr="00E577DA" w:rsidRDefault="00C00EA9" w:rsidP="008B6EFF">
                  <w:pPr>
                    <w:pStyle w:val="a3"/>
                    <w:spacing w:line="360" w:lineRule="auto"/>
                    <w:jc w:val="both"/>
                    <w:rPr>
                      <w:rFonts w:ascii="Arial" w:hAnsi="Arial" w:cs="Arial"/>
                    </w:rPr>
                  </w:pPr>
                  <w:r w:rsidRPr="00E577DA">
                    <w:rPr>
                      <w:rFonts w:ascii="Arial" w:hAnsi="Arial" w:cs="Arial"/>
                      <w:sz w:val="22"/>
                      <w:szCs w:val="22"/>
                    </w:rPr>
                    <w:t>Мутность</w:t>
                  </w:r>
                </w:p>
              </w:tc>
              <w:tc>
                <w:tcPr>
                  <w:tcW w:w="1440" w:type="dxa"/>
                  <w:tcBorders>
                    <w:left w:val="single" w:sz="1" w:space="0" w:color="000000"/>
                    <w:bottom w:val="single" w:sz="1" w:space="0" w:color="000000"/>
                  </w:tcBorders>
                  <w:shd w:val="clear" w:color="auto" w:fill="auto"/>
                </w:tcPr>
                <w:p w:rsidR="00C00EA9" w:rsidRPr="00E577DA" w:rsidRDefault="00C00EA9" w:rsidP="008B6EFF">
                  <w:pPr>
                    <w:pStyle w:val="a3"/>
                    <w:spacing w:line="360" w:lineRule="auto"/>
                    <w:jc w:val="both"/>
                    <w:rPr>
                      <w:rFonts w:ascii="Arial" w:hAnsi="Arial" w:cs="Arial"/>
                    </w:rPr>
                  </w:pPr>
                  <w:r w:rsidRPr="00E577DA">
                    <w:rPr>
                      <w:rFonts w:ascii="Arial" w:hAnsi="Arial" w:cs="Arial"/>
                      <w:sz w:val="22"/>
                      <w:szCs w:val="22"/>
                    </w:rPr>
                    <w:t>Мг/дм3</w:t>
                  </w:r>
                </w:p>
              </w:tc>
              <w:tc>
                <w:tcPr>
                  <w:tcW w:w="2652" w:type="dxa"/>
                  <w:tcBorders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  <w:shd w:val="clear" w:color="auto" w:fill="auto"/>
                </w:tcPr>
                <w:p w:rsidR="00C00EA9" w:rsidRPr="00E577DA" w:rsidRDefault="00C00EA9" w:rsidP="008B6EFF">
                  <w:pPr>
                    <w:pStyle w:val="a3"/>
                    <w:snapToGrid w:val="0"/>
                    <w:spacing w:line="360" w:lineRule="auto"/>
                    <w:jc w:val="both"/>
                    <w:rPr>
                      <w:rFonts w:ascii="Arial" w:hAnsi="Arial" w:cs="Arial"/>
                    </w:rPr>
                  </w:pPr>
                  <w:r w:rsidRPr="00E577DA">
                    <w:rPr>
                      <w:rFonts w:ascii="Arial" w:hAnsi="Arial" w:cs="Arial"/>
                      <w:sz w:val="22"/>
                      <w:szCs w:val="22"/>
                    </w:rPr>
                    <w:t>Менее 058</w:t>
                  </w:r>
                </w:p>
              </w:tc>
              <w:tc>
                <w:tcPr>
                  <w:tcW w:w="2652" w:type="dxa"/>
                  <w:tcBorders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</w:tcPr>
                <w:p w:rsidR="00C00EA9" w:rsidRPr="00E577DA" w:rsidRDefault="00C00EA9" w:rsidP="008B6EFF">
                  <w:pPr>
                    <w:pStyle w:val="a3"/>
                    <w:snapToGrid w:val="0"/>
                    <w:spacing w:line="360" w:lineRule="auto"/>
                    <w:jc w:val="both"/>
                    <w:rPr>
                      <w:rFonts w:ascii="Arial" w:hAnsi="Arial" w:cs="Arial"/>
                    </w:rPr>
                  </w:pPr>
                  <w:r w:rsidRPr="00E577DA">
                    <w:rPr>
                      <w:rFonts w:ascii="Arial" w:hAnsi="Arial" w:cs="Arial"/>
                      <w:sz w:val="22"/>
                      <w:szCs w:val="22"/>
                    </w:rPr>
                    <w:t>Менее 0,58</w:t>
                  </w:r>
                </w:p>
              </w:tc>
            </w:tr>
            <w:tr w:rsidR="00C00EA9" w:rsidRPr="00E577DA" w:rsidTr="008B6EFF">
              <w:tc>
                <w:tcPr>
                  <w:tcW w:w="3525" w:type="dxa"/>
                  <w:tcBorders>
                    <w:left w:val="single" w:sz="1" w:space="0" w:color="000000"/>
                    <w:bottom w:val="single" w:sz="1" w:space="0" w:color="000000"/>
                  </w:tcBorders>
                  <w:shd w:val="clear" w:color="auto" w:fill="auto"/>
                </w:tcPr>
                <w:p w:rsidR="00C00EA9" w:rsidRPr="00E577DA" w:rsidRDefault="00C00EA9" w:rsidP="008B6EFF">
                  <w:pPr>
                    <w:pStyle w:val="a3"/>
                    <w:spacing w:line="360" w:lineRule="auto"/>
                    <w:jc w:val="both"/>
                    <w:rPr>
                      <w:rFonts w:ascii="Arial" w:hAnsi="Arial" w:cs="Arial"/>
                    </w:rPr>
                  </w:pPr>
                  <w:r w:rsidRPr="00E577DA">
                    <w:rPr>
                      <w:rFonts w:ascii="Arial" w:hAnsi="Arial" w:cs="Arial"/>
                      <w:sz w:val="22"/>
                      <w:szCs w:val="22"/>
                    </w:rPr>
                    <w:t xml:space="preserve">Сухой остаток/общая </w:t>
                  </w:r>
                  <w:r w:rsidRPr="00E577DA">
                    <w:rPr>
                      <w:rFonts w:ascii="Arial" w:hAnsi="Arial" w:cs="Arial"/>
                      <w:sz w:val="22"/>
                      <w:szCs w:val="22"/>
                    </w:rPr>
                    <w:lastRenderedPageBreak/>
                    <w:t>минерализация</w:t>
                  </w:r>
                </w:p>
              </w:tc>
              <w:tc>
                <w:tcPr>
                  <w:tcW w:w="1440" w:type="dxa"/>
                  <w:tcBorders>
                    <w:left w:val="single" w:sz="1" w:space="0" w:color="000000"/>
                    <w:bottom w:val="single" w:sz="1" w:space="0" w:color="000000"/>
                  </w:tcBorders>
                  <w:shd w:val="clear" w:color="auto" w:fill="auto"/>
                </w:tcPr>
                <w:p w:rsidR="00C00EA9" w:rsidRPr="00E577DA" w:rsidRDefault="00C00EA9" w:rsidP="008B6EFF">
                  <w:pPr>
                    <w:pStyle w:val="a3"/>
                    <w:spacing w:line="360" w:lineRule="auto"/>
                    <w:jc w:val="both"/>
                    <w:rPr>
                      <w:rFonts w:ascii="Arial" w:hAnsi="Arial" w:cs="Arial"/>
                    </w:rPr>
                  </w:pPr>
                  <w:r w:rsidRPr="00E577DA">
                    <w:rPr>
                      <w:rFonts w:ascii="Arial" w:hAnsi="Arial" w:cs="Arial"/>
                      <w:sz w:val="22"/>
                      <w:szCs w:val="22"/>
                    </w:rPr>
                    <w:lastRenderedPageBreak/>
                    <w:t>Мг/л</w:t>
                  </w:r>
                </w:p>
              </w:tc>
              <w:tc>
                <w:tcPr>
                  <w:tcW w:w="2652" w:type="dxa"/>
                  <w:tcBorders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  <w:shd w:val="clear" w:color="auto" w:fill="auto"/>
                </w:tcPr>
                <w:p w:rsidR="00C00EA9" w:rsidRPr="00E577DA" w:rsidRDefault="00C00EA9" w:rsidP="008B6EFF">
                  <w:pPr>
                    <w:pStyle w:val="a3"/>
                    <w:snapToGrid w:val="0"/>
                    <w:spacing w:line="360" w:lineRule="auto"/>
                    <w:jc w:val="both"/>
                    <w:rPr>
                      <w:rFonts w:ascii="Arial" w:hAnsi="Arial" w:cs="Arial"/>
                    </w:rPr>
                  </w:pPr>
                  <w:r w:rsidRPr="00E577DA">
                    <w:rPr>
                      <w:rFonts w:ascii="Arial" w:hAnsi="Arial" w:cs="Arial"/>
                      <w:sz w:val="22"/>
                      <w:szCs w:val="22"/>
                    </w:rPr>
                    <w:t>841</w:t>
                  </w:r>
                </w:p>
              </w:tc>
              <w:tc>
                <w:tcPr>
                  <w:tcW w:w="2652" w:type="dxa"/>
                  <w:tcBorders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</w:tcPr>
                <w:p w:rsidR="00C00EA9" w:rsidRPr="00E577DA" w:rsidRDefault="00C00EA9" w:rsidP="008B6EFF">
                  <w:pPr>
                    <w:pStyle w:val="a3"/>
                    <w:snapToGrid w:val="0"/>
                    <w:spacing w:line="360" w:lineRule="auto"/>
                    <w:jc w:val="both"/>
                    <w:rPr>
                      <w:rFonts w:ascii="Arial" w:hAnsi="Arial" w:cs="Arial"/>
                    </w:rPr>
                  </w:pPr>
                  <w:r w:rsidRPr="00E577DA">
                    <w:rPr>
                      <w:rFonts w:ascii="Arial" w:hAnsi="Arial" w:cs="Arial"/>
                      <w:sz w:val="22"/>
                      <w:szCs w:val="22"/>
                    </w:rPr>
                    <w:t>610</w:t>
                  </w:r>
                </w:p>
              </w:tc>
            </w:tr>
            <w:tr w:rsidR="00C00EA9" w:rsidRPr="00E577DA" w:rsidTr="008B6EFF">
              <w:tc>
                <w:tcPr>
                  <w:tcW w:w="3525" w:type="dxa"/>
                  <w:tcBorders>
                    <w:left w:val="single" w:sz="1" w:space="0" w:color="000000"/>
                    <w:bottom w:val="single" w:sz="1" w:space="0" w:color="000000"/>
                  </w:tcBorders>
                  <w:shd w:val="clear" w:color="auto" w:fill="auto"/>
                </w:tcPr>
                <w:p w:rsidR="00C00EA9" w:rsidRPr="00E577DA" w:rsidRDefault="00C00EA9" w:rsidP="008B6EFF">
                  <w:pPr>
                    <w:pStyle w:val="a3"/>
                    <w:spacing w:line="360" w:lineRule="auto"/>
                    <w:jc w:val="both"/>
                    <w:rPr>
                      <w:rFonts w:ascii="Arial" w:hAnsi="Arial" w:cs="Arial"/>
                    </w:rPr>
                  </w:pPr>
                  <w:r w:rsidRPr="00E577DA">
                    <w:rPr>
                      <w:rFonts w:ascii="Arial" w:hAnsi="Arial" w:cs="Arial"/>
                      <w:sz w:val="22"/>
                      <w:szCs w:val="22"/>
                    </w:rPr>
                    <w:lastRenderedPageBreak/>
                    <w:t>Водородный показатель</w:t>
                  </w:r>
                </w:p>
              </w:tc>
              <w:tc>
                <w:tcPr>
                  <w:tcW w:w="1440" w:type="dxa"/>
                  <w:tcBorders>
                    <w:left w:val="single" w:sz="1" w:space="0" w:color="000000"/>
                    <w:bottom w:val="single" w:sz="1" w:space="0" w:color="000000"/>
                  </w:tcBorders>
                  <w:shd w:val="clear" w:color="auto" w:fill="auto"/>
                </w:tcPr>
                <w:p w:rsidR="00C00EA9" w:rsidRPr="00E577DA" w:rsidRDefault="00C00EA9" w:rsidP="008B6EFF">
                  <w:pPr>
                    <w:pStyle w:val="a3"/>
                    <w:spacing w:line="360" w:lineRule="auto"/>
                    <w:jc w:val="both"/>
                    <w:rPr>
                      <w:rFonts w:ascii="Arial" w:hAnsi="Arial" w:cs="Arial"/>
                    </w:rPr>
                  </w:pPr>
                  <w:r w:rsidRPr="00E577DA">
                    <w:rPr>
                      <w:rFonts w:ascii="Arial" w:hAnsi="Arial" w:cs="Arial"/>
                      <w:sz w:val="22"/>
                      <w:szCs w:val="22"/>
                    </w:rPr>
                    <w:t xml:space="preserve">Ед. </w:t>
                  </w:r>
                  <w:r w:rsidRPr="00E577DA">
                    <w:rPr>
                      <w:rFonts w:ascii="Arial" w:hAnsi="Arial" w:cs="Arial"/>
                      <w:sz w:val="22"/>
                      <w:szCs w:val="22"/>
                      <w:lang w:val="en-US"/>
                    </w:rPr>
                    <w:t>Ph</w:t>
                  </w:r>
                </w:p>
              </w:tc>
              <w:tc>
                <w:tcPr>
                  <w:tcW w:w="2652" w:type="dxa"/>
                  <w:tcBorders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  <w:shd w:val="clear" w:color="auto" w:fill="auto"/>
                </w:tcPr>
                <w:p w:rsidR="00C00EA9" w:rsidRPr="00E577DA" w:rsidRDefault="00C00EA9" w:rsidP="008B6EFF">
                  <w:pPr>
                    <w:pStyle w:val="a3"/>
                    <w:snapToGrid w:val="0"/>
                    <w:spacing w:line="360" w:lineRule="auto"/>
                    <w:jc w:val="both"/>
                    <w:rPr>
                      <w:rFonts w:ascii="Arial" w:hAnsi="Arial" w:cs="Arial"/>
                    </w:rPr>
                  </w:pPr>
                  <w:r w:rsidRPr="00E577DA">
                    <w:rPr>
                      <w:rFonts w:ascii="Arial" w:hAnsi="Arial" w:cs="Arial"/>
                      <w:sz w:val="22"/>
                      <w:szCs w:val="22"/>
                    </w:rPr>
                    <w:t>7,6</w:t>
                  </w:r>
                </w:p>
              </w:tc>
              <w:tc>
                <w:tcPr>
                  <w:tcW w:w="2652" w:type="dxa"/>
                  <w:tcBorders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</w:tcPr>
                <w:p w:rsidR="00C00EA9" w:rsidRPr="00E577DA" w:rsidRDefault="00C00EA9" w:rsidP="008B6EFF">
                  <w:pPr>
                    <w:pStyle w:val="a3"/>
                    <w:snapToGrid w:val="0"/>
                    <w:spacing w:line="360" w:lineRule="auto"/>
                    <w:jc w:val="both"/>
                    <w:rPr>
                      <w:rFonts w:ascii="Arial" w:hAnsi="Arial" w:cs="Arial"/>
                    </w:rPr>
                  </w:pPr>
                  <w:r w:rsidRPr="00E577DA">
                    <w:rPr>
                      <w:rFonts w:ascii="Arial" w:hAnsi="Arial" w:cs="Arial"/>
                      <w:sz w:val="22"/>
                      <w:szCs w:val="22"/>
                    </w:rPr>
                    <w:t>7,8</w:t>
                  </w:r>
                </w:p>
              </w:tc>
            </w:tr>
            <w:tr w:rsidR="00C00EA9" w:rsidRPr="00E577DA" w:rsidTr="008B6EFF">
              <w:tc>
                <w:tcPr>
                  <w:tcW w:w="3525" w:type="dxa"/>
                  <w:tcBorders>
                    <w:left w:val="single" w:sz="1" w:space="0" w:color="000000"/>
                    <w:bottom w:val="single" w:sz="1" w:space="0" w:color="000000"/>
                  </w:tcBorders>
                  <w:shd w:val="clear" w:color="auto" w:fill="auto"/>
                </w:tcPr>
                <w:p w:rsidR="00C00EA9" w:rsidRPr="00E577DA" w:rsidRDefault="00C00EA9" w:rsidP="008B6EFF">
                  <w:pPr>
                    <w:pStyle w:val="a3"/>
                    <w:spacing w:line="360" w:lineRule="auto"/>
                    <w:jc w:val="both"/>
                    <w:rPr>
                      <w:rFonts w:ascii="Arial" w:hAnsi="Arial" w:cs="Arial"/>
                    </w:rPr>
                  </w:pPr>
                  <w:r w:rsidRPr="00E577DA">
                    <w:rPr>
                      <w:rFonts w:ascii="Arial" w:hAnsi="Arial" w:cs="Arial"/>
                      <w:sz w:val="22"/>
                      <w:szCs w:val="22"/>
                    </w:rPr>
                    <w:t>Запах при 20 градусах</w:t>
                  </w:r>
                </w:p>
              </w:tc>
              <w:tc>
                <w:tcPr>
                  <w:tcW w:w="1440" w:type="dxa"/>
                  <w:tcBorders>
                    <w:left w:val="single" w:sz="1" w:space="0" w:color="000000"/>
                    <w:bottom w:val="single" w:sz="1" w:space="0" w:color="000000"/>
                  </w:tcBorders>
                  <w:shd w:val="clear" w:color="auto" w:fill="auto"/>
                </w:tcPr>
                <w:p w:rsidR="00C00EA9" w:rsidRPr="00E577DA" w:rsidRDefault="00C00EA9" w:rsidP="008B6EFF">
                  <w:pPr>
                    <w:pStyle w:val="a3"/>
                    <w:spacing w:line="360" w:lineRule="auto"/>
                    <w:jc w:val="both"/>
                    <w:rPr>
                      <w:rFonts w:ascii="Arial" w:hAnsi="Arial" w:cs="Arial"/>
                    </w:rPr>
                  </w:pPr>
                  <w:r w:rsidRPr="00E577DA">
                    <w:rPr>
                      <w:rFonts w:ascii="Arial" w:hAnsi="Arial" w:cs="Arial"/>
                      <w:sz w:val="22"/>
                      <w:szCs w:val="22"/>
                    </w:rPr>
                    <w:t>балл</w:t>
                  </w:r>
                </w:p>
              </w:tc>
              <w:tc>
                <w:tcPr>
                  <w:tcW w:w="2652" w:type="dxa"/>
                  <w:tcBorders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  <w:shd w:val="clear" w:color="auto" w:fill="auto"/>
                </w:tcPr>
                <w:p w:rsidR="00C00EA9" w:rsidRPr="00E577DA" w:rsidRDefault="00C00EA9" w:rsidP="008B6EFF">
                  <w:pPr>
                    <w:pStyle w:val="a3"/>
                    <w:snapToGrid w:val="0"/>
                    <w:spacing w:line="360" w:lineRule="auto"/>
                    <w:jc w:val="both"/>
                    <w:rPr>
                      <w:rFonts w:ascii="Arial" w:hAnsi="Arial" w:cs="Arial"/>
                    </w:rPr>
                  </w:pPr>
                  <w:r w:rsidRPr="00E577DA">
                    <w:rPr>
                      <w:rFonts w:ascii="Arial" w:hAnsi="Arial" w:cs="Arial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2652" w:type="dxa"/>
                  <w:tcBorders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</w:tcPr>
                <w:p w:rsidR="00C00EA9" w:rsidRPr="00E577DA" w:rsidRDefault="00C00EA9" w:rsidP="008B6EFF">
                  <w:pPr>
                    <w:pStyle w:val="a3"/>
                    <w:snapToGrid w:val="0"/>
                    <w:spacing w:line="360" w:lineRule="auto"/>
                    <w:jc w:val="both"/>
                    <w:rPr>
                      <w:rFonts w:ascii="Arial" w:hAnsi="Arial" w:cs="Arial"/>
                    </w:rPr>
                  </w:pPr>
                  <w:r w:rsidRPr="00E577DA">
                    <w:rPr>
                      <w:rFonts w:ascii="Arial" w:hAnsi="Arial" w:cs="Arial"/>
                      <w:sz w:val="22"/>
                      <w:szCs w:val="22"/>
                    </w:rPr>
                    <w:t>0</w:t>
                  </w:r>
                </w:p>
              </w:tc>
            </w:tr>
            <w:tr w:rsidR="00C00EA9" w:rsidRPr="00E577DA" w:rsidTr="008B6EFF">
              <w:tc>
                <w:tcPr>
                  <w:tcW w:w="3525" w:type="dxa"/>
                  <w:tcBorders>
                    <w:left w:val="single" w:sz="1" w:space="0" w:color="000000"/>
                    <w:bottom w:val="single" w:sz="1" w:space="0" w:color="000000"/>
                  </w:tcBorders>
                  <w:shd w:val="clear" w:color="auto" w:fill="auto"/>
                </w:tcPr>
                <w:p w:rsidR="00C00EA9" w:rsidRPr="00E577DA" w:rsidRDefault="00C00EA9" w:rsidP="008B6EFF">
                  <w:pPr>
                    <w:pStyle w:val="a3"/>
                    <w:spacing w:line="360" w:lineRule="auto"/>
                    <w:jc w:val="both"/>
                    <w:rPr>
                      <w:rFonts w:ascii="Arial" w:hAnsi="Arial" w:cs="Arial"/>
                    </w:rPr>
                  </w:pPr>
                  <w:r w:rsidRPr="00E577DA">
                    <w:rPr>
                      <w:rFonts w:ascii="Arial" w:hAnsi="Arial" w:cs="Arial"/>
                      <w:sz w:val="22"/>
                      <w:szCs w:val="22"/>
                    </w:rPr>
                    <w:t>Запах при 60 градусах</w:t>
                  </w:r>
                </w:p>
              </w:tc>
              <w:tc>
                <w:tcPr>
                  <w:tcW w:w="1440" w:type="dxa"/>
                  <w:tcBorders>
                    <w:left w:val="single" w:sz="1" w:space="0" w:color="000000"/>
                    <w:bottom w:val="single" w:sz="1" w:space="0" w:color="000000"/>
                  </w:tcBorders>
                  <w:shd w:val="clear" w:color="auto" w:fill="auto"/>
                </w:tcPr>
                <w:p w:rsidR="00C00EA9" w:rsidRPr="00E577DA" w:rsidRDefault="00C00EA9" w:rsidP="008B6EFF">
                  <w:pPr>
                    <w:pStyle w:val="a3"/>
                    <w:spacing w:line="360" w:lineRule="auto"/>
                    <w:jc w:val="both"/>
                    <w:rPr>
                      <w:rFonts w:ascii="Arial" w:hAnsi="Arial" w:cs="Arial"/>
                    </w:rPr>
                  </w:pPr>
                  <w:r w:rsidRPr="00E577DA">
                    <w:rPr>
                      <w:rFonts w:ascii="Arial" w:hAnsi="Arial" w:cs="Arial"/>
                      <w:sz w:val="22"/>
                      <w:szCs w:val="22"/>
                    </w:rPr>
                    <w:t>балл</w:t>
                  </w:r>
                </w:p>
              </w:tc>
              <w:tc>
                <w:tcPr>
                  <w:tcW w:w="2652" w:type="dxa"/>
                  <w:tcBorders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  <w:shd w:val="clear" w:color="auto" w:fill="auto"/>
                </w:tcPr>
                <w:p w:rsidR="00C00EA9" w:rsidRPr="00E577DA" w:rsidRDefault="00C00EA9" w:rsidP="008B6EFF">
                  <w:pPr>
                    <w:pStyle w:val="a3"/>
                    <w:snapToGrid w:val="0"/>
                    <w:spacing w:line="360" w:lineRule="auto"/>
                    <w:jc w:val="both"/>
                    <w:rPr>
                      <w:rFonts w:ascii="Arial" w:hAnsi="Arial" w:cs="Arial"/>
                    </w:rPr>
                  </w:pPr>
                  <w:r w:rsidRPr="00E577DA">
                    <w:rPr>
                      <w:rFonts w:ascii="Arial" w:hAnsi="Arial" w:cs="Arial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2652" w:type="dxa"/>
                  <w:tcBorders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</w:tcPr>
                <w:p w:rsidR="00C00EA9" w:rsidRPr="00E577DA" w:rsidRDefault="00C00EA9" w:rsidP="008B6EFF">
                  <w:pPr>
                    <w:pStyle w:val="a3"/>
                    <w:snapToGrid w:val="0"/>
                    <w:spacing w:line="360" w:lineRule="auto"/>
                    <w:jc w:val="both"/>
                    <w:rPr>
                      <w:rFonts w:ascii="Arial" w:hAnsi="Arial" w:cs="Arial"/>
                    </w:rPr>
                  </w:pPr>
                  <w:r w:rsidRPr="00E577DA">
                    <w:rPr>
                      <w:rFonts w:ascii="Arial" w:hAnsi="Arial" w:cs="Arial"/>
                      <w:sz w:val="22"/>
                      <w:szCs w:val="22"/>
                    </w:rPr>
                    <w:t>0</w:t>
                  </w:r>
                </w:p>
              </w:tc>
            </w:tr>
          </w:tbl>
          <w:p w:rsidR="00C00EA9" w:rsidRPr="00E577DA" w:rsidRDefault="00C00EA9" w:rsidP="008B6EFF">
            <w:pPr>
              <w:spacing w:line="360" w:lineRule="auto"/>
              <w:jc w:val="both"/>
              <w:rPr>
                <w:rFonts w:ascii="Arial" w:hAnsi="Arial" w:cs="Arial"/>
                <w:b/>
                <w:bCs/>
              </w:rPr>
            </w:pPr>
          </w:p>
          <w:p w:rsidR="00C00EA9" w:rsidRPr="00E577DA" w:rsidRDefault="00C00EA9" w:rsidP="008B6EFF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E577DA">
              <w:rPr>
                <w:rFonts w:ascii="Arial" w:hAnsi="Arial" w:cs="Arial"/>
                <w:b/>
                <w:bCs/>
                <w:sz w:val="22"/>
                <w:szCs w:val="22"/>
              </w:rPr>
              <w:t>1.4. Тарифы</w:t>
            </w:r>
          </w:p>
          <w:p w:rsidR="00C00EA9" w:rsidRPr="00E577DA" w:rsidRDefault="00C00EA9" w:rsidP="008B6EFF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E577DA">
              <w:rPr>
                <w:rFonts w:ascii="Arial" w:hAnsi="Arial" w:cs="Arial"/>
                <w:sz w:val="22"/>
                <w:szCs w:val="22"/>
              </w:rPr>
              <w:t>Данные по тарифам на водоснабжение МКП «</w:t>
            </w:r>
            <w:proofErr w:type="spellStart"/>
            <w:r w:rsidRPr="00E577DA">
              <w:rPr>
                <w:rFonts w:ascii="Arial" w:hAnsi="Arial" w:cs="Arial"/>
                <w:sz w:val="22"/>
                <w:szCs w:val="22"/>
              </w:rPr>
              <w:t>Колыванские</w:t>
            </w:r>
            <w:proofErr w:type="spellEnd"/>
            <w:r w:rsidRPr="00E577DA">
              <w:rPr>
                <w:rFonts w:ascii="Arial" w:hAnsi="Arial" w:cs="Arial"/>
                <w:sz w:val="22"/>
                <w:szCs w:val="22"/>
              </w:rPr>
              <w:t xml:space="preserve"> родники» представлены в таблице</w:t>
            </w:r>
            <w:proofErr w:type="gramStart"/>
            <w:r w:rsidRPr="00E577DA">
              <w:rPr>
                <w:rFonts w:ascii="Arial" w:hAnsi="Arial" w:cs="Arial"/>
                <w:sz w:val="22"/>
                <w:szCs w:val="22"/>
              </w:rPr>
              <w:t xml:space="preserve"> .</w:t>
            </w:r>
            <w:proofErr w:type="gramEnd"/>
          </w:p>
          <w:p w:rsidR="00C00EA9" w:rsidRPr="00E577DA" w:rsidRDefault="00C00EA9" w:rsidP="008B6EFF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E577DA">
              <w:rPr>
                <w:rFonts w:ascii="Arial" w:hAnsi="Arial" w:cs="Arial"/>
                <w:sz w:val="22"/>
                <w:szCs w:val="22"/>
              </w:rPr>
              <w:t>Таблица 1.3  Тарифы МКП «</w:t>
            </w:r>
            <w:proofErr w:type="spellStart"/>
            <w:r w:rsidRPr="00E577DA">
              <w:rPr>
                <w:rFonts w:ascii="Arial" w:hAnsi="Arial" w:cs="Arial"/>
                <w:sz w:val="22"/>
                <w:szCs w:val="22"/>
              </w:rPr>
              <w:t>Колыванские</w:t>
            </w:r>
            <w:proofErr w:type="spellEnd"/>
            <w:r w:rsidRPr="00E577DA">
              <w:rPr>
                <w:rFonts w:ascii="Arial" w:hAnsi="Arial" w:cs="Arial"/>
                <w:sz w:val="22"/>
                <w:szCs w:val="22"/>
              </w:rPr>
              <w:t xml:space="preserve"> родники»</w:t>
            </w:r>
          </w:p>
          <w:tbl>
            <w:tblPr>
              <w:tblW w:w="0" w:type="auto"/>
              <w:tblLayout w:type="fixed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000"/>
            </w:tblPr>
            <w:tblGrid>
              <w:gridCol w:w="3915"/>
              <w:gridCol w:w="1665"/>
              <w:gridCol w:w="1707"/>
            </w:tblGrid>
            <w:tr w:rsidR="00C00EA9" w:rsidRPr="00E577DA" w:rsidTr="008B6EFF">
              <w:tc>
                <w:tcPr>
                  <w:tcW w:w="3915" w:type="dxa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</w:tcBorders>
                  <w:shd w:val="clear" w:color="auto" w:fill="auto"/>
                </w:tcPr>
                <w:p w:rsidR="00C00EA9" w:rsidRPr="00E577DA" w:rsidRDefault="00C00EA9" w:rsidP="008B6EFF">
                  <w:pPr>
                    <w:pStyle w:val="a3"/>
                    <w:spacing w:line="360" w:lineRule="auto"/>
                    <w:jc w:val="both"/>
                    <w:rPr>
                      <w:rFonts w:ascii="Arial" w:hAnsi="Arial" w:cs="Arial"/>
                    </w:rPr>
                  </w:pPr>
                  <w:r w:rsidRPr="00E577DA">
                    <w:rPr>
                      <w:rFonts w:ascii="Arial" w:hAnsi="Arial" w:cs="Arial"/>
                      <w:sz w:val="22"/>
                      <w:szCs w:val="22"/>
                    </w:rPr>
                    <w:t>Период</w:t>
                  </w:r>
                </w:p>
              </w:tc>
              <w:tc>
                <w:tcPr>
                  <w:tcW w:w="1665" w:type="dxa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</w:tcBorders>
                  <w:shd w:val="clear" w:color="auto" w:fill="auto"/>
                </w:tcPr>
                <w:p w:rsidR="00C00EA9" w:rsidRPr="00E577DA" w:rsidRDefault="00C00EA9" w:rsidP="008B6EFF">
                  <w:pPr>
                    <w:pStyle w:val="a3"/>
                    <w:spacing w:line="360" w:lineRule="auto"/>
                    <w:jc w:val="both"/>
                    <w:rPr>
                      <w:rFonts w:ascii="Arial" w:hAnsi="Arial" w:cs="Arial"/>
                    </w:rPr>
                  </w:pPr>
                  <w:r w:rsidRPr="00E577DA">
                    <w:rPr>
                      <w:rFonts w:ascii="Arial" w:hAnsi="Arial" w:cs="Arial"/>
                      <w:sz w:val="22"/>
                      <w:szCs w:val="22"/>
                    </w:rPr>
                    <w:t xml:space="preserve">Тариф, </w:t>
                  </w:r>
                  <w:proofErr w:type="spellStart"/>
                  <w:r w:rsidRPr="00E577DA">
                    <w:rPr>
                      <w:rFonts w:ascii="Arial" w:hAnsi="Arial" w:cs="Arial"/>
                      <w:sz w:val="22"/>
                      <w:szCs w:val="22"/>
                    </w:rPr>
                    <w:t>руб</w:t>
                  </w:r>
                  <w:proofErr w:type="spellEnd"/>
                  <w:r w:rsidRPr="00E577DA">
                    <w:rPr>
                      <w:rFonts w:ascii="Arial" w:hAnsi="Arial" w:cs="Arial"/>
                      <w:sz w:val="22"/>
                      <w:szCs w:val="22"/>
                    </w:rPr>
                    <w:t>/</w:t>
                  </w:r>
                  <w:proofErr w:type="gramStart"/>
                  <w:r w:rsidRPr="00E577DA">
                    <w:rPr>
                      <w:rFonts w:ascii="Arial" w:hAnsi="Arial" w:cs="Arial"/>
                      <w:sz w:val="22"/>
                      <w:szCs w:val="22"/>
                    </w:rPr>
                    <w:t>м</w:t>
                  </w:r>
                  <w:proofErr w:type="gramEnd"/>
                  <w:r w:rsidRPr="00E577DA">
                    <w:rPr>
                      <w:rFonts w:ascii="Arial" w:hAnsi="Arial" w:cs="Arial"/>
                      <w:sz w:val="22"/>
                      <w:szCs w:val="22"/>
                    </w:rPr>
                    <w:t>³ с НДС</w:t>
                  </w:r>
                </w:p>
              </w:tc>
              <w:tc>
                <w:tcPr>
                  <w:tcW w:w="1707" w:type="dxa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  <w:shd w:val="clear" w:color="auto" w:fill="auto"/>
                </w:tcPr>
                <w:p w:rsidR="00C00EA9" w:rsidRPr="00E577DA" w:rsidRDefault="00C00EA9" w:rsidP="008B6EFF">
                  <w:pPr>
                    <w:pStyle w:val="a3"/>
                    <w:spacing w:line="360" w:lineRule="auto"/>
                    <w:jc w:val="both"/>
                    <w:rPr>
                      <w:rFonts w:ascii="Arial" w:hAnsi="Arial" w:cs="Arial"/>
                    </w:rPr>
                  </w:pPr>
                  <w:r w:rsidRPr="00E577DA">
                    <w:rPr>
                      <w:rFonts w:ascii="Arial" w:hAnsi="Arial" w:cs="Arial"/>
                      <w:sz w:val="22"/>
                      <w:szCs w:val="22"/>
                    </w:rPr>
                    <w:t xml:space="preserve">Тариф, </w:t>
                  </w:r>
                  <w:proofErr w:type="spellStart"/>
                  <w:r w:rsidRPr="00E577DA">
                    <w:rPr>
                      <w:rFonts w:ascii="Arial" w:hAnsi="Arial" w:cs="Arial"/>
                      <w:sz w:val="22"/>
                      <w:szCs w:val="22"/>
                    </w:rPr>
                    <w:t>руб</w:t>
                  </w:r>
                  <w:proofErr w:type="spellEnd"/>
                  <w:r w:rsidRPr="00E577DA">
                    <w:rPr>
                      <w:rFonts w:ascii="Arial" w:hAnsi="Arial" w:cs="Arial"/>
                      <w:sz w:val="22"/>
                      <w:szCs w:val="22"/>
                    </w:rPr>
                    <w:t>/</w:t>
                  </w:r>
                  <w:proofErr w:type="gramStart"/>
                  <w:r w:rsidRPr="00E577DA">
                    <w:rPr>
                      <w:rFonts w:ascii="Arial" w:hAnsi="Arial" w:cs="Arial"/>
                      <w:sz w:val="22"/>
                      <w:szCs w:val="22"/>
                    </w:rPr>
                    <w:t>м</w:t>
                  </w:r>
                  <w:proofErr w:type="gramEnd"/>
                  <w:r w:rsidRPr="00E577DA">
                    <w:rPr>
                      <w:rFonts w:ascii="Arial" w:hAnsi="Arial" w:cs="Arial"/>
                      <w:sz w:val="22"/>
                      <w:szCs w:val="22"/>
                    </w:rPr>
                    <w:t>³   без НДС</w:t>
                  </w:r>
                </w:p>
              </w:tc>
            </w:tr>
            <w:tr w:rsidR="00C00EA9" w:rsidRPr="00E577DA" w:rsidTr="008B6EFF">
              <w:tc>
                <w:tcPr>
                  <w:tcW w:w="3915" w:type="dxa"/>
                  <w:tcBorders>
                    <w:left w:val="single" w:sz="1" w:space="0" w:color="000000"/>
                    <w:bottom w:val="single" w:sz="1" w:space="0" w:color="000000"/>
                  </w:tcBorders>
                  <w:shd w:val="clear" w:color="auto" w:fill="auto"/>
                </w:tcPr>
                <w:p w:rsidR="00C00EA9" w:rsidRPr="00E577DA" w:rsidRDefault="00C00EA9" w:rsidP="008B6EFF">
                  <w:pPr>
                    <w:pStyle w:val="a3"/>
                    <w:spacing w:line="360" w:lineRule="auto"/>
                    <w:jc w:val="both"/>
                    <w:rPr>
                      <w:rFonts w:ascii="Arial" w:hAnsi="Arial" w:cs="Arial"/>
                    </w:rPr>
                  </w:pPr>
                  <w:r w:rsidRPr="00E577DA">
                    <w:rPr>
                      <w:rFonts w:ascii="Arial" w:hAnsi="Arial" w:cs="Arial"/>
                      <w:sz w:val="22"/>
                      <w:szCs w:val="22"/>
                    </w:rPr>
                    <w:t>2023 год с 1 января по 30 июня</w:t>
                  </w:r>
                </w:p>
              </w:tc>
              <w:tc>
                <w:tcPr>
                  <w:tcW w:w="1665" w:type="dxa"/>
                  <w:tcBorders>
                    <w:left w:val="single" w:sz="1" w:space="0" w:color="000000"/>
                    <w:bottom w:val="single" w:sz="1" w:space="0" w:color="000000"/>
                  </w:tcBorders>
                  <w:shd w:val="clear" w:color="auto" w:fill="auto"/>
                </w:tcPr>
                <w:p w:rsidR="00C00EA9" w:rsidRPr="00E577DA" w:rsidRDefault="00C00EA9" w:rsidP="008B6EFF">
                  <w:pPr>
                    <w:pStyle w:val="a3"/>
                    <w:snapToGrid w:val="0"/>
                    <w:spacing w:line="360" w:lineRule="auto"/>
                    <w:jc w:val="both"/>
                    <w:rPr>
                      <w:rFonts w:ascii="Arial" w:hAnsi="Arial" w:cs="Arial"/>
                    </w:rPr>
                  </w:pPr>
                  <w:r w:rsidRPr="00E577DA">
                    <w:rPr>
                      <w:rFonts w:ascii="Arial" w:hAnsi="Arial" w:cs="Arial"/>
                      <w:sz w:val="22"/>
                      <w:szCs w:val="22"/>
                    </w:rPr>
                    <w:t>-</w:t>
                  </w:r>
                </w:p>
              </w:tc>
              <w:tc>
                <w:tcPr>
                  <w:tcW w:w="1707" w:type="dxa"/>
                  <w:tcBorders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  <w:shd w:val="clear" w:color="auto" w:fill="auto"/>
                </w:tcPr>
                <w:p w:rsidR="00C00EA9" w:rsidRPr="00E577DA" w:rsidRDefault="00C00EA9" w:rsidP="008B6EFF">
                  <w:pPr>
                    <w:pStyle w:val="a3"/>
                    <w:snapToGrid w:val="0"/>
                    <w:spacing w:line="360" w:lineRule="auto"/>
                    <w:jc w:val="both"/>
                    <w:rPr>
                      <w:rFonts w:ascii="Arial" w:hAnsi="Arial" w:cs="Arial"/>
                    </w:rPr>
                  </w:pPr>
                  <w:r w:rsidRPr="00E577DA">
                    <w:rPr>
                      <w:rFonts w:ascii="Arial" w:hAnsi="Arial" w:cs="Arial"/>
                      <w:sz w:val="22"/>
                      <w:szCs w:val="22"/>
                    </w:rPr>
                    <w:t>55,32</w:t>
                  </w:r>
                </w:p>
              </w:tc>
            </w:tr>
            <w:tr w:rsidR="00C00EA9" w:rsidRPr="00E577DA" w:rsidTr="008B6EFF">
              <w:tc>
                <w:tcPr>
                  <w:tcW w:w="3915" w:type="dxa"/>
                  <w:tcBorders>
                    <w:left w:val="single" w:sz="1" w:space="0" w:color="000000"/>
                    <w:bottom w:val="single" w:sz="1" w:space="0" w:color="000000"/>
                  </w:tcBorders>
                  <w:shd w:val="clear" w:color="auto" w:fill="auto"/>
                </w:tcPr>
                <w:p w:rsidR="00C00EA9" w:rsidRPr="00E577DA" w:rsidRDefault="00C00EA9" w:rsidP="008B6EFF">
                  <w:pPr>
                    <w:pStyle w:val="a3"/>
                    <w:spacing w:line="360" w:lineRule="auto"/>
                    <w:jc w:val="both"/>
                    <w:rPr>
                      <w:rFonts w:ascii="Arial" w:hAnsi="Arial" w:cs="Arial"/>
                    </w:rPr>
                  </w:pPr>
                  <w:r w:rsidRPr="00E577DA">
                    <w:rPr>
                      <w:rFonts w:ascii="Arial" w:hAnsi="Arial" w:cs="Arial"/>
                      <w:sz w:val="22"/>
                      <w:szCs w:val="22"/>
                    </w:rPr>
                    <w:t>2023 год с 1 июля по 31 декабря</w:t>
                  </w:r>
                </w:p>
              </w:tc>
              <w:tc>
                <w:tcPr>
                  <w:tcW w:w="1665" w:type="dxa"/>
                  <w:tcBorders>
                    <w:left w:val="single" w:sz="1" w:space="0" w:color="000000"/>
                    <w:bottom w:val="single" w:sz="1" w:space="0" w:color="000000"/>
                  </w:tcBorders>
                  <w:shd w:val="clear" w:color="auto" w:fill="auto"/>
                </w:tcPr>
                <w:p w:rsidR="00C00EA9" w:rsidRPr="00E577DA" w:rsidRDefault="00C00EA9" w:rsidP="008B6EFF">
                  <w:pPr>
                    <w:pStyle w:val="a3"/>
                    <w:snapToGrid w:val="0"/>
                    <w:spacing w:line="360" w:lineRule="auto"/>
                    <w:jc w:val="both"/>
                    <w:rPr>
                      <w:rFonts w:ascii="Arial" w:hAnsi="Arial" w:cs="Arial"/>
                    </w:rPr>
                  </w:pPr>
                  <w:r w:rsidRPr="00E577DA">
                    <w:rPr>
                      <w:rFonts w:ascii="Arial" w:hAnsi="Arial" w:cs="Arial"/>
                      <w:sz w:val="22"/>
                      <w:szCs w:val="22"/>
                    </w:rPr>
                    <w:t>-</w:t>
                  </w:r>
                </w:p>
              </w:tc>
              <w:tc>
                <w:tcPr>
                  <w:tcW w:w="1707" w:type="dxa"/>
                  <w:tcBorders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  <w:shd w:val="clear" w:color="auto" w:fill="auto"/>
                </w:tcPr>
                <w:p w:rsidR="00C00EA9" w:rsidRPr="00E577DA" w:rsidRDefault="00C00EA9" w:rsidP="008B6EFF">
                  <w:pPr>
                    <w:pStyle w:val="a3"/>
                    <w:snapToGrid w:val="0"/>
                    <w:spacing w:line="360" w:lineRule="auto"/>
                    <w:jc w:val="both"/>
                    <w:rPr>
                      <w:rFonts w:ascii="Arial" w:hAnsi="Arial" w:cs="Arial"/>
                    </w:rPr>
                  </w:pPr>
                  <w:r w:rsidRPr="00E577DA">
                    <w:rPr>
                      <w:rFonts w:ascii="Arial" w:hAnsi="Arial" w:cs="Arial"/>
                      <w:sz w:val="22"/>
                      <w:szCs w:val="22"/>
                    </w:rPr>
                    <w:t>55,32</w:t>
                  </w:r>
                </w:p>
              </w:tc>
            </w:tr>
          </w:tbl>
          <w:p w:rsidR="00C00EA9" w:rsidRPr="00E577DA" w:rsidRDefault="00C00EA9" w:rsidP="008B6EFF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:rsidR="00C00EA9" w:rsidRPr="00E577DA" w:rsidRDefault="00C00EA9" w:rsidP="008B6EFF">
            <w:pPr>
              <w:spacing w:line="360" w:lineRule="auto"/>
              <w:jc w:val="both"/>
              <w:rPr>
                <w:rFonts w:ascii="Arial" w:hAnsi="Arial" w:cs="Arial"/>
                <w:b/>
                <w:bCs/>
              </w:rPr>
            </w:pPr>
          </w:p>
          <w:p w:rsidR="00C00EA9" w:rsidRPr="00E577DA" w:rsidRDefault="00C00EA9" w:rsidP="008B6EFF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E577DA">
              <w:rPr>
                <w:rFonts w:ascii="Arial" w:hAnsi="Arial" w:cs="Arial"/>
                <w:b/>
                <w:bCs/>
                <w:sz w:val="22"/>
                <w:szCs w:val="22"/>
              </w:rPr>
              <w:t>1.5 Перспективное потребление коммунальных ресурсов в сфере водоснабжения</w:t>
            </w:r>
          </w:p>
          <w:p w:rsidR="00C00EA9" w:rsidRPr="00E577DA" w:rsidRDefault="00C00EA9" w:rsidP="008B6EFF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:rsidR="00C00EA9" w:rsidRPr="00E577DA" w:rsidRDefault="00C00EA9" w:rsidP="008B6EFF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E577DA">
              <w:rPr>
                <w:rFonts w:ascii="Arial" w:hAnsi="Arial" w:cs="Arial"/>
                <w:sz w:val="22"/>
                <w:szCs w:val="22"/>
              </w:rPr>
              <w:tab/>
              <w:t>Развитие систем водоснабжения на период до 2038 года учитывает мероприятия по реорганизации пространственной организации Колыванского сельского поселения:</w:t>
            </w:r>
          </w:p>
          <w:p w:rsidR="00C00EA9" w:rsidRPr="00E577DA" w:rsidRDefault="00C00EA9" w:rsidP="008B6EFF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E577DA">
              <w:rPr>
                <w:rFonts w:ascii="Arial" w:hAnsi="Arial" w:cs="Arial"/>
                <w:sz w:val="22"/>
                <w:szCs w:val="22"/>
              </w:rPr>
              <w:t>- увеличение размера территорий, занятых индивидуальной жилой застройкой повышенной комфортности, на основе нового строительства на свободных от застройки территориях и реконструкция существующих кварталов жилой застройки.</w:t>
            </w:r>
          </w:p>
          <w:p w:rsidR="00C00EA9" w:rsidRPr="00E577DA" w:rsidRDefault="00C00EA9" w:rsidP="008B6EFF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E577DA">
              <w:rPr>
                <w:rFonts w:ascii="Arial" w:hAnsi="Arial" w:cs="Arial"/>
                <w:sz w:val="22"/>
                <w:szCs w:val="22"/>
              </w:rPr>
              <w:tab/>
              <w:t>Развитие систем водоснабжения на период до 2038 года учитывает увеличения размера застраиваемой площади и улучшения качества жизни населения.</w:t>
            </w:r>
          </w:p>
          <w:p w:rsidR="00C00EA9" w:rsidRPr="00E577DA" w:rsidRDefault="00C00EA9" w:rsidP="008B6EFF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E577DA">
              <w:rPr>
                <w:rFonts w:ascii="Arial" w:hAnsi="Arial" w:cs="Arial"/>
                <w:sz w:val="22"/>
                <w:szCs w:val="22"/>
              </w:rPr>
              <w:tab/>
              <w:t>В результате реализации программы должно быть обеспечено развитие сетей централизованного водоснабжения в соответствии с потребностями жителей Колыванского сельского поселения, а также со 100% подключением их к централизованным системам водоснабжения.</w:t>
            </w:r>
          </w:p>
          <w:p w:rsidR="00C00EA9" w:rsidRPr="00E577DA" w:rsidRDefault="00C00EA9" w:rsidP="008B6EFF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E577DA">
              <w:rPr>
                <w:rFonts w:ascii="Arial" w:hAnsi="Arial" w:cs="Arial"/>
                <w:sz w:val="22"/>
                <w:szCs w:val="22"/>
              </w:rPr>
              <w:tab/>
              <w:t>В перспективе развития Колыванского сельского поселения источником хозяйственно-питьевого водоснабжения принимаются централизованные сети водоснабжения.</w:t>
            </w:r>
          </w:p>
          <w:p w:rsidR="00C00EA9" w:rsidRPr="00E577DA" w:rsidRDefault="00C00EA9" w:rsidP="008B6EFF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E577DA">
              <w:rPr>
                <w:rFonts w:ascii="Arial" w:hAnsi="Arial" w:cs="Arial"/>
                <w:sz w:val="22"/>
                <w:szCs w:val="22"/>
              </w:rPr>
              <w:tab/>
              <w:t>Благоустройство жилой застройки для Колыванского сельского поселения принято следующим:</w:t>
            </w:r>
          </w:p>
          <w:p w:rsidR="00C00EA9" w:rsidRPr="00E577DA" w:rsidRDefault="00C00EA9" w:rsidP="008B6EFF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E577DA">
              <w:rPr>
                <w:rFonts w:ascii="Arial" w:hAnsi="Arial" w:cs="Arial"/>
                <w:sz w:val="22"/>
                <w:szCs w:val="22"/>
              </w:rPr>
              <w:t>- планируемая жилая застройка на конец расчетного периода до 2038 года оборудуется внутренними системами водоснабжения;</w:t>
            </w:r>
          </w:p>
          <w:p w:rsidR="00C00EA9" w:rsidRPr="00E577DA" w:rsidRDefault="00C00EA9" w:rsidP="008B6EFF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E577DA">
              <w:rPr>
                <w:rFonts w:ascii="Arial" w:hAnsi="Arial" w:cs="Arial"/>
                <w:sz w:val="22"/>
                <w:szCs w:val="22"/>
              </w:rPr>
              <w:t>- существующий сохраняемый мало и средне этажный жилой фонд оборудуется ванными и местными водонагревателями;</w:t>
            </w:r>
          </w:p>
          <w:p w:rsidR="00C00EA9" w:rsidRPr="00E577DA" w:rsidRDefault="00C00EA9" w:rsidP="008B6EFF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E577DA">
              <w:rPr>
                <w:rFonts w:ascii="Arial" w:hAnsi="Arial" w:cs="Arial"/>
                <w:sz w:val="22"/>
                <w:szCs w:val="22"/>
              </w:rPr>
              <w:lastRenderedPageBreak/>
              <w:t>- новое индивидуальное  и многоэтажное жилищное строительство оборудуется ванными и местными водонагревателями.</w:t>
            </w:r>
          </w:p>
          <w:p w:rsidR="00C00EA9" w:rsidRPr="00E577DA" w:rsidRDefault="00C00EA9" w:rsidP="008B6EFF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:rsidR="00C00EA9" w:rsidRPr="00E577DA" w:rsidRDefault="00C00EA9" w:rsidP="008B6EFF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E577DA">
              <w:rPr>
                <w:rFonts w:ascii="Arial" w:hAnsi="Arial" w:cs="Arial"/>
                <w:sz w:val="22"/>
                <w:szCs w:val="22"/>
              </w:rPr>
              <w:tab/>
            </w:r>
            <w:r w:rsidRPr="00E577DA">
              <w:rPr>
                <w:rFonts w:ascii="Arial" w:hAnsi="Arial" w:cs="Arial"/>
                <w:b/>
                <w:bCs/>
                <w:sz w:val="22"/>
                <w:szCs w:val="22"/>
              </w:rPr>
              <w:t>1.6. Предложения по строительству, реконструкции и модернизации объектов водоснабжения</w:t>
            </w:r>
          </w:p>
          <w:p w:rsidR="00C00EA9" w:rsidRPr="00E577DA" w:rsidRDefault="00C00EA9" w:rsidP="008B6EFF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:rsidR="00C00EA9" w:rsidRPr="00E577DA" w:rsidRDefault="00C00EA9" w:rsidP="008B6EFF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E577DA">
              <w:rPr>
                <w:rFonts w:ascii="Arial" w:hAnsi="Arial" w:cs="Arial"/>
                <w:sz w:val="22"/>
                <w:szCs w:val="22"/>
              </w:rPr>
              <w:tab/>
              <w:t>На расчетный период территориального развития:</w:t>
            </w:r>
          </w:p>
          <w:p w:rsidR="00C00EA9" w:rsidRPr="00E577DA" w:rsidRDefault="00C00EA9" w:rsidP="008B6EFF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E577DA">
              <w:rPr>
                <w:rFonts w:ascii="Arial" w:hAnsi="Arial" w:cs="Arial"/>
                <w:sz w:val="22"/>
                <w:szCs w:val="22"/>
              </w:rPr>
              <w:tab/>
              <w:t xml:space="preserve">- в соответствии с проектной документацией по развитию водоснабжения с. Колывань, </w:t>
            </w:r>
            <w:proofErr w:type="spellStart"/>
            <w:r w:rsidRPr="00E577DA">
              <w:rPr>
                <w:rFonts w:ascii="Arial" w:hAnsi="Arial" w:cs="Arial"/>
                <w:sz w:val="22"/>
                <w:szCs w:val="22"/>
              </w:rPr>
              <w:t>п</w:t>
            </w:r>
            <w:proofErr w:type="gramStart"/>
            <w:r w:rsidRPr="00E577DA">
              <w:rPr>
                <w:rFonts w:ascii="Arial" w:hAnsi="Arial" w:cs="Arial"/>
                <w:sz w:val="22"/>
                <w:szCs w:val="22"/>
              </w:rPr>
              <w:t>.П</w:t>
            </w:r>
            <w:proofErr w:type="gramEnd"/>
            <w:r w:rsidRPr="00E577DA">
              <w:rPr>
                <w:rFonts w:ascii="Arial" w:hAnsi="Arial" w:cs="Arial"/>
                <w:sz w:val="22"/>
                <w:szCs w:val="22"/>
              </w:rPr>
              <w:t>одхоз</w:t>
            </w:r>
            <w:proofErr w:type="spellEnd"/>
            <w:r w:rsidRPr="00E577DA">
              <w:rPr>
                <w:rFonts w:ascii="Arial" w:hAnsi="Arial" w:cs="Arial"/>
                <w:sz w:val="22"/>
                <w:szCs w:val="22"/>
              </w:rPr>
              <w:t xml:space="preserve"> выполнить развитие водопроводных  сетей для водоснабжения перспективных объектов капитального строительства;</w:t>
            </w:r>
          </w:p>
          <w:p w:rsidR="00C00EA9" w:rsidRPr="00E577DA" w:rsidRDefault="00C00EA9" w:rsidP="008B6EFF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E577DA">
              <w:rPr>
                <w:rFonts w:ascii="Arial" w:hAnsi="Arial" w:cs="Arial"/>
                <w:sz w:val="22"/>
                <w:szCs w:val="22"/>
              </w:rPr>
              <w:t>- разработать проектную документацию по развитию водоснабжения с</w:t>
            </w:r>
            <w:proofErr w:type="gramStart"/>
            <w:r w:rsidRPr="00E577DA">
              <w:rPr>
                <w:rFonts w:ascii="Arial" w:hAnsi="Arial" w:cs="Arial"/>
                <w:sz w:val="22"/>
                <w:szCs w:val="22"/>
              </w:rPr>
              <w:t>.К</w:t>
            </w:r>
            <w:proofErr w:type="gramEnd"/>
            <w:r w:rsidRPr="00E577DA">
              <w:rPr>
                <w:rFonts w:ascii="Arial" w:hAnsi="Arial" w:cs="Arial"/>
                <w:sz w:val="22"/>
                <w:szCs w:val="22"/>
              </w:rPr>
              <w:t xml:space="preserve">олывань – 401чел, </w:t>
            </w:r>
            <w:proofErr w:type="spellStart"/>
            <w:r w:rsidRPr="00E577DA">
              <w:rPr>
                <w:rFonts w:ascii="Arial" w:hAnsi="Arial" w:cs="Arial"/>
                <w:sz w:val="22"/>
                <w:szCs w:val="22"/>
              </w:rPr>
              <w:t>п.Подхоз</w:t>
            </w:r>
            <w:proofErr w:type="spellEnd"/>
            <w:r w:rsidRPr="00E577DA">
              <w:rPr>
                <w:rFonts w:ascii="Arial" w:hAnsi="Arial" w:cs="Arial"/>
                <w:sz w:val="22"/>
                <w:szCs w:val="22"/>
              </w:rPr>
              <w:t xml:space="preserve"> - 63;</w:t>
            </w:r>
          </w:p>
          <w:p w:rsidR="00C00EA9" w:rsidRPr="00E577DA" w:rsidRDefault="00C00EA9" w:rsidP="008B6EFF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E577DA">
              <w:rPr>
                <w:rFonts w:ascii="Arial" w:hAnsi="Arial" w:cs="Arial"/>
                <w:sz w:val="22"/>
                <w:szCs w:val="22"/>
              </w:rPr>
              <w:t>- выполнить реконструкцию подающих (магистральных) водопроводов протяженностью до 1,0 км, с увеличением пропускной способности сетей;</w:t>
            </w:r>
          </w:p>
          <w:p w:rsidR="00C00EA9" w:rsidRPr="00E577DA" w:rsidRDefault="00C00EA9" w:rsidP="008B6EFF">
            <w:pPr>
              <w:spacing w:line="360" w:lineRule="auto"/>
              <w:jc w:val="both"/>
              <w:rPr>
                <w:rFonts w:ascii="Arial" w:hAnsi="Arial" w:cs="Arial"/>
                <w:b/>
                <w:bCs/>
              </w:rPr>
            </w:pPr>
            <w:r w:rsidRPr="00E577DA">
              <w:rPr>
                <w:rFonts w:ascii="Arial" w:hAnsi="Arial" w:cs="Arial"/>
                <w:sz w:val="22"/>
                <w:szCs w:val="22"/>
              </w:rPr>
              <w:t>-  осуществить установку приборов учета воды на существующих объектах водопотребления;</w:t>
            </w:r>
          </w:p>
          <w:p w:rsidR="00C00EA9" w:rsidRPr="00E577DA" w:rsidRDefault="00C00EA9" w:rsidP="008B6EFF">
            <w:pPr>
              <w:spacing w:line="360" w:lineRule="auto"/>
              <w:jc w:val="both"/>
              <w:rPr>
                <w:rFonts w:ascii="Arial" w:hAnsi="Arial" w:cs="Arial"/>
                <w:b/>
                <w:bCs/>
              </w:rPr>
            </w:pPr>
          </w:p>
          <w:p w:rsidR="00C00EA9" w:rsidRPr="00E577DA" w:rsidRDefault="00C00EA9" w:rsidP="008B6EFF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E577DA">
              <w:rPr>
                <w:rFonts w:ascii="Arial" w:hAnsi="Arial" w:cs="Arial"/>
                <w:b/>
                <w:bCs/>
                <w:sz w:val="22"/>
                <w:szCs w:val="22"/>
              </w:rPr>
              <w:t>Глава 3. Сроки и этапы реализации схемы водоснабжения и водоотведения</w:t>
            </w:r>
          </w:p>
          <w:p w:rsidR="00C00EA9" w:rsidRPr="00E577DA" w:rsidRDefault="00C00EA9" w:rsidP="008B6EFF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E577DA">
              <w:rPr>
                <w:rFonts w:ascii="Arial" w:hAnsi="Arial" w:cs="Arial"/>
                <w:sz w:val="22"/>
                <w:szCs w:val="22"/>
              </w:rPr>
              <w:tab/>
              <w:t xml:space="preserve">Схема будет реализована в период с 2021 по 2029 годы. Проект разбивается на два этапа, на которых планируется реализация намеченных целей: </w:t>
            </w:r>
          </w:p>
          <w:p w:rsidR="00C00EA9" w:rsidRPr="00E577DA" w:rsidRDefault="00C00EA9" w:rsidP="008B6EFF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E577DA">
              <w:rPr>
                <w:rFonts w:ascii="Arial" w:hAnsi="Arial" w:cs="Arial"/>
                <w:sz w:val="22"/>
                <w:szCs w:val="22"/>
              </w:rPr>
              <w:tab/>
            </w:r>
            <w:r w:rsidRPr="00E577DA">
              <w:rPr>
                <w:rFonts w:ascii="Arial" w:hAnsi="Arial" w:cs="Arial"/>
                <w:b/>
                <w:bCs/>
                <w:sz w:val="22"/>
                <w:szCs w:val="22"/>
              </w:rPr>
              <w:t>ВОДОСНАБЖЕНИЕ:</w:t>
            </w:r>
          </w:p>
          <w:p w:rsidR="00C00EA9" w:rsidRPr="00E577DA" w:rsidRDefault="00C00EA9" w:rsidP="008B6EFF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E577DA">
              <w:rPr>
                <w:rFonts w:ascii="Arial" w:hAnsi="Arial" w:cs="Arial"/>
                <w:sz w:val="22"/>
                <w:szCs w:val="22"/>
              </w:rPr>
              <w:tab/>
              <w:t>На первом этапе:</w:t>
            </w:r>
          </w:p>
          <w:p w:rsidR="00C00EA9" w:rsidRPr="00E577DA" w:rsidRDefault="00C00EA9" w:rsidP="008B6EFF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E577DA">
              <w:rPr>
                <w:rFonts w:ascii="Arial" w:hAnsi="Arial" w:cs="Arial"/>
                <w:sz w:val="22"/>
                <w:szCs w:val="22"/>
              </w:rPr>
              <w:t xml:space="preserve">- разработать проектную документацию по развитию водоснабжения с. Колывань, </w:t>
            </w:r>
            <w:proofErr w:type="spellStart"/>
            <w:r w:rsidRPr="00E577DA">
              <w:rPr>
                <w:rFonts w:ascii="Arial" w:hAnsi="Arial" w:cs="Arial"/>
                <w:sz w:val="22"/>
                <w:szCs w:val="22"/>
              </w:rPr>
              <w:t>п</w:t>
            </w:r>
            <w:proofErr w:type="gramStart"/>
            <w:r w:rsidRPr="00E577DA">
              <w:rPr>
                <w:rFonts w:ascii="Arial" w:hAnsi="Arial" w:cs="Arial"/>
                <w:sz w:val="22"/>
                <w:szCs w:val="22"/>
              </w:rPr>
              <w:t>.П</w:t>
            </w:r>
            <w:proofErr w:type="gramEnd"/>
            <w:r w:rsidRPr="00E577DA">
              <w:rPr>
                <w:rFonts w:ascii="Arial" w:hAnsi="Arial" w:cs="Arial"/>
                <w:sz w:val="22"/>
                <w:szCs w:val="22"/>
              </w:rPr>
              <w:t>одхоз</w:t>
            </w:r>
            <w:proofErr w:type="spellEnd"/>
            <w:r w:rsidRPr="00E577DA">
              <w:rPr>
                <w:rFonts w:ascii="Arial" w:hAnsi="Arial" w:cs="Arial"/>
                <w:sz w:val="22"/>
                <w:szCs w:val="22"/>
              </w:rPr>
              <w:t>;</w:t>
            </w:r>
          </w:p>
          <w:p w:rsidR="00C00EA9" w:rsidRPr="00E577DA" w:rsidRDefault="00C00EA9" w:rsidP="008B6EFF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E577DA">
              <w:rPr>
                <w:rFonts w:ascii="Arial" w:hAnsi="Arial" w:cs="Arial"/>
                <w:sz w:val="22"/>
                <w:szCs w:val="22"/>
              </w:rPr>
              <w:t>- осуществить установку приборов учета воды на существующих объектах водопотребления;</w:t>
            </w:r>
          </w:p>
          <w:p w:rsidR="00C00EA9" w:rsidRPr="00E577DA" w:rsidRDefault="00C00EA9" w:rsidP="008B6EFF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E577DA">
              <w:rPr>
                <w:rFonts w:ascii="Arial" w:hAnsi="Arial" w:cs="Arial"/>
                <w:sz w:val="22"/>
                <w:szCs w:val="22"/>
              </w:rPr>
              <w:tab/>
              <w:t>На втором этапе:</w:t>
            </w:r>
          </w:p>
          <w:p w:rsidR="00C00EA9" w:rsidRPr="00E577DA" w:rsidRDefault="00C00EA9" w:rsidP="008B6EFF">
            <w:pPr>
              <w:spacing w:line="360" w:lineRule="auto"/>
              <w:jc w:val="both"/>
              <w:rPr>
                <w:rFonts w:ascii="Arial" w:hAnsi="Arial" w:cs="Arial"/>
                <w:b/>
                <w:bCs/>
              </w:rPr>
            </w:pPr>
            <w:r w:rsidRPr="00E577DA">
              <w:rPr>
                <w:rFonts w:ascii="Arial" w:hAnsi="Arial" w:cs="Arial"/>
                <w:sz w:val="22"/>
                <w:szCs w:val="22"/>
              </w:rPr>
              <w:t>- осуществить реконструкцию и развитие 6,2 км действующих разводящих водопроводных сетей в целях 100 % обеспеченности существующих потребителей с. Колывань центральным водоснабжением;</w:t>
            </w:r>
          </w:p>
          <w:p w:rsidR="00C00EA9" w:rsidRPr="00E577DA" w:rsidRDefault="00C00EA9" w:rsidP="008B6EFF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E577DA">
              <w:rPr>
                <w:rFonts w:ascii="Arial" w:hAnsi="Arial" w:cs="Arial"/>
                <w:b/>
                <w:bCs/>
                <w:sz w:val="22"/>
                <w:szCs w:val="22"/>
              </w:rPr>
              <w:tab/>
            </w:r>
          </w:p>
          <w:p w:rsidR="00C00EA9" w:rsidRPr="00E577DA" w:rsidRDefault="00C00EA9" w:rsidP="008B6EFF">
            <w:pPr>
              <w:snapToGrid w:val="0"/>
              <w:spacing w:line="360" w:lineRule="auto"/>
              <w:jc w:val="both"/>
              <w:rPr>
                <w:rFonts w:ascii="Arial" w:hAnsi="Arial" w:cs="Arial"/>
              </w:rPr>
            </w:pPr>
          </w:p>
        </w:tc>
      </w:tr>
    </w:tbl>
    <w:p w:rsidR="00C00EA9" w:rsidRPr="00E577DA" w:rsidRDefault="00C00EA9" w:rsidP="00C00EA9">
      <w:pPr>
        <w:spacing w:line="360" w:lineRule="auto"/>
        <w:rPr>
          <w:rFonts w:ascii="Arial" w:hAnsi="Arial" w:cs="Arial"/>
          <w:sz w:val="22"/>
          <w:szCs w:val="22"/>
        </w:rPr>
      </w:pPr>
    </w:p>
    <w:p w:rsidR="00C00EA9" w:rsidRPr="00E577DA" w:rsidRDefault="00C00EA9">
      <w:pPr>
        <w:rPr>
          <w:rFonts w:ascii="Arial" w:hAnsi="Arial" w:cs="Arial"/>
          <w:sz w:val="22"/>
          <w:szCs w:val="22"/>
        </w:rPr>
      </w:pPr>
    </w:p>
    <w:p w:rsidR="00C00EA9" w:rsidRDefault="00C00EA9"/>
    <w:sectPr w:rsidR="00C00EA9" w:rsidSect="00793E8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7164EF"/>
    <w:rsid w:val="000148CB"/>
    <w:rsid w:val="000E62A9"/>
    <w:rsid w:val="003D30CC"/>
    <w:rsid w:val="004908AF"/>
    <w:rsid w:val="004E0B2C"/>
    <w:rsid w:val="004F6C69"/>
    <w:rsid w:val="006B3DE3"/>
    <w:rsid w:val="007164EF"/>
    <w:rsid w:val="00763AEE"/>
    <w:rsid w:val="00793E81"/>
    <w:rsid w:val="00874131"/>
    <w:rsid w:val="00912218"/>
    <w:rsid w:val="00B33D83"/>
    <w:rsid w:val="00B67564"/>
    <w:rsid w:val="00BE0783"/>
    <w:rsid w:val="00C00EA9"/>
    <w:rsid w:val="00C566EE"/>
    <w:rsid w:val="00CF383E"/>
    <w:rsid w:val="00E41545"/>
    <w:rsid w:val="00E577DA"/>
    <w:rsid w:val="00E93D5A"/>
    <w:rsid w:val="00FF5D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64E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одержимое таблицы"/>
    <w:basedOn w:val="a"/>
    <w:rsid w:val="00C00EA9"/>
    <w:pPr>
      <w:suppressLineNumbers/>
    </w:pPr>
    <w:rPr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9</Pages>
  <Words>1974</Words>
  <Characters>11258</Characters>
  <Application>Microsoft Office Word</Application>
  <DocSecurity>0</DocSecurity>
  <Lines>93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13206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</dc:creator>
  <cp:keywords/>
  <dc:description/>
  <cp:lastModifiedBy>Elena</cp:lastModifiedBy>
  <cp:revision>5</cp:revision>
  <dcterms:created xsi:type="dcterms:W3CDTF">2023-07-05T06:41:00Z</dcterms:created>
  <dcterms:modified xsi:type="dcterms:W3CDTF">2023-07-11T04:34:00Z</dcterms:modified>
</cp:coreProperties>
</file>