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0A7" w:rsidRPr="00CD0E39" w:rsidRDefault="009540A7" w:rsidP="009540A7">
      <w:pPr>
        <w:numPr>
          <w:ilvl w:val="0"/>
          <w:numId w:val="0"/>
        </w:numPr>
        <w:spacing w:line="324" w:lineRule="exact"/>
        <w:ind w:left="709" w:right="0" w:hanging="709"/>
        <w:jc w:val="center"/>
        <w:rPr>
          <w:rFonts w:ascii="Arial" w:hAnsi="Arial" w:cs="Arial"/>
          <w:b/>
          <w:sz w:val="22"/>
          <w:szCs w:val="22"/>
        </w:rPr>
      </w:pPr>
      <w:r w:rsidRPr="00CD0E39">
        <w:rPr>
          <w:rFonts w:ascii="Arial" w:hAnsi="Arial" w:cs="Arial"/>
          <w:b/>
          <w:sz w:val="22"/>
          <w:szCs w:val="22"/>
        </w:rPr>
        <w:t>КОЛЫВАНСКИЙ  СЕЛЬСКИЙ СОВЕТ НАРОДНЫХ ДЕПУТАТОВ КУРЬИНСКОГО РАЙОНА АЛТАЙСКОГО КРАЯ</w:t>
      </w:r>
    </w:p>
    <w:p w:rsidR="009540A7" w:rsidRPr="00CD0E39" w:rsidRDefault="009540A7" w:rsidP="009540A7">
      <w:pPr>
        <w:numPr>
          <w:ilvl w:val="0"/>
          <w:numId w:val="0"/>
        </w:numPr>
        <w:tabs>
          <w:tab w:val="left" w:pos="0"/>
        </w:tabs>
        <w:spacing w:before="274" w:line="407" w:lineRule="exact"/>
        <w:ind w:left="725" w:right="-1" w:hanging="725"/>
        <w:jc w:val="center"/>
        <w:rPr>
          <w:rFonts w:ascii="Arial" w:hAnsi="Arial" w:cs="Arial"/>
          <w:b/>
          <w:spacing w:val="-4"/>
          <w:sz w:val="22"/>
          <w:szCs w:val="22"/>
        </w:rPr>
      </w:pPr>
      <w:r w:rsidRPr="00CD0E39">
        <w:rPr>
          <w:rFonts w:ascii="Arial" w:hAnsi="Arial" w:cs="Arial"/>
          <w:b/>
          <w:spacing w:val="-4"/>
          <w:sz w:val="22"/>
          <w:szCs w:val="22"/>
        </w:rPr>
        <w:t>РЕШЕНИЕ</w:t>
      </w:r>
    </w:p>
    <w:p w:rsidR="009540A7" w:rsidRPr="00CD0E39" w:rsidRDefault="00457A58" w:rsidP="009540A7">
      <w:pPr>
        <w:numPr>
          <w:ilvl w:val="0"/>
          <w:numId w:val="0"/>
        </w:numPr>
        <w:tabs>
          <w:tab w:val="left" w:pos="0"/>
        </w:tabs>
        <w:spacing w:before="274" w:line="407" w:lineRule="exact"/>
        <w:ind w:right="112"/>
        <w:rPr>
          <w:rFonts w:ascii="Arial" w:hAnsi="Arial" w:cs="Arial"/>
          <w:sz w:val="22"/>
          <w:szCs w:val="22"/>
        </w:rPr>
      </w:pPr>
      <w:r w:rsidRPr="00CD0E39">
        <w:rPr>
          <w:rFonts w:ascii="Arial" w:hAnsi="Arial" w:cs="Arial"/>
          <w:spacing w:val="-4"/>
          <w:sz w:val="22"/>
          <w:szCs w:val="22"/>
        </w:rPr>
        <w:t xml:space="preserve"> 29.06</w:t>
      </w:r>
      <w:r w:rsidR="009540A7" w:rsidRPr="00CD0E39">
        <w:rPr>
          <w:rFonts w:ascii="Arial" w:hAnsi="Arial" w:cs="Arial"/>
          <w:spacing w:val="-4"/>
          <w:sz w:val="22"/>
          <w:szCs w:val="22"/>
        </w:rPr>
        <w:t>. 2023</w:t>
      </w:r>
      <w:r w:rsidR="009540A7" w:rsidRPr="00CD0E39">
        <w:rPr>
          <w:rFonts w:ascii="Arial" w:hAnsi="Arial" w:cs="Arial"/>
          <w:spacing w:val="-4"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 xml:space="preserve">            </w:t>
      </w:r>
      <w:r w:rsidR="009540A7" w:rsidRPr="00CD0E39">
        <w:rPr>
          <w:rFonts w:ascii="Arial" w:hAnsi="Arial" w:cs="Arial"/>
          <w:b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ab/>
      </w:r>
      <w:r w:rsidR="009540A7" w:rsidRPr="00CD0E39">
        <w:rPr>
          <w:rFonts w:ascii="Arial" w:hAnsi="Arial" w:cs="Arial"/>
          <w:b/>
          <w:sz w:val="22"/>
          <w:szCs w:val="22"/>
        </w:rPr>
        <w:tab/>
        <w:t xml:space="preserve">            </w:t>
      </w:r>
      <w:r w:rsidR="009540A7" w:rsidRPr="00CD0E39">
        <w:rPr>
          <w:rFonts w:ascii="Arial" w:hAnsi="Arial" w:cs="Arial"/>
          <w:b/>
          <w:sz w:val="22"/>
          <w:szCs w:val="22"/>
        </w:rPr>
        <w:tab/>
        <w:t xml:space="preserve">      </w:t>
      </w:r>
      <w:r w:rsidR="00CD0E39">
        <w:rPr>
          <w:rFonts w:ascii="Arial" w:hAnsi="Arial" w:cs="Arial"/>
          <w:b/>
          <w:sz w:val="22"/>
          <w:szCs w:val="22"/>
        </w:rPr>
        <w:t xml:space="preserve">                         </w:t>
      </w:r>
      <w:r w:rsidR="009540A7" w:rsidRPr="00CD0E39">
        <w:rPr>
          <w:rFonts w:ascii="Arial" w:hAnsi="Arial" w:cs="Arial"/>
          <w:b/>
          <w:sz w:val="22"/>
          <w:szCs w:val="22"/>
        </w:rPr>
        <w:t xml:space="preserve">   </w:t>
      </w:r>
      <w:r w:rsidR="009540A7" w:rsidRPr="00CD0E39">
        <w:rPr>
          <w:rFonts w:ascii="Arial" w:hAnsi="Arial" w:cs="Arial"/>
          <w:sz w:val="22"/>
          <w:szCs w:val="22"/>
        </w:rPr>
        <w:t>№ 9</w:t>
      </w:r>
    </w:p>
    <w:p w:rsidR="009540A7" w:rsidRPr="00CD0E39" w:rsidRDefault="009540A7" w:rsidP="009540A7">
      <w:pPr>
        <w:numPr>
          <w:ilvl w:val="0"/>
          <w:numId w:val="0"/>
        </w:numPr>
        <w:tabs>
          <w:tab w:val="left" w:pos="0"/>
        </w:tabs>
        <w:spacing w:line="407" w:lineRule="exact"/>
        <w:ind w:right="112"/>
        <w:jc w:val="center"/>
        <w:rPr>
          <w:rFonts w:ascii="Arial" w:hAnsi="Arial" w:cs="Arial"/>
          <w:spacing w:val="-1"/>
          <w:sz w:val="22"/>
          <w:szCs w:val="22"/>
        </w:rPr>
      </w:pPr>
      <w:r w:rsidRPr="00CD0E39">
        <w:rPr>
          <w:rFonts w:ascii="Arial" w:hAnsi="Arial" w:cs="Arial"/>
          <w:spacing w:val="-1"/>
          <w:sz w:val="22"/>
          <w:szCs w:val="22"/>
        </w:rPr>
        <w:t xml:space="preserve">с. Колывань </w:t>
      </w:r>
    </w:p>
    <w:p w:rsidR="009540A7" w:rsidRPr="00CD0E39" w:rsidRDefault="009540A7" w:rsidP="009540A7">
      <w:pPr>
        <w:numPr>
          <w:ilvl w:val="0"/>
          <w:numId w:val="0"/>
        </w:numPr>
        <w:tabs>
          <w:tab w:val="left" w:pos="0"/>
        </w:tabs>
        <w:spacing w:line="407" w:lineRule="exact"/>
        <w:ind w:right="112"/>
        <w:jc w:val="center"/>
        <w:rPr>
          <w:rFonts w:ascii="Arial" w:hAnsi="Arial" w:cs="Arial"/>
          <w:spacing w:val="-1"/>
          <w:sz w:val="22"/>
          <w:szCs w:val="22"/>
        </w:rPr>
      </w:pP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jc w:val="center"/>
        <w:rPr>
          <w:rStyle w:val="a4"/>
          <w:rFonts w:ascii="Arial" w:hAnsi="Arial" w:cs="Arial"/>
          <w:b w:val="0"/>
          <w:color w:val="282828"/>
          <w:sz w:val="22"/>
          <w:szCs w:val="22"/>
        </w:rPr>
      </w:pPr>
      <w:r w:rsidRPr="00CD0E39">
        <w:rPr>
          <w:rStyle w:val="a4"/>
          <w:rFonts w:ascii="Arial" w:hAnsi="Arial" w:cs="Arial"/>
          <w:b w:val="0"/>
          <w:color w:val="282828"/>
          <w:sz w:val="22"/>
          <w:szCs w:val="22"/>
        </w:rPr>
        <w:t>О внесении изменений в решение Колыванского сельского Совета народных депутатов от 29.11.2021 № 9 «Об утверждении Регламента Колыванского сельского Совета народных депутатов»</w:t>
      </w: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Рассмотрев протест прокуратуры района от 24.04.2023 № 02-33-2023/40 на Регламент Колыванского сельского Совета народных депутатов, утвержденных решением  сессии Колыванского сельского Совета народных депутатов от 29.11.2021 № 9, сельский Совет народных депутатов РЕШИЛ:</w:t>
      </w:r>
    </w:p>
    <w:p w:rsidR="009540A7" w:rsidRPr="00CD0E39" w:rsidRDefault="009540A7" w:rsidP="009540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CD0E39">
        <w:rPr>
          <w:rFonts w:ascii="Arial" w:hAnsi="Arial" w:cs="Arial"/>
          <w:sz w:val="22"/>
          <w:szCs w:val="22"/>
        </w:rPr>
        <w:t>Внести следующие изменения в Административный Регламент Колыванского сельского Совета народных депутатов, утверждённый Решением Колыванского сельского Совета народных депутатов от 29</w:t>
      </w:r>
      <w:r w:rsidRPr="00CD0E39">
        <w:rPr>
          <w:rFonts w:ascii="Arial" w:hAnsi="Arial" w:cs="Arial"/>
          <w:kern w:val="2"/>
          <w:sz w:val="22"/>
          <w:szCs w:val="22"/>
        </w:rPr>
        <w:t>.11.2021 № 9</w:t>
      </w:r>
      <w:r w:rsidRPr="00CD0E39">
        <w:rPr>
          <w:rFonts w:ascii="Arial" w:hAnsi="Arial" w:cs="Arial"/>
          <w:sz w:val="22"/>
          <w:szCs w:val="22"/>
        </w:rPr>
        <w:t>:</w:t>
      </w:r>
    </w:p>
    <w:p w:rsidR="009540A7" w:rsidRPr="00CD0E39" w:rsidRDefault="009540A7" w:rsidP="009540A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pacing w:val="8"/>
          <w:sz w:val="22"/>
          <w:szCs w:val="22"/>
        </w:rPr>
      </w:pPr>
      <w:r w:rsidRPr="00CD0E39">
        <w:rPr>
          <w:rFonts w:ascii="Arial" w:hAnsi="Arial" w:cs="Arial"/>
          <w:sz w:val="22"/>
          <w:szCs w:val="22"/>
        </w:rPr>
        <w:t>п. 1 ст. 2  изложить в следующей редакции:</w:t>
      </w: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pacing w:val="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1. Сессии проводятся в селе Колывань,  в здании Администрации сельсовета в правомочном составе. Первая сессия начинается с сообщения председателя участковой избирательной комиссии избирательного участка, участка референдума № 1075 о результатах выборов депутатов представительного органа (далее – депутат в соответствующем числе и падеже).</w:t>
      </w:r>
      <w:r w:rsidRPr="00CD0E39">
        <w:rPr>
          <w:rFonts w:ascii="Arial" w:hAnsi="Arial" w:cs="Arial"/>
          <w:color w:val="282828"/>
          <w:sz w:val="22"/>
          <w:szCs w:val="22"/>
        </w:rPr>
        <w:tab/>
      </w:r>
      <w:r w:rsidRPr="00CD0E39">
        <w:rPr>
          <w:rFonts w:ascii="Arial" w:hAnsi="Arial" w:cs="Arial"/>
          <w:color w:val="282828"/>
          <w:sz w:val="22"/>
          <w:szCs w:val="22"/>
        </w:rPr>
        <w:br/>
      </w:r>
      <w:r w:rsidRPr="00CD0E39">
        <w:rPr>
          <w:rFonts w:ascii="Arial" w:hAnsi="Arial" w:cs="Arial"/>
          <w:sz w:val="22"/>
          <w:szCs w:val="22"/>
        </w:rPr>
        <w:t xml:space="preserve"> </w:t>
      </w:r>
      <w:r w:rsidRPr="00CD0E39">
        <w:rPr>
          <w:rFonts w:ascii="Arial" w:hAnsi="Arial" w:cs="Arial"/>
          <w:sz w:val="22"/>
          <w:szCs w:val="22"/>
        </w:rPr>
        <w:tab/>
        <w:t>2) п. 2 ст. 7  изложить в следующей редакции:</w:t>
      </w: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ab/>
        <w:t>2. Мандатная комиссия рассматривает протокол участковой избирательной комиссии избирательного участка, участка референдума № 1075 о результатах выборов и вносит в представительный орган соответствующие предложения о признании (непризнании) полномочий депутатов и правомочности представительного органа</w:t>
      </w:r>
    </w:p>
    <w:p w:rsidR="009540A7" w:rsidRPr="00CD0E39" w:rsidRDefault="009540A7" w:rsidP="009540A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>Обнародовать данное решение в установленном Уставом муниципального образования Колыванский  сельсовет Курьинского района Алтайского края порядке.</w:t>
      </w: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  <w:r w:rsidRPr="00CD0E39">
        <w:rPr>
          <w:rFonts w:ascii="Arial" w:hAnsi="Arial" w:cs="Arial"/>
          <w:color w:val="282828"/>
          <w:sz w:val="22"/>
          <w:szCs w:val="22"/>
        </w:rPr>
        <w:t xml:space="preserve">Глава сельсовета                                                  </w:t>
      </w:r>
      <w:r w:rsidRPr="00CD0E39">
        <w:rPr>
          <w:rFonts w:ascii="Arial" w:hAnsi="Arial" w:cs="Arial"/>
          <w:color w:val="282828"/>
          <w:sz w:val="22"/>
          <w:szCs w:val="22"/>
        </w:rPr>
        <w:tab/>
        <w:t xml:space="preserve">              </w:t>
      </w:r>
      <w:r w:rsidR="00CD0E39">
        <w:rPr>
          <w:rFonts w:ascii="Arial" w:hAnsi="Arial" w:cs="Arial"/>
          <w:color w:val="282828"/>
          <w:sz w:val="22"/>
          <w:szCs w:val="22"/>
        </w:rPr>
        <w:t xml:space="preserve">                       </w:t>
      </w:r>
      <w:r w:rsidRPr="00CD0E39">
        <w:rPr>
          <w:rFonts w:ascii="Arial" w:hAnsi="Arial" w:cs="Arial"/>
          <w:color w:val="282828"/>
          <w:sz w:val="22"/>
          <w:szCs w:val="22"/>
        </w:rPr>
        <w:t xml:space="preserve">   ЛВ Бахтина</w:t>
      </w:r>
    </w:p>
    <w:p w:rsidR="009540A7" w:rsidRPr="00CD0E39" w:rsidRDefault="009540A7" w:rsidP="009540A7">
      <w:pPr>
        <w:pStyle w:val="a3"/>
        <w:shd w:val="clear" w:color="auto" w:fill="FFFFFF"/>
        <w:spacing w:before="0" w:beforeAutospacing="0" w:after="167" w:afterAutospacing="0"/>
        <w:rPr>
          <w:rFonts w:ascii="Arial" w:hAnsi="Arial" w:cs="Arial"/>
          <w:color w:val="282828"/>
          <w:sz w:val="22"/>
          <w:szCs w:val="22"/>
        </w:rPr>
      </w:pPr>
    </w:p>
    <w:sectPr w:rsidR="009540A7" w:rsidRPr="00CD0E39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A35B5B"/>
    <w:multiLevelType w:val="hybridMultilevel"/>
    <w:tmpl w:val="8ABE094A"/>
    <w:lvl w:ilvl="0" w:tplc="05F4D61C">
      <w:start w:val="1"/>
      <w:numFmt w:val="decimal"/>
      <w:pStyle w:val="a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540A7"/>
    <w:rsid w:val="003D30CC"/>
    <w:rsid w:val="004266DB"/>
    <w:rsid w:val="00457A58"/>
    <w:rsid w:val="005346D4"/>
    <w:rsid w:val="00793E81"/>
    <w:rsid w:val="00912218"/>
    <w:rsid w:val="009540A7"/>
    <w:rsid w:val="00B67564"/>
    <w:rsid w:val="00B71663"/>
    <w:rsid w:val="00C566EE"/>
    <w:rsid w:val="00CD0E39"/>
    <w:rsid w:val="00CF383E"/>
    <w:rsid w:val="00F77D4F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0A7"/>
    <w:pPr>
      <w:widowControl w:val="0"/>
      <w:numPr>
        <w:numId w:val="2"/>
      </w:numPr>
      <w:shd w:val="clear" w:color="auto" w:fill="FFFFFF"/>
      <w:tabs>
        <w:tab w:val="left" w:pos="571"/>
      </w:tabs>
      <w:autoSpaceDE w:val="0"/>
      <w:autoSpaceDN w:val="0"/>
      <w:adjustRightInd w:val="0"/>
      <w:spacing w:after="0" w:line="240" w:lineRule="auto"/>
      <w:ind w:right="24"/>
      <w:jc w:val="both"/>
    </w:pPr>
    <w:rPr>
      <w:rFonts w:ascii="Times New Roman" w:eastAsia="Calibri" w:hAnsi="Times New Roman" w:cs="Times New Roman"/>
      <w:spacing w:val="-9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semiHidden/>
    <w:unhideWhenUsed/>
    <w:rsid w:val="009540A7"/>
    <w:pPr>
      <w:widowControl/>
      <w:numPr>
        <w:numId w:val="0"/>
      </w:numPr>
      <w:shd w:val="clear" w:color="auto" w:fill="auto"/>
      <w:tabs>
        <w:tab w:val="clear" w:pos="571"/>
      </w:tabs>
      <w:autoSpaceDE/>
      <w:autoSpaceDN/>
      <w:adjustRightInd/>
      <w:spacing w:before="100" w:beforeAutospacing="1" w:after="100" w:afterAutospacing="1"/>
      <w:ind w:right="0"/>
      <w:jc w:val="left"/>
    </w:pPr>
    <w:rPr>
      <w:rFonts w:eastAsia="Times New Roman"/>
      <w:spacing w:val="0"/>
      <w:lang w:eastAsia="ru-RU"/>
    </w:rPr>
  </w:style>
  <w:style w:type="character" w:styleId="a4">
    <w:name w:val="Strong"/>
    <w:basedOn w:val="a0"/>
    <w:uiPriority w:val="22"/>
    <w:qFormat/>
    <w:rsid w:val="009540A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54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0A7"/>
    <w:rPr>
      <w:rFonts w:ascii="Tahoma" w:eastAsia="Calibri" w:hAnsi="Tahoma" w:cs="Tahoma"/>
      <w:spacing w:val="-9"/>
      <w:sz w:val="16"/>
      <w:szCs w:val="1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2023-07-04T08:05:00Z</cp:lastPrinted>
  <dcterms:created xsi:type="dcterms:W3CDTF">2023-07-04T08:04:00Z</dcterms:created>
  <dcterms:modified xsi:type="dcterms:W3CDTF">2023-07-11T03:39:00Z</dcterms:modified>
</cp:coreProperties>
</file>