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837" w:rsidRPr="00831F14" w:rsidRDefault="00B64837" w:rsidP="00831F14">
      <w:pPr>
        <w:rPr>
          <w:b/>
          <w:lang w:val="en-US"/>
        </w:rPr>
      </w:pPr>
      <w:r>
        <w:rPr>
          <w:b/>
        </w:rPr>
        <w:t xml:space="preserve">                                                                                               </w:t>
      </w:r>
      <w:r w:rsidR="00831F14">
        <w:rPr>
          <w:b/>
        </w:rPr>
        <w:t xml:space="preserve">                         </w:t>
      </w:r>
    </w:p>
    <w:p w:rsidR="00B64837" w:rsidRDefault="00B64837" w:rsidP="00B64837">
      <w:pPr>
        <w:ind w:firstLine="709"/>
        <w:jc w:val="center"/>
        <w:rPr>
          <w:b/>
        </w:rPr>
      </w:pPr>
    </w:p>
    <w:p w:rsidR="00B64837" w:rsidRDefault="00B64837" w:rsidP="00B64837">
      <w:pPr>
        <w:ind w:firstLine="709"/>
        <w:jc w:val="center"/>
        <w:rPr>
          <w:b/>
        </w:rPr>
      </w:pPr>
      <w:r>
        <w:rPr>
          <w:b/>
        </w:rPr>
        <w:t>АДМИНИСТРАЦИЯ НОВОФИРСОВСКОГО СЕЛЬСОВЕТА</w:t>
      </w:r>
    </w:p>
    <w:p w:rsidR="00B64837" w:rsidRDefault="00B64837" w:rsidP="00B64837">
      <w:pPr>
        <w:ind w:firstLine="709"/>
        <w:jc w:val="center"/>
        <w:rPr>
          <w:b/>
        </w:rPr>
      </w:pPr>
      <w:r>
        <w:rPr>
          <w:b/>
        </w:rPr>
        <w:t>КУРЬИНСКОГО РАЙОНА АЛТАЙСКОГО КРАЯ</w:t>
      </w:r>
    </w:p>
    <w:p w:rsidR="00B64837" w:rsidRDefault="00B64837" w:rsidP="00B64837">
      <w:pPr>
        <w:ind w:firstLine="709"/>
        <w:jc w:val="center"/>
        <w:rPr>
          <w:b/>
        </w:rPr>
      </w:pPr>
    </w:p>
    <w:p w:rsidR="00B64837" w:rsidRDefault="00B64837" w:rsidP="00B64837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:rsidR="00B64837" w:rsidRDefault="00B64837" w:rsidP="00B64837">
      <w:pPr>
        <w:ind w:firstLine="709"/>
        <w:jc w:val="center"/>
        <w:rPr>
          <w:sz w:val="28"/>
          <w:szCs w:val="28"/>
        </w:rPr>
      </w:pPr>
    </w:p>
    <w:tbl>
      <w:tblPr>
        <w:tblW w:w="9606" w:type="dxa"/>
        <w:tblLook w:val="04A0"/>
      </w:tblPr>
      <w:tblGrid>
        <w:gridCol w:w="5495"/>
        <w:gridCol w:w="4111"/>
      </w:tblGrid>
      <w:tr w:rsidR="00B64837" w:rsidTr="00B64837">
        <w:trPr>
          <w:trHeight w:val="297"/>
        </w:trPr>
        <w:tc>
          <w:tcPr>
            <w:tcW w:w="5495" w:type="dxa"/>
            <w:hideMark/>
          </w:tcPr>
          <w:p w:rsidR="00B64837" w:rsidRDefault="00831F14" w:rsidP="00B6483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val="en-US" w:eastAsia="ar-SA"/>
              </w:rPr>
              <w:t>26</w:t>
            </w:r>
            <w:r w:rsidR="00B64837">
              <w:rPr>
                <w:sz w:val="28"/>
                <w:szCs w:val="28"/>
                <w:lang w:eastAsia="ar-SA"/>
              </w:rPr>
              <w:t>.</w:t>
            </w:r>
            <w:r>
              <w:rPr>
                <w:sz w:val="28"/>
                <w:szCs w:val="28"/>
                <w:lang w:val="en-US" w:eastAsia="ar-SA"/>
              </w:rPr>
              <w:t>04</w:t>
            </w:r>
            <w:r w:rsidR="00B64837">
              <w:rPr>
                <w:sz w:val="28"/>
                <w:szCs w:val="28"/>
                <w:lang w:eastAsia="ar-SA"/>
              </w:rPr>
              <w:t>. 2</w:t>
            </w:r>
            <w:r w:rsidR="00B64837">
              <w:rPr>
                <w:spacing w:val="-6"/>
                <w:sz w:val="28"/>
                <w:szCs w:val="28"/>
                <w:lang w:eastAsia="ar-SA"/>
              </w:rPr>
              <w:t>02</w:t>
            </w:r>
            <w:r w:rsidR="00B64837">
              <w:rPr>
                <w:spacing w:val="-6"/>
                <w:sz w:val="28"/>
                <w:szCs w:val="28"/>
                <w:lang w:val="en-US" w:eastAsia="ar-SA"/>
              </w:rPr>
              <w:t>3</w:t>
            </w:r>
            <w:r w:rsidR="00B64837">
              <w:rPr>
                <w:spacing w:val="-6"/>
                <w:sz w:val="28"/>
                <w:szCs w:val="28"/>
                <w:lang w:eastAsia="ar-SA"/>
              </w:rPr>
              <w:t xml:space="preserve"> г                        </w:t>
            </w:r>
            <w:proofErr w:type="spellStart"/>
            <w:r w:rsidR="00B64837">
              <w:rPr>
                <w:spacing w:val="-6"/>
                <w:sz w:val="28"/>
                <w:szCs w:val="28"/>
                <w:lang w:eastAsia="ar-SA"/>
              </w:rPr>
              <w:t>с.Новофирсово</w:t>
            </w:r>
            <w:proofErr w:type="spellEnd"/>
          </w:p>
        </w:tc>
        <w:tc>
          <w:tcPr>
            <w:tcW w:w="4111" w:type="dxa"/>
            <w:hideMark/>
          </w:tcPr>
          <w:p w:rsidR="00B64837" w:rsidRDefault="00B64837">
            <w:pPr>
              <w:spacing w:line="276" w:lineRule="auto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rFonts w:eastAsia="Calibri"/>
                <w:lang w:eastAsia="en-US"/>
              </w:rPr>
              <w:t xml:space="preserve">                                                       №</w:t>
            </w:r>
            <w:r w:rsidR="00831F14">
              <w:rPr>
                <w:rFonts w:eastAsia="Calibri"/>
                <w:lang w:eastAsia="en-US"/>
              </w:rPr>
              <w:t xml:space="preserve"> 22</w:t>
            </w:r>
          </w:p>
        </w:tc>
      </w:tr>
      <w:tr w:rsidR="00B64837" w:rsidTr="00B64837">
        <w:trPr>
          <w:trHeight w:val="2733"/>
        </w:trPr>
        <w:tc>
          <w:tcPr>
            <w:tcW w:w="5495" w:type="dxa"/>
          </w:tcPr>
          <w:p w:rsidR="00B64837" w:rsidRDefault="00B6483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B64837" w:rsidRDefault="00B6483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 внесении изменений в  административный регламент по предоставлению муниципальной услуги </w:t>
            </w:r>
            <w:r>
              <w:rPr>
                <w:bCs/>
                <w:lang w:eastAsia="en-US"/>
              </w:rPr>
              <w:t>«</w:t>
            </w:r>
            <w:r>
              <w:rPr>
                <w:lang w:eastAsia="en-US"/>
              </w:rPr>
              <w:t>Присвоение (изменение, аннулирование) адресов объектам недвижимого имущества, в том числе земельным участкам, зданиям, сооружениям, помещениям</w:t>
            </w:r>
            <w:r w:rsidR="00760FA4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и объектам незавершенного строительства»   муниципального образования </w:t>
            </w:r>
            <w:proofErr w:type="spellStart"/>
            <w:r>
              <w:rPr>
                <w:lang w:eastAsia="en-US"/>
              </w:rPr>
              <w:t>Новофирсовский</w:t>
            </w:r>
            <w:proofErr w:type="spellEnd"/>
            <w:r>
              <w:rPr>
                <w:lang w:eastAsia="en-US"/>
              </w:rPr>
              <w:t xml:space="preserve">  сельсовет </w:t>
            </w:r>
            <w:proofErr w:type="spellStart"/>
            <w:r>
              <w:rPr>
                <w:lang w:eastAsia="en-US"/>
              </w:rPr>
              <w:t>Курьинского</w:t>
            </w:r>
            <w:proofErr w:type="spellEnd"/>
            <w:r>
              <w:rPr>
                <w:lang w:eastAsia="en-US"/>
              </w:rPr>
              <w:t xml:space="preserve"> района  Алтайского края, утвержденного постановлением администрации </w:t>
            </w:r>
            <w:proofErr w:type="spellStart"/>
            <w:r>
              <w:rPr>
                <w:lang w:eastAsia="en-US"/>
              </w:rPr>
              <w:t>Новофирсовского</w:t>
            </w:r>
            <w:proofErr w:type="spellEnd"/>
            <w:r>
              <w:rPr>
                <w:lang w:eastAsia="en-US"/>
              </w:rPr>
              <w:t xml:space="preserve"> сельсовета от 10.01.2018 № 18</w:t>
            </w:r>
          </w:p>
          <w:p w:rsidR="00B64837" w:rsidRDefault="00B64837">
            <w:pPr>
              <w:spacing w:line="276" w:lineRule="auto"/>
              <w:rPr>
                <w:sz w:val="28"/>
                <w:szCs w:val="28"/>
                <w:lang w:eastAsia="ar-SA"/>
              </w:rPr>
            </w:pPr>
          </w:p>
        </w:tc>
        <w:tc>
          <w:tcPr>
            <w:tcW w:w="4111" w:type="dxa"/>
          </w:tcPr>
          <w:p w:rsidR="00B64837" w:rsidRDefault="00B64837">
            <w:pPr>
              <w:spacing w:line="276" w:lineRule="auto"/>
              <w:jc w:val="right"/>
              <w:rPr>
                <w:spacing w:val="-1"/>
                <w:sz w:val="28"/>
                <w:szCs w:val="28"/>
                <w:lang w:eastAsia="ar-SA"/>
              </w:rPr>
            </w:pPr>
          </w:p>
        </w:tc>
      </w:tr>
    </w:tbl>
    <w:p w:rsidR="00B64837" w:rsidRDefault="00B64837" w:rsidP="00B64837">
      <w:pPr>
        <w:keepNext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требование прокурора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от 05.04.2023 № 02-11-2023/9, в соответствии с постановлением Правительства Российской Федерации от 26.02.2010 № 96, ст.3 Федерального закона от 17.07.2009 № 172-ФЗ «Об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экспертизе нормативных правовых актов и проектов нормативных правовых актов», Уставом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</w:t>
      </w:r>
    </w:p>
    <w:p w:rsidR="00B64837" w:rsidRDefault="00B64837" w:rsidP="00B6483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B64837" w:rsidRDefault="00B64837" w:rsidP="00B64837">
      <w:pPr>
        <w:pStyle w:val="a4"/>
        <w:numPr>
          <w:ilvl w:val="0"/>
          <w:numId w:val="1"/>
        </w:numPr>
        <w:suppressAutoHyphens w:val="0"/>
        <w:spacing w:after="0" w:line="240" w:lineRule="auto"/>
        <w:ind w:left="0" w:firstLine="708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Внести  изменения в административный регламент по предоставлению муниципальной услуги </w:t>
      </w:r>
      <w:r>
        <w:rPr>
          <w:bCs/>
        </w:rPr>
        <w:t>«</w:t>
      </w:r>
      <w:r>
        <w:t>Присвоение (изменение, аннулирование) адресов объектам недвижимого имущества, в том числе земельным участкам, зданиям, сооружениям, помещениям</w:t>
      </w:r>
      <w:r w:rsidR="00760FA4">
        <w:t xml:space="preserve"> </w:t>
      </w:r>
      <w:r>
        <w:t>и объектам незавершенного строительства»</w:t>
      </w:r>
      <w:r w:rsidR="002F61B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муниципального образования </w:t>
      </w:r>
      <w:proofErr w:type="spellStart"/>
      <w:r>
        <w:rPr>
          <w:rFonts w:cs="Times New Roman"/>
          <w:szCs w:val="28"/>
        </w:rPr>
        <w:t>Новофирсовский</w:t>
      </w:r>
      <w:proofErr w:type="spellEnd"/>
      <w:r>
        <w:rPr>
          <w:rFonts w:cs="Times New Roman"/>
          <w:szCs w:val="28"/>
        </w:rPr>
        <w:t xml:space="preserve"> сельсовет </w:t>
      </w:r>
      <w:proofErr w:type="spellStart"/>
      <w:r>
        <w:rPr>
          <w:rFonts w:cs="Times New Roman"/>
          <w:szCs w:val="28"/>
        </w:rPr>
        <w:t>Курьинского</w:t>
      </w:r>
      <w:proofErr w:type="spellEnd"/>
      <w:r>
        <w:rPr>
          <w:rFonts w:cs="Times New Roman"/>
          <w:szCs w:val="28"/>
        </w:rPr>
        <w:t xml:space="preserve"> района Алтайского края, утвержденного постановлением администрации </w:t>
      </w:r>
      <w:proofErr w:type="spellStart"/>
      <w:r>
        <w:rPr>
          <w:rFonts w:cs="Times New Roman"/>
          <w:szCs w:val="28"/>
        </w:rPr>
        <w:t>Новофировского</w:t>
      </w:r>
      <w:proofErr w:type="spellEnd"/>
      <w:r>
        <w:rPr>
          <w:rFonts w:cs="Times New Roman"/>
          <w:szCs w:val="28"/>
        </w:rPr>
        <w:t xml:space="preserve"> сельсовета от 10.01.2018 № 1</w:t>
      </w:r>
      <w:r w:rsidR="002F61B5">
        <w:rPr>
          <w:rFonts w:cs="Times New Roman"/>
          <w:szCs w:val="28"/>
        </w:rPr>
        <w:t>8</w:t>
      </w:r>
      <w:r>
        <w:rPr>
          <w:rFonts w:cs="Times New Roman"/>
          <w:szCs w:val="28"/>
        </w:rPr>
        <w:t xml:space="preserve">  следующего содержания:</w:t>
      </w:r>
    </w:p>
    <w:p w:rsidR="00B64837" w:rsidRDefault="002F61B5" w:rsidP="00B64837">
      <w:pPr>
        <w:keepNext/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>
        <w:rPr>
          <w:sz w:val="28"/>
          <w:szCs w:val="28"/>
        </w:rPr>
        <w:t>1.</w:t>
      </w:r>
      <w:r w:rsidR="00B64837">
        <w:rPr>
          <w:sz w:val="28"/>
          <w:szCs w:val="28"/>
        </w:rPr>
        <w:t xml:space="preserve">  п.п. 3.2.3.3 главы </w:t>
      </w:r>
      <w:r w:rsidR="00B64837">
        <w:rPr>
          <w:sz w:val="28"/>
          <w:szCs w:val="28"/>
          <w:lang w:val="en-US"/>
        </w:rPr>
        <w:t>III</w:t>
      </w:r>
      <w:r w:rsidR="00B64837">
        <w:rPr>
          <w:bCs/>
          <w:iCs/>
          <w:sz w:val="28"/>
          <w:szCs w:val="28"/>
        </w:rPr>
        <w:t>, изложить в новой редакции:</w:t>
      </w:r>
    </w:p>
    <w:p w:rsidR="00B64837" w:rsidRDefault="00B64837" w:rsidP="00B648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«При обращении заявителя через МФЦ, специалист МФЦ принимает документы от заявителя и передает в орган местного самоуправления не позднее дня, следующего за днем поступления заявления». </w:t>
      </w:r>
    </w:p>
    <w:p w:rsidR="00B64837" w:rsidRDefault="00B64837" w:rsidP="00B64837">
      <w:pPr>
        <w:ind w:firstLine="54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Обнародовать настоящее постановление в соответствии с Уставом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 сельсовет 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 Алтайского края.</w:t>
      </w:r>
    </w:p>
    <w:p w:rsidR="00B64837" w:rsidRDefault="00B64837" w:rsidP="00B6483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B64837" w:rsidRDefault="00B64837" w:rsidP="002F61B5">
      <w:pPr>
        <w:pStyle w:val="a3"/>
        <w:jc w:val="both"/>
        <w:rPr>
          <w:sz w:val="28"/>
          <w:szCs w:val="28"/>
        </w:rPr>
      </w:pPr>
    </w:p>
    <w:p w:rsidR="00D91F21" w:rsidRPr="002F61B5" w:rsidRDefault="00B64837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          </w:t>
      </w:r>
      <w:proofErr w:type="spellStart"/>
      <w:r>
        <w:rPr>
          <w:sz w:val="28"/>
          <w:szCs w:val="28"/>
        </w:rPr>
        <w:t>Л.А.Шильреф</w:t>
      </w:r>
      <w:proofErr w:type="spellEnd"/>
      <w:r>
        <w:rPr>
          <w:sz w:val="28"/>
          <w:szCs w:val="28"/>
        </w:rPr>
        <w:t xml:space="preserve">               </w:t>
      </w:r>
    </w:p>
    <w:sectPr w:rsidR="00D91F21" w:rsidRPr="002F61B5" w:rsidSect="00B6483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E5FDF"/>
    <w:multiLevelType w:val="hybridMultilevel"/>
    <w:tmpl w:val="511615A6"/>
    <w:lvl w:ilvl="0" w:tplc="E0E43EE6">
      <w:start w:val="1"/>
      <w:numFmt w:val="decimal"/>
      <w:lvlText w:val="%1."/>
      <w:lvlJc w:val="left"/>
      <w:pPr>
        <w:ind w:left="1908" w:hanging="120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B64837"/>
    <w:rsid w:val="000C713D"/>
    <w:rsid w:val="002F61B5"/>
    <w:rsid w:val="00760FA4"/>
    <w:rsid w:val="00831F14"/>
    <w:rsid w:val="00B64837"/>
    <w:rsid w:val="00BE5415"/>
    <w:rsid w:val="00D91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8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48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B64837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3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2023-04-26T02:06:00Z</cp:lastPrinted>
  <dcterms:created xsi:type="dcterms:W3CDTF">2023-04-19T01:35:00Z</dcterms:created>
  <dcterms:modified xsi:type="dcterms:W3CDTF">2023-04-26T02:07:00Z</dcterms:modified>
</cp:coreProperties>
</file>