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432FEB">
        <w:tc>
          <w:tcPr>
            <w:tcW w:w="522" w:type="dxa"/>
            <w:vAlign w:val="bottom"/>
          </w:tcPr>
          <w:p w:rsidR="00D96744" w:rsidRPr="00D96744" w:rsidRDefault="00A032CB" w:rsidP="00A032CB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D96744" w:rsidRPr="00D96744" w:rsidRDefault="00A032CB" w:rsidP="00A032C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0A07ED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7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30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 w:rsidR="00B3083D" w:rsidRPr="00B3083D">
        <w:rPr>
          <w:rFonts w:ascii="Times New Roman" w:hAnsi="Times New Roman" w:cs="Times New Roman"/>
          <w:sz w:val="28"/>
        </w:rPr>
        <w:t>о муниципальном земельном контроле на территории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6597E" w:rsidRDefault="005641E8" w:rsidP="00D03311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09.02.2023 № 02-33-2023/6, руководствуясь </w:t>
      </w:r>
      <w:r w:rsidR="002E7947" w:rsidRPr="00ED2D3C">
        <w:rPr>
          <w:rFonts w:ascii="Times New Roman" w:hAnsi="Times New Roman"/>
          <w:sz w:val="28"/>
          <w:szCs w:val="28"/>
        </w:rPr>
        <w:t>Федеральным</w:t>
      </w:r>
      <w:r w:rsidR="00F80E4F">
        <w:rPr>
          <w:rFonts w:ascii="Times New Roman" w:hAnsi="Times New Roman"/>
          <w:sz w:val="28"/>
          <w:szCs w:val="28"/>
        </w:rPr>
        <w:t xml:space="preserve"> </w:t>
      </w:r>
      <w:r w:rsidR="002E7947" w:rsidRPr="00ED2D3C">
        <w:rPr>
          <w:rFonts w:ascii="Times New Roman" w:hAnsi="Times New Roman"/>
          <w:sz w:val="28"/>
          <w:szCs w:val="28"/>
        </w:rPr>
        <w:t>закон</w:t>
      </w:r>
      <w:r w:rsidR="00F80E4F">
        <w:rPr>
          <w:rFonts w:ascii="Times New Roman" w:hAnsi="Times New Roman"/>
          <w:sz w:val="28"/>
          <w:szCs w:val="28"/>
        </w:rPr>
        <w:t xml:space="preserve">ом </w:t>
      </w:r>
      <w:r w:rsidR="002E7947"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2E7947" w:rsidRPr="00EF702B">
        <w:rPr>
          <w:rFonts w:ascii="Times New Roman" w:hAnsi="Times New Roman"/>
          <w:sz w:val="28"/>
          <w:szCs w:val="28"/>
        </w:rPr>
        <w:t>,</w:t>
      </w:r>
      <w:r w:rsidR="002E7947"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2E7947"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80E4F" w:rsidRPr="00D03311" w:rsidRDefault="00F80E4F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 xml:space="preserve">№ </w:t>
      </w:r>
      <w:r w:rsidR="002E7947">
        <w:rPr>
          <w:sz w:val="28"/>
          <w:szCs w:val="28"/>
        </w:rPr>
        <w:t xml:space="preserve">30 </w:t>
      </w:r>
      <w:r w:rsidR="002E7947" w:rsidRPr="00B3083D">
        <w:rPr>
          <w:sz w:val="28"/>
          <w:szCs w:val="28"/>
        </w:rPr>
        <w:t xml:space="preserve">«О принятии Положения </w:t>
      </w:r>
      <w:r w:rsidR="002E7947" w:rsidRPr="00B3083D">
        <w:rPr>
          <w:sz w:val="28"/>
        </w:rPr>
        <w:t>о муниципальном земельном контроле на территории</w:t>
      </w:r>
      <w:r w:rsidR="002E7947" w:rsidRPr="00B3083D">
        <w:rPr>
          <w:sz w:val="28"/>
          <w:szCs w:val="28"/>
        </w:rPr>
        <w:t xml:space="preserve"> муниципального образования Курьинский район Алтайского края</w:t>
      </w:r>
      <w:r w:rsidR="002E7947" w:rsidRPr="00B3083D">
        <w:rPr>
          <w:bCs/>
          <w:sz w:val="28"/>
          <w:szCs w:val="28"/>
        </w:rPr>
        <w:t>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C615B4" w:rsidRPr="00FE7FA7" w:rsidRDefault="00C615B4" w:rsidP="00C615B4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C615B4" w:rsidRDefault="00C615B4" w:rsidP="00C615B4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Т.А. Морозова</w:t>
      </w: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F87E43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</w:t>
      </w:r>
      <w:r w:rsidR="00F80E4F">
        <w:rPr>
          <w:b/>
          <w:sz w:val="28"/>
          <w:szCs w:val="28"/>
        </w:rPr>
        <w:t xml:space="preserve">от </w:t>
      </w:r>
      <w:r w:rsidR="00F80E4F" w:rsidRPr="00F80E4F">
        <w:rPr>
          <w:b/>
          <w:sz w:val="28"/>
          <w:szCs w:val="28"/>
        </w:rPr>
        <w:t xml:space="preserve">28.09.2021 № 30 «О принятии Положения </w:t>
      </w:r>
      <w:r w:rsidR="00F80E4F" w:rsidRPr="00F80E4F">
        <w:rPr>
          <w:b/>
          <w:sz w:val="28"/>
        </w:rPr>
        <w:t>о муниципальном земельном контроле на территории</w:t>
      </w:r>
      <w:r w:rsidR="00F80E4F" w:rsidRPr="00F80E4F">
        <w:rPr>
          <w:b/>
          <w:sz w:val="28"/>
          <w:szCs w:val="28"/>
        </w:rPr>
        <w:t xml:space="preserve"> муниципального образования Курьинский район Алтайского края</w:t>
      </w:r>
      <w:r w:rsidR="00F80E4F" w:rsidRPr="00F80E4F">
        <w:rPr>
          <w:b/>
          <w:bCs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F80E4F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C615B4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31 марта 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0A07ED"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6529E8" w:rsidRPr="00353EA0" w:rsidRDefault="0093521E" w:rsidP="006529E8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3311">
        <w:rPr>
          <w:rFonts w:ascii="Times New Roman" w:hAnsi="Times New Roman" w:cs="Times New Roman"/>
          <w:sz w:val="28"/>
          <w:szCs w:val="28"/>
        </w:rPr>
        <w:t>Положени</w:t>
      </w:r>
      <w:r w:rsidR="006529E8">
        <w:rPr>
          <w:rFonts w:ascii="Times New Roman" w:hAnsi="Times New Roman" w:cs="Times New Roman"/>
          <w:sz w:val="28"/>
          <w:szCs w:val="28"/>
        </w:rPr>
        <w:t>е</w:t>
      </w:r>
      <w:r w:rsidRPr="00D03311">
        <w:rPr>
          <w:rFonts w:ascii="Times New Roman" w:hAnsi="Times New Roman" w:cs="Times New Roman"/>
          <w:sz w:val="28"/>
          <w:szCs w:val="28"/>
        </w:rPr>
        <w:t xml:space="preserve"> о порядке осуществления муниципального земельного контроля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 w:rsidR="006529E8">
        <w:rPr>
          <w:rFonts w:ascii="Times New Roman" w:hAnsi="Times New Roman" w:cs="Times New Roman"/>
          <w:sz w:val="28"/>
          <w:szCs w:val="28"/>
        </w:rPr>
        <w:t>, дополнить разделом 6-1 следующего содержания</w:t>
      </w:r>
      <w:r w:rsidR="006529E8" w:rsidRPr="00353EA0">
        <w:rPr>
          <w:rFonts w:ascii="Times New Roman" w:hAnsi="Times New Roman" w:cs="Times New Roman"/>
          <w:sz w:val="28"/>
          <w:szCs w:val="28"/>
        </w:rPr>
        <w:t>:</w:t>
      </w:r>
    </w:p>
    <w:p w:rsidR="00B42EF7" w:rsidRDefault="00B42EF7" w:rsidP="006529E8">
      <w:pPr>
        <w:suppressAutoHyphens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A5289" w:rsidRPr="00C84314" w:rsidRDefault="005A5289" w:rsidP="005A5289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C84314">
        <w:rPr>
          <w:rFonts w:ascii="Times New Roman" w:hAnsi="Times New Roman" w:cs="Times New Roman"/>
          <w:sz w:val="28"/>
          <w:szCs w:val="28"/>
        </w:rPr>
        <w:t>«</w:t>
      </w:r>
      <w:r w:rsidRPr="00C8431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C8431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314">
        <w:rPr>
          <w:rFonts w:ascii="Times New Roman" w:eastAsiaTheme="minorHAnsi" w:hAnsi="Times New Roman" w:cs="Times New Roman"/>
          <w:b/>
          <w:bCs/>
          <w:sz w:val="28"/>
          <w:szCs w:val="28"/>
        </w:rPr>
        <w:t>Обобщение правоприменительной практики</w:t>
      </w:r>
      <w:r>
        <w:rPr>
          <w:rFonts w:ascii="Times New Roman" w:eastAsiaTheme="minorHAnsi" w:hAnsi="Times New Roman" w:cs="Times New Roman"/>
          <w:b/>
          <w:bCs/>
          <w:sz w:val="28"/>
          <w:szCs w:val="28"/>
        </w:rPr>
        <w:t xml:space="preserve"> </w:t>
      </w:r>
    </w:p>
    <w:p w:rsidR="005A5289" w:rsidRPr="00C84314" w:rsidRDefault="005A5289" w:rsidP="005A5289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5A5289" w:rsidRDefault="005A5289" w:rsidP="005A528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6-1.1. </w:t>
      </w:r>
      <w:r w:rsidRPr="00C84314">
        <w:rPr>
          <w:sz w:val="28"/>
          <w:szCs w:val="28"/>
        </w:rPr>
        <w:t>Обобщение правоприменительной практики прово</w:t>
      </w:r>
      <w:r>
        <w:rPr>
          <w:sz w:val="28"/>
          <w:szCs w:val="28"/>
        </w:rPr>
        <w:t>дится для решения следующих задач: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1) обеспечение единообразных подходов к применению </w:t>
      </w:r>
      <w:r>
        <w:rPr>
          <w:sz w:val="28"/>
          <w:szCs w:val="28"/>
        </w:rPr>
        <w:t>К</w:t>
      </w:r>
      <w:r w:rsidRPr="00E271AF">
        <w:rPr>
          <w:sz w:val="28"/>
          <w:szCs w:val="28"/>
        </w:rPr>
        <w:t xml:space="preserve">онтрольным органом и его должностными лицами обязательных требований, законодательства Российской Федерации о </w:t>
      </w:r>
      <w:r w:rsidRPr="005A608F">
        <w:rPr>
          <w:sz w:val="28"/>
          <w:szCs w:val="28"/>
        </w:rPr>
        <w:t>муниципальном</w:t>
      </w:r>
      <w:r w:rsidRPr="005A608F">
        <w:rPr>
          <w:color w:val="FF0000"/>
          <w:sz w:val="28"/>
          <w:szCs w:val="28"/>
        </w:rPr>
        <w:t xml:space="preserve"> </w:t>
      </w:r>
      <w:r w:rsidRPr="005A608F">
        <w:rPr>
          <w:sz w:val="28"/>
          <w:szCs w:val="28"/>
        </w:rPr>
        <w:t>контроле;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5) подготовка предложений о внесении изменений в законодательство Российской Федерации о муниципальном контроле.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.2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По итогам обобщения правоприменительной практики Контрольный орган обеспечивает подготовку доклада, содержащего результаты обобщения правоприменительной практики Контрольного органа (далее - доклад о правоприменительной практике).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.3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готовится не реже одного раза в год не позднее 1 марта года, следующего за отчетным годом. Контрольный орган обеспечивает публичное обсуждение проекта доклада о правоприменительной практике.</w:t>
      </w:r>
    </w:p>
    <w:p w:rsidR="005A5289" w:rsidRPr="005A608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.4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утверждается распоряжением руководителя Контрольного органа и размещается на официальном сайте Контрольного в сети «Интернет» в течение 3 рабочих дней со дня его утверждения.</w:t>
      </w:r>
    </w:p>
    <w:p w:rsidR="005A5289" w:rsidRPr="00E271AF" w:rsidRDefault="005A5289" w:rsidP="005A5289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6-1</w:t>
      </w:r>
      <w:r w:rsidRPr="005A608F">
        <w:rPr>
          <w:sz w:val="28"/>
          <w:szCs w:val="28"/>
        </w:rPr>
        <w:t>.5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Результаты обобщения правоприменительной практики включаются в ежегодный доклад Контрольного органа о состоянии муниципального контроля</w:t>
      </w:r>
      <w:proofErr w:type="gramStart"/>
      <w:r w:rsidRPr="005A608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6529E8" w:rsidRPr="00511BDA" w:rsidRDefault="006529E8" w:rsidP="006529E8">
      <w:pPr>
        <w:suppressAutoHyphens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pStyle w:val="a8"/>
        <w:widowControl/>
        <w:spacing w:line="360" w:lineRule="auto"/>
        <w:rPr>
          <w:rFonts w:eastAsia="Calibri"/>
          <w:sz w:val="28"/>
          <w:szCs w:val="28"/>
          <w:lang w:eastAsia="en-US"/>
        </w:rPr>
      </w:pPr>
      <w:r w:rsidRPr="00511BDA">
        <w:rPr>
          <w:rFonts w:eastAsia="Calibri"/>
          <w:sz w:val="28"/>
          <w:szCs w:val="28"/>
          <w:lang w:eastAsia="en-US"/>
        </w:rPr>
        <w:t>Глава района                                                                                                 А.А. Купин</w:t>
      </w:r>
    </w:p>
    <w:p w:rsidR="00B42EF7" w:rsidRPr="00511BDA" w:rsidRDefault="00B42EF7" w:rsidP="00B42EF7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556537" w:rsidRDefault="000A07ED" w:rsidP="005565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556537">
        <w:rPr>
          <w:rFonts w:ascii="Times New Roman" w:hAnsi="Times New Roman" w:cs="Times New Roman"/>
          <w:sz w:val="28"/>
          <w:szCs w:val="28"/>
        </w:rPr>
        <w:t xml:space="preserve"> марта 2023 года</w:t>
      </w:r>
    </w:p>
    <w:p w:rsidR="00556537" w:rsidRPr="00353EA0" w:rsidRDefault="00556537" w:rsidP="005565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A07ED">
        <w:rPr>
          <w:rFonts w:ascii="Times New Roman" w:hAnsi="Times New Roman" w:cs="Times New Roman"/>
          <w:sz w:val="28"/>
          <w:szCs w:val="28"/>
        </w:rPr>
        <w:t>5</w:t>
      </w:r>
    </w:p>
    <w:p w:rsidR="00B42EF7" w:rsidRPr="00511BDA" w:rsidRDefault="00B42EF7" w:rsidP="00556537">
      <w:pPr>
        <w:pStyle w:val="a8"/>
        <w:widowControl/>
        <w:rPr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A3C" w:rsidRDefault="004A0A3C" w:rsidP="00E13331">
      <w:r>
        <w:separator/>
      </w:r>
    </w:p>
  </w:endnote>
  <w:endnote w:type="continuationSeparator" w:id="0">
    <w:p w:rsidR="004A0A3C" w:rsidRDefault="004A0A3C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A3C" w:rsidRDefault="004A0A3C"/>
  </w:footnote>
  <w:footnote w:type="continuationSeparator" w:id="0">
    <w:p w:rsidR="004A0A3C" w:rsidRDefault="004A0A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A07ED"/>
    <w:rsid w:val="00112804"/>
    <w:rsid w:val="00152219"/>
    <w:rsid w:val="00156B02"/>
    <w:rsid w:val="0016552B"/>
    <w:rsid w:val="0022267A"/>
    <w:rsid w:val="002561B4"/>
    <w:rsid w:val="00281546"/>
    <w:rsid w:val="002C067F"/>
    <w:rsid w:val="002D67DC"/>
    <w:rsid w:val="002E7947"/>
    <w:rsid w:val="002F037D"/>
    <w:rsid w:val="00321627"/>
    <w:rsid w:val="00324163"/>
    <w:rsid w:val="003A1967"/>
    <w:rsid w:val="003D039D"/>
    <w:rsid w:val="00422832"/>
    <w:rsid w:val="00432FEB"/>
    <w:rsid w:val="00471E71"/>
    <w:rsid w:val="004A0A3C"/>
    <w:rsid w:val="004C6AFF"/>
    <w:rsid w:val="00503FCC"/>
    <w:rsid w:val="00511BDA"/>
    <w:rsid w:val="00521B98"/>
    <w:rsid w:val="0053026F"/>
    <w:rsid w:val="00532F58"/>
    <w:rsid w:val="0055587C"/>
    <w:rsid w:val="00556537"/>
    <w:rsid w:val="005641E8"/>
    <w:rsid w:val="00571F1C"/>
    <w:rsid w:val="005A5289"/>
    <w:rsid w:val="006224D7"/>
    <w:rsid w:val="006529E8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E5144"/>
    <w:rsid w:val="00813030"/>
    <w:rsid w:val="008307B1"/>
    <w:rsid w:val="00890827"/>
    <w:rsid w:val="008926F1"/>
    <w:rsid w:val="008B1DD0"/>
    <w:rsid w:val="008D4AF5"/>
    <w:rsid w:val="0091053C"/>
    <w:rsid w:val="0093521E"/>
    <w:rsid w:val="00963C09"/>
    <w:rsid w:val="00963EFB"/>
    <w:rsid w:val="009C527D"/>
    <w:rsid w:val="009C564D"/>
    <w:rsid w:val="009E0C12"/>
    <w:rsid w:val="009E5F0F"/>
    <w:rsid w:val="009F6533"/>
    <w:rsid w:val="00A032CB"/>
    <w:rsid w:val="00A55441"/>
    <w:rsid w:val="00A86E26"/>
    <w:rsid w:val="00AA6850"/>
    <w:rsid w:val="00AF053A"/>
    <w:rsid w:val="00B3083D"/>
    <w:rsid w:val="00B42EF7"/>
    <w:rsid w:val="00B60E20"/>
    <w:rsid w:val="00B64AC7"/>
    <w:rsid w:val="00B7313F"/>
    <w:rsid w:val="00B9099B"/>
    <w:rsid w:val="00C02BE5"/>
    <w:rsid w:val="00C10757"/>
    <w:rsid w:val="00C1156D"/>
    <w:rsid w:val="00C35419"/>
    <w:rsid w:val="00C615B4"/>
    <w:rsid w:val="00CF3061"/>
    <w:rsid w:val="00D0179A"/>
    <w:rsid w:val="00D03311"/>
    <w:rsid w:val="00D60960"/>
    <w:rsid w:val="00D7073B"/>
    <w:rsid w:val="00D833B8"/>
    <w:rsid w:val="00D96744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ED3A18"/>
    <w:rsid w:val="00EF6AAD"/>
    <w:rsid w:val="00F17AAD"/>
    <w:rsid w:val="00F260A2"/>
    <w:rsid w:val="00F6597E"/>
    <w:rsid w:val="00F80E4F"/>
    <w:rsid w:val="00F87E43"/>
    <w:rsid w:val="00FA1102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F80E4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F80E4F"/>
    <w:rPr>
      <w:color w:val="000000"/>
    </w:rPr>
  </w:style>
  <w:style w:type="character" w:customStyle="1" w:styleId="ConsPlusNormal1">
    <w:name w:val="ConsPlusNormal1"/>
    <w:link w:val="ConsPlusNormal"/>
    <w:locked/>
    <w:rsid w:val="00F80E4F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5A528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Ирина</cp:lastModifiedBy>
  <cp:revision>9</cp:revision>
  <cp:lastPrinted>2021-03-18T03:43:00Z</cp:lastPrinted>
  <dcterms:created xsi:type="dcterms:W3CDTF">2023-03-14T11:37:00Z</dcterms:created>
  <dcterms:modified xsi:type="dcterms:W3CDTF">2023-04-03T04:27:00Z</dcterms:modified>
</cp:coreProperties>
</file>