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EB0" w:rsidRPr="000569A8" w:rsidRDefault="00446EB0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tbl>
      <w:tblPr>
        <w:tblStyle w:val="a6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446EB0" w:rsidRPr="000569A8" w:rsidTr="003F5446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85CC7">
            <w:pPr>
              <w:pStyle w:val="a3"/>
              <w:jc w:val="center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  <w:r w:rsidRPr="000569A8">
              <w:rPr>
                <w:rFonts w:ascii="Arial" w:hAnsi="Arial" w:cs="Arial"/>
                <w:b/>
                <w:spacing w:val="20"/>
                <w:sz w:val="24"/>
                <w:szCs w:val="24"/>
              </w:rPr>
              <w:t>АДМИНИСТРАЦИЯ КРАСНОЗНАМЕНСКОГО СЕЛЬСОВЕТА</w:t>
            </w:r>
          </w:p>
          <w:p w:rsidR="00446EB0" w:rsidRPr="000569A8" w:rsidRDefault="00446EB0" w:rsidP="00F85CC7">
            <w:pPr>
              <w:pStyle w:val="a3"/>
              <w:jc w:val="center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  <w:r w:rsidRPr="000569A8">
              <w:rPr>
                <w:rFonts w:ascii="Arial" w:hAnsi="Arial" w:cs="Arial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446EB0" w:rsidRPr="000569A8" w:rsidRDefault="00446EB0" w:rsidP="00F85CC7">
            <w:pPr>
              <w:pStyle w:val="a3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46EB0" w:rsidRPr="000569A8" w:rsidRDefault="00446EB0" w:rsidP="00F85CC7">
            <w:pPr>
              <w:pStyle w:val="a3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46EB0" w:rsidRPr="000569A8" w:rsidRDefault="00446EB0" w:rsidP="00F85CC7">
            <w:pPr>
              <w:pStyle w:val="a3"/>
              <w:jc w:val="center"/>
              <w:rPr>
                <w:rFonts w:ascii="Arial" w:hAnsi="Arial" w:cs="Arial"/>
                <w:b/>
                <w:spacing w:val="30"/>
                <w:sz w:val="24"/>
                <w:szCs w:val="24"/>
              </w:rPr>
            </w:pPr>
            <w:r w:rsidRPr="000569A8">
              <w:rPr>
                <w:rFonts w:ascii="Arial" w:hAnsi="Arial" w:cs="Arial"/>
                <w:b/>
                <w:spacing w:val="30"/>
                <w:sz w:val="24"/>
                <w:szCs w:val="24"/>
              </w:rPr>
              <w:t>ПОСТАНОВЛЕНИЕ</w:t>
            </w:r>
          </w:p>
          <w:p w:rsidR="00446EB0" w:rsidRPr="000569A8" w:rsidRDefault="00446EB0" w:rsidP="00F85CC7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6EB0" w:rsidRPr="000569A8" w:rsidTr="003F5446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46EB0" w:rsidRPr="000569A8" w:rsidTr="003F5446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bCs/>
                <w:sz w:val="24"/>
                <w:szCs w:val="24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EB0" w:rsidRPr="000569A8" w:rsidRDefault="003D5306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EB0" w:rsidRPr="000569A8" w:rsidRDefault="003D5306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bCs/>
                <w:sz w:val="24"/>
                <w:szCs w:val="24"/>
              </w:rPr>
              <w:t>августа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bCs/>
                <w:sz w:val="24"/>
                <w:szCs w:val="24"/>
              </w:rPr>
              <w:t>20</w:t>
            </w:r>
            <w:r w:rsidR="003D5306" w:rsidRPr="000569A8">
              <w:rPr>
                <w:rFonts w:ascii="Arial" w:hAnsi="Arial" w:cs="Arial"/>
                <w:bCs/>
                <w:sz w:val="24"/>
                <w:szCs w:val="24"/>
              </w:rPr>
              <w:t>22</w:t>
            </w:r>
            <w:r w:rsidRPr="000569A8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bCs/>
                <w:sz w:val="24"/>
                <w:szCs w:val="24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CC1AAA" w:rsidRPr="000569A8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46EB0" w:rsidRPr="000569A8" w:rsidTr="003F5446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46EB0" w:rsidRPr="000569A8" w:rsidTr="003F5446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9A8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                     с. Краснознаменка</w:t>
            </w:r>
          </w:p>
        </w:tc>
      </w:tr>
      <w:tr w:rsidR="00446EB0" w:rsidRPr="000569A8" w:rsidTr="003F5446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46EB0" w:rsidRPr="000569A8" w:rsidTr="003F5446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46EB0" w:rsidRPr="000569A8" w:rsidRDefault="00446EB0" w:rsidP="00F15036">
            <w:pPr>
              <w:pStyle w:val="a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73589" w:rsidRPr="000569A8" w:rsidRDefault="00173589" w:rsidP="00F15036">
      <w:pPr>
        <w:pStyle w:val="a3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Об утверждении положения о единой комиссии по осуществлению закупок</w:t>
      </w:r>
    </w:p>
    <w:p w:rsidR="00173589" w:rsidRPr="000569A8" w:rsidRDefault="00173589" w:rsidP="00F15036">
      <w:pPr>
        <w:pStyle w:val="a3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Администрации </w:t>
      </w:r>
      <w:r w:rsidR="00AA7740" w:rsidRPr="000569A8">
        <w:rPr>
          <w:rFonts w:ascii="Arial" w:hAnsi="Arial" w:cs="Arial"/>
          <w:sz w:val="24"/>
          <w:szCs w:val="24"/>
        </w:rPr>
        <w:t>Краснознаменского</w:t>
      </w:r>
      <w:r w:rsidRPr="000569A8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</w:t>
      </w:r>
    </w:p>
    <w:p w:rsidR="00173589" w:rsidRPr="000569A8" w:rsidRDefault="00173589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В соответствии со ст.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ПОСТАНОВЛЯЮ:</w:t>
      </w:r>
    </w:p>
    <w:p w:rsidR="00173589" w:rsidRPr="000569A8" w:rsidRDefault="00173589" w:rsidP="00F15036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1. Утвердить Положение о единой комиссии по осуществлению закупок</w:t>
      </w:r>
      <w:r w:rsidR="00CC1AAA" w:rsidRPr="000569A8">
        <w:rPr>
          <w:rFonts w:ascii="Arial" w:hAnsi="Arial" w:cs="Arial"/>
          <w:sz w:val="24"/>
          <w:szCs w:val="24"/>
        </w:rPr>
        <w:t xml:space="preserve"> </w:t>
      </w:r>
      <w:r w:rsidRPr="000569A8">
        <w:rPr>
          <w:rFonts w:ascii="Arial" w:hAnsi="Arial" w:cs="Arial"/>
          <w:sz w:val="24"/>
          <w:szCs w:val="24"/>
        </w:rPr>
        <w:t xml:space="preserve">Администрации </w:t>
      </w:r>
      <w:r w:rsidR="00CC1AAA" w:rsidRPr="000569A8">
        <w:rPr>
          <w:rFonts w:ascii="Arial" w:hAnsi="Arial" w:cs="Arial"/>
          <w:sz w:val="24"/>
          <w:szCs w:val="24"/>
        </w:rPr>
        <w:t>Краснознаменског</w:t>
      </w:r>
      <w:r w:rsidRPr="000569A8">
        <w:rPr>
          <w:rFonts w:ascii="Arial" w:hAnsi="Arial" w:cs="Arial"/>
          <w:sz w:val="24"/>
          <w:szCs w:val="24"/>
        </w:rPr>
        <w:t>о сельсовета Курьинского района Алтайского края (прилагается).</w:t>
      </w:r>
    </w:p>
    <w:p w:rsidR="00173589" w:rsidRPr="000569A8" w:rsidRDefault="00173589" w:rsidP="00F1503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0569A8">
        <w:rPr>
          <w:rFonts w:ascii="Arial" w:hAnsi="Arial" w:cs="Arial"/>
          <w:sz w:val="24"/>
          <w:szCs w:val="24"/>
        </w:rPr>
        <w:t>Контроль за</w:t>
      </w:r>
      <w:proofErr w:type="gramEnd"/>
      <w:r w:rsidRPr="000569A8">
        <w:rPr>
          <w:rFonts w:ascii="Arial" w:hAnsi="Arial" w:cs="Arial"/>
          <w:sz w:val="24"/>
          <w:szCs w:val="24"/>
        </w:rPr>
        <w:t xml:space="preserve"> выполнением данного постановления оставляю за собой.</w:t>
      </w:r>
    </w:p>
    <w:p w:rsidR="00446EB0" w:rsidRPr="000569A8" w:rsidRDefault="00446EB0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446EB0" w:rsidRPr="000569A8" w:rsidRDefault="00446EB0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446EB0" w:rsidRPr="000569A8" w:rsidRDefault="00446EB0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446EB0" w:rsidRPr="000569A8" w:rsidRDefault="00446EB0" w:rsidP="00F1503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0569A8">
        <w:rPr>
          <w:rFonts w:ascii="Arial" w:hAnsi="Arial" w:cs="Arial"/>
          <w:bCs/>
          <w:sz w:val="24"/>
          <w:szCs w:val="24"/>
        </w:rPr>
        <w:t xml:space="preserve">Глава Администрации </w:t>
      </w:r>
    </w:p>
    <w:p w:rsidR="00446EB0" w:rsidRPr="000569A8" w:rsidRDefault="00446EB0" w:rsidP="00F1503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0569A8">
        <w:rPr>
          <w:rFonts w:ascii="Arial" w:hAnsi="Arial" w:cs="Arial"/>
          <w:bCs/>
          <w:sz w:val="24"/>
          <w:szCs w:val="24"/>
        </w:rPr>
        <w:t xml:space="preserve">Краснознаменского сельсовета                 </w:t>
      </w:r>
      <w:r w:rsidR="00F15036" w:rsidRPr="000569A8">
        <w:rPr>
          <w:rFonts w:ascii="Arial" w:hAnsi="Arial" w:cs="Arial"/>
          <w:bCs/>
          <w:sz w:val="24"/>
          <w:szCs w:val="24"/>
        </w:rPr>
        <w:t xml:space="preserve">   </w:t>
      </w:r>
      <w:r w:rsidRPr="000569A8">
        <w:rPr>
          <w:rFonts w:ascii="Arial" w:hAnsi="Arial" w:cs="Arial"/>
          <w:bCs/>
          <w:sz w:val="24"/>
          <w:szCs w:val="24"/>
        </w:rPr>
        <w:t xml:space="preserve">                    А.В. </w:t>
      </w:r>
      <w:proofErr w:type="gramStart"/>
      <w:r w:rsidRPr="000569A8">
        <w:rPr>
          <w:rFonts w:ascii="Arial" w:hAnsi="Arial" w:cs="Arial"/>
          <w:bCs/>
          <w:sz w:val="24"/>
          <w:szCs w:val="24"/>
        </w:rPr>
        <w:t>Трясунов</w:t>
      </w:r>
      <w:proofErr w:type="gramEnd"/>
    </w:p>
    <w:p w:rsidR="00446EB0" w:rsidRPr="000569A8" w:rsidRDefault="00446EB0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446EB0" w:rsidRPr="000569A8" w:rsidRDefault="00446EB0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E84B9E" w:rsidRPr="000569A8" w:rsidRDefault="00E84B9E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F15036" w:rsidRPr="000569A8" w:rsidRDefault="00F15036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F15036" w:rsidRPr="000569A8" w:rsidRDefault="00F15036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E84B9E" w:rsidRDefault="00E84B9E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569A8" w:rsidRPr="000569A8" w:rsidRDefault="000569A8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pStyle w:val="ConsPlusNormal"/>
        <w:ind w:left="5670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lastRenderedPageBreak/>
        <w:t>Утверждено</w:t>
      </w:r>
    </w:p>
    <w:p w:rsidR="00173589" w:rsidRPr="000569A8" w:rsidRDefault="00173589" w:rsidP="00F15036">
      <w:pPr>
        <w:pStyle w:val="ConsPlusNormal"/>
        <w:ind w:left="5670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постановлением Администрации </w:t>
      </w:r>
      <w:r w:rsidR="00E84B9E" w:rsidRPr="000569A8">
        <w:rPr>
          <w:rFonts w:ascii="Arial" w:hAnsi="Arial" w:cs="Arial"/>
          <w:sz w:val="24"/>
          <w:szCs w:val="24"/>
        </w:rPr>
        <w:t>Краснознаменского</w:t>
      </w:r>
      <w:r w:rsidRPr="000569A8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 от 11.08.2022 № </w:t>
      </w:r>
      <w:bookmarkStart w:id="0" w:name="_GoBack"/>
      <w:bookmarkEnd w:id="0"/>
      <w:r w:rsidRPr="000569A8">
        <w:rPr>
          <w:rFonts w:ascii="Arial" w:hAnsi="Arial" w:cs="Arial"/>
          <w:sz w:val="24"/>
          <w:szCs w:val="24"/>
        </w:rPr>
        <w:t>1</w:t>
      </w:r>
      <w:r w:rsidR="00E84B9E" w:rsidRPr="000569A8">
        <w:rPr>
          <w:rFonts w:ascii="Arial" w:hAnsi="Arial" w:cs="Arial"/>
          <w:sz w:val="24"/>
          <w:szCs w:val="24"/>
        </w:rPr>
        <w:t>2</w:t>
      </w:r>
    </w:p>
    <w:p w:rsidR="00173589" w:rsidRPr="000569A8" w:rsidRDefault="00173589" w:rsidP="00F15036">
      <w:pPr>
        <w:pStyle w:val="ConsPlusNormal"/>
        <w:ind w:left="5670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85CC7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0569A8">
        <w:rPr>
          <w:rFonts w:ascii="Arial" w:hAnsi="Arial" w:cs="Arial"/>
          <w:b/>
          <w:sz w:val="24"/>
          <w:szCs w:val="24"/>
        </w:rPr>
        <w:t>Положение</w:t>
      </w:r>
    </w:p>
    <w:p w:rsidR="00173589" w:rsidRPr="000569A8" w:rsidRDefault="00173589" w:rsidP="00F85CC7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0569A8">
        <w:rPr>
          <w:rFonts w:ascii="Arial" w:hAnsi="Arial" w:cs="Arial"/>
          <w:b/>
          <w:sz w:val="24"/>
          <w:szCs w:val="24"/>
        </w:rPr>
        <w:t>о единой комиссии по осуществлению закупок</w:t>
      </w:r>
    </w:p>
    <w:p w:rsidR="00E076C3" w:rsidRPr="000569A8" w:rsidRDefault="00173589" w:rsidP="00F85CC7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0569A8">
        <w:rPr>
          <w:rFonts w:ascii="Arial" w:hAnsi="Arial" w:cs="Arial"/>
          <w:b/>
          <w:sz w:val="24"/>
          <w:szCs w:val="24"/>
        </w:rPr>
        <w:t xml:space="preserve">Администрации </w:t>
      </w:r>
      <w:r w:rsidR="00E84B9E" w:rsidRPr="000569A8">
        <w:rPr>
          <w:rFonts w:ascii="Arial" w:hAnsi="Arial" w:cs="Arial"/>
          <w:b/>
          <w:sz w:val="24"/>
          <w:szCs w:val="24"/>
        </w:rPr>
        <w:t>Краснознаменского</w:t>
      </w:r>
      <w:r w:rsidRPr="000569A8">
        <w:rPr>
          <w:rFonts w:ascii="Arial" w:hAnsi="Arial" w:cs="Arial"/>
          <w:b/>
          <w:sz w:val="24"/>
          <w:szCs w:val="24"/>
        </w:rPr>
        <w:t xml:space="preserve"> сельсовета</w:t>
      </w:r>
    </w:p>
    <w:p w:rsidR="00173589" w:rsidRPr="000569A8" w:rsidRDefault="00173589" w:rsidP="00F85CC7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0569A8">
        <w:rPr>
          <w:rFonts w:ascii="Arial" w:hAnsi="Arial" w:cs="Arial"/>
          <w:b/>
          <w:sz w:val="24"/>
          <w:szCs w:val="24"/>
        </w:rPr>
        <w:t>Курьинского района Алтайского края</w:t>
      </w:r>
    </w:p>
    <w:p w:rsidR="00173589" w:rsidRPr="000569A8" w:rsidRDefault="00173589" w:rsidP="00F1503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pStyle w:val="ConsPlusNormal"/>
        <w:jc w:val="both"/>
        <w:outlineLvl w:val="0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1. Общие положения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1.1. Настоящее Положение определяет порядок деятельности единой комиссии по осуществлению закупок Администрации </w:t>
      </w:r>
      <w:r w:rsidR="00E84B9E" w:rsidRPr="000569A8">
        <w:rPr>
          <w:rFonts w:ascii="Arial" w:hAnsi="Arial" w:cs="Arial"/>
          <w:sz w:val="24"/>
          <w:szCs w:val="24"/>
        </w:rPr>
        <w:t>Краснознаменского</w:t>
      </w:r>
      <w:r w:rsidRPr="000569A8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 (далее - единая комиссия).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1.2. Единая комиссия создается в соответствии со </w:t>
      </w:r>
      <w:hyperlink r:id="rId4" w:history="1">
        <w:r w:rsidRPr="000569A8">
          <w:rPr>
            <w:rFonts w:ascii="Arial" w:hAnsi="Arial" w:cs="Arial"/>
            <w:sz w:val="24"/>
            <w:szCs w:val="24"/>
          </w:rPr>
          <w:t xml:space="preserve"> ст. 39</w:t>
        </w:r>
      </w:hyperlink>
      <w:r w:rsidRPr="000569A8">
        <w:rPr>
          <w:rFonts w:ascii="Arial" w:hAnsi="Arial" w:cs="Arial"/>
          <w:sz w:val="24"/>
          <w:szCs w:val="24"/>
        </w:rPr>
        <w:t xml:space="preserve">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№ 44-ФЗ).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оценивает заявки на участие в определении поставщиков и (или) окончательные предложения;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- осуществляет иные функции, которые возложены </w:t>
      </w:r>
      <w:hyperlink r:id="rId5" w:history="1">
        <w:r w:rsidRPr="000569A8">
          <w:rPr>
            <w:rFonts w:ascii="Arial" w:hAnsi="Arial" w:cs="Arial"/>
            <w:sz w:val="24"/>
            <w:szCs w:val="24"/>
          </w:rPr>
          <w:t>Законом</w:t>
        </w:r>
      </w:hyperlink>
      <w:r w:rsidRPr="000569A8">
        <w:rPr>
          <w:rFonts w:ascii="Arial" w:hAnsi="Arial" w:cs="Arial"/>
          <w:sz w:val="24"/>
          <w:szCs w:val="24"/>
        </w:rPr>
        <w:t xml:space="preserve"> № 44-ФЗ на единую комиссию.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pStyle w:val="ConsPlusNormal"/>
        <w:jc w:val="both"/>
        <w:outlineLvl w:val="0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2. Состав единой комиссии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2.1. Состав единой комиссии утверждается </w:t>
      </w:r>
      <w:hyperlink r:id="rId6" w:history="1">
        <w:r w:rsidRPr="000569A8">
          <w:rPr>
            <w:rFonts w:ascii="Arial" w:hAnsi="Arial" w:cs="Arial"/>
            <w:sz w:val="24"/>
            <w:szCs w:val="24"/>
          </w:rPr>
          <w:t>распоряжением</w:t>
        </w:r>
      </w:hyperlink>
      <w:r w:rsidRPr="000569A8">
        <w:rPr>
          <w:rFonts w:ascii="Arial" w:hAnsi="Arial" w:cs="Arial"/>
          <w:sz w:val="24"/>
          <w:szCs w:val="24"/>
        </w:rPr>
        <w:t xml:space="preserve"> Администрации </w:t>
      </w:r>
      <w:r w:rsidR="00E84B9E" w:rsidRPr="000569A8">
        <w:rPr>
          <w:rFonts w:ascii="Arial" w:hAnsi="Arial" w:cs="Arial"/>
          <w:sz w:val="24"/>
          <w:szCs w:val="24"/>
        </w:rPr>
        <w:t>Краснознаменского</w:t>
      </w:r>
      <w:r w:rsidRPr="000569A8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2.2. Распоряжением об утверждении состава единой комиссии на одного из ее членов возлагаются полномочия председателя единой комиссии.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2.3. Замена членов единой комиссии допускается только по распоряжению Администрации </w:t>
      </w:r>
      <w:r w:rsidR="00E84B9E" w:rsidRPr="000569A8">
        <w:rPr>
          <w:rFonts w:ascii="Arial" w:hAnsi="Arial" w:cs="Arial"/>
          <w:sz w:val="24"/>
          <w:szCs w:val="24"/>
        </w:rPr>
        <w:t>Краснознаменского</w:t>
      </w:r>
      <w:r w:rsidRPr="000569A8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2.4. Членов комиссии должно быть не менее чем три человека.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pStyle w:val="ConsPlusNormal"/>
        <w:jc w:val="both"/>
        <w:outlineLvl w:val="0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3. Полномочия членов единой комиссии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3.1. Члены единой комиссии вправе: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знакомиться со всеми документами и сведениями, представленными на рассмотрение единой комиссии;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выступать по вопросам повестки дня заседания единой комиссии;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проверять правильность содержания протоколов заседания единой комиссии, в том числе правильность отражения в них своего решения;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пользоваться иными правами, предусмотренными законодательством.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3.2. Члены единой комиссии обязаны: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присутствовать на заседаниях единой комиссии;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- принимать решения в пределах своей компетенции, предусмотренной </w:t>
      </w:r>
      <w:hyperlink r:id="rId7" w:history="1">
        <w:r w:rsidRPr="000569A8">
          <w:rPr>
            <w:rFonts w:ascii="Arial" w:hAnsi="Arial" w:cs="Arial"/>
            <w:sz w:val="24"/>
            <w:szCs w:val="24"/>
          </w:rPr>
          <w:t>Законом</w:t>
        </w:r>
      </w:hyperlink>
      <w:r w:rsidRPr="000569A8">
        <w:rPr>
          <w:rFonts w:ascii="Arial" w:hAnsi="Arial" w:cs="Arial"/>
          <w:sz w:val="24"/>
          <w:szCs w:val="24"/>
        </w:rPr>
        <w:t xml:space="preserve"> № 44-ФЗ;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lastRenderedPageBreak/>
        <w:t>- подписывать оформляемые в ходе заседаний единой комиссии протоколы;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8" w:history="1">
        <w:proofErr w:type="gramStart"/>
        <w:r w:rsidRPr="000569A8">
          <w:rPr>
            <w:rFonts w:ascii="Arial" w:hAnsi="Arial" w:cs="Arial"/>
            <w:sz w:val="24"/>
            <w:szCs w:val="24"/>
          </w:rPr>
          <w:t>ч</w:t>
        </w:r>
        <w:proofErr w:type="gramEnd"/>
        <w:r w:rsidRPr="000569A8">
          <w:rPr>
            <w:rFonts w:ascii="Arial" w:hAnsi="Arial" w:cs="Arial"/>
            <w:sz w:val="24"/>
            <w:szCs w:val="24"/>
          </w:rPr>
          <w:t>. 6 ст. 39</w:t>
        </w:r>
      </w:hyperlink>
      <w:r w:rsidRPr="000569A8">
        <w:rPr>
          <w:rFonts w:ascii="Arial" w:hAnsi="Arial" w:cs="Arial"/>
          <w:sz w:val="24"/>
          <w:szCs w:val="24"/>
        </w:rPr>
        <w:t xml:space="preserve"> Закона № 44-ФЗ;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принимать меры по предотвращению и урегулированию конфликта интересов в соответствии с Федеральным законом от 25.12.2008 года № 273-ФЗ «О противодействии коррупции», в том числе с учетом информации, предоставленной заказчику в соответствии с частью 23 статьи 34 Закона № 44-ФЗ.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выполнять иные обязанности, предусмотренные законодательством.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173589" w:rsidRPr="000569A8" w:rsidRDefault="00173589" w:rsidP="00F15036">
      <w:pPr>
        <w:pStyle w:val="ConsPlusNormal"/>
        <w:jc w:val="both"/>
        <w:outlineLvl w:val="0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4. Порядок работы единой комиссии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4.1. Единая комиссия выполняет возложенные на нее функции посредством проведения заседаний.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4.2. Единая комиссия правомочна осуществлять полномочия при наличии кворума в соответствии с </w:t>
      </w:r>
      <w:hyperlink r:id="rId9" w:history="1">
        <w:proofErr w:type="gramStart"/>
        <w:r w:rsidRPr="000569A8">
          <w:rPr>
            <w:rFonts w:ascii="Arial" w:hAnsi="Arial" w:cs="Arial"/>
            <w:sz w:val="24"/>
            <w:szCs w:val="24"/>
          </w:rPr>
          <w:t>ч</w:t>
        </w:r>
        <w:proofErr w:type="gramEnd"/>
        <w:r w:rsidRPr="000569A8">
          <w:rPr>
            <w:rFonts w:ascii="Arial" w:hAnsi="Arial" w:cs="Arial"/>
            <w:sz w:val="24"/>
            <w:szCs w:val="24"/>
          </w:rPr>
          <w:t>. 8 ст. 39</w:t>
        </w:r>
      </w:hyperlink>
      <w:r w:rsidRPr="000569A8">
        <w:rPr>
          <w:rFonts w:ascii="Arial" w:hAnsi="Arial" w:cs="Arial"/>
          <w:sz w:val="24"/>
          <w:szCs w:val="24"/>
        </w:rPr>
        <w:t xml:space="preserve"> Закона № 44-ФЗ.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4.3. Председатель единой комиссии: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своевременно уведомляет членов комиссии о месте, дате и времени заседания;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- доводит до присутствующих членов единой комиссии повестку дня и руководит заседанием;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- осуществляет иные полномочия, установленные </w:t>
      </w:r>
      <w:hyperlink r:id="rId10" w:history="1">
        <w:r w:rsidRPr="000569A8">
          <w:rPr>
            <w:rFonts w:ascii="Arial" w:hAnsi="Arial" w:cs="Arial"/>
            <w:sz w:val="24"/>
            <w:szCs w:val="24"/>
          </w:rPr>
          <w:t>Законом</w:t>
        </w:r>
      </w:hyperlink>
      <w:r w:rsidRPr="000569A8">
        <w:rPr>
          <w:rFonts w:ascii="Arial" w:hAnsi="Arial" w:cs="Arial"/>
          <w:sz w:val="24"/>
          <w:szCs w:val="24"/>
        </w:rPr>
        <w:t xml:space="preserve"> № 44-ФЗ.</w:t>
      </w:r>
    </w:p>
    <w:p w:rsidR="00173589" w:rsidRPr="000569A8" w:rsidRDefault="00173589" w:rsidP="00F1503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1" w:history="1">
        <w:proofErr w:type="gramStart"/>
        <w:r w:rsidRPr="000569A8">
          <w:rPr>
            <w:rFonts w:ascii="Arial" w:hAnsi="Arial" w:cs="Arial"/>
            <w:sz w:val="24"/>
            <w:szCs w:val="24"/>
          </w:rPr>
          <w:t>ч</w:t>
        </w:r>
        <w:proofErr w:type="gramEnd"/>
        <w:r w:rsidRPr="000569A8">
          <w:rPr>
            <w:rFonts w:ascii="Arial" w:hAnsi="Arial" w:cs="Arial"/>
            <w:sz w:val="24"/>
            <w:szCs w:val="24"/>
          </w:rPr>
          <w:t>. 6 ст. 39</w:t>
        </w:r>
      </w:hyperlink>
      <w:r w:rsidRPr="000569A8">
        <w:rPr>
          <w:rFonts w:ascii="Arial" w:hAnsi="Arial" w:cs="Arial"/>
          <w:sz w:val="24"/>
          <w:szCs w:val="24"/>
        </w:rPr>
        <w:t xml:space="preserve"> Закона № 44-ФЗ.</w:t>
      </w:r>
    </w:p>
    <w:p w:rsidR="007215A0" w:rsidRPr="000569A8" w:rsidRDefault="00173589" w:rsidP="004D361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569A8">
        <w:rPr>
          <w:rFonts w:ascii="Arial" w:hAnsi="Arial" w:cs="Arial"/>
          <w:sz w:val="24"/>
          <w:szCs w:val="24"/>
        </w:rPr>
        <w:t>4.5. Деятельность единой комиссии обеспечивает комитет по экономике и управлению муниципальным имуществом Администрации Курьинского района.</w:t>
      </w:r>
    </w:p>
    <w:sectPr w:rsidR="007215A0" w:rsidRPr="000569A8" w:rsidSect="001D0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46EB0"/>
    <w:rsid w:val="0000129D"/>
    <w:rsid w:val="000569A8"/>
    <w:rsid w:val="00123983"/>
    <w:rsid w:val="001260F6"/>
    <w:rsid w:val="00135AB3"/>
    <w:rsid w:val="00173589"/>
    <w:rsid w:val="001D3630"/>
    <w:rsid w:val="001F7DA6"/>
    <w:rsid w:val="00233E85"/>
    <w:rsid w:val="00343F93"/>
    <w:rsid w:val="003D5306"/>
    <w:rsid w:val="00446EB0"/>
    <w:rsid w:val="00477C10"/>
    <w:rsid w:val="004D361D"/>
    <w:rsid w:val="005703E2"/>
    <w:rsid w:val="006C03FA"/>
    <w:rsid w:val="007215A0"/>
    <w:rsid w:val="008A46E2"/>
    <w:rsid w:val="008C1731"/>
    <w:rsid w:val="00933BB6"/>
    <w:rsid w:val="00946079"/>
    <w:rsid w:val="00965DA9"/>
    <w:rsid w:val="009C3422"/>
    <w:rsid w:val="009C3505"/>
    <w:rsid w:val="009D2877"/>
    <w:rsid w:val="00A02F5D"/>
    <w:rsid w:val="00A1791E"/>
    <w:rsid w:val="00A93B70"/>
    <w:rsid w:val="00AA665A"/>
    <w:rsid w:val="00AA7740"/>
    <w:rsid w:val="00B367D1"/>
    <w:rsid w:val="00BF6C6D"/>
    <w:rsid w:val="00BF6CD5"/>
    <w:rsid w:val="00C27C08"/>
    <w:rsid w:val="00C63A2F"/>
    <w:rsid w:val="00CC1AAA"/>
    <w:rsid w:val="00CC7BBF"/>
    <w:rsid w:val="00D14212"/>
    <w:rsid w:val="00D66756"/>
    <w:rsid w:val="00E076C3"/>
    <w:rsid w:val="00E84B9E"/>
    <w:rsid w:val="00EE0DEF"/>
    <w:rsid w:val="00EE3F99"/>
    <w:rsid w:val="00F124C4"/>
    <w:rsid w:val="00F15036"/>
    <w:rsid w:val="00F276A8"/>
    <w:rsid w:val="00F7795A"/>
    <w:rsid w:val="00F85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EB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17358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363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uiPriority w:val="34"/>
    <w:qFormat/>
    <w:rsid w:val="001D3630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rsid w:val="00446E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1735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173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7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791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27BF350362AB0C11580E07E4A3648761665D0BB262B2B3E66C268AD44357463CB91HEE0F" TargetMode="External"/><Relationship Id="rId11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5" Type="http://schemas.openxmlformats.org/officeDocument/2006/relationships/hyperlink" Target="consultantplus://offline/ref=C60F52DEFEE89787FE8B5A75E250362AB4CA1B83E272173C402F1A67D7B4792E3E2F3ECD68B15A3D627FC990E8H9E2F" TargetMode="External"/><Relationship Id="rId10" Type="http://schemas.openxmlformats.org/officeDocument/2006/relationships/hyperlink" Target="consultantplus://offline/ref=C60F52DEFEE89787FE8B5A75E250362AB4CA1B83E272173C402F1A67D7B4792E3E2F3ECD68B15A3D627FC990E8H9E2F" TargetMode="External"/><Relationship Id="rId4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9" Type="http://schemas.openxmlformats.org/officeDocument/2006/relationships/hyperlink" Target="consultantplus://offline/ref=C60F52DEFEE89787FE8B5A75E250362AB4CA1B83E272173C402F1A67D7B4792E2C2F66C16AB3403A6F6A9FC1ADCEA2CBAE417058F463F7E8HFE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7</cp:revision>
  <cp:lastPrinted>2022-09-02T04:03:00Z</cp:lastPrinted>
  <dcterms:created xsi:type="dcterms:W3CDTF">2022-08-11T08:00:00Z</dcterms:created>
  <dcterms:modified xsi:type="dcterms:W3CDTF">2023-02-05T11:36:00Z</dcterms:modified>
</cp:coreProperties>
</file>