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AC5" w:rsidRDefault="00A02AC5" w:rsidP="00A02AC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АДМИНИСТРАЦИЯ КОЛЫВАНСКОГО СЕЛЬСОВЕТА </w:t>
      </w:r>
    </w:p>
    <w:p w:rsidR="00B1667F" w:rsidRDefault="00A02AC5" w:rsidP="00B166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КУРЬ</w:t>
      </w:r>
      <w:r w:rsidR="00B1667F">
        <w:rPr>
          <w:rFonts w:ascii="Times New Roman" w:hAnsi="Times New Roman" w:cs="Times New Roman"/>
          <w:sz w:val="28"/>
          <w:szCs w:val="28"/>
        </w:rPr>
        <w:t xml:space="preserve">ИНСКОГО РАЙОНА  АЛТАЙСКОГО КРАЯ </w:t>
      </w:r>
    </w:p>
    <w:p w:rsidR="00B1667F" w:rsidRDefault="00B1667F" w:rsidP="00B166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A02AC5" w:rsidRPr="009D4C19" w:rsidRDefault="00B1667F" w:rsidP="00B1667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A02AC5"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02AC5" w:rsidRPr="009D4C19" w:rsidRDefault="00A02AC5" w:rsidP="00A02AC5">
      <w:pPr>
        <w:rPr>
          <w:rFonts w:ascii="Times New Roman" w:hAnsi="Times New Roman" w:cs="Times New Roman"/>
          <w:sz w:val="28"/>
          <w:szCs w:val="28"/>
        </w:rPr>
      </w:pPr>
    </w:p>
    <w:p w:rsidR="00A02AC5" w:rsidRPr="009D4C19" w:rsidRDefault="00A02AC5" w:rsidP="00A02A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27.02.2023              </w:t>
      </w:r>
      <w:r w:rsidRPr="009D4C19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олывань </w:t>
      </w:r>
      <w:r w:rsidRPr="009D4C1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№ 11         </w:t>
      </w:r>
      <w:r w:rsidRPr="009D4C1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A02AC5" w:rsidRPr="009D4C19" w:rsidRDefault="00A02AC5" w:rsidP="00A02AC5">
      <w:pPr>
        <w:rPr>
          <w:rFonts w:ascii="Times New Roman" w:hAnsi="Times New Roman" w:cs="Times New Roman"/>
          <w:sz w:val="28"/>
          <w:szCs w:val="28"/>
        </w:rPr>
      </w:pPr>
    </w:p>
    <w:p w:rsidR="00B1667F" w:rsidRDefault="00A02AC5" w:rsidP="00B166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67F" w:rsidRPr="009D4C19" w:rsidRDefault="00A02AC5" w:rsidP="00B166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привлечения остатков средств</w:t>
      </w:r>
    </w:p>
    <w:p w:rsidR="00B1667F" w:rsidRDefault="00A02AC5" w:rsidP="00B166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 xml:space="preserve">на единый счет бюджета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667F">
        <w:rPr>
          <w:rFonts w:ascii="Times New Roman" w:hAnsi="Times New Roman" w:cs="Times New Roman"/>
          <w:sz w:val="28"/>
          <w:szCs w:val="28"/>
        </w:rPr>
        <w:t>и</w:t>
      </w:r>
    </w:p>
    <w:p w:rsidR="00A02AC5" w:rsidRPr="009D4C19" w:rsidRDefault="00A02AC5" w:rsidP="00B166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 xml:space="preserve">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A02AC5" w:rsidRPr="009D4C19" w:rsidRDefault="00A02AC5" w:rsidP="00A02AC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AC5" w:rsidRPr="009D4C19" w:rsidRDefault="00A02AC5" w:rsidP="00A02AC5">
      <w:pPr>
        <w:rPr>
          <w:rFonts w:ascii="Times New Roman" w:hAnsi="Times New Roman" w:cs="Times New Roman"/>
          <w:sz w:val="28"/>
          <w:szCs w:val="28"/>
        </w:rPr>
      </w:pPr>
    </w:p>
    <w:p w:rsidR="00A02AC5" w:rsidRDefault="00A02AC5" w:rsidP="00A02A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№368 «Об утверждении Правил привлечения Федеральным казначейством остатков средств на единый счет федерального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  <w:proofErr w:type="gramEnd"/>
    </w:p>
    <w:p w:rsidR="00A02AC5" w:rsidRDefault="00A02AC5" w:rsidP="00A02A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02AC5" w:rsidRPr="009D4C19" w:rsidRDefault="00A02AC5" w:rsidP="00A02AC5">
      <w:pPr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Утвердить Порядок привлечения остатков средств на единый счет бюджета</w:t>
      </w:r>
      <w:r w:rsidR="00B1667F">
        <w:rPr>
          <w:rFonts w:ascii="Times New Roman" w:hAnsi="Times New Roman" w:cs="Times New Roman"/>
          <w:sz w:val="28"/>
          <w:szCs w:val="28"/>
        </w:rPr>
        <w:t xml:space="preserve"> Колыванского сельсовета Курьинского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 xml:space="preserve">  и возврата привлеченных средств согласно приложению к настоящему постановлению.</w:t>
      </w:r>
    </w:p>
    <w:p w:rsidR="00A02AC5" w:rsidRPr="009D4C19" w:rsidRDefault="00A02AC5" w:rsidP="00A02AC5">
      <w:pPr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опубликования и распространяет свое действие на правоотношения, возникшие с 01.01.202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D4C19">
        <w:rPr>
          <w:rFonts w:ascii="Times New Roman" w:hAnsi="Times New Roman" w:cs="Times New Roman"/>
          <w:sz w:val="28"/>
          <w:szCs w:val="28"/>
        </w:rPr>
        <w:t>.</w:t>
      </w:r>
    </w:p>
    <w:p w:rsidR="00793E81" w:rsidRDefault="00793E81"/>
    <w:p w:rsidR="00B1667F" w:rsidRDefault="00B1667F"/>
    <w:p w:rsidR="00B1667F" w:rsidRDefault="00B1667F"/>
    <w:p w:rsidR="00B1667F" w:rsidRPr="00B1667F" w:rsidRDefault="00B16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                МВ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Косолапченко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67F" w:rsidRDefault="00B1667F"/>
    <w:p w:rsidR="00B1667F" w:rsidRDefault="00B1667F"/>
    <w:p w:rsidR="00B1667F" w:rsidRDefault="00B1667F"/>
    <w:p w:rsidR="00B1667F" w:rsidRDefault="00B1667F" w:rsidP="00B1667F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Theme="minorHAnsi" w:eastAsiaTheme="minorHAnsi" w:hAnsiTheme="minorHAnsi" w:cstheme="minorBidi"/>
          <w:b w:val="0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B1667F" w:rsidRDefault="00B1667F" w:rsidP="00B1667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к постановлению Администрации                                                                                                                                    Колыванского сельсовета </w:t>
      </w:r>
    </w:p>
    <w:p w:rsidR="00B1667F" w:rsidRDefault="00B1667F" w:rsidP="00B1667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Курьинского района </w:t>
      </w:r>
    </w:p>
    <w:p w:rsidR="00B1667F" w:rsidRDefault="00B1667F" w:rsidP="00B1667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Алтайского края</w:t>
      </w:r>
    </w:p>
    <w:p w:rsidR="00B1667F" w:rsidRDefault="00B1667F" w:rsidP="00B1667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B1667F" w:rsidRDefault="00B1667F" w:rsidP="00B1667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 27.02.2023 № 11</w:t>
      </w:r>
    </w:p>
    <w:p w:rsidR="00B1667F" w:rsidRDefault="00B1667F" w:rsidP="00B1667F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B1667F" w:rsidRPr="00BA532E" w:rsidRDefault="00B1667F" w:rsidP="00B1667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B1667F" w:rsidRPr="00BA532E" w:rsidRDefault="00B1667F" w:rsidP="00B1667F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привлечения остатков средств на единый счет </w:t>
      </w:r>
      <w:r>
        <w:rPr>
          <w:rFonts w:ascii="Times New Roman" w:hAnsi="Times New Roman" w:cs="Times New Roman"/>
          <w:b w:val="0"/>
          <w:sz w:val="28"/>
          <w:szCs w:val="28"/>
        </w:rPr>
        <w:t>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Колыванского сельсовета Курьинского района Алтайского края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B1667F" w:rsidRPr="002F7546" w:rsidRDefault="00B1667F" w:rsidP="00B166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667F" w:rsidRPr="001200E5" w:rsidRDefault="00B1667F" w:rsidP="00B1667F">
      <w:pPr>
        <w:pStyle w:val="ConsPlusTitle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B1667F" w:rsidRPr="002F7546" w:rsidRDefault="00B1667F" w:rsidP="00B166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667F" w:rsidRDefault="00B1667F" w:rsidP="00B1667F">
      <w:pPr>
        <w:pStyle w:val="ConsPlusNormal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правила привлечения финансовым органом </w:t>
      </w:r>
      <w:r w:rsidRPr="00527B4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Колыванского сельсовета Курьинского района Алтайского края  на единый счет Бюджета Колыванского сельсовета Курьинского района Алтайского края (далее – Бюджет) остатков средств на казначейском счете </w:t>
      </w:r>
      <w:r w:rsidRPr="00E84EDB">
        <w:rPr>
          <w:rFonts w:ascii="Times New Roman" w:hAnsi="Times New Roman" w:cs="Times New Roman"/>
          <w:sz w:val="28"/>
          <w:szCs w:val="28"/>
        </w:rPr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0D29">
        <w:rPr>
          <w:rFonts w:ascii="Times New Roman" w:hAnsi="Times New Roman" w:cs="Times New Roman"/>
          <w:i/>
          <w:sz w:val="28"/>
          <w:szCs w:val="28"/>
        </w:rPr>
        <w:t>и (или)</w:t>
      </w:r>
      <w:r w:rsidRPr="00E84EDB">
        <w:rPr>
          <w:rFonts w:ascii="Times New Roman" w:hAnsi="Times New Roman" w:cs="Times New Roman"/>
          <w:sz w:val="28"/>
          <w:szCs w:val="28"/>
        </w:rPr>
        <w:t xml:space="preserve"> казначейск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E84EDB">
        <w:rPr>
          <w:rFonts w:ascii="Times New Roman" w:hAnsi="Times New Roman" w:cs="Times New Roman"/>
          <w:sz w:val="28"/>
          <w:szCs w:val="28"/>
        </w:rPr>
        <w:t xml:space="preserve"> счет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84EDB">
        <w:rPr>
          <w:rFonts w:ascii="Times New Roman" w:hAnsi="Times New Roman" w:cs="Times New Roman"/>
          <w:sz w:val="28"/>
          <w:szCs w:val="28"/>
        </w:rPr>
        <w:t xml:space="preserve"> для осуществления и отражения операций с денежными средствами муниципальных бюджетных</w:t>
      </w:r>
      <w:proofErr w:type="gramEnd"/>
      <w:r w:rsidRPr="00E84EDB">
        <w:rPr>
          <w:rFonts w:ascii="Times New Roman" w:hAnsi="Times New Roman" w:cs="Times New Roman"/>
          <w:sz w:val="28"/>
          <w:szCs w:val="28"/>
        </w:rPr>
        <w:t xml:space="preserve"> и автономных учреждений</w:t>
      </w:r>
      <w:r w:rsidRPr="00E84EDB"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Бюджета, а также правила возврата привлеченных средств на казначейские счета, с которых они были ранее перечислены.</w:t>
      </w:r>
    </w:p>
    <w:p w:rsidR="00B1667F" w:rsidRPr="00E84EDB" w:rsidRDefault="00B1667F" w:rsidP="00B1667F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8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денежных средств, необходимых для осуществления перечислений из бюджета.</w:t>
      </w:r>
    </w:p>
    <w:p w:rsidR="00B1667F" w:rsidRDefault="00B1667F" w:rsidP="00B1667F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Привлечение остатков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 осуществляется с казначейского счета </w:t>
      </w:r>
      <w:r w:rsidRPr="00186AAF">
        <w:rPr>
          <w:rFonts w:ascii="Times New Roman" w:hAnsi="Times New Roman" w:cs="Times New Roman"/>
          <w:i/>
          <w:sz w:val="28"/>
          <w:szCs w:val="28"/>
        </w:rPr>
        <w:t>№ 03232</w:t>
      </w:r>
      <w:r>
        <w:rPr>
          <w:rFonts w:ascii="Times New Roman" w:hAnsi="Times New Roman" w:cs="Times New Roman"/>
          <w:i/>
          <w:sz w:val="28"/>
          <w:szCs w:val="28"/>
        </w:rPr>
        <w:t>643016234381700</w:t>
      </w:r>
    </w:p>
    <w:p w:rsidR="00B1667F" w:rsidRPr="00E84EDB" w:rsidRDefault="00B1667F" w:rsidP="00B1667F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>, осуществляются в срок не позднее второго рабочего дня, следующего за днем представления распоряжений о совершении казначейских платежей.</w:t>
      </w:r>
    </w:p>
    <w:p w:rsidR="00B1667F" w:rsidRDefault="00B1667F" w:rsidP="00B166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1667F" w:rsidRDefault="00B1667F" w:rsidP="00B1667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B1667F" w:rsidRPr="00901F62" w:rsidRDefault="00B1667F" w:rsidP="00B166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B1667F" w:rsidRDefault="00B1667F" w:rsidP="00B1667F">
      <w:pPr>
        <w:pStyle w:val="ConsPlusNormal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средств, для осуществления выплат с соответствующего казначейского счета в рабочий день, следующий за днем привлечения средств.</w:t>
      </w:r>
    </w:p>
    <w:p w:rsidR="00B1667F" w:rsidRDefault="00B1667F" w:rsidP="00B1667F">
      <w:pPr>
        <w:pStyle w:val="ConsPlusNormal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возникновении потребности в привлечении средств финансовый орган </w:t>
      </w:r>
      <w:r>
        <w:rPr>
          <w:rFonts w:ascii="Times New Roman" w:hAnsi="Times New Roman" w:cs="Times New Roman"/>
          <w:sz w:val="28"/>
          <w:szCs w:val="28"/>
        </w:rPr>
        <w:lastRenderedPageBreak/>
        <w:t>Бюджета представляет распоряжения о совершении казначейских платежей не позднее 13 часов местного времени дня, в котором осуществляется привлечение денежных средств.</w:t>
      </w:r>
    </w:p>
    <w:p w:rsidR="00B1667F" w:rsidRDefault="00B1667F" w:rsidP="00B1667F">
      <w:pPr>
        <w:pStyle w:val="ConsPlusNormal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1667F" w:rsidRDefault="00B1667F" w:rsidP="00B1667F">
      <w:pPr>
        <w:pStyle w:val="ConsPlusNormal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B1667F" w:rsidRDefault="00B1667F" w:rsidP="00B1667F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возврата привлеченных средств</w:t>
      </w:r>
    </w:p>
    <w:p w:rsidR="00B1667F" w:rsidRDefault="00B1667F" w:rsidP="00B1667F">
      <w:pPr>
        <w:pStyle w:val="ConsPlusNormal"/>
        <w:ind w:left="1080"/>
        <w:rPr>
          <w:rFonts w:ascii="Times New Roman" w:hAnsi="Times New Roman" w:cs="Times New Roman"/>
          <w:sz w:val="28"/>
          <w:szCs w:val="28"/>
        </w:rPr>
      </w:pPr>
    </w:p>
    <w:p w:rsidR="00B1667F" w:rsidRDefault="00B1667F" w:rsidP="00B1667F">
      <w:pPr>
        <w:pStyle w:val="ConsPlusNormal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Возврат привлеченных средств с единого счета Бюджета осуществляется на казначейский счет, с которого они были ранее перечислены, при недостаточности средств, </w:t>
      </w:r>
      <w:r w:rsidRPr="00480D29">
        <w:rPr>
          <w:rFonts w:ascii="Times New Roman" w:hAnsi="Times New Roman" w:cs="Times New Roman"/>
          <w:sz w:val="28"/>
          <w:szCs w:val="28"/>
        </w:rPr>
        <w:t>для осуществления не позднее второго</w:t>
      </w:r>
      <w:r>
        <w:rPr>
          <w:rFonts w:ascii="Times New Roman" w:hAnsi="Times New Roman" w:cs="Times New Roman"/>
          <w:sz w:val="28"/>
          <w:szCs w:val="28"/>
        </w:rPr>
        <w:t xml:space="preserve"> рабочего дня кассовых выплат по распоряжениям о совершении казначейских платежей, а также по решению финансового органа.</w:t>
      </w:r>
    </w:p>
    <w:p w:rsidR="00B1667F" w:rsidRPr="00E26915" w:rsidRDefault="00B1667F" w:rsidP="00B1667F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привлеченных средств 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осуществляется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суммы, не превышающей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разницу между объемом средств, поступивших с казначейского счета на единый счет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объемом средств, перечисленных 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 в течение текущего финансового года.</w:t>
      </w:r>
    </w:p>
    <w:p w:rsidR="00B1667F" w:rsidRPr="00D811DB" w:rsidRDefault="00B1667F" w:rsidP="00B1667F">
      <w:pPr>
        <w:pStyle w:val="ConsPlusNormal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Возврат привлеченных средств с единого счета Бюджета</w:t>
      </w:r>
      <w:r w:rsidRPr="00D811DB">
        <w:t xml:space="preserve"> </w:t>
      </w:r>
      <w:r w:rsidRPr="00D811DB">
        <w:rPr>
          <w:rFonts w:ascii="Times New Roman" w:hAnsi="Times New Roman" w:cs="Times New Roman"/>
          <w:sz w:val="28"/>
          <w:szCs w:val="28"/>
        </w:rPr>
        <w:t>в случае недостаточности средств на соответствующем казначейском счете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в объеме, достаточном для исполнения распоряжений о совершении казначейских платежей, представленных муниципальными казенными (бюджетными и автономными) учреждениями Бюджета.</w:t>
      </w:r>
    </w:p>
    <w:p w:rsidR="00B1667F" w:rsidRDefault="00B1667F" w:rsidP="00B1667F">
      <w:pPr>
        <w:pStyle w:val="ConsPlusNormal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7AC1">
        <w:rPr>
          <w:rFonts w:ascii="Times New Roman" w:hAnsi="Times New Roman" w:cs="Times New Roman"/>
          <w:sz w:val="28"/>
          <w:szCs w:val="28"/>
        </w:rPr>
        <w:t>Возврат привлеченных</w:t>
      </w:r>
      <w:r w:rsidRPr="00D811DB">
        <w:t xml:space="preserve"> </w:t>
      </w:r>
      <w:r w:rsidRPr="00BE7AC1">
        <w:rPr>
          <w:rFonts w:ascii="Times New Roman" w:hAnsi="Times New Roman" w:cs="Times New Roman"/>
          <w:sz w:val="28"/>
          <w:szCs w:val="28"/>
        </w:rPr>
        <w:t xml:space="preserve">средств с единого счета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BE7AC1">
        <w:rPr>
          <w:rFonts w:ascii="Times New Roman" w:hAnsi="Times New Roman" w:cs="Times New Roman"/>
          <w:sz w:val="28"/>
          <w:szCs w:val="28"/>
        </w:rPr>
        <w:t xml:space="preserve"> на казначейский счет, с которого они были ранее перечислены, по решению финансового органа </w:t>
      </w:r>
      <w:r>
        <w:rPr>
          <w:rFonts w:ascii="Times New Roman" w:hAnsi="Times New Roman" w:cs="Times New Roman"/>
          <w:sz w:val="28"/>
          <w:szCs w:val="28"/>
        </w:rPr>
        <w:t xml:space="preserve">может осуществляться в течение текущего финансового года в случае отсутствия надобности в привлеченных средствах. </w:t>
      </w:r>
    </w:p>
    <w:p w:rsidR="00B1667F" w:rsidRDefault="00B1667F" w:rsidP="00B1667F">
      <w:pPr>
        <w:pStyle w:val="ConsPlusNormal"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Возврат привлеченных средств по решению финансового органа </w:t>
      </w:r>
      <w:r w:rsidRPr="00BE7AC1">
        <w:rPr>
          <w:rFonts w:ascii="Times New Roman" w:hAnsi="Times New Roman" w:cs="Times New Roman"/>
          <w:sz w:val="28"/>
          <w:szCs w:val="28"/>
        </w:rPr>
        <w:t xml:space="preserve">с единого счета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BE7AC1">
        <w:rPr>
          <w:rFonts w:ascii="Times New Roman" w:hAnsi="Times New Roman" w:cs="Times New Roman"/>
          <w:sz w:val="28"/>
          <w:szCs w:val="28"/>
        </w:rPr>
        <w:t xml:space="preserve"> на казначейский счет, с которого они были ранее перечислены</w:t>
      </w:r>
      <w:r>
        <w:rPr>
          <w:rFonts w:ascii="Times New Roman" w:hAnsi="Times New Roman" w:cs="Times New Roman"/>
          <w:sz w:val="28"/>
          <w:szCs w:val="28"/>
        </w:rPr>
        <w:t xml:space="preserve">, осуществляется на основании распоряжения  </w:t>
      </w:r>
      <w:r w:rsidRPr="00BE7AC1">
        <w:rPr>
          <w:rFonts w:ascii="Times New Roman" w:hAnsi="Times New Roman" w:cs="Times New Roman"/>
          <w:sz w:val="28"/>
          <w:szCs w:val="28"/>
        </w:rPr>
        <w:t>о совершении казначейских платежей</w:t>
      </w:r>
      <w:r>
        <w:rPr>
          <w:rFonts w:ascii="Times New Roman" w:hAnsi="Times New Roman" w:cs="Times New Roman"/>
          <w:sz w:val="28"/>
          <w:szCs w:val="28"/>
        </w:rPr>
        <w:t>, составленного финансовым органом Бюджета в объеме, составляющем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текущего финансового года.</w:t>
      </w:r>
    </w:p>
    <w:p w:rsidR="00B1667F" w:rsidRDefault="00B1667F" w:rsidP="00B166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667F" w:rsidRPr="00A812D9" w:rsidRDefault="00B1667F" w:rsidP="00B1667F">
      <w:pPr>
        <w:rPr>
          <w:rFonts w:ascii="Times New Roman" w:hAnsi="Times New Roman" w:cs="Times New Roman"/>
          <w:sz w:val="28"/>
          <w:szCs w:val="28"/>
        </w:rPr>
      </w:pPr>
    </w:p>
    <w:p w:rsidR="00B1667F" w:rsidRDefault="00B1667F"/>
    <w:p w:rsidR="00B1667F" w:rsidRDefault="00B1667F"/>
    <w:sectPr w:rsidR="00B1667F" w:rsidSect="009D4C19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AC5"/>
    <w:rsid w:val="003D7AB0"/>
    <w:rsid w:val="00600C49"/>
    <w:rsid w:val="00793E81"/>
    <w:rsid w:val="00847CD3"/>
    <w:rsid w:val="00912218"/>
    <w:rsid w:val="00A02AC5"/>
    <w:rsid w:val="00B1667F"/>
    <w:rsid w:val="00B67564"/>
    <w:rsid w:val="00C566EE"/>
    <w:rsid w:val="00CF383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66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166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List Paragraph"/>
    <w:basedOn w:val="a"/>
    <w:uiPriority w:val="34"/>
    <w:qFormat/>
    <w:rsid w:val="00B166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6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6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85803B-6BDF-48C3-BAB3-4AE6BFCC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cp:lastPrinted>2023-02-27T08:12:00Z</cp:lastPrinted>
  <dcterms:created xsi:type="dcterms:W3CDTF">2023-02-27T07:01:00Z</dcterms:created>
  <dcterms:modified xsi:type="dcterms:W3CDTF">2023-02-27T08:15:00Z</dcterms:modified>
</cp:coreProperties>
</file>