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2C4" w:rsidRPr="003A1DDF" w:rsidRDefault="00FD2BF9" w:rsidP="000342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 w:rsidR="000342C4"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0342C4" w:rsidRPr="003A1DDF" w:rsidRDefault="000342C4" w:rsidP="00034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0342C4" w:rsidRPr="003A1DDF" w:rsidRDefault="000342C4" w:rsidP="000342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0342C4" w:rsidRPr="003A1DDF" w:rsidRDefault="000342C4" w:rsidP="000342C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  22 февраля 2023 г       </w:t>
      </w:r>
    </w:p>
    <w:p w:rsidR="000342C4" w:rsidRPr="003A1DDF" w:rsidRDefault="000342C4" w:rsidP="000342C4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0342C4" w:rsidRDefault="000342C4" w:rsidP="000342C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0342C4" w:rsidRPr="003A1DDF" w:rsidRDefault="000342C4" w:rsidP="000342C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342C4" w:rsidRPr="003A1DDF" w:rsidRDefault="000342C4" w:rsidP="000342C4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0342C4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0342C4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0342C4">
        <w:rPr>
          <w:rFonts w:ascii="Times New Roman" w:hAnsi="Times New Roman"/>
          <w:b/>
          <w:sz w:val="24"/>
          <w:szCs w:val="24"/>
        </w:rPr>
        <w:t xml:space="preserve"> района Алтайского края от 08.06.2020 г. № 167  в муниципальную  программу  </w:t>
      </w:r>
      <w:r w:rsidRPr="000342C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«Обеспечение жильем молодых семей в  </w:t>
      </w:r>
      <w:proofErr w:type="spellStart"/>
      <w:r w:rsidRPr="000342C4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0342C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на 2020-2024 годы».</w:t>
      </w:r>
      <w:r w:rsidRPr="003A1DDF">
        <w:rPr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FD2BF9" w:rsidRPr="003B0BBB" w:rsidRDefault="00FD2BF9" w:rsidP="000342C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937B8">
        <w:rPr>
          <w:rFonts w:ascii="Times New Roman" w:hAnsi="Times New Roman"/>
          <w:sz w:val="24"/>
          <w:szCs w:val="24"/>
        </w:rPr>
        <w:t>,</w:t>
      </w:r>
      <w:r w:rsidR="002937B8" w:rsidRPr="002937B8">
        <w:rPr>
          <w:rFonts w:ascii="Times New Roman" w:hAnsi="Times New Roman"/>
          <w:sz w:val="24"/>
          <w:szCs w:val="24"/>
        </w:rPr>
        <w:t xml:space="preserve"> </w:t>
      </w:r>
      <w:r w:rsidR="002937B8" w:rsidRPr="003A1DDF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2937B8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2937B8" w:rsidRPr="003A1DDF">
        <w:rPr>
          <w:rFonts w:ascii="Times New Roman" w:hAnsi="Times New Roman"/>
          <w:sz w:val="24"/>
          <w:szCs w:val="24"/>
        </w:rPr>
        <w:t xml:space="preserve"> района Алтайского края от 16 февраля 2023 года № </w:t>
      </w:r>
      <w:r w:rsidR="002937B8">
        <w:rPr>
          <w:rFonts w:ascii="Times New Roman" w:hAnsi="Times New Roman"/>
          <w:sz w:val="24"/>
          <w:szCs w:val="24"/>
        </w:rPr>
        <w:t>10</w:t>
      </w:r>
      <w:r w:rsidR="002937B8" w:rsidRPr="003A1DDF">
        <w:rPr>
          <w:rFonts w:ascii="Times New Roman" w:hAnsi="Times New Roman"/>
          <w:sz w:val="24"/>
          <w:szCs w:val="24"/>
        </w:rPr>
        <w:t xml:space="preserve"> 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DC7168">
        <w:rPr>
          <w:rFonts w:ascii="Times New Roman" w:hAnsi="Times New Roman"/>
          <w:sz w:val="24"/>
          <w:szCs w:val="24"/>
        </w:rPr>
        <w:t>08.06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627C99">
        <w:rPr>
          <w:rFonts w:ascii="Times New Roman" w:hAnsi="Times New Roman"/>
          <w:sz w:val="24"/>
          <w:szCs w:val="24"/>
        </w:rPr>
        <w:t>1</w:t>
      </w:r>
      <w:r w:rsidR="00DC7168">
        <w:rPr>
          <w:rFonts w:ascii="Times New Roman" w:hAnsi="Times New Roman"/>
          <w:sz w:val="24"/>
          <w:szCs w:val="24"/>
        </w:rPr>
        <w:t>67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proofErr w:type="gramEnd"/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311D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C7168">
        <w:rPr>
          <w:rFonts w:ascii="Times New Roman" w:eastAsia="Times New Roman" w:hAnsi="Times New Roman"/>
          <w:sz w:val="24"/>
          <w:szCs w:val="24"/>
          <w:lang w:eastAsia="ru-RU"/>
        </w:rPr>
        <w:t>Обеспечение жильем молодых семей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2937B8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C7168" w:rsidRPr="00B0441B"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Обеспечение жильем молодых семей в  </w:t>
      </w:r>
      <w:proofErr w:type="spellStart"/>
      <w:r w:rsidR="00DC7168" w:rsidRPr="00B0441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DC7168" w:rsidRPr="00B0441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2937B8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«Муниципальная программа»)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2937B8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2937B8" w:rsidRPr="002937B8" w:rsidRDefault="002937B8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Default="00D300DB" w:rsidP="00CC7A2F">
      <w:pPr>
        <w:spacing w:after="0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</w:t>
      </w:r>
      <w:r w:rsidR="00FD2BF9" w:rsidRPr="003B0BBB">
        <w:rPr>
          <w:rFonts w:ascii="Times New Roman" w:hAnsi="Times New Roman"/>
          <w:sz w:val="24"/>
          <w:szCs w:val="24"/>
        </w:rPr>
        <w:t xml:space="preserve"> </w:t>
      </w:r>
      <w:r w:rsidR="00FD2BF9" w:rsidRPr="00CC7A2F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CC7A2F" w:rsidRPr="00CC7A2F" w:rsidRDefault="00CC7A2F" w:rsidP="00CC7A2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CC7A2F">
        <w:rPr>
          <w:rFonts w:ascii="Times New Roman" w:hAnsi="Times New Roman"/>
          <w:sz w:val="24"/>
          <w:szCs w:val="24"/>
        </w:rPr>
        <w:t>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CC7A2F">
        <w:rPr>
          <w:rFonts w:ascii="Times New Roman" w:hAnsi="Times New Roman"/>
          <w:sz w:val="24"/>
          <w:szCs w:val="24"/>
        </w:rPr>
        <w:t xml:space="preserve">предусматривается уменьшение </w:t>
      </w:r>
      <w:r w:rsidR="004A2503">
        <w:rPr>
          <w:rFonts w:ascii="Times New Roman" w:hAnsi="Times New Roman"/>
          <w:sz w:val="24"/>
          <w:szCs w:val="24"/>
        </w:rPr>
        <w:t>общи</w:t>
      </w:r>
      <w:r w:rsidR="00CC7A2F">
        <w:rPr>
          <w:rFonts w:ascii="Times New Roman" w:hAnsi="Times New Roman"/>
          <w:sz w:val="24"/>
          <w:szCs w:val="24"/>
        </w:rPr>
        <w:t>х</w:t>
      </w:r>
      <w:r w:rsidR="004A2503">
        <w:rPr>
          <w:rFonts w:ascii="Times New Roman" w:hAnsi="Times New Roman"/>
          <w:sz w:val="24"/>
          <w:szCs w:val="24"/>
        </w:rPr>
        <w:t xml:space="preserve"> объем</w:t>
      </w:r>
      <w:r w:rsidR="00CC7A2F">
        <w:rPr>
          <w:rFonts w:ascii="Times New Roman" w:hAnsi="Times New Roman"/>
          <w:sz w:val="24"/>
          <w:szCs w:val="24"/>
        </w:rPr>
        <w:t>ов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</w:t>
      </w:r>
      <w:r w:rsidR="00CC7A2F">
        <w:rPr>
          <w:rFonts w:ascii="Times New Roman" w:hAnsi="Times New Roman"/>
          <w:sz w:val="24"/>
          <w:szCs w:val="24"/>
        </w:rPr>
        <w:t>М</w:t>
      </w:r>
      <w:r w:rsidR="00361481" w:rsidRPr="003B0BBB">
        <w:rPr>
          <w:rFonts w:ascii="Times New Roman" w:hAnsi="Times New Roman"/>
          <w:sz w:val="24"/>
          <w:szCs w:val="24"/>
        </w:rPr>
        <w:t>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CC7A2F">
        <w:rPr>
          <w:rFonts w:ascii="Times New Roman" w:hAnsi="Times New Roman"/>
          <w:sz w:val="24"/>
          <w:szCs w:val="24"/>
        </w:rPr>
        <w:t>4 390,69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E49A6">
        <w:rPr>
          <w:rFonts w:ascii="Times New Roman" w:hAnsi="Times New Roman"/>
          <w:sz w:val="24"/>
          <w:szCs w:val="24"/>
        </w:rPr>
        <w:t xml:space="preserve">на </w:t>
      </w:r>
      <w:r w:rsidR="00CC7A2F">
        <w:rPr>
          <w:rFonts w:ascii="Times New Roman" w:hAnsi="Times New Roman"/>
          <w:sz w:val="24"/>
          <w:szCs w:val="24"/>
        </w:rPr>
        <w:t>29,8</w:t>
      </w:r>
      <w:r w:rsidR="008E49A6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B0441B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бюджетного финансирования </w:t>
      </w:r>
      <w:r w:rsidR="004A2503">
        <w:rPr>
          <w:rFonts w:ascii="Times New Roman" w:hAnsi="Times New Roman"/>
          <w:sz w:val="24"/>
          <w:szCs w:val="24"/>
        </w:rPr>
        <w:t xml:space="preserve">и составит </w:t>
      </w:r>
      <w:r w:rsidR="00CC7A2F">
        <w:rPr>
          <w:rFonts w:ascii="Times New Roman" w:hAnsi="Times New Roman"/>
          <w:sz w:val="24"/>
          <w:szCs w:val="24"/>
        </w:rPr>
        <w:t>10 339,12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рублей. На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общего объема финансирования </w:t>
      </w:r>
      <w:r w:rsidR="00CC7A2F">
        <w:rPr>
          <w:rFonts w:ascii="Times New Roman" w:hAnsi="Times New Roman"/>
          <w:sz w:val="24"/>
          <w:szCs w:val="24"/>
        </w:rPr>
        <w:t>М</w:t>
      </w:r>
      <w:r w:rsidR="004A2503">
        <w:rPr>
          <w:rFonts w:ascii="Times New Roman" w:hAnsi="Times New Roman"/>
          <w:sz w:val="24"/>
          <w:szCs w:val="24"/>
        </w:rPr>
        <w:t>униципальной программы повлияло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объемов финансирования за счет средств </w:t>
      </w:r>
      <w:r w:rsidR="004E764E">
        <w:rPr>
          <w:rFonts w:ascii="Times New Roman" w:hAnsi="Times New Roman"/>
          <w:sz w:val="24"/>
          <w:szCs w:val="24"/>
        </w:rPr>
        <w:t xml:space="preserve">федерального бюджета на </w:t>
      </w:r>
      <w:r w:rsidR="00CC7A2F">
        <w:rPr>
          <w:rFonts w:ascii="Times New Roman" w:hAnsi="Times New Roman"/>
          <w:sz w:val="24"/>
          <w:szCs w:val="24"/>
        </w:rPr>
        <w:t>491,94</w:t>
      </w:r>
      <w:r w:rsidR="004E764E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4E764E">
        <w:rPr>
          <w:rFonts w:ascii="Times New Roman" w:hAnsi="Times New Roman"/>
          <w:sz w:val="24"/>
          <w:szCs w:val="24"/>
        </w:rPr>
        <w:t>.р</w:t>
      </w:r>
      <w:proofErr w:type="gramEnd"/>
      <w:r w:rsidR="004E764E">
        <w:rPr>
          <w:rFonts w:ascii="Times New Roman" w:hAnsi="Times New Roman"/>
          <w:sz w:val="24"/>
          <w:szCs w:val="24"/>
        </w:rPr>
        <w:t>ублей</w:t>
      </w:r>
      <w:r w:rsidR="00CC7A2F">
        <w:rPr>
          <w:rFonts w:ascii="Times New Roman" w:hAnsi="Times New Roman"/>
          <w:sz w:val="24"/>
          <w:szCs w:val="24"/>
        </w:rPr>
        <w:t xml:space="preserve"> ( 21,9%)</w:t>
      </w:r>
      <w:r w:rsidR="004E764E">
        <w:rPr>
          <w:rFonts w:ascii="Times New Roman" w:hAnsi="Times New Roman"/>
          <w:sz w:val="24"/>
          <w:szCs w:val="24"/>
        </w:rPr>
        <w:t xml:space="preserve"> и составит </w:t>
      </w:r>
      <w:r w:rsidR="00CC7A2F">
        <w:rPr>
          <w:rFonts w:ascii="Times New Roman" w:hAnsi="Times New Roman"/>
          <w:sz w:val="24"/>
          <w:szCs w:val="24"/>
        </w:rPr>
        <w:t xml:space="preserve">1744,92 тыс.рублей, </w:t>
      </w:r>
      <w:r w:rsidR="004E764E">
        <w:rPr>
          <w:rFonts w:ascii="Times New Roman" w:hAnsi="Times New Roman"/>
          <w:sz w:val="24"/>
          <w:szCs w:val="24"/>
        </w:rPr>
        <w:t>у</w:t>
      </w:r>
      <w:r w:rsidR="00CC7A2F">
        <w:rPr>
          <w:rFonts w:ascii="Times New Roman" w:hAnsi="Times New Roman"/>
          <w:sz w:val="24"/>
          <w:szCs w:val="24"/>
        </w:rPr>
        <w:t>меньшение</w:t>
      </w:r>
      <w:r w:rsidR="004E764E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 xml:space="preserve">краевого бюджета на </w:t>
      </w:r>
      <w:r w:rsidR="00CC7A2F">
        <w:rPr>
          <w:rFonts w:ascii="Times New Roman" w:hAnsi="Times New Roman"/>
          <w:sz w:val="24"/>
          <w:szCs w:val="24"/>
        </w:rPr>
        <w:t>446,55</w:t>
      </w:r>
      <w:r w:rsidR="008E49A6">
        <w:rPr>
          <w:rFonts w:ascii="Times New Roman" w:hAnsi="Times New Roman"/>
          <w:sz w:val="24"/>
          <w:szCs w:val="24"/>
        </w:rPr>
        <w:t xml:space="preserve"> тыс. рублей</w:t>
      </w:r>
      <w:r w:rsidR="00CC7A2F">
        <w:rPr>
          <w:rFonts w:ascii="Times New Roman" w:hAnsi="Times New Roman"/>
          <w:sz w:val="24"/>
          <w:szCs w:val="24"/>
        </w:rPr>
        <w:t xml:space="preserve"> ( 29,7%) и составит 1 056,4 тыс.рублей, уменьшение местного бюджета на 435,1 тыс.рублей ( 29,4%) и составит 1043,9 тыс.рублей (Таблица № 1).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865BF5" w:rsidRDefault="00952BCE" w:rsidP="00952BCE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865BF5">
        <w:rPr>
          <w:rFonts w:ascii="Times New Roman" w:hAnsi="Times New Roman"/>
          <w:sz w:val="16"/>
          <w:szCs w:val="16"/>
        </w:rPr>
        <w:lastRenderedPageBreak/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907" w:type="dxa"/>
          </w:tcPr>
          <w:p w:rsidR="00952BCE" w:rsidRPr="00865BF5" w:rsidRDefault="00D7565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 xml:space="preserve">в  </w:t>
            </w:r>
            <w:r w:rsidR="00952BCE" w:rsidRPr="00865BF5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</w:tr>
      <w:tr w:rsidR="00A808A5" w:rsidRPr="00865BF5" w:rsidTr="00D75650">
        <w:tc>
          <w:tcPr>
            <w:tcW w:w="1926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913" w:type="dxa"/>
          </w:tcPr>
          <w:p w:rsidR="00A808A5" w:rsidRPr="00865BF5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2236,86</w:t>
            </w:r>
          </w:p>
        </w:tc>
        <w:tc>
          <w:tcPr>
            <w:tcW w:w="1913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1744,92</w:t>
            </w:r>
          </w:p>
        </w:tc>
        <w:tc>
          <w:tcPr>
            <w:tcW w:w="1911" w:type="dxa"/>
          </w:tcPr>
          <w:p w:rsidR="00A808A5" w:rsidRPr="00865BF5" w:rsidRDefault="004B62C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-491,94</w:t>
            </w:r>
          </w:p>
        </w:tc>
        <w:tc>
          <w:tcPr>
            <w:tcW w:w="1907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="001F3C5F">
              <w:rPr>
                <w:rFonts w:ascii="Times New Roman" w:hAnsi="Times New Roman"/>
                <w:sz w:val="16"/>
                <w:szCs w:val="16"/>
              </w:rPr>
              <w:t>21,9</w:t>
            </w:r>
          </w:p>
        </w:tc>
      </w:tr>
      <w:tr w:rsidR="00A808A5" w:rsidRPr="00865BF5" w:rsidTr="00D75650">
        <w:tc>
          <w:tcPr>
            <w:tcW w:w="1926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913" w:type="dxa"/>
          </w:tcPr>
          <w:p w:rsidR="00A808A5" w:rsidRPr="00865BF5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1502,95</w:t>
            </w:r>
          </w:p>
        </w:tc>
        <w:tc>
          <w:tcPr>
            <w:tcW w:w="1913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1056,4</w:t>
            </w:r>
          </w:p>
        </w:tc>
        <w:tc>
          <w:tcPr>
            <w:tcW w:w="1911" w:type="dxa"/>
          </w:tcPr>
          <w:p w:rsidR="00A808A5" w:rsidRPr="00865BF5" w:rsidRDefault="004B62C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-446,55</w:t>
            </w:r>
          </w:p>
        </w:tc>
        <w:tc>
          <w:tcPr>
            <w:tcW w:w="1907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="001F3C5F">
              <w:rPr>
                <w:rFonts w:ascii="Times New Roman" w:hAnsi="Times New Roman"/>
                <w:sz w:val="16"/>
                <w:szCs w:val="16"/>
              </w:rPr>
              <w:t>29,7</w:t>
            </w:r>
          </w:p>
        </w:tc>
      </w:tr>
      <w:tr w:rsidR="00A808A5" w:rsidRPr="00865BF5" w:rsidTr="00D75650">
        <w:tc>
          <w:tcPr>
            <w:tcW w:w="1926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913" w:type="dxa"/>
          </w:tcPr>
          <w:p w:rsidR="00A808A5" w:rsidRPr="00865BF5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1479,0</w:t>
            </w:r>
          </w:p>
        </w:tc>
        <w:tc>
          <w:tcPr>
            <w:tcW w:w="1913" w:type="dxa"/>
          </w:tcPr>
          <w:p w:rsidR="00A808A5" w:rsidRPr="00865BF5" w:rsidRDefault="0038104A" w:rsidP="006667D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1043,9</w:t>
            </w:r>
          </w:p>
        </w:tc>
        <w:tc>
          <w:tcPr>
            <w:tcW w:w="1911" w:type="dxa"/>
          </w:tcPr>
          <w:p w:rsidR="00A808A5" w:rsidRPr="00865BF5" w:rsidRDefault="004B62C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-435,1</w:t>
            </w:r>
          </w:p>
        </w:tc>
        <w:tc>
          <w:tcPr>
            <w:tcW w:w="1907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="001F3C5F">
              <w:rPr>
                <w:rFonts w:ascii="Times New Roman" w:hAnsi="Times New Roman"/>
                <w:sz w:val="16"/>
                <w:szCs w:val="16"/>
              </w:rPr>
              <w:t>29,4</w:t>
            </w:r>
          </w:p>
        </w:tc>
      </w:tr>
      <w:tr w:rsidR="00A808A5" w:rsidRPr="00865BF5" w:rsidTr="00D75650">
        <w:tc>
          <w:tcPr>
            <w:tcW w:w="1926" w:type="dxa"/>
          </w:tcPr>
          <w:p w:rsidR="00A808A5" w:rsidRPr="00865BF5" w:rsidRDefault="00A808A5" w:rsidP="005A68EF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913" w:type="dxa"/>
          </w:tcPr>
          <w:p w:rsidR="00A808A5" w:rsidRPr="00865BF5" w:rsidRDefault="00A808A5" w:rsidP="00293F49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5 218,81</w:t>
            </w:r>
          </w:p>
        </w:tc>
        <w:tc>
          <w:tcPr>
            <w:tcW w:w="1913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3845,22</w:t>
            </w:r>
          </w:p>
        </w:tc>
        <w:tc>
          <w:tcPr>
            <w:tcW w:w="1911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</w:t>
            </w:r>
            <w:r w:rsidR="004B62CC">
              <w:rPr>
                <w:rFonts w:ascii="Times New Roman" w:hAnsi="Times New Roman"/>
                <w:b/>
                <w:sz w:val="16"/>
                <w:szCs w:val="16"/>
              </w:rPr>
              <w:t>1373,59</w:t>
            </w:r>
          </w:p>
        </w:tc>
        <w:tc>
          <w:tcPr>
            <w:tcW w:w="1907" w:type="dxa"/>
          </w:tcPr>
          <w:p w:rsidR="00A808A5" w:rsidRPr="00865BF5" w:rsidRDefault="00A808A5" w:rsidP="004B62CC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</w:t>
            </w:r>
            <w:r w:rsidR="004B62CC">
              <w:rPr>
                <w:rFonts w:ascii="Times New Roman" w:hAnsi="Times New Roman"/>
                <w:b/>
                <w:sz w:val="16"/>
                <w:szCs w:val="16"/>
              </w:rPr>
              <w:t>26,3</w:t>
            </w:r>
          </w:p>
        </w:tc>
      </w:tr>
      <w:tr w:rsidR="00A808A5" w:rsidRPr="00865BF5" w:rsidTr="00D75650">
        <w:tc>
          <w:tcPr>
            <w:tcW w:w="1926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Собственные, кредитные и заемные средства участников программы</w:t>
            </w:r>
          </w:p>
        </w:tc>
        <w:tc>
          <w:tcPr>
            <w:tcW w:w="1913" w:type="dxa"/>
          </w:tcPr>
          <w:p w:rsidR="00A808A5" w:rsidRPr="00865BF5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9511,0</w:t>
            </w:r>
          </w:p>
        </w:tc>
        <w:tc>
          <w:tcPr>
            <w:tcW w:w="1913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6493,9</w:t>
            </w:r>
          </w:p>
        </w:tc>
        <w:tc>
          <w:tcPr>
            <w:tcW w:w="1911" w:type="dxa"/>
          </w:tcPr>
          <w:p w:rsidR="00A808A5" w:rsidRPr="00865BF5" w:rsidRDefault="001F3C5F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-3017,1</w:t>
            </w:r>
          </w:p>
        </w:tc>
        <w:tc>
          <w:tcPr>
            <w:tcW w:w="1907" w:type="dxa"/>
          </w:tcPr>
          <w:p w:rsidR="00A808A5" w:rsidRPr="00865BF5" w:rsidRDefault="001F3C5F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-31,7</w:t>
            </w:r>
          </w:p>
        </w:tc>
      </w:tr>
      <w:tr w:rsidR="00A808A5" w:rsidRPr="00865BF5" w:rsidTr="00D75650">
        <w:tc>
          <w:tcPr>
            <w:tcW w:w="1926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913" w:type="dxa"/>
          </w:tcPr>
          <w:p w:rsidR="00A808A5" w:rsidRPr="00865BF5" w:rsidRDefault="00A808A5" w:rsidP="00293F49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14729,81</w:t>
            </w:r>
          </w:p>
        </w:tc>
        <w:tc>
          <w:tcPr>
            <w:tcW w:w="1913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10339,12</w:t>
            </w:r>
          </w:p>
        </w:tc>
        <w:tc>
          <w:tcPr>
            <w:tcW w:w="1911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-4390,69</w:t>
            </w:r>
          </w:p>
        </w:tc>
        <w:tc>
          <w:tcPr>
            <w:tcW w:w="1907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-29,8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E6799" w:rsidRDefault="00203F2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</w:t>
      </w:r>
      <w:r w:rsidR="00DE6799" w:rsidRPr="00DE6799">
        <w:rPr>
          <w:rFonts w:ascii="Times New Roman" w:hAnsi="Times New Roman"/>
          <w:sz w:val="24"/>
          <w:szCs w:val="24"/>
        </w:rPr>
        <w:t xml:space="preserve">объемов финансирования </w:t>
      </w:r>
      <w:r>
        <w:rPr>
          <w:rFonts w:ascii="Times New Roman" w:hAnsi="Times New Roman"/>
          <w:sz w:val="24"/>
          <w:szCs w:val="24"/>
        </w:rPr>
        <w:t>М</w:t>
      </w:r>
      <w:r w:rsidR="00DE6799" w:rsidRPr="00DE6799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 w:rsidR="00DE6799" w:rsidRPr="00203F29">
        <w:rPr>
          <w:rFonts w:ascii="Times New Roman" w:hAnsi="Times New Roman"/>
          <w:sz w:val="24"/>
          <w:szCs w:val="24"/>
        </w:rPr>
        <w:t>202</w:t>
      </w:r>
      <w:r w:rsidRPr="00203F29">
        <w:rPr>
          <w:rFonts w:ascii="Times New Roman" w:hAnsi="Times New Roman"/>
          <w:sz w:val="24"/>
          <w:szCs w:val="24"/>
        </w:rPr>
        <w:t>2-2023</w:t>
      </w:r>
      <w:r w:rsidR="00DE6799" w:rsidRPr="00203F29">
        <w:rPr>
          <w:rFonts w:ascii="Times New Roman" w:hAnsi="Times New Roman"/>
          <w:sz w:val="24"/>
          <w:szCs w:val="24"/>
        </w:rPr>
        <w:t xml:space="preserve"> год</w:t>
      </w:r>
      <w:r w:rsidRPr="00203F29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(Таблица № 2).</w:t>
      </w:r>
    </w:p>
    <w:p w:rsidR="00027AB9" w:rsidRDefault="00027AB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27AB9">
        <w:rPr>
          <w:rFonts w:ascii="Times New Roman" w:hAnsi="Times New Roman"/>
          <w:b/>
          <w:sz w:val="24"/>
          <w:szCs w:val="24"/>
        </w:rPr>
        <w:t>В 2022 году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общий объем финансирования увеличился на 182,0 тыс. рублей или на 10,8% и составил 1 856,0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ублей:</w:t>
      </w:r>
    </w:p>
    <w:p w:rsidR="00027AB9" w:rsidRDefault="00027AB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36F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 счет средств местного бюджета на 39,8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( 28,9%) составит</w:t>
      </w:r>
      <w:r w:rsidR="00436FED">
        <w:rPr>
          <w:rFonts w:ascii="Times New Roman" w:hAnsi="Times New Roman"/>
          <w:sz w:val="24"/>
          <w:szCs w:val="24"/>
        </w:rPr>
        <w:t>177,1 тыс.рублей;</w:t>
      </w:r>
    </w:p>
    <w:p w:rsidR="00436FED" w:rsidRDefault="00436FED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 счет средств краевого бюджета на 39,89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( 28,9%) и составит 177,5 тыс.рублей;</w:t>
      </w:r>
    </w:p>
    <w:p w:rsidR="00436FED" w:rsidRPr="00027AB9" w:rsidRDefault="00436FED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 счет средств федерального бюджета на 90,31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(29,0%) составит 401,4 тыс.рублей</w:t>
      </w:r>
    </w:p>
    <w:p w:rsidR="00002E05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3B0BBB" w:rsidRDefault="00BC5C94" w:rsidP="00002E0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1464"/>
        <w:gridCol w:w="1327"/>
        <w:gridCol w:w="1145"/>
        <w:gridCol w:w="992"/>
        <w:gridCol w:w="589"/>
        <w:gridCol w:w="1327"/>
        <w:gridCol w:w="1061"/>
        <w:gridCol w:w="992"/>
        <w:gridCol w:w="673"/>
      </w:tblGrid>
      <w:tr w:rsidR="00A808A5" w:rsidTr="007135E3">
        <w:tc>
          <w:tcPr>
            <w:tcW w:w="1464" w:type="dxa"/>
            <w:vMerge w:val="restart"/>
          </w:tcPr>
          <w:p w:rsidR="00A808A5" w:rsidRPr="0038104A" w:rsidRDefault="00A808A5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53" w:type="dxa"/>
            <w:gridSpan w:val="4"/>
          </w:tcPr>
          <w:p w:rsidR="00A808A5" w:rsidRPr="0038104A" w:rsidRDefault="00A808A5" w:rsidP="00A808A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4053" w:type="dxa"/>
            <w:gridSpan w:val="4"/>
          </w:tcPr>
          <w:p w:rsidR="00A808A5" w:rsidRPr="0038104A" w:rsidRDefault="00A808A5" w:rsidP="00A808A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2023 год</w:t>
            </w:r>
          </w:p>
        </w:tc>
      </w:tr>
      <w:tr w:rsidR="00A808A5" w:rsidTr="0038104A">
        <w:tc>
          <w:tcPr>
            <w:tcW w:w="1464" w:type="dxa"/>
            <w:vMerge/>
          </w:tcPr>
          <w:p w:rsidR="00A808A5" w:rsidRPr="0038104A" w:rsidRDefault="00A808A5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7" w:type="dxa"/>
          </w:tcPr>
          <w:p w:rsidR="00A808A5" w:rsidRPr="0038104A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145" w:type="dxa"/>
          </w:tcPr>
          <w:p w:rsidR="00A808A5" w:rsidRPr="0038104A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92" w:type="dxa"/>
          </w:tcPr>
          <w:p w:rsidR="00A808A5" w:rsidRPr="0038104A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89" w:type="dxa"/>
          </w:tcPr>
          <w:p w:rsidR="00A808A5" w:rsidRPr="0038104A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327" w:type="dxa"/>
          </w:tcPr>
          <w:p w:rsidR="00A808A5" w:rsidRPr="0038104A" w:rsidRDefault="00A808A5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061" w:type="dxa"/>
          </w:tcPr>
          <w:p w:rsidR="00A808A5" w:rsidRPr="0038104A" w:rsidRDefault="00A808A5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92" w:type="dxa"/>
          </w:tcPr>
          <w:p w:rsidR="00A808A5" w:rsidRPr="0038104A" w:rsidRDefault="00A808A5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673" w:type="dxa"/>
          </w:tcPr>
          <w:p w:rsidR="00A808A5" w:rsidRPr="0038104A" w:rsidRDefault="00A808A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A808A5" w:rsidTr="0038104A">
        <w:tc>
          <w:tcPr>
            <w:tcW w:w="1464" w:type="dxa"/>
          </w:tcPr>
          <w:p w:rsidR="00A808A5" w:rsidRPr="0038104A" w:rsidRDefault="00A808A5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327" w:type="dxa"/>
          </w:tcPr>
          <w:p w:rsidR="00A808A5" w:rsidRPr="0038104A" w:rsidRDefault="00A808A5" w:rsidP="00293F49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137,30</w:t>
            </w:r>
          </w:p>
        </w:tc>
        <w:tc>
          <w:tcPr>
            <w:tcW w:w="1145" w:type="dxa"/>
          </w:tcPr>
          <w:p w:rsidR="00A808A5" w:rsidRPr="00B5325D" w:rsidRDefault="00A808A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5325D">
              <w:rPr>
                <w:rFonts w:ascii="Times New Roman" w:hAnsi="Times New Roman"/>
                <w:sz w:val="16"/>
                <w:szCs w:val="16"/>
              </w:rPr>
              <w:t>177,1</w:t>
            </w:r>
          </w:p>
        </w:tc>
        <w:tc>
          <w:tcPr>
            <w:tcW w:w="992" w:type="dxa"/>
          </w:tcPr>
          <w:p w:rsidR="00A808A5" w:rsidRPr="0038104A" w:rsidRDefault="007135E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+39,8</w:t>
            </w:r>
          </w:p>
        </w:tc>
        <w:tc>
          <w:tcPr>
            <w:tcW w:w="589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+28,9</w:t>
            </w:r>
          </w:p>
        </w:tc>
        <w:tc>
          <w:tcPr>
            <w:tcW w:w="1327" w:type="dxa"/>
          </w:tcPr>
          <w:p w:rsidR="00A808A5" w:rsidRPr="0038104A" w:rsidRDefault="007135E3" w:rsidP="001C3DE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638,9</w:t>
            </w:r>
          </w:p>
        </w:tc>
        <w:tc>
          <w:tcPr>
            <w:tcW w:w="1061" w:type="dxa"/>
          </w:tcPr>
          <w:p w:rsidR="00A808A5" w:rsidRPr="0038104A" w:rsidRDefault="007135E3" w:rsidP="0052690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164,0</w:t>
            </w:r>
          </w:p>
        </w:tc>
        <w:tc>
          <w:tcPr>
            <w:tcW w:w="992" w:type="dxa"/>
          </w:tcPr>
          <w:p w:rsidR="00A808A5" w:rsidRPr="0038104A" w:rsidRDefault="007135E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-474,9</w:t>
            </w:r>
          </w:p>
        </w:tc>
        <w:tc>
          <w:tcPr>
            <w:tcW w:w="673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-74,3</w:t>
            </w:r>
          </w:p>
        </w:tc>
      </w:tr>
      <w:tr w:rsidR="00A808A5" w:rsidTr="0038104A">
        <w:tc>
          <w:tcPr>
            <w:tcW w:w="1464" w:type="dxa"/>
          </w:tcPr>
          <w:p w:rsidR="00A808A5" w:rsidRPr="0038104A" w:rsidRDefault="00A808A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327" w:type="dxa"/>
          </w:tcPr>
          <w:p w:rsidR="00A808A5" w:rsidRPr="0038104A" w:rsidRDefault="00A808A5" w:rsidP="00293F49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137,61</w:t>
            </w:r>
          </w:p>
        </w:tc>
        <w:tc>
          <w:tcPr>
            <w:tcW w:w="1145" w:type="dxa"/>
          </w:tcPr>
          <w:p w:rsidR="00A808A5" w:rsidRPr="00B5325D" w:rsidRDefault="00A808A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5325D">
              <w:rPr>
                <w:rFonts w:ascii="Times New Roman" w:hAnsi="Times New Roman"/>
                <w:sz w:val="16"/>
                <w:szCs w:val="16"/>
              </w:rPr>
              <w:t>177,5</w:t>
            </w:r>
          </w:p>
        </w:tc>
        <w:tc>
          <w:tcPr>
            <w:tcW w:w="992" w:type="dxa"/>
          </w:tcPr>
          <w:p w:rsidR="00A808A5" w:rsidRPr="0038104A" w:rsidRDefault="007135E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+39,89</w:t>
            </w:r>
          </w:p>
        </w:tc>
        <w:tc>
          <w:tcPr>
            <w:tcW w:w="589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+28,9</w:t>
            </w:r>
          </w:p>
        </w:tc>
        <w:tc>
          <w:tcPr>
            <w:tcW w:w="1327" w:type="dxa"/>
          </w:tcPr>
          <w:p w:rsidR="00A808A5" w:rsidRPr="0038104A" w:rsidRDefault="007135E3" w:rsidP="001C3DE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650,44</w:t>
            </w:r>
          </w:p>
        </w:tc>
        <w:tc>
          <w:tcPr>
            <w:tcW w:w="1061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164,0</w:t>
            </w:r>
          </w:p>
        </w:tc>
        <w:tc>
          <w:tcPr>
            <w:tcW w:w="992" w:type="dxa"/>
          </w:tcPr>
          <w:p w:rsidR="00A808A5" w:rsidRPr="0038104A" w:rsidRDefault="007135E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-486,44</w:t>
            </w:r>
          </w:p>
        </w:tc>
        <w:tc>
          <w:tcPr>
            <w:tcW w:w="673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-74,8</w:t>
            </w:r>
          </w:p>
        </w:tc>
      </w:tr>
      <w:tr w:rsidR="00A808A5" w:rsidTr="0038104A">
        <w:tc>
          <w:tcPr>
            <w:tcW w:w="1464" w:type="dxa"/>
          </w:tcPr>
          <w:p w:rsidR="00A808A5" w:rsidRPr="0038104A" w:rsidRDefault="00A808A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327" w:type="dxa"/>
          </w:tcPr>
          <w:p w:rsidR="00A808A5" w:rsidRPr="0038104A" w:rsidRDefault="00A808A5" w:rsidP="00293F49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311,09</w:t>
            </w:r>
          </w:p>
        </w:tc>
        <w:tc>
          <w:tcPr>
            <w:tcW w:w="1145" w:type="dxa"/>
          </w:tcPr>
          <w:p w:rsidR="00A808A5" w:rsidRPr="0038104A" w:rsidRDefault="00A808A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401,4</w:t>
            </w:r>
          </w:p>
        </w:tc>
        <w:tc>
          <w:tcPr>
            <w:tcW w:w="992" w:type="dxa"/>
          </w:tcPr>
          <w:p w:rsidR="00A808A5" w:rsidRPr="0038104A" w:rsidRDefault="007135E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+90,31</w:t>
            </w:r>
          </w:p>
        </w:tc>
        <w:tc>
          <w:tcPr>
            <w:tcW w:w="589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+29,0</w:t>
            </w:r>
          </w:p>
        </w:tc>
        <w:tc>
          <w:tcPr>
            <w:tcW w:w="1327" w:type="dxa"/>
          </w:tcPr>
          <w:p w:rsidR="00A808A5" w:rsidRPr="0038104A" w:rsidRDefault="007135E3" w:rsidP="001C3DE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840,15</w:t>
            </w:r>
          </w:p>
        </w:tc>
        <w:tc>
          <w:tcPr>
            <w:tcW w:w="1061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257,9</w:t>
            </w:r>
          </w:p>
        </w:tc>
        <w:tc>
          <w:tcPr>
            <w:tcW w:w="992" w:type="dxa"/>
          </w:tcPr>
          <w:p w:rsidR="00A808A5" w:rsidRPr="0038104A" w:rsidRDefault="007135E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-582,25</w:t>
            </w:r>
          </w:p>
        </w:tc>
        <w:tc>
          <w:tcPr>
            <w:tcW w:w="673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-69,3</w:t>
            </w:r>
          </w:p>
        </w:tc>
      </w:tr>
      <w:tr w:rsidR="00A808A5" w:rsidTr="0038104A">
        <w:tc>
          <w:tcPr>
            <w:tcW w:w="1464" w:type="dxa"/>
          </w:tcPr>
          <w:p w:rsidR="00A808A5" w:rsidRPr="0038104A" w:rsidRDefault="00A808A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327" w:type="dxa"/>
          </w:tcPr>
          <w:p w:rsidR="00A808A5" w:rsidRPr="0038104A" w:rsidRDefault="00A808A5" w:rsidP="00293F49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586,0</w:t>
            </w:r>
          </w:p>
        </w:tc>
        <w:tc>
          <w:tcPr>
            <w:tcW w:w="1145" w:type="dxa"/>
          </w:tcPr>
          <w:p w:rsidR="00A808A5" w:rsidRPr="0038104A" w:rsidRDefault="00A808A5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756,0</w:t>
            </w:r>
          </w:p>
        </w:tc>
        <w:tc>
          <w:tcPr>
            <w:tcW w:w="992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+170,0</w:t>
            </w:r>
          </w:p>
        </w:tc>
        <w:tc>
          <w:tcPr>
            <w:tcW w:w="589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+29,0</w:t>
            </w:r>
          </w:p>
        </w:tc>
        <w:tc>
          <w:tcPr>
            <w:tcW w:w="1327" w:type="dxa"/>
          </w:tcPr>
          <w:p w:rsidR="00A808A5" w:rsidRPr="0038104A" w:rsidRDefault="007135E3" w:rsidP="001C3DEA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2129,49</w:t>
            </w:r>
          </w:p>
        </w:tc>
        <w:tc>
          <w:tcPr>
            <w:tcW w:w="1061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585,9</w:t>
            </w:r>
          </w:p>
        </w:tc>
        <w:tc>
          <w:tcPr>
            <w:tcW w:w="992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-1543,59</w:t>
            </w:r>
          </w:p>
        </w:tc>
        <w:tc>
          <w:tcPr>
            <w:tcW w:w="673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-72,5</w:t>
            </w:r>
          </w:p>
        </w:tc>
      </w:tr>
      <w:tr w:rsidR="00A808A5" w:rsidTr="0038104A">
        <w:tc>
          <w:tcPr>
            <w:tcW w:w="1464" w:type="dxa"/>
          </w:tcPr>
          <w:p w:rsidR="00A808A5" w:rsidRPr="0038104A" w:rsidRDefault="00A808A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Собственные, кредитные и заемные средства участников программы</w:t>
            </w:r>
          </w:p>
        </w:tc>
        <w:tc>
          <w:tcPr>
            <w:tcW w:w="1327" w:type="dxa"/>
          </w:tcPr>
          <w:p w:rsidR="00A808A5" w:rsidRPr="0038104A" w:rsidRDefault="00A808A5" w:rsidP="00293F49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1088,0</w:t>
            </w:r>
          </w:p>
        </w:tc>
        <w:tc>
          <w:tcPr>
            <w:tcW w:w="1145" w:type="dxa"/>
          </w:tcPr>
          <w:p w:rsidR="00A808A5" w:rsidRPr="0038104A" w:rsidRDefault="00A808A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1100,0</w:t>
            </w:r>
          </w:p>
        </w:tc>
        <w:tc>
          <w:tcPr>
            <w:tcW w:w="992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+12</w:t>
            </w:r>
          </w:p>
        </w:tc>
        <w:tc>
          <w:tcPr>
            <w:tcW w:w="589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+1,1</w:t>
            </w:r>
          </w:p>
        </w:tc>
        <w:tc>
          <w:tcPr>
            <w:tcW w:w="1327" w:type="dxa"/>
          </w:tcPr>
          <w:p w:rsidR="00A808A5" w:rsidRPr="0038104A" w:rsidRDefault="007135E3" w:rsidP="001C3DE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3666,6</w:t>
            </w:r>
          </w:p>
        </w:tc>
        <w:tc>
          <w:tcPr>
            <w:tcW w:w="1061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637,5</w:t>
            </w:r>
          </w:p>
        </w:tc>
        <w:tc>
          <w:tcPr>
            <w:tcW w:w="992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-3029,1</w:t>
            </w:r>
          </w:p>
        </w:tc>
        <w:tc>
          <w:tcPr>
            <w:tcW w:w="673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-82,6</w:t>
            </w:r>
          </w:p>
        </w:tc>
      </w:tr>
      <w:tr w:rsidR="00A808A5" w:rsidTr="0038104A">
        <w:tc>
          <w:tcPr>
            <w:tcW w:w="1464" w:type="dxa"/>
          </w:tcPr>
          <w:p w:rsidR="00A808A5" w:rsidRPr="0038104A" w:rsidRDefault="00A808A5" w:rsidP="00FD2BF9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327" w:type="dxa"/>
          </w:tcPr>
          <w:p w:rsidR="00A808A5" w:rsidRPr="0038104A" w:rsidRDefault="00A808A5" w:rsidP="00293F49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1674,0</w:t>
            </w:r>
          </w:p>
        </w:tc>
        <w:tc>
          <w:tcPr>
            <w:tcW w:w="1145" w:type="dxa"/>
          </w:tcPr>
          <w:p w:rsidR="00A808A5" w:rsidRPr="0038104A" w:rsidRDefault="00A808A5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1856,0</w:t>
            </w:r>
          </w:p>
        </w:tc>
        <w:tc>
          <w:tcPr>
            <w:tcW w:w="992" w:type="dxa"/>
          </w:tcPr>
          <w:p w:rsidR="00A808A5" w:rsidRPr="0038104A" w:rsidRDefault="007135E3" w:rsidP="0091534F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+1</w:t>
            </w:r>
            <w:r w:rsidR="0091534F">
              <w:rPr>
                <w:rFonts w:ascii="Times New Roman" w:hAnsi="Times New Roman"/>
                <w:b/>
                <w:sz w:val="16"/>
                <w:szCs w:val="16"/>
              </w:rPr>
              <w:t>8</w:t>
            </w: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2,0</w:t>
            </w:r>
          </w:p>
        </w:tc>
        <w:tc>
          <w:tcPr>
            <w:tcW w:w="589" w:type="dxa"/>
          </w:tcPr>
          <w:p w:rsidR="00A808A5" w:rsidRPr="0038104A" w:rsidRDefault="0038104A" w:rsidP="0091534F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</w:t>
            </w:r>
            <w:r w:rsidR="0091534F">
              <w:rPr>
                <w:rFonts w:ascii="Times New Roman" w:hAnsi="Times New Roman"/>
                <w:b/>
                <w:sz w:val="16"/>
                <w:szCs w:val="16"/>
              </w:rPr>
              <w:t>10,8</w:t>
            </w:r>
          </w:p>
        </w:tc>
        <w:tc>
          <w:tcPr>
            <w:tcW w:w="1327" w:type="dxa"/>
          </w:tcPr>
          <w:p w:rsidR="00A808A5" w:rsidRPr="0038104A" w:rsidRDefault="007135E3" w:rsidP="001C3DEA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5796,09</w:t>
            </w:r>
          </w:p>
        </w:tc>
        <w:tc>
          <w:tcPr>
            <w:tcW w:w="1061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1223,4</w:t>
            </w:r>
          </w:p>
        </w:tc>
        <w:tc>
          <w:tcPr>
            <w:tcW w:w="992" w:type="dxa"/>
          </w:tcPr>
          <w:p w:rsidR="00A808A5" w:rsidRPr="0038104A" w:rsidRDefault="007135E3" w:rsidP="0091534F">
            <w:pPr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-</w:t>
            </w:r>
            <w:r w:rsidR="0091534F">
              <w:rPr>
                <w:rFonts w:ascii="Times New Roman" w:hAnsi="Times New Roman"/>
                <w:b/>
                <w:sz w:val="16"/>
                <w:szCs w:val="16"/>
              </w:rPr>
              <w:t>4572,69</w:t>
            </w:r>
          </w:p>
        </w:tc>
        <w:tc>
          <w:tcPr>
            <w:tcW w:w="673" w:type="dxa"/>
          </w:tcPr>
          <w:p w:rsidR="00A808A5" w:rsidRPr="0038104A" w:rsidRDefault="0038104A" w:rsidP="0091534F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</w:t>
            </w:r>
            <w:r w:rsidR="0091534F">
              <w:rPr>
                <w:rFonts w:ascii="Times New Roman" w:hAnsi="Times New Roman"/>
                <w:b/>
                <w:sz w:val="16"/>
                <w:szCs w:val="16"/>
              </w:rPr>
              <w:t>78,9</w:t>
            </w:r>
          </w:p>
        </w:tc>
      </w:tr>
    </w:tbl>
    <w:p w:rsidR="00436FED" w:rsidRDefault="00436FED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36FED" w:rsidRDefault="00436FED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203F29">
        <w:rPr>
          <w:rFonts w:ascii="Times New Roman" w:hAnsi="Times New Roman"/>
          <w:sz w:val="24"/>
          <w:szCs w:val="24"/>
        </w:rPr>
        <w:t>роектом постановления предлагается увеличить суммы расходов по мероприятию</w:t>
      </w:r>
      <w:r>
        <w:rPr>
          <w:rFonts w:ascii="Times New Roman" w:hAnsi="Times New Roman"/>
          <w:sz w:val="24"/>
          <w:szCs w:val="24"/>
        </w:rPr>
        <w:t>:</w:t>
      </w:r>
    </w:p>
    <w:p w:rsidR="00203F29" w:rsidRDefault="00436FED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203F29">
        <w:rPr>
          <w:rFonts w:ascii="Times New Roman" w:hAnsi="Times New Roman"/>
          <w:sz w:val="24"/>
          <w:szCs w:val="24"/>
        </w:rPr>
        <w:t xml:space="preserve"> 6</w:t>
      </w:r>
      <w:r>
        <w:rPr>
          <w:rFonts w:ascii="Times New Roman" w:hAnsi="Times New Roman"/>
          <w:sz w:val="24"/>
          <w:szCs w:val="24"/>
        </w:rPr>
        <w:t>.</w:t>
      </w:r>
      <w:r w:rsidR="00203F29">
        <w:rPr>
          <w:rFonts w:ascii="Times New Roman" w:hAnsi="Times New Roman"/>
          <w:sz w:val="24"/>
          <w:szCs w:val="24"/>
        </w:rPr>
        <w:t>«Предоставление социальных выплат молодым семьям</w:t>
      </w:r>
      <w:r w:rsidR="00027AB9">
        <w:rPr>
          <w:rFonts w:ascii="Times New Roman" w:hAnsi="Times New Roman"/>
          <w:sz w:val="24"/>
          <w:szCs w:val="24"/>
        </w:rPr>
        <w:t xml:space="preserve"> на приобретение (строительство</w:t>
      </w:r>
      <w:r w:rsidR="00203F29">
        <w:rPr>
          <w:rFonts w:ascii="Times New Roman" w:hAnsi="Times New Roman"/>
          <w:sz w:val="24"/>
          <w:szCs w:val="24"/>
        </w:rPr>
        <w:t>)</w:t>
      </w:r>
      <w:r w:rsidR="00027AB9">
        <w:rPr>
          <w:rFonts w:ascii="Times New Roman" w:hAnsi="Times New Roman"/>
          <w:sz w:val="24"/>
          <w:szCs w:val="24"/>
        </w:rPr>
        <w:t xml:space="preserve"> жилья</w:t>
      </w:r>
      <w:r>
        <w:rPr>
          <w:rFonts w:ascii="Times New Roman" w:hAnsi="Times New Roman"/>
          <w:sz w:val="24"/>
          <w:szCs w:val="24"/>
        </w:rPr>
        <w:t>»</w:t>
      </w:r>
      <w:r w:rsidR="00027AB9">
        <w:rPr>
          <w:rFonts w:ascii="Times New Roman" w:hAnsi="Times New Roman"/>
          <w:sz w:val="24"/>
          <w:szCs w:val="24"/>
        </w:rPr>
        <w:t xml:space="preserve">  на 182,0 тыс</w:t>
      </w:r>
      <w:proofErr w:type="gramStart"/>
      <w:r w:rsidR="00027AB9">
        <w:rPr>
          <w:rFonts w:ascii="Times New Roman" w:hAnsi="Times New Roman"/>
          <w:sz w:val="24"/>
          <w:szCs w:val="24"/>
        </w:rPr>
        <w:t>.р</w:t>
      </w:r>
      <w:proofErr w:type="gramEnd"/>
      <w:r w:rsidR="00027AB9">
        <w:rPr>
          <w:rFonts w:ascii="Times New Roman" w:hAnsi="Times New Roman"/>
          <w:sz w:val="24"/>
          <w:szCs w:val="24"/>
        </w:rPr>
        <w:t>ублей.</w:t>
      </w:r>
    </w:p>
    <w:p w:rsidR="00436FED" w:rsidRDefault="00203F29" w:rsidP="00203F2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sz w:val="24"/>
          <w:szCs w:val="24"/>
        </w:rPr>
        <w:t xml:space="preserve">Плановый период  </w:t>
      </w:r>
      <w:r w:rsidRPr="00ED2C83">
        <w:rPr>
          <w:rFonts w:ascii="Times New Roman" w:hAnsi="Times New Roman"/>
          <w:b/>
          <w:sz w:val="24"/>
          <w:szCs w:val="24"/>
        </w:rPr>
        <w:t>202</w:t>
      </w:r>
      <w:r w:rsidR="00436FED">
        <w:rPr>
          <w:rFonts w:ascii="Times New Roman" w:hAnsi="Times New Roman"/>
          <w:b/>
          <w:sz w:val="24"/>
          <w:szCs w:val="24"/>
        </w:rPr>
        <w:t>3</w:t>
      </w:r>
      <w:r w:rsidRPr="00ED2C83">
        <w:rPr>
          <w:rFonts w:ascii="Times New Roman" w:hAnsi="Times New Roman"/>
          <w:b/>
          <w:sz w:val="24"/>
          <w:szCs w:val="24"/>
        </w:rPr>
        <w:t xml:space="preserve"> год</w:t>
      </w:r>
      <w:r w:rsidRPr="00ED2C83">
        <w:rPr>
          <w:rFonts w:ascii="Times New Roman" w:hAnsi="Times New Roman"/>
          <w:sz w:val="24"/>
          <w:szCs w:val="24"/>
        </w:rPr>
        <w:t xml:space="preserve"> </w:t>
      </w:r>
      <w:r w:rsidR="00436FED">
        <w:rPr>
          <w:rFonts w:ascii="Times New Roman" w:hAnsi="Times New Roman"/>
          <w:sz w:val="24"/>
          <w:szCs w:val="24"/>
        </w:rPr>
        <w:t xml:space="preserve">общий объем финансирования </w:t>
      </w:r>
      <w:r w:rsidRPr="00ED2C83">
        <w:rPr>
          <w:rFonts w:ascii="Times New Roman" w:hAnsi="Times New Roman"/>
          <w:sz w:val="24"/>
          <w:szCs w:val="24"/>
        </w:rPr>
        <w:t>у</w:t>
      </w:r>
      <w:r w:rsidR="00436FED">
        <w:rPr>
          <w:rFonts w:ascii="Times New Roman" w:hAnsi="Times New Roman"/>
          <w:sz w:val="24"/>
          <w:szCs w:val="24"/>
        </w:rPr>
        <w:t>меньшился на 4 577,69 тыс</w:t>
      </w:r>
      <w:proofErr w:type="gramStart"/>
      <w:r w:rsidR="00436FED">
        <w:rPr>
          <w:rFonts w:ascii="Times New Roman" w:hAnsi="Times New Roman"/>
          <w:sz w:val="24"/>
          <w:szCs w:val="24"/>
        </w:rPr>
        <w:t>.р</w:t>
      </w:r>
      <w:proofErr w:type="gramEnd"/>
      <w:r w:rsidR="00436FED">
        <w:rPr>
          <w:rFonts w:ascii="Times New Roman" w:hAnsi="Times New Roman"/>
          <w:sz w:val="24"/>
          <w:szCs w:val="24"/>
        </w:rPr>
        <w:t>ублей (78,9%) и составит 1 223,4 тыс.рублей:</w:t>
      </w:r>
    </w:p>
    <w:p w:rsidR="00436FED" w:rsidRDefault="00436FED" w:rsidP="00436FE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203F29" w:rsidRPr="00ED2C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счет средств местного бюджета на </w:t>
      </w:r>
      <w:r w:rsidRPr="00436FED">
        <w:rPr>
          <w:rFonts w:ascii="Times New Roman" w:hAnsi="Times New Roman"/>
          <w:sz w:val="24"/>
          <w:szCs w:val="24"/>
        </w:rPr>
        <w:t>474,9тыс</w:t>
      </w:r>
      <w:proofErr w:type="gramStart"/>
      <w:r w:rsidRPr="00436FED">
        <w:rPr>
          <w:rFonts w:ascii="Times New Roman" w:hAnsi="Times New Roman"/>
          <w:sz w:val="24"/>
          <w:szCs w:val="24"/>
        </w:rPr>
        <w:t>.р</w:t>
      </w:r>
      <w:proofErr w:type="gramEnd"/>
      <w:r w:rsidRPr="00436FED">
        <w:rPr>
          <w:rFonts w:ascii="Times New Roman" w:hAnsi="Times New Roman"/>
          <w:sz w:val="24"/>
          <w:szCs w:val="24"/>
        </w:rPr>
        <w:t>ублей ( 74,3 %) составит 164,0 тыс.рублей</w:t>
      </w:r>
      <w:r>
        <w:rPr>
          <w:rFonts w:ascii="Times New Roman" w:hAnsi="Times New Roman"/>
          <w:sz w:val="24"/>
          <w:szCs w:val="24"/>
        </w:rPr>
        <w:t>;</w:t>
      </w:r>
    </w:p>
    <w:p w:rsidR="00436FED" w:rsidRPr="00436FED" w:rsidRDefault="00436FED" w:rsidP="00436FE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36FED">
        <w:rPr>
          <w:rFonts w:ascii="Times New Roman" w:hAnsi="Times New Roman"/>
          <w:sz w:val="24"/>
          <w:szCs w:val="24"/>
        </w:rPr>
        <w:t>за счет средств краевого бюджета на 486,44тыс</w:t>
      </w:r>
      <w:proofErr w:type="gramStart"/>
      <w:r w:rsidRPr="00436FED">
        <w:rPr>
          <w:rFonts w:ascii="Times New Roman" w:hAnsi="Times New Roman"/>
          <w:sz w:val="24"/>
          <w:szCs w:val="24"/>
        </w:rPr>
        <w:t>.р</w:t>
      </w:r>
      <w:proofErr w:type="gramEnd"/>
      <w:r w:rsidRPr="00436FED">
        <w:rPr>
          <w:rFonts w:ascii="Times New Roman" w:hAnsi="Times New Roman"/>
          <w:sz w:val="24"/>
          <w:szCs w:val="24"/>
        </w:rPr>
        <w:t>ублей (74,8%) и составит 164,0 тыс.рублей;</w:t>
      </w:r>
    </w:p>
    <w:p w:rsidR="00436FED" w:rsidRDefault="00436FED" w:rsidP="00436FE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за счет средств федерального бюджета на </w:t>
      </w:r>
      <w:r w:rsidR="007514BB" w:rsidRPr="007514BB">
        <w:rPr>
          <w:rFonts w:ascii="Times New Roman" w:hAnsi="Times New Roman"/>
          <w:sz w:val="24"/>
          <w:szCs w:val="24"/>
        </w:rPr>
        <w:t>582,25</w:t>
      </w:r>
      <w:r w:rsidR="007514BB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</w:t>
      </w:r>
      <w:r w:rsidR="007514BB">
        <w:rPr>
          <w:rFonts w:ascii="Times New Roman" w:hAnsi="Times New Roman"/>
          <w:sz w:val="24"/>
          <w:szCs w:val="24"/>
        </w:rPr>
        <w:t>69,3</w:t>
      </w:r>
      <w:r>
        <w:rPr>
          <w:rFonts w:ascii="Times New Roman" w:hAnsi="Times New Roman"/>
          <w:sz w:val="24"/>
          <w:szCs w:val="24"/>
        </w:rPr>
        <w:t xml:space="preserve">%) составит </w:t>
      </w:r>
      <w:r w:rsidR="007514BB">
        <w:rPr>
          <w:rFonts w:ascii="Times New Roman" w:hAnsi="Times New Roman"/>
          <w:sz w:val="24"/>
          <w:szCs w:val="24"/>
        </w:rPr>
        <w:t>257,9</w:t>
      </w:r>
      <w:r>
        <w:rPr>
          <w:rFonts w:ascii="Times New Roman" w:hAnsi="Times New Roman"/>
          <w:sz w:val="24"/>
          <w:szCs w:val="24"/>
        </w:rPr>
        <w:t xml:space="preserve"> тыс.рублей</w:t>
      </w:r>
      <w:r w:rsidR="007514BB">
        <w:rPr>
          <w:rFonts w:ascii="Times New Roman" w:hAnsi="Times New Roman"/>
          <w:sz w:val="24"/>
          <w:szCs w:val="24"/>
        </w:rPr>
        <w:t>.</w:t>
      </w:r>
    </w:p>
    <w:p w:rsidR="007514BB" w:rsidRDefault="007514BB" w:rsidP="007514B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Проектом постановления предлагается уменьшить суммы расходов по мероприятию:</w:t>
      </w:r>
    </w:p>
    <w:p w:rsidR="007514BB" w:rsidRPr="00027AB9" w:rsidRDefault="007514BB" w:rsidP="007514B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- 6.«Предоставление социальных выплат молодым семьям на приобретение (строительство) жилья»  на 4 572,69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ублей.</w:t>
      </w:r>
    </w:p>
    <w:p w:rsidR="00203F29" w:rsidRDefault="00203F29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A43C4" w:rsidRDefault="006A555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Проектом постановления приводятся в соответствие объемы финансового обеспечения </w:t>
      </w:r>
      <w:r w:rsidR="00375215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униципальной прогр</w:t>
      </w:r>
      <w:r w:rsidR="009A3B11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</w:t>
      </w:r>
      <w:r w:rsidR="00375215">
        <w:rPr>
          <w:rFonts w:ascii="Times New Roman" w:hAnsi="Times New Roman"/>
          <w:sz w:val="24"/>
          <w:szCs w:val="24"/>
        </w:rPr>
        <w:t xml:space="preserve">от </w:t>
      </w:r>
      <w:r w:rsidR="00375215" w:rsidRPr="00923DB0">
        <w:rPr>
          <w:rFonts w:ascii="Times New Roman" w:hAnsi="Times New Roman"/>
          <w:sz w:val="24"/>
          <w:szCs w:val="24"/>
        </w:rPr>
        <w:t>10.12.2021</w:t>
      </w:r>
      <w:r w:rsidR="00375215">
        <w:rPr>
          <w:rFonts w:ascii="Times New Roman" w:hAnsi="Times New Roman"/>
          <w:sz w:val="24"/>
          <w:szCs w:val="24"/>
        </w:rPr>
        <w:t xml:space="preserve"> № </w:t>
      </w:r>
      <w:r w:rsidR="00375215" w:rsidRPr="00923DB0">
        <w:rPr>
          <w:rFonts w:ascii="Times New Roman" w:hAnsi="Times New Roman"/>
          <w:sz w:val="24"/>
          <w:szCs w:val="24"/>
        </w:rPr>
        <w:t>38 (в ред.</w:t>
      </w:r>
      <w:r w:rsidR="00375215">
        <w:rPr>
          <w:rFonts w:ascii="Times New Roman" w:hAnsi="Times New Roman"/>
          <w:sz w:val="24"/>
          <w:szCs w:val="24"/>
        </w:rPr>
        <w:t xml:space="preserve"> </w:t>
      </w:r>
      <w:r w:rsidR="00375215" w:rsidRPr="00923DB0">
        <w:rPr>
          <w:rFonts w:ascii="Times New Roman" w:hAnsi="Times New Roman"/>
          <w:sz w:val="24"/>
          <w:szCs w:val="24"/>
        </w:rPr>
        <w:t xml:space="preserve">от </w:t>
      </w:r>
      <w:r w:rsidR="00375215">
        <w:rPr>
          <w:rFonts w:ascii="Times New Roman" w:hAnsi="Times New Roman"/>
          <w:sz w:val="24"/>
          <w:szCs w:val="24"/>
        </w:rPr>
        <w:t>12.12.2022</w:t>
      </w:r>
      <w:r w:rsidR="00375215" w:rsidRPr="00923DB0">
        <w:rPr>
          <w:rFonts w:ascii="Times New Roman" w:hAnsi="Times New Roman"/>
          <w:sz w:val="24"/>
          <w:szCs w:val="24"/>
        </w:rPr>
        <w:t xml:space="preserve"> №</w:t>
      </w:r>
      <w:r w:rsidR="00375215">
        <w:rPr>
          <w:rFonts w:ascii="Times New Roman" w:hAnsi="Times New Roman"/>
          <w:sz w:val="24"/>
          <w:szCs w:val="24"/>
        </w:rPr>
        <w:t xml:space="preserve"> 20</w:t>
      </w:r>
      <w:r w:rsidR="00375215" w:rsidRPr="00923DB0">
        <w:rPr>
          <w:rFonts w:ascii="Times New Roman" w:hAnsi="Times New Roman"/>
          <w:sz w:val="24"/>
          <w:szCs w:val="24"/>
        </w:rPr>
        <w:t xml:space="preserve">)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375215">
        <w:rPr>
          <w:rFonts w:ascii="Times New Roman" w:hAnsi="Times New Roman"/>
          <w:sz w:val="24"/>
          <w:szCs w:val="24"/>
        </w:rPr>
        <w:t>2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</w:t>
      </w:r>
      <w:r w:rsidR="00375215">
        <w:rPr>
          <w:rFonts w:ascii="Times New Roman" w:hAnsi="Times New Roman"/>
          <w:sz w:val="24"/>
          <w:szCs w:val="24"/>
        </w:rPr>
        <w:t>, от 12.12.2022 № 21</w:t>
      </w:r>
      <w:r w:rsidR="0079339A" w:rsidRPr="003B0BBB">
        <w:rPr>
          <w:rFonts w:ascii="Times New Roman" w:hAnsi="Times New Roman"/>
          <w:sz w:val="24"/>
          <w:szCs w:val="24"/>
        </w:rPr>
        <w:t xml:space="preserve"> </w:t>
      </w:r>
      <w:r w:rsidR="00375215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375215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375215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375215">
        <w:rPr>
          <w:rFonts w:ascii="Times New Roman" w:hAnsi="Times New Roman"/>
          <w:sz w:val="24"/>
          <w:szCs w:val="24"/>
        </w:rPr>
        <w:t>3</w:t>
      </w:r>
      <w:r w:rsidR="00375215" w:rsidRPr="003B0BBB">
        <w:rPr>
          <w:rFonts w:ascii="Times New Roman" w:hAnsi="Times New Roman"/>
          <w:sz w:val="24"/>
          <w:szCs w:val="24"/>
        </w:rPr>
        <w:t xml:space="preserve"> год»</w:t>
      </w:r>
      <w:r w:rsidR="00375215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>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</w:t>
      </w:r>
      <w:proofErr w:type="gramEnd"/>
      <w:r w:rsidR="007B23C3">
        <w:rPr>
          <w:rFonts w:ascii="Times New Roman" w:hAnsi="Times New Roman"/>
          <w:sz w:val="24"/>
          <w:szCs w:val="24"/>
        </w:rPr>
        <w:t xml:space="preserve">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ED2C83">
        <w:rPr>
          <w:rFonts w:ascii="Times New Roman" w:hAnsi="Times New Roman"/>
          <w:sz w:val="24"/>
          <w:szCs w:val="24"/>
        </w:rPr>
        <w:t>14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95025A" w:rsidRPr="0095025A">
        <w:rPr>
          <w:rFonts w:ascii="Times New Roman" w:hAnsi="Times New Roman"/>
          <w:sz w:val="24"/>
          <w:szCs w:val="24"/>
        </w:rPr>
        <w:t xml:space="preserve">Обеспечение жильем молодых семей в  </w:t>
      </w:r>
      <w:proofErr w:type="spellStart"/>
      <w:r w:rsidR="0095025A" w:rsidRPr="0095025A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95025A" w:rsidRPr="0095025A">
        <w:rPr>
          <w:rFonts w:ascii="Times New Roman" w:hAnsi="Times New Roman"/>
          <w:sz w:val="24"/>
          <w:szCs w:val="24"/>
        </w:rPr>
        <w:t xml:space="preserve"> районе на 2020-2024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ED091E" w:rsidRDefault="00ED091E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</w:t>
      </w:r>
      <w:r w:rsidR="00375215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программы в соответствии с </w:t>
      </w:r>
      <w:r>
        <w:rPr>
          <w:rFonts w:ascii="Times New Roman" w:hAnsi="Times New Roman"/>
          <w:sz w:val="24"/>
          <w:szCs w:val="24"/>
        </w:rPr>
        <w:t>Решением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 w:rsidR="00375215" w:rsidRPr="00923DB0">
        <w:rPr>
          <w:rFonts w:ascii="Times New Roman" w:hAnsi="Times New Roman"/>
          <w:sz w:val="24"/>
          <w:szCs w:val="24"/>
        </w:rPr>
        <w:t>10.12.2021</w:t>
      </w:r>
      <w:r w:rsidR="00375215">
        <w:rPr>
          <w:rFonts w:ascii="Times New Roman" w:hAnsi="Times New Roman"/>
          <w:sz w:val="24"/>
          <w:szCs w:val="24"/>
        </w:rPr>
        <w:t xml:space="preserve"> № </w:t>
      </w:r>
      <w:r w:rsidR="00375215" w:rsidRPr="00923DB0">
        <w:rPr>
          <w:rFonts w:ascii="Times New Roman" w:hAnsi="Times New Roman"/>
          <w:sz w:val="24"/>
          <w:szCs w:val="24"/>
        </w:rPr>
        <w:t>38 (в ред.</w:t>
      </w:r>
      <w:r w:rsidR="00375215">
        <w:rPr>
          <w:rFonts w:ascii="Times New Roman" w:hAnsi="Times New Roman"/>
          <w:sz w:val="24"/>
          <w:szCs w:val="24"/>
        </w:rPr>
        <w:t xml:space="preserve"> </w:t>
      </w:r>
      <w:r w:rsidR="00375215" w:rsidRPr="00923DB0">
        <w:rPr>
          <w:rFonts w:ascii="Times New Roman" w:hAnsi="Times New Roman"/>
          <w:sz w:val="24"/>
          <w:szCs w:val="24"/>
        </w:rPr>
        <w:t xml:space="preserve">от </w:t>
      </w:r>
      <w:r w:rsidR="00375215">
        <w:rPr>
          <w:rFonts w:ascii="Times New Roman" w:hAnsi="Times New Roman"/>
          <w:sz w:val="24"/>
          <w:szCs w:val="24"/>
        </w:rPr>
        <w:t>12.12.2022</w:t>
      </w:r>
      <w:r w:rsidR="00375215" w:rsidRPr="00923DB0">
        <w:rPr>
          <w:rFonts w:ascii="Times New Roman" w:hAnsi="Times New Roman"/>
          <w:sz w:val="24"/>
          <w:szCs w:val="24"/>
        </w:rPr>
        <w:t xml:space="preserve"> №</w:t>
      </w:r>
      <w:r w:rsidR="00375215">
        <w:rPr>
          <w:rFonts w:ascii="Times New Roman" w:hAnsi="Times New Roman"/>
          <w:sz w:val="24"/>
          <w:szCs w:val="24"/>
        </w:rPr>
        <w:t xml:space="preserve"> 20</w:t>
      </w:r>
      <w:r w:rsidR="00375215" w:rsidRPr="00923DB0">
        <w:rPr>
          <w:rFonts w:ascii="Times New Roman" w:hAnsi="Times New Roman"/>
          <w:sz w:val="24"/>
          <w:szCs w:val="24"/>
        </w:rPr>
        <w:t xml:space="preserve">)  </w:t>
      </w:r>
      <w:r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375215"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год»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  <w:proofErr w:type="gramEnd"/>
    </w:p>
    <w:p w:rsidR="00375215" w:rsidRPr="003B0BBB" w:rsidRDefault="00375215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375215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75215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375215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A7A31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95025A" w:rsidRPr="0095025A">
        <w:rPr>
          <w:rFonts w:ascii="Times New Roman" w:hAnsi="Times New Roman"/>
          <w:sz w:val="24"/>
          <w:szCs w:val="24"/>
        </w:rPr>
        <w:t xml:space="preserve">Обеспечение жильем молодых семей в  </w:t>
      </w:r>
      <w:proofErr w:type="spellStart"/>
      <w:r w:rsidR="0095025A" w:rsidRPr="0095025A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95025A" w:rsidRPr="0095025A">
        <w:rPr>
          <w:rFonts w:ascii="Times New Roman" w:hAnsi="Times New Roman"/>
          <w:sz w:val="24"/>
          <w:szCs w:val="24"/>
        </w:rPr>
        <w:t xml:space="preserve"> районе на 2020-2024 годы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 ».</w:t>
      </w:r>
    </w:p>
    <w:p w:rsidR="0079339A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2B5FC5" w:rsidRDefault="002B5FC5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самом проекте постановления установлены нарушения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375215" w:rsidRDefault="002B5FC5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нужно изменить год программы  вместо 2021-2025 годы нужно </w:t>
      </w:r>
      <w:proofErr w:type="gramStart"/>
      <w:r>
        <w:rPr>
          <w:rFonts w:ascii="Times New Roman" w:hAnsi="Times New Roman"/>
          <w:sz w:val="24"/>
          <w:szCs w:val="24"/>
        </w:rPr>
        <w:t>согласно паспорта</w:t>
      </w:r>
      <w:proofErr w:type="gramEnd"/>
      <w:r>
        <w:rPr>
          <w:rFonts w:ascii="Times New Roman" w:hAnsi="Times New Roman"/>
          <w:sz w:val="24"/>
          <w:szCs w:val="24"/>
        </w:rPr>
        <w:t xml:space="preserve"> Муниципальной программы поставить 2020-2024;</w:t>
      </w:r>
    </w:p>
    <w:p w:rsidR="002B5FC5" w:rsidRDefault="002B5FC5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следующие изменения  вместо 2021 год поставить 2022 год;</w:t>
      </w:r>
    </w:p>
    <w:p w:rsidR="002B5FC5" w:rsidRDefault="002B5FC5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-позиции «Объем и источники финансирования программы» сделаны в рублях </w:t>
      </w:r>
      <w:proofErr w:type="gramStart"/>
      <w:r>
        <w:rPr>
          <w:rFonts w:ascii="Times New Roman" w:hAnsi="Times New Roman"/>
          <w:sz w:val="24"/>
          <w:szCs w:val="24"/>
        </w:rPr>
        <w:t>согласно паспорта</w:t>
      </w:r>
      <w:proofErr w:type="gramEnd"/>
      <w:r>
        <w:rPr>
          <w:rFonts w:ascii="Times New Roman" w:hAnsi="Times New Roman"/>
          <w:sz w:val="24"/>
          <w:szCs w:val="24"/>
        </w:rPr>
        <w:t xml:space="preserve"> Муниципальной программы в рублях;</w:t>
      </w:r>
    </w:p>
    <w:p w:rsidR="002B5FC5" w:rsidRDefault="002B5FC5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перечень программных мероприятий (приложение 1 к муниципа</w:t>
      </w:r>
      <w:r w:rsidR="00E8088F">
        <w:rPr>
          <w:rFonts w:ascii="Times New Roman" w:hAnsi="Times New Roman"/>
          <w:sz w:val="24"/>
          <w:szCs w:val="24"/>
        </w:rPr>
        <w:t>льной программе) мероприятие</w:t>
      </w:r>
      <w:r>
        <w:rPr>
          <w:rFonts w:ascii="Times New Roman" w:hAnsi="Times New Roman"/>
          <w:sz w:val="24"/>
          <w:szCs w:val="24"/>
        </w:rPr>
        <w:t xml:space="preserve"> 6 </w:t>
      </w:r>
      <w:r w:rsidR="00E8088F">
        <w:rPr>
          <w:rFonts w:ascii="Times New Roman" w:hAnsi="Times New Roman"/>
          <w:sz w:val="24"/>
          <w:szCs w:val="24"/>
        </w:rPr>
        <w:t>– единицы измерения тыс</w:t>
      </w:r>
      <w:proofErr w:type="gramStart"/>
      <w:r w:rsidR="00E8088F">
        <w:rPr>
          <w:rFonts w:ascii="Times New Roman" w:hAnsi="Times New Roman"/>
          <w:sz w:val="24"/>
          <w:szCs w:val="24"/>
        </w:rPr>
        <w:t>.р</w:t>
      </w:r>
      <w:proofErr w:type="gramEnd"/>
      <w:r w:rsidR="00E8088F">
        <w:rPr>
          <w:rFonts w:ascii="Times New Roman" w:hAnsi="Times New Roman"/>
          <w:sz w:val="24"/>
          <w:szCs w:val="24"/>
        </w:rPr>
        <w:t>ублей , в графе 8 вместо 14 730,08 поставить 10 339,12.</w:t>
      </w:r>
    </w:p>
    <w:p w:rsidR="00FD2BF9" w:rsidRPr="00E8088F" w:rsidRDefault="00FD2BF9" w:rsidP="00E8088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8088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FD2BF9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Предыдущая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95025A" w:rsidRPr="0095025A">
        <w:rPr>
          <w:rFonts w:ascii="Times New Roman" w:hAnsi="Times New Roman"/>
          <w:sz w:val="24"/>
          <w:szCs w:val="24"/>
        </w:rPr>
        <w:t xml:space="preserve">Обеспечение жильем молодых семей в  </w:t>
      </w:r>
      <w:proofErr w:type="spellStart"/>
      <w:r w:rsidR="0095025A" w:rsidRPr="0095025A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95025A" w:rsidRPr="0095025A">
        <w:rPr>
          <w:rFonts w:ascii="Times New Roman" w:hAnsi="Times New Roman"/>
          <w:sz w:val="24"/>
          <w:szCs w:val="24"/>
        </w:rPr>
        <w:t xml:space="preserve"> районе на 2020-2024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>замечаний не установлено.</w:t>
      </w:r>
    </w:p>
    <w:p w:rsidR="00001F91" w:rsidRPr="003B0BBB" w:rsidRDefault="00001F91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1F91" w:rsidRPr="00921B74" w:rsidRDefault="00001F91" w:rsidP="00001F9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21B74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001F91" w:rsidRPr="00921B74" w:rsidRDefault="00001F91" w:rsidP="00001F91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001F91" w:rsidRPr="00001F91" w:rsidRDefault="00001F91" w:rsidP="00001F91">
      <w:pPr>
        <w:pStyle w:val="a6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001F91">
        <w:rPr>
          <w:rFonts w:ascii="Times New Roman" w:hAnsi="Times New Roman"/>
          <w:sz w:val="24"/>
          <w:szCs w:val="24"/>
        </w:rPr>
        <w:t xml:space="preserve">               Проект постановления</w:t>
      </w:r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 Администрации </w:t>
      </w:r>
      <w:proofErr w:type="spellStart"/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01F91">
        <w:rPr>
          <w:rFonts w:ascii="Times New Roman" w:hAnsi="Times New Roman"/>
          <w:sz w:val="24"/>
          <w:szCs w:val="24"/>
        </w:rPr>
        <w:t xml:space="preserve">08.06.2020 г. № 167 «О внесении изменений в муниципальную программу </w:t>
      </w:r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«Обеспечение жильем молодых семей в  </w:t>
      </w:r>
      <w:proofErr w:type="spellStart"/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годы»</w:t>
      </w:r>
      <w:r w:rsidRPr="00001F91">
        <w:rPr>
          <w:sz w:val="24"/>
          <w:szCs w:val="24"/>
        </w:rPr>
        <w:t xml:space="preserve">  </w:t>
      </w:r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требует доработки с учетом замечаний </w:t>
      </w:r>
      <w:r w:rsidRPr="00001F91">
        <w:rPr>
          <w:rFonts w:ascii="Times New Roman" w:hAnsi="Times New Roman"/>
          <w:sz w:val="24"/>
          <w:szCs w:val="24"/>
        </w:rPr>
        <w:t>и предложений, указанных в настоящем Заключении</w:t>
      </w:r>
    </w:p>
    <w:p w:rsidR="00001F91" w:rsidRPr="003A1DDF" w:rsidRDefault="00001F91" w:rsidP="00001F91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3A1DDF">
        <w:rPr>
          <w:sz w:val="24"/>
          <w:szCs w:val="24"/>
        </w:rPr>
        <w:t xml:space="preserve">                                                   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1F91" w:rsidRDefault="00001F91" w:rsidP="00E44B7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D2BF9" w:rsidRPr="003B0BBB" w:rsidRDefault="00FD2BF9" w:rsidP="00001F9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</w:t>
      </w:r>
      <w:r w:rsidR="00001F91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1F91"/>
    <w:rsid w:val="00002E05"/>
    <w:rsid w:val="0000329F"/>
    <w:rsid w:val="00016CC5"/>
    <w:rsid w:val="00027AB9"/>
    <w:rsid w:val="00032E34"/>
    <w:rsid w:val="000342C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06DBB"/>
    <w:rsid w:val="001357F6"/>
    <w:rsid w:val="00151843"/>
    <w:rsid w:val="00163550"/>
    <w:rsid w:val="00192034"/>
    <w:rsid w:val="001E23DB"/>
    <w:rsid w:val="001F3C5F"/>
    <w:rsid w:val="001F649E"/>
    <w:rsid w:val="00203F29"/>
    <w:rsid w:val="002355B1"/>
    <w:rsid w:val="00245A5D"/>
    <w:rsid w:val="00254850"/>
    <w:rsid w:val="00265259"/>
    <w:rsid w:val="002937B8"/>
    <w:rsid w:val="0029529D"/>
    <w:rsid w:val="002A7A31"/>
    <w:rsid w:val="002B5FC5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75215"/>
    <w:rsid w:val="0038104A"/>
    <w:rsid w:val="00383FFC"/>
    <w:rsid w:val="00396150"/>
    <w:rsid w:val="003B0BBB"/>
    <w:rsid w:val="003C0ED3"/>
    <w:rsid w:val="003D05CD"/>
    <w:rsid w:val="003D1DF0"/>
    <w:rsid w:val="00414A3C"/>
    <w:rsid w:val="00430694"/>
    <w:rsid w:val="00436576"/>
    <w:rsid w:val="00436FED"/>
    <w:rsid w:val="00455E58"/>
    <w:rsid w:val="004646FF"/>
    <w:rsid w:val="00471B7D"/>
    <w:rsid w:val="0047214B"/>
    <w:rsid w:val="00486B6D"/>
    <w:rsid w:val="00496785"/>
    <w:rsid w:val="004A2503"/>
    <w:rsid w:val="004B355C"/>
    <w:rsid w:val="004B62CC"/>
    <w:rsid w:val="004E0E35"/>
    <w:rsid w:val="004E764E"/>
    <w:rsid w:val="004F4FAB"/>
    <w:rsid w:val="0051238D"/>
    <w:rsid w:val="005131C2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D4648"/>
    <w:rsid w:val="005E3F49"/>
    <w:rsid w:val="005F48EE"/>
    <w:rsid w:val="006052F9"/>
    <w:rsid w:val="006103A8"/>
    <w:rsid w:val="00627C99"/>
    <w:rsid w:val="00637400"/>
    <w:rsid w:val="00662F8E"/>
    <w:rsid w:val="006667D1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7135E3"/>
    <w:rsid w:val="00726716"/>
    <w:rsid w:val="00736F53"/>
    <w:rsid w:val="00737DB3"/>
    <w:rsid w:val="007514BB"/>
    <w:rsid w:val="007520EC"/>
    <w:rsid w:val="007656F3"/>
    <w:rsid w:val="007840A9"/>
    <w:rsid w:val="0079339A"/>
    <w:rsid w:val="007956FD"/>
    <w:rsid w:val="007B23C3"/>
    <w:rsid w:val="007B4E48"/>
    <w:rsid w:val="007C5E32"/>
    <w:rsid w:val="007D6529"/>
    <w:rsid w:val="007D7263"/>
    <w:rsid w:val="00811CFF"/>
    <w:rsid w:val="0084383C"/>
    <w:rsid w:val="00860836"/>
    <w:rsid w:val="00865BF5"/>
    <w:rsid w:val="008A0F93"/>
    <w:rsid w:val="008A11E2"/>
    <w:rsid w:val="008C2AF2"/>
    <w:rsid w:val="008E2EA6"/>
    <w:rsid w:val="008E49A6"/>
    <w:rsid w:val="0091534F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E38B6"/>
    <w:rsid w:val="00A106F1"/>
    <w:rsid w:val="00A1573A"/>
    <w:rsid w:val="00A17605"/>
    <w:rsid w:val="00A21BA6"/>
    <w:rsid w:val="00A36E0E"/>
    <w:rsid w:val="00A44934"/>
    <w:rsid w:val="00A531C4"/>
    <w:rsid w:val="00A53FF6"/>
    <w:rsid w:val="00A546AD"/>
    <w:rsid w:val="00A60E44"/>
    <w:rsid w:val="00A808A5"/>
    <w:rsid w:val="00A95868"/>
    <w:rsid w:val="00AD4632"/>
    <w:rsid w:val="00AE0190"/>
    <w:rsid w:val="00AF028B"/>
    <w:rsid w:val="00B0441B"/>
    <w:rsid w:val="00B24B05"/>
    <w:rsid w:val="00B5325D"/>
    <w:rsid w:val="00B65E93"/>
    <w:rsid w:val="00B9453E"/>
    <w:rsid w:val="00B96B35"/>
    <w:rsid w:val="00BC5C94"/>
    <w:rsid w:val="00BC78EB"/>
    <w:rsid w:val="00BD58AA"/>
    <w:rsid w:val="00C01C83"/>
    <w:rsid w:val="00C06D2A"/>
    <w:rsid w:val="00C22D11"/>
    <w:rsid w:val="00C25201"/>
    <w:rsid w:val="00C31C39"/>
    <w:rsid w:val="00C3487D"/>
    <w:rsid w:val="00C36052"/>
    <w:rsid w:val="00C72DAD"/>
    <w:rsid w:val="00C96B08"/>
    <w:rsid w:val="00CA5647"/>
    <w:rsid w:val="00CB530B"/>
    <w:rsid w:val="00CC7A2F"/>
    <w:rsid w:val="00CE098B"/>
    <w:rsid w:val="00D1727D"/>
    <w:rsid w:val="00D300DB"/>
    <w:rsid w:val="00D4327B"/>
    <w:rsid w:val="00D6516D"/>
    <w:rsid w:val="00D75650"/>
    <w:rsid w:val="00DA726D"/>
    <w:rsid w:val="00DC7168"/>
    <w:rsid w:val="00DD4B75"/>
    <w:rsid w:val="00DE6799"/>
    <w:rsid w:val="00E12523"/>
    <w:rsid w:val="00E17196"/>
    <w:rsid w:val="00E240D6"/>
    <w:rsid w:val="00E26E14"/>
    <w:rsid w:val="00E44B72"/>
    <w:rsid w:val="00E63C14"/>
    <w:rsid w:val="00E8088F"/>
    <w:rsid w:val="00E85A97"/>
    <w:rsid w:val="00E90A21"/>
    <w:rsid w:val="00E90B4B"/>
    <w:rsid w:val="00EA6F4F"/>
    <w:rsid w:val="00ED091E"/>
    <w:rsid w:val="00ED2C83"/>
    <w:rsid w:val="00EE2D4D"/>
    <w:rsid w:val="00F35B99"/>
    <w:rsid w:val="00F70B11"/>
    <w:rsid w:val="00F82FCC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B3B01E-E72E-4E29-8A80-F01CEA233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4</Pages>
  <Words>1237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8</cp:revision>
  <cp:lastPrinted>2022-03-03T12:54:00Z</cp:lastPrinted>
  <dcterms:created xsi:type="dcterms:W3CDTF">2023-02-17T05:33:00Z</dcterms:created>
  <dcterms:modified xsi:type="dcterms:W3CDTF">2023-02-17T09:10:00Z</dcterms:modified>
</cp:coreProperties>
</file>