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8E" w:rsidRDefault="00126C22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ИВАНОВСКИЙ</w:t>
      </w:r>
      <w:r w:rsidR="004B353E">
        <w:rPr>
          <w:b/>
          <w:sz w:val="28"/>
          <w:szCs w:val="28"/>
        </w:rPr>
        <w:t xml:space="preserve">  СЕЛЬСКИЙ СОВЕТ </w:t>
      </w:r>
      <w:r w:rsidR="0080298E">
        <w:rPr>
          <w:b/>
          <w:sz w:val="28"/>
          <w:szCs w:val="28"/>
        </w:rPr>
        <w:t xml:space="preserve"> ДЕПУТАТОВ 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  <w:r w:rsidR="00EE67E6">
        <w:rPr>
          <w:sz w:val="32"/>
          <w:szCs w:val="32"/>
        </w:rPr>
        <w:t xml:space="preserve">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1FA7" w:rsidRDefault="00126C22" w:rsidP="00126C22">
      <w:pPr>
        <w:shd w:val="clear" w:color="auto" w:fill="FFFFFF"/>
        <w:tabs>
          <w:tab w:val="left" w:leader="underscore" w:pos="5064"/>
          <w:tab w:val="left" w:pos="6615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22</w:t>
      </w:r>
      <w:r w:rsidR="00EE67E6">
        <w:rPr>
          <w:sz w:val="28"/>
          <w:szCs w:val="28"/>
        </w:rPr>
        <w:t>.09.</w:t>
      </w:r>
      <w:r w:rsidR="0080298E">
        <w:rPr>
          <w:sz w:val="28"/>
          <w:szCs w:val="28"/>
        </w:rPr>
        <w:t xml:space="preserve"> 202</w:t>
      </w:r>
      <w:r w:rsidR="007278CC">
        <w:rPr>
          <w:sz w:val="28"/>
          <w:szCs w:val="28"/>
        </w:rPr>
        <w:t>2</w:t>
      </w:r>
      <w:r w:rsidR="00EE67E6">
        <w:rPr>
          <w:sz w:val="28"/>
          <w:szCs w:val="28"/>
        </w:rPr>
        <w:t xml:space="preserve">  года</w:t>
      </w:r>
      <w:r>
        <w:rPr>
          <w:sz w:val="28"/>
          <w:szCs w:val="28"/>
        </w:rPr>
        <w:t xml:space="preserve">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Ивановка</w:t>
      </w:r>
      <w:r w:rsidR="0080298E">
        <w:rPr>
          <w:sz w:val="28"/>
          <w:szCs w:val="28"/>
        </w:rPr>
        <w:t xml:space="preserve">   </w:t>
      </w:r>
      <w:r w:rsidR="004B353E">
        <w:rPr>
          <w:sz w:val="28"/>
          <w:szCs w:val="28"/>
        </w:rPr>
        <w:t xml:space="preserve">                             </w:t>
      </w:r>
      <w:r w:rsidR="0080298E">
        <w:rPr>
          <w:sz w:val="28"/>
          <w:szCs w:val="28"/>
        </w:rPr>
        <w:t xml:space="preserve"> №  </w:t>
      </w:r>
      <w:r>
        <w:rPr>
          <w:sz w:val="28"/>
          <w:szCs w:val="28"/>
        </w:rPr>
        <w:t>9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r w:rsidR="00126C22">
        <w:rPr>
          <w:sz w:val="28"/>
          <w:szCs w:val="28"/>
        </w:rPr>
        <w:t>Ивановский</w:t>
      </w:r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4B353E">
        <w:rPr>
          <w:sz w:val="28"/>
          <w:szCs w:val="28"/>
        </w:rPr>
        <w:t xml:space="preserve"> решением </w:t>
      </w:r>
      <w:r w:rsidR="00126C22">
        <w:rPr>
          <w:sz w:val="28"/>
          <w:szCs w:val="28"/>
        </w:rPr>
        <w:t>Ивановского</w:t>
      </w:r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</w:t>
      </w:r>
      <w:r w:rsidR="004B353E">
        <w:rPr>
          <w:sz w:val="28"/>
          <w:szCs w:val="28"/>
        </w:rPr>
        <w:t xml:space="preserve"> 31</w:t>
      </w:r>
      <w:r>
        <w:rPr>
          <w:sz w:val="28"/>
          <w:szCs w:val="28"/>
        </w:rPr>
        <w:t>.</w:t>
      </w:r>
      <w:r w:rsidR="004B353E">
        <w:rPr>
          <w:sz w:val="28"/>
          <w:szCs w:val="28"/>
        </w:rPr>
        <w:t>08</w:t>
      </w:r>
      <w:r w:rsidRPr="00801FA7">
        <w:rPr>
          <w:sz w:val="28"/>
          <w:szCs w:val="28"/>
        </w:rPr>
        <w:t>.20</w:t>
      </w:r>
      <w:r w:rsidR="004B353E">
        <w:rPr>
          <w:sz w:val="28"/>
          <w:szCs w:val="28"/>
        </w:rPr>
        <w:t xml:space="preserve">20г 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</w:t>
      </w:r>
      <w:r w:rsidR="007278CC">
        <w:rPr>
          <w:sz w:val="28"/>
          <w:szCs w:val="28"/>
        </w:rPr>
        <w:t>рокурора Курьинского района от 28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</w:t>
      </w:r>
      <w:r>
        <w:rPr>
          <w:sz w:val="28"/>
          <w:szCs w:val="28"/>
        </w:rPr>
        <w:t xml:space="preserve"> № 02-33-202</w:t>
      </w:r>
      <w:r w:rsidR="007278CC">
        <w:rPr>
          <w:sz w:val="28"/>
          <w:szCs w:val="28"/>
        </w:rPr>
        <w:t>2/6</w:t>
      </w:r>
      <w:r w:rsidR="004B353E">
        <w:rPr>
          <w:sz w:val="28"/>
          <w:szCs w:val="28"/>
        </w:rPr>
        <w:t xml:space="preserve">5, на решение </w:t>
      </w:r>
      <w:r w:rsidR="00126C22">
        <w:rPr>
          <w:sz w:val="28"/>
          <w:szCs w:val="28"/>
        </w:rPr>
        <w:t>Ивановского</w:t>
      </w:r>
      <w:r w:rsidR="004B353E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</w:t>
      </w:r>
      <w:r w:rsidR="004B353E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4B353E">
        <w:rPr>
          <w:sz w:val="28"/>
          <w:szCs w:val="28"/>
        </w:rPr>
        <w:t>8</w:t>
      </w:r>
      <w:r>
        <w:rPr>
          <w:sz w:val="28"/>
          <w:szCs w:val="28"/>
        </w:rPr>
        <w:t>.20</w:t>
      </w:r>
      <w:r w:rsidR="004B353E">
        <w:rPr>
          <w:sz w:val="28"/>
          <w:szCs w:val="28"/>
        </w:rPr>
        <w:t>20</w:t>
      </w:r>
      <w:r>
        <w:rPr>
          <w:sz w:val="28"/>
          <w:szCs w:val="28"/>
        </w:rPr>
        <w:t xml:space="preserve"> № </w:t>
      </w:r>
      <w:r w:rsidR="004B353E">
        <w:rPr>
          <w:sz w:val="28"/>
          <w:szCs w:val="28"/>
        </w:rPr>
        <w:t>7</w:t>
      </w:r>
      <w:r>
        <w:rPr>
          <w:sz w:val="28"/>
          <w:szCs w:val="28"/>
        </w:rPr>
        <w:t xml:space="preserve">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r w:rsidR="00126C22">
        <w:rPr>
          <w:sz w:val="28"/>
          <w:szCs w:val="28"/>
        </w:rPr>
        <w:t>Ивановский</w:t>
      </w:r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 благоустройства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r w:rsidR="00126C22">
        <w:rPr>
          <w:sz w:val="28"/>
          <w:szCs w:val="28"/>
        </w:rPr>
        <w:t>Ивановский</w:t>
      </w:r>
      <w:r w:rsidR="00E65BDF" w:rsidRPr="00CC22F1">
        <w:rPr>
          <w:sz w:val="28"/>
          <w:szCs w:val="28"/>
        </w:rPr>
        <w:t xml:space="preserve"> сельсовет </w:t>
      </w:r>
      <w:proofErr w:type="spellStart"/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</w:t>
      </w:r>
      <w:proofErr w:type="spellEnd"/>
      <w:r w:rsidR="00E65BDF" w:rsidRPr="00CC22F1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, </w:t>
      </w:r>
      <w:r w:rsidR="00126C22">
        <w:rPr>
          <w:sz w:val="28"/>
          <w:szCs w:val="28"/>
        </w:rPr>
        <w:t>Ивановский</w:t>
      </w:r>
      <w:r w:rsidR="00E65BDF">
        <w:rPr>
          <w:sz w:val="28"/>
          <w:szCs w:val="28"/>
        </w:rPr>
        <w:t xml:space="preserve"> </w:t>
      </w:r>
      <w:r w:rsidR="004B353E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</w:t>
      </w:r>
      <w:r w:rsidR="007278CC">
        <w:rPr>
          <w:sz w:val="28"/>
          <w:szCs w:val="28"/>
        </w:rPr>
        <w:t>рокурора Курьинского района от 22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2№ 02-33-2020/6</w:t>
      </w:r>
      <w:r w:rsidR="004B353E">
        <w:rPr>
          <w:sz w:val="28"/>
          <w:szCs w:val="28"/>
        </w:rPr>
        <w:t>5</w:t>
      </w:r>
      <w:r>
        <w:rPr>
          <w:sz w:val="28"/>
          <w:szCs w:val="28"/>
        </w:rPr>
        <w:t xml:space="preserve"> удовлетворить.</w:t>
      </w:r>
    </w:p>
    <w:p w:rsidR="00801FA7" w:rsidRDefault="00801FA7" w:rsidP="00801F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r w:rsidR="00126C22">
        <w:rPr>
          <w:sz w:val="28"/>
          <w:szCs w:val="28"/>
        </w:rPr>
        <w:t>Ивановский</w:t>
      </w:r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4B353E">
        <w:rPr>
          <w:sz w:val="28"/>
          <w:szCs w:val="28"/>
        </w:rPr>
        <w:t xml:space="preserve"> решением </w:t>
      </w:r>
      <w:r w:rsidR="00126C22">
        <w:rPr>
          <w:sz w:val="28"/>
          <w:szCs w:val="28"/>
        </w:rPr>
        <w:t>Ивановского</w:t>
      </w:r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 </w:t>
      </w:r>
      <w:r w:rsidR="004B353E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4B353E">
        <w:rPr>
          <w:sz w:val="28"/>
          <w:szCs w:val="28"/>
        </w:rPr>
        <w:t>8</w:t>
      </w:r>
      <w:r w:rsidRPr="00801FA7">
        <w:rPr>
          <w:sz w:val="28"/>
          <w:szCs w:val="28"/>
        </w:rPr>
        <w:t>.20</w:t>
      </w:r>
      <w:r w:rsidR="004B353E">
        <w:rPr>
          <w:sz w:val="28"/>
          <w:szCs w:val="28"/>
        </w:rPr>
        <w:t>20</w:t>
      </w:r>
      <w:r w:rsidRPr="00801FA7">
        <w:rPr>
          <w:sz w:val="28"/>
          <w:szCs w:val="28"/>
        </w:rPr>
        <w:t xml:space="preserve"> № </w:t>
      </w:r>
      <w:r w:rsidR="004B353E">
        <w:rPr>
          <w:sz w:val="28"/>
          <w:szCs w:val="28"/>
        </w:rPr>
        <w:t>7</w:t>
      </w:r>
      <w:r>
        <w:rPr>
          <w:sz w:val="28"/>
          <w:szCs w:val="28"/>
        </w:rPr>
        <w:t xml:space="preserve"> (прилагаются).</w:t>
      </w:r>
    </w:p>
    <w:p w:rsidR="00EE67E6" w:rsidRPr="008D2894" w:rsidRDefault="00EE67E6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3  ст.18 и  ст. 20 считать утратившими силу.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801FA7" w:rsidRDefault="00EE67E6" w:rsidP="004B168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C22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</w:t>
      </w:r>
      <w:proofErr w:type="spellStart"/>
      <w:r w:rsidR="00126C22">
        <w:rPr>
          <w:rFonts w:ascii="Times New Roman" w:hAnsi="Times New Roman" w:cs="Times New Roman"/>
          <w:sz w:val="28"/>
          <w:szCs w:val="28"/>
        </w:rPr>
        <w:t>Н.А.Шатаева</w:t>
      </w:r>
      <w:proofErr w:type="spellEnd"/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 xml:space="preserve">Изменения в Правила благоустройства территории муниципального образования </w:t>
      </w:r>
      <w:r w:rsidR="004B353E">
        <w:rPr>
          <w:rFonts w:ascii="Times New Roman" w:hAnsi="Times New Roman" w:cs="Times New Roman"/>
          <w:sz w:val="28"/>
          <w:szCs w:val="28"/>
        </w:rPr>
        <w:t xml:space="preserve"> </w:t>
      </w:r>
      <w:r w:rsidR="00126C22">
        <w:rPr>
          <w:rFonts w:ascii="Times New Roman" w:hAnsi="Times New Roman" w:cs="Times New Roman"/>
          <w:sz w:val="28"/>
          <w:szCs w:val="28"/>
        </w:rPr>
        <w:t>Ивановский</w:t>
      </w:r>
      <w:r w:rsidRPr="00801F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01FA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4B353E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r w:rsidR="00126C22">
        <w:rPr>
          <w:rFonts w:ascii="Times New Roman" w:hAnsi="Times New Roman" w:cs="Times New Roman"/>
          <w:sz w:val="28"/>
          <w:szCs w:val="28"/>
        </w:rPr>
        <w:t>Ивановского</w:t>
      </w:r>
      <w:r w:rsidR="004B353E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801FA7"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4B353E">
        <w:rPr>
          <w:rFonts w:ascii="Times New Roman" w:hAnsi="Times New Roman" w:cs="Times New Roman"/>
          <w:sz w:val="28"/>
          <w:szCs w:val="28"/>
        </w:rPr>
        <w:t>31</w:t>
      </w:r>
      <w:r w:rsidRPr="00801FA7">
        <w:rPr>
          <w:rFonts w:ascii="Times New Roman" w:hAnsi="Times New Roman" w:cs="Times New Roman"/>
          <w:sz w:val="28"/>
          <w:szCs w:val="28"/>
        </w:rPr>
        <w:t>.</w:t>
      </w:r>
      <w:r w:rsidR="004B353E">
        <w:rPr>
          <w:rFonts w:ascii="Times New Roman" w:hAnsi="Times New Roman" w:cs="Times New Roman"/>
          <w:sz w:val="28"/>
          <w:szCs w:val="28"/>
        </w:rPr>
        <w:t>08</w:t>
      </w:r>
      <w:r w:rsidRPr="00801FA7">
        <w:rPr>
          <w:rFonts w:ascii="Times New Roman" w:hAnsi="Times New Roman" w:cs="Times New Roman"/>
          <w:sz w:val="28"/>
          <w:szCs w:val="28"/>
        </w:rPr>
        <w:t>.20</w:t>
      </w:r>
      <w:r w:rsidR="004B353E">
        <w:rPr>
          <w:rFonts w:ascii="Times New Roman" w:hAnsi="Times New Roman" w:cs="Times New Roman"/>
          <w:sz w:val="28"/>
          <w:szCs w:val="28"/>
        </w:rPr>
        <w:t>20</w:t>
      </w:r>
      <w:r w:rsidRPr="00801FA7">
        <w:rPr>
          <w:rFonts w:ascii="Times New Roman" w:hAnsi="Times New Roman" w:cs="Times New Roman"/>
          <w:sz w:val="28"/>
          <w:szCs w:val="28"/>
        </w:rPr>
        <w:t xml:space="preserve"> № </w:t>
      </w:r>
      <w:r w:rsidR="004B353E">
        <w:rPr>
          <w:rFonts w:ascii="Times New Roman" w:hAnsi="Times New Roman" w:cs="Times New Roman"/>
          <w:sz w:val="28"/>
          <w:szCs w:val="28"/>
        </w:rPr>
        <w:t xml:space="preserve">7 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126C22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Ивановского</w:t>
      </w:r>
      <w:r w:rsidR="00801FA7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</w:p>
    <w:p w:rsidR="00126C22" w:rsidRDefault="004B353E" w:rsidP="00126C2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01FA7">
        <w:rPr>
          <w:rFonts w:ascii="Times New Roman" w:hAnsi="Times New Roman" w:cs="Times New Roman"/>
          <w:sz w:val="28"/>
          <w:szCs w:val="28"/>
        </w:rPr>
        <w:t xml:space="preserve"> </w:t>
      </w:r>
      <w:r w:rsidR="00126C22">
        <w:rPr>
          <w:rFonts w:ascii="Times New Roman" w:hAnsi="Times New Roman" w:cs="Times New Roman"/>
          <w:sz w:val="28"/>
          <w:szCs w:val="28"/>
        </w:rPr>
        <w:t>Д</w:t>
      </w:r>
      <w:r w:rsidR="00801FA7">
        <w:rPr>
          <w:rFonts w:ascii="Times New Roman" w:hAnsi="Times New Roman" w:cs="Times New Roman"/>
          <w:sz w:val="28"/>
          <w:szCs w:val="28"/>
        </w:rPr>
        <w:t>епут</w:t>
      </w:r>
      <w:r w:rsidR="00126C22">
        <w:rPr>
          <w:rFonts w:ascii="Times New Roman" w:hAnsi="Times New Roman" w:cs="Times New Roman"/>
          <w:sz w:val="28"/>
          <w:szCs w:val="28"/>
        </w:rPr>
        <w:t>22</w:t>
      </w:r>
    </w:p>
    <w:p w:rsidR="00801FA7" w:rsidRDefault="004B353E" w:rsidP="004B353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сентября</w:t>
      </w:r>
      <w:r w:rsidR="00F07E9D">
        <w:rPr>
          <w:rFonts w:ascii="Times New Roman" w:hAnsi="Times New Roman" w:cs="Times New Roman"/>
          <w:sz w:val="28"/>
          <w:szCs w:val="28"/>
        </w:rPr>
        <w:t xml:space="preserve"> 2022</w:t>
      </w:r>
      <w:r w:rsidR="00FA0474">
        <w:rPr>
          <w:rFonts w:ascii="Times New Roman" w:hAnsi="Times New Roman" w:cs="Times New Roman"/>
          <w:sz w:val="28"/>
          <w:szCs w:val="28"/>
        </w:rPr>
        <w:t xml:space="preserve"> №</w:t>
      </w:r>
      <w:r w:rsidR="00126C22">
        <w:rPr>
          <w:rFonts w:ascii="Times New Roman" w:hAnsi="Times New Roman" w:cs="Times New Roman"/>
          <w:sz w:val="28"/>
          <w:szCs w:val="28"/>
        </w:rPr>
        <w:t>9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7E9D">
        <w:rPr>
          <w:rFonts w:ascii="Times New Roman" w:hAnsi="Times New Roman" w:cs="Times New Roman"/>
          <w:sz w:val="28"/>
          <w:szCs w:val="28"/>
        </w:rPr>
        <w:t>пп.12 п.24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F07E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07E9D" w:rsidRP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  <w:r>
        <w:rPr>
          <w:sz w:val="28"/>
          <w:szCs w:val="28"/>
        </w:rPr>
        <w:t xml:space="preserve"> </w:t>
      </w:r>
      <w:bookmarkStart w:id="0" w:name="101326"/>
      <w:bookmarkEnd w:id="0"/>
      <w:r w:rsidRPr="00F07E9D">
        <w:rPr>
          <w:color w:val="000000"/>
          <w:sz w:val="28"/>
          <w:szCs w:val="28"/>
        </w:rPr>
        <w:t xml:space="preserve">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27"/>
      <w:bookmarkEnd w:id="1"/>
      <w:proofErr w:type="gramStart"/>
      <w:r w:rsidRPr="00F07E9D">
        <w:rPr>
          <w:color w:val="000000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F07E9D">
        <w:rPr>
          <w:color w:val="000000"/>
          <w:sz w:val="28"/>
          <w:szCs w:val="28"/>
        </w:rPr>
        <w:t xml:space="preserve"> более 1 куб.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101328"/>
      <w:bookmarkEnd w:id="2"/>
      <w:r w:rsidRPr="00F07E9D">
        <w:rPr>
          <w:color w:val="000000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101329"/>
      <w:bookmarkEnd w:id="3"/>
      <w:r w:rsidRPr="00F07E9D">
        <w:rPr>
          <w:color w:val="000000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4" w:name="101330"/>
      <w:bookmarkEnd w:id="4"/>
      <w:r w:rsidRPr="00F07E9D">
        <w:rPr>
          <w:color w:val="000000"/>
          <w:sz w:val="28"/>
          <w:szCs w:val="28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5" w:name="101331"/>
      <w:bookmarkEnd w:id="5"/>
      <w:r>
        <w:rPr>
          <w:color w:val="000000"/>
          <w:sz w:val="28"/>
          <w:szCs w:val="28"/>
        </w:rPr>
        <w:t>-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 w:rsidRPr="00F07E9D">
          <w:rPr>
            <w:rStyle w:val="a5"/>
            <w:color w:val="3C5F87"/>
            <w:sz w:val="28"/>
            <w:szCs w:val="28"/>
            <w:bdr w:val="none" w:sz="0" w:space="0" w:color="auto" w:frame="1"/>
          </w:rPr>
          <w:t>подпунктами "б"</w:t>
        </w:r>
      </w:hyperlink>
      <w:r w:rsidRPr="00F07E9D">
        <w:rPr>
          <w:color w:val="000000"/>
          <w:sz w:val="28"/>
          <w:szCs w:val="28"/>
        </w:rPr>
        <w:t> и </w:t>
      </w:r>
      <w:r>
        <w:rPr>
          <w:color w:val="000000"/>
          <w:sz w:val="28"/>
          <w:szCs w:val="28"/>
          <w:bdr w:val="none" w:sz="0" w:space="0" w:color="auto" w:frame="1"/>
        </w:rPr>
        <w:t>"в"</w:t>
      </w:r>
      <w:r w:rsidRPr="00F07E9D">
        <w:rPr>
          <w:color w:val="000000"/>
          <w:sz w:val="28"/>
          <w:szCs w:val="28"/>
        </w:rPr>
        <w:t>  могут быть уменьшены вдвое. При этом устройство противопожарной минерализованной полосы не требуется.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6" w:name="101332"/>
      <w:bookmarkEnd w:id="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В целях своевременной локализации процесса горения емкость, предназначенная для сжигания мусора, должна использоваться с металлическим </w:t>
      </w:r>
      <w:r w:rsidRPr="00F07E9D">
        <w:rPr>
          <w:color w:val="000000"/>
          <w:sz w:val="28"/>
          <w:szCs w:val="28"/>
        </w:rPr>
        <w:lastRenderedPageBreak/>
        <w:t>листом, размер которого должен позволять полностью закрыть указанную емкость сверху.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7" w:name="101333"/>
      <w:bookmarkEnd w:id="7"/>
      <w:proofErr w:type="gramStart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  <w:proofErr w:type="gramEnd"/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8" w:name="101334"/>
      <w:bookmarkEnd w:id="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9" w:name="101335"/>
      <w:bookmarkEnd w:id="9"/>
      <w:r>
        <w:rPr>
          <w:color w:val="000000"/>
          <w:sz w:val="28"/>
          <w:szCs w:val="28"/>
        </w:rPr>
        <w:t>1</w:t>
      </w:r>
      <w:r w:rsidR="00F07E9D" w:rsidRPr="00F07E9D">
        <w:rPr>
          <w:color w:val="000000"/>
          <w:sz w:val="28"/>
          <w:szCs w:val="28"/>
        </w:rPr>
        <w:t>. При увеличении диаметра зоны очага горения должны быть выполнены требования </w:t>
      </w:r>
      <w:r w:rsidR="00F07E9D">
        <w:rPr>
          <w:color w:val="000000"/>
          <w:sz w:val="28"/>
          <w:szCs w:val="28"/>
        </w:rPr>
        <w:t xml:space="preserve">пунктов «а», «б», «в». </w:t>
      </w:r>
      <w:r w:rsidR="00F07E9D" w:rsidRPr="00F07E9D">
        <w:rPr>
          <w:color w:val="000000"/>
          <w:sz w:val="28"/>
          <w:szCs w:val="28"/>
        </w:rPr>
        <w:t xml:space="preserve">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0" w:name="101336"/>
      <w:bookmarkEnd w:id="10"/>
      <w:r>
        <w:rPr>
          <w:color w:val="000000"/>
          <w:sz w:val="28"/>
          <w:szCs w:val="28"/>
        </w:rPr>
        <w:t>2</w:t>
      </w:r>
      <w:r w:rsidR="00F07E9D" w:rsidRPr="00F07E9D">
        <w:rPr>
          <w:color w:val="000000"/>
          <w:sz w:val="28"/>
          <w:szCs w:val="28"/>
        </w:rPr>
        <w:t xml:space="preserve">. В течение всего периода использования открытого огня до прекращения процесса тления должен осуществляться </w:t>
      </w:r>
      <w:proofErr w:type="gramStart"/>
      <w:r w:rsidR="00F07E9D" w:rsidRPr="00F07E9D">
        <w:rPr>
          <w:color w:val="000000"/>
          <w:sz w:val="28"/>
          <w:szCs w:val="28"/>
        </w:rPr>
        <w:t>контроль за</w:t>
      </w:r>
      <w:proofErr w:type="gramEnd"/>
      <w:r w:rsidR="00F07E9D" w:rsidRPr="00F07E9D">
        <w:rPr>
          <w:color w:val="000000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1" w:name="101337"/>
      <w:bookmarkEnd w:id="11"/>
      <w:r>
        <w:rPr>
          <w:color w:val="000000"/>
          <w:sz w:val="28"/>
          <w:szCs w:val="28"/>
        </w:rPr>
        <w:t>3</w:t>
      </w:r>
      <w:r w:rsidR="00F07E9D" w:rsidRPr="00F07E9D">
        <w:rPr>
          <w:color w:val="000000"/>
          <w:sz w:val="28"/>
          <w:szCs w:val="28"/>
        </w:rPr>
        <w:t>. Использование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2" w:name="101338"/>
      <w:bookmarkEnd w:id="1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на торфяных почвах;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3" w:name="101339"/>
      <w:bookmarkEnd w:id="13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установлении на соответствующей территории особого противопожарного режима;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4" w:name="101340"/>
      <w:bookmarkEnd w:id="14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5" w:name="101341"/>
      <w:bookmarkEnd w:id="15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под кронами деревьев хвойных пород;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6" w:name="101342"/>
      <w:bookmarkEnd w:id="1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7" w:name="101343"/>
      <w:bookmarkEnd w:id="17"/>
      <w:r w:rsidRPr="00F07E9D">
        <w:rPr>
          <w:color w:val="000000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8" w:name="101344"/>
      <w:bookmarkEnd w:id="1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скорости ветра, превышающей значение 10 метров в секунду.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9" w:name="101345"/>
      <w:bookmarkEnd w:id="19"/>
      <w:r>
        <w:rPr>
          <w:color w:val="000000"/>
          <w:sz w:val="28"/>
          <w:szCs w:val="28"/>
        </w:rPr>
        <w:t>4</w:t>
      </w:r>
      <w:r w:rsidR="00F07E9D" w:rsidRPr="00F07E9D">
        <w:rPr>
          <w:color w:val="000000"/>
          <w:sz w:val="28"/>
          <w:szCs w:val="28"/>
        </w:rPr>
        <w:t>. В процессе использования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0" w:name="101346"/>
      <w:bookmarkEnd w:id="20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осуществлять сжигание горючих и легковоспламеняющихся жидкостей (кроме жидкостей, используемых для розжига), взрывоопасных веществ и материалов, а </w:t>
      </w:r>
      <w:r w:rsidRPr="00F07E9D">
        <w:rPr>
          <w:color w:val="000000"/>
          <w:sz w:val="28"/>
          <w:szCs w:val="28"/>
        </w:rPr>
        <w:lastRenderedPageBreak/>
        <w:t>также изделий и иных материалов, выделяющих при горении токсичные и высокотоксичные вещества;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1" w:name="101347"/>
      <w:bookmarkEnd w:id="21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оставлять место очага горения без присмотра до полного прекращения горения (тления);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2" w:name="101348"/>
      <w:bookmarkEnd w:id="2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располагать легковоспламеняющиеся и горючие жидкости, а также горючие материалы вблизи очага горения.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3" w:name="101349"/>
      <w:bookmarkEnd w:id="23"/>
      <w:r>
        <w:rPr>
          <w:color w:val="000000"/>
          <w:sz w:val="28"/>
          <w:szCs w:val="28"/>
        </w:rPr>
        <w:t>5</w:t>
      </w:r>
      <w:r w:rsidR="00F07E9D" w:rsidRPr="00F07E9D">
        <w:rPr>
          <w:color w:val="000000"/>
          <w:sz w:val="28"/>
          <w:szCs w:val="28"/>
        </w:rPr>
        <w:t>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82861" w:rsidRDefault="00482861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482861" w:rsidSect="00F07E9D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C22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D89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861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3E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9A5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8CC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6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651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39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8A3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A6D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C4E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7E6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9D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0E6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F07E9D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07E9D"/>
    <w:rPr>
      <w:color w:val="0000FF"/>
      <w:u w:val="single"/>
    </w:rPr>
  </w:style>
  <w:style w:type="character" w:styleId="a6">
    <w:name w:val="Strong"/>
    <w:basedOn w:val="a0"/>
    <w:uiPriority w:val="22"/>
    <w:qFormat/>
    <w:rsid w:val="007663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cp:lastPrinted>2022-12-26T06:01:00Z</cp:lastPrinted>
  <dcterms:created xsi:type="dcterms:W3CDTF">2022-12-26T06:02:00Z</dcterms:created>
  <dcterms:modified xsi:type="dcterms:W3CDTF">2022-12-26T06:02:00Z</dcterms:modified>
</cp:coreProperties>
</file>