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29E" w:rsidRPr="00B8029E" w:rsidRDefault="00B8029E" w:rsidP="00B8029E">
      <w:pPr>
        <w:spacing w:after="231" w:line="280" w:lineRule="exact"/>
        <w:ind w:left="5460"/>
        <w:rPr>
          <w:rFonts w:ascii="Times New Roman" w:hAnsi="Times New Roman" w:cs="Times New Roman"/>
          <w:sz w:val="28"/>
          <w:szCs w:val="28"/>
        </w:rPr>
      </w:pPr>
      <w:r w:rsidRPr="00B8029E">
        <w:rPr>
          <w:rFonts w:ascii="Times New Roman" w:hAnsi="Times New Roman" w:cs="Times New Roman"/>
          <w:sz w:val="28"/>
          <w:szCs w:val="28"/>
        </w:rPr>
        <w:t>УТВЕРЖДЕН</w:t>
      </w:r>
    </w:p>
    <w:p w:rsidR="00B8029E" w:rsidRPr="00B8029E" w:rsidRDefault="00B8029E" w:rsidP="00B8029E">
      <w:pPr>
        <w:spacing w:after="854" w:line="256" w:lineRule="exact"/>
        <w:ind w:left="5460" w:right="660"/>
        <w:rPr>
          <w:rFonts w:ascii="Times New Roman" w:hAnsi="Times New Roman" w:cs="Times New Roman"/>
          <w:sz w:val="28"/>
          <w:szCs w:val="28"/>
        </w:rPr>
      </w:pPr>
      <w:r w:rsidRPr="00B8029E">
        <w:rPr>
          <w:rFonts w:ascii="Times New Roman" w:hAnsi="Times New Roman" w:cs="Times New Roman"/>
          <w:sz w:val="28"/>
          <w:szCs w:val="28"/>
        </w:rPr>
        <w:t>Постановлением Администрации Курьинского района  Алтайского края от  «</w:t>
      </w:r>
      <w:r w:rsidR="00482EA5">
        <w:rPr>
          <w:rFonts w:ascii="Times New Roman" w:hAnsi="Times New Roman" w:cs="Times New Roman"/>
          <w:sz w:val="28"/>
          <w:szCs w:val="28"/>
        </w:rPr>
        <w:t>28</w:t>
      </w:r>
      <w:r w:rsidRPr="00B8029E">
        <w:rPr>
          <w:rFonts w:ascii="Times New Roman" w:hAnsi="Times New Roman" w:cs="Times New Roman"/>
          <w:sz w:val="28"/>
          <w:szCs w:val="28"/>
        </w:rPr>
        <w:t xml:space="preserve">» </w:t>
      </w:r>
      <w:r w:rsidRPr="00B8029E">
        <w:rPr>
          <w:rStyle w:val="2a"/>
        </w:rPr>
        <w:t>ноября</w:t>
      </w:r>
      <w:r w:rsidRPr="00B8029E">
        <w:rPr>
          <w:rFonts w:ascii="Times New Roman" w:hAnsi="Times New Roman" w:cs="Times New Roman"/>
          <w:sz w:val="28"/>
          <w:szCs w:val="28"/>
        </w:rPr>
        <w:t xml:space="preserve"> 2022 № </w:t>
      </w:r>
      <w:r w:rsidR="00482EA5">
        <w:rPr>
          <w:rFonts w:ascii="Times New Roman" w:hAnsi="Times New Roman" w:cs="Times New Roman"/>
          <w:sz w:val="28"/>
          <w:szCs w:val="28"/>
        </w:rPr>
        <w:t>417</w:t>
      </w:r>
    </w:p>
    <w:p w:rsidR="003743BA" w:rsidRDefault="003743BA">
      <w:pPr>
        <w:widowControl/>
        <w:tabs>
          <w:tab w:val="left" w:pos="7425"/>
        </w:tabs>
        <w:ind w:left="142"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 w:rsidP="00456098">
      <w:pPr>
        <w:ind w:firstLine="851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Типовой Административный регламент предоставления муниципальной услуги «Утверждение схемы расположения земельного участка или земельных участков на кадастровом плане территории»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45609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Курьинский район Алтайского края</w:t>
      </w:r>
    </w:p>
    <w:p w:rsidR="003743BA" w:rsidRDefault="003743BA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3743BA" w:rsidRDefault="001F386A">
      <w:pPr>
        <w:widowControl/>
        <w:numPr>
          <w:ilvl w:val="0"/>
          <w:numId w:val="2"/>
        </w:numPr>
        <w:tabs>
          <w:tab w:val="left" w:pos="567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743BA" w:rsidRDefault="003743BA">
      <w:pPr>
        <w:tabs>
          <w:tab w:val="left" w:pos="567"/>
        </w:tabs>
        <w:ind w:left="1287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регулирования Административного регламента</w:t>
      </w:r>
    </w:p>
    <w:p w:rsidR="003743BA" w:rsidRDefault="003743B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 w:rsidP="00D7326A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i/>
          <w:iCs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1.1 Административный регламент предоставления муниципальной услуги «Утверждение схемы расположения земельного участка или земельных участков на кадастровом плане территории» разработан в целях повышения качества и доступности предоставления муниципальной</w:t>
      </w:r>
      <w:r w:rsidR="00D732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услуги, определяет стандарт, сроки и последовательность действий (административных процедур) при осуществлении полномочий по утверждению схемы расположения земельного участка или земельных участков на кадастровом плане территории (далее – схема расположения земельного участка) в</w:t>
      </w:r>
      <w:r>
        <w:rPr>
          <w:rFonts w:ascii="Times New Roman" w:hAnsi="Times New Roman" w:cs="Times New Roman"/>
          <w:sz w:val="28"/>
          <w:szCs w:val="28"/>
        </w:rPr>
        <w:br/>
      </w:r>
      <w:r w:rsidR="00D7326A">
        <w:rPr>
          <w:rFonts w:ascii="Times New Roman" w:hAnsi="Times New Roman" w:cs="Times New Roman"/>
          <w:sz w:val="28"/>
          <w:szCs w:val="28"/>
        </w:rPr>
        <w:t>муниципальном образовании</w:t>
      </w:r>
      <w:proofErr w:type="gramEnd"/>
      <w:r w:rsidR="00D7326A">
        <w:rPr>
          <w:rFonts w:ascii="Times New Roman" w:hAnsi="Times New Roman" w:cs="Times New Roman"/>
          <w:sz w:val="28"/>
          <w:szCs w:val="28"/>
        </w:rPr>
        <w:t xml:space="preserve"> Курьинский район Алтайского края.</w:t>
      </w:r>
    </w:p>
    <w:p w:rsidR="003743BA" w:rsidRDefault="001F386A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Данный регламент не распространяется на случаи утверждения схемы расположения земельного участка в целях образования земельного участка путем перераспределения земель и (или) земельных участков, находящихся </w:t>
      </w:r>
      <w:r>
        <w:rPr>
          <w:rFonts w:ascii="Times New Roman" w:hAnsi="Times New Roman" w:cs="Times New Roman"/>
          <w:sz w:val="28"/>
          <w:szCs w:val="28"/>
        </w:rPr>
        <w:br/>
        <w:t>в государственной или муниципальной собственности, между собой и таких земель и (или) земельных участков и земельных участков, находящихся в частной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собственности, в целях образования земельного участка для его предоставления на торгах, а также утверждения схемы расположения земельного участка при предварительном согласовании предоставления земельного участка, находящегося в государственной или муниципальной собственности.</w:t>
      </w:r>
    </w:p>
    <w:p w:rsidR="003743BA" w:rsidRDefault="003743B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Круг Заявителей</w:t>
      </w:r>
    </w:p>
    <w:p w:rsidR="003743BA" w:rsidRDefault="003743BA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Заявителями на получение муниципальной услуги являются физические лица, индивидуальные предприниматели и юридические лица (далее – Заявитель).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ind w:firstLine="709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3743BA" w:rsidRDefault="003743BA">
      <w:pPr>
        <w:ind w:firstLine="709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Информиро</w:t>
      </w:r>
      <w:r w:rsidR="00AA5C73">
        <w:rPr>
          <w:rFonts w:ascii="Times New Roman" w:hAnsi="Times New Roman" w:cs="Times New Roman"/>
          <w:sz w:val="28"/>
          <w:szCs w:val="28"/>
        </w:rPr>
        <w:t xml:space="preserve">вание о порядке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 услуги осуществляется: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непосредственно при личном приеме заявителя в </w:t>
      </w:r>
      <w:r w:rsidR="00AA5C73" w:rsidRPr="00AA5C73">
        <w:rPr>
          <w:rFonts w:ascii="Times New Roman" w:hAnsi="Times New Roman" w:cs="Times New Roman"/>
          <w:iCs/>
          <w:sz w:val="28"/>
          <w:szCs w:val="28"/>
        </w:rPr>
        <w:t>Администрации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 телефону </w:t>
      </w:r>
      <w:proofErr w:type="gramStart"/>
      <w:r>
        <w:rPr>
          <w:rFonts w:ascii="Times New Roman" w:hAnsi="Times New Roman" w:cs="Times New Roman"/>
          <w:sz w:val="28"/>
          <w:szCs w:val="28"/>
        </w:rPr>
        <w:t>Уполномоченном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органе или многофункциональном центре;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посредством размещения в открытой и доступной форме информации:</w:t>
      </w:r>
    </w:p>
    <w:p w:rsidR="003743BA" w:rsidRDefault="001F386A">
      <w:pPr>
        <w:tabs>
          <w:tab w:val="left" w:pos="851"/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(https://www.gosuslugi.ru/) (далее – ЕПГУ);</w:t>
      </w:r>
    </w:p>
    <w:p w:rsidR="003743BA" w:rsidRPr="00392F7D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Уполномоченного органа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92F7D">
        <w:rPr>
          <w:rFonts w:ascii="Times New Roman" w:hAnsi="Times New Roman" w:cs="Times New Roman"/>
          <w:iCs/>
          <w:sz w:val="28"/>
          <w:szCs w:val="28"/>
        </w:rPr>
        <w:t>(</w:t>
      </w:r>
      <w:hyperlink r:id="rId7" w:history="1">
        <w:r w:rsidR="00392F7D" w:rsidRPr="00392F7D">
          <w:rPr>
            <w:rStyle w:val="af1"/>
            <w:rFonts w:ascii="Times New Roman" w:hAnsi="Times New Roman"/>
            <w:iCs/>
            <w:sz w:val="28"/>
            <w:szCs w:val="28"/>
          </w:rPr>
          <w:t>https://kurya.ru/?id_razd=151</w:t>
        </w:r>
      </w:hyperlink>
      <w:r w:rsidRPr="00392F7D">
        <w:rPr>
          <w:rFonts w:ascii="Times New Roman" w:hAnsi="Times New Roman" w:cs="Times New Roman"/>
          <w:iCs/>
          <w:sz w:val="28"/>
          <w:szCs w:val="28"/>
        </w:rPr>
        <w:t>)</w:t>
      </w:r>
      <w:r w:rsidRPr="00392F7D">
        <w:rPr>
          <w:rFonts w:ascii="Times New Roman" w:hAnsi="Times New Roman" w:cs="Times New Roman"/>
          <w:sz w:val="28"/>
          <w:szCs w:val="28"/>
        </w:rPr>
        <w:t>;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Информирование осуществляется по вопросам, касающимся: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способов подачи заявления о предоставлении муниципальной услуги;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адресов Уполномоченного органа и многофункциональных центров, обращение в которые необходимо для предоставления муниципальной услуги;</w:t>
      </w:r>
    </w:p>
    <w:p w:rsidR="003743BA" w:rsidRDefault="001F386A">
      <w:pPr>
        <w:widowControl/>
        <w:tabs>
          <w:tab w:val="left" w:pos="74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справочной информации о работе Уполномоченного органа (структурных подразделений Уполномоченного органа);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порядка и сроков предоставления муниципальной услуги;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вопросам предоставления услуг, которые являются необходимыми и обязательными для предоставления муниципальной услуги;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осуществляющий консультирование, подробно и в вежливой (корректной) форме информирует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обратившихся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интересующим вопросам.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должностное лицо Уполномоченного органа не может самостоятельно дать ответ, телефонный звонок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изложить обращение в письменной форме; 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другое время для консультаций.</w:t>
      </w:r>
    </w:p>
    <w:p w:rsidR="003743BA" w:rsidRDefault="001F386A">
      <w:pPr>
        <w:widowControl/>
        <w:tabs>
          <w:tab w:val="left" w:pos="742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осуществляется в соответствии с графиком приема граждан.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По письменному обращению должностное лицо Уполномоченного органа, ответственный за предоставление муниципальной услуги, подробно в письменной форме разъясняет заявителю сведения по вопросам, указанным в </w:t>
      </w:r>
      <w:hyperlink w:anchor="Par84" w:history="1">
        <w:r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1.5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proofErr w:type="gramEnd"/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На официальном сайте Уполномоченного органа,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справочные телефоны структурных подразделений Уполномоченного органа, ответственных за предоставление муниципальной услуги, в том числе номер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телефона-автоинформатора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(при наличии);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1.12. Информация о ходе рассмотрения заявления о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4"/>
        </w:rPr>
        <w:t xml:space="preserve"> услуги и о результатах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4"/>
        </w:rPr>
        <w:t xml:space="preserve"> услуги может быть получена заявителем (его представителем) в личном кабинете на </w:t>
      </w:r>
      <w:r>
        <w:rPr>
          <w:rFonts w:ascii="Times New Roman" w:hAnsi="Times New Roman" w:cs="Times New Roman"/>
          <w:sz w:val="28"/>
          <w:szCs w:val="28"/>
        </w:rPr>
        <w:t>ЕПГУ</w:t>
      </w:r>
      <w:r>
        <w:rPr>
          <w:rFonts w:ascii="Times New Roman" w:hAnsi="Times New Roman" w:cs="Times New Roman"/>
          <w:sz w:val="28"/>
          <w:szCs w:val="24"/>
        </w:rPr>
        <w:t xml:space="preserve">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>
      <w:pPr>
        <w:widowControl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II. Стандарт предоставления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услуги</w:t>
      </w:r>
    </w:p>
    <w:p w:rsidR="003743BA" w:rsidRDefault="003743BA">
      <w:pPr>
        <w:widowControl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>
      <w:pPr>
        <w:widowControl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Наименование муниципальной услуги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2.1. </w:t>
      </w:r>
      <w:r w:rsidR="002F73DC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униципальная услуга «Утверждение схемы расположения земельного участка или земельных участков на кадастровом плане территории».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>
      <w:pPr>
        <w:widowControl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Наименование органа местного самоуправления, предоставляющего муниципальную услугу</w:t>
      </w:r>
    </w:p>
    <w:p w:rsidR="003743BA" w:rsidRDefault="003743BA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43BA" w:rsidRPr="00AB58A1" w:rsidRDefault="001F386A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2.2. </w:t>
      </w:r>
      <w:r w:rsidR="00AB58A1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униципальная услуга предоставляется Уполномоченным органом </w:t>
      </w:r>
      <w:r w:rsidR="00AB58A1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58A1" w:rsidRPr="00AB58A1">
        <w:rPr>
          <w:rFonts w:ascii="Times New Roman" w:hAnsi="Times New Roman" w:cs="Times New Roman"/>
          <w:iCs/>
          <w:sz w:val="28"/>
          <w:szCs w:val="28"/>
        </w:rPr>
        <w:t>Администрацией Курьинского района Алтайского края</w:t>
      </w:r>
      <w:r w:rsidRPr="00AB58A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743BA" w:rsidRDefault="001F386A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2.3. При предоставлении муниципальной услуги Уполномоченный орган взаимодействует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3743BA" w:rsidRDefault="001F386A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2.3.1. 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предпринимателей;</w:t>
      </w:r>
    </w:p>
    <w:p w:rsidR="003743BA" w:rsidRDefault="001F386A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2.3.2. Федеральной службой государственной регистрации, кадастра и картографии в части получения сведений из Единого государственного реестра недвижимости.</w:t>
      </w:r>
    </w:p>
    <w:p w:rsidR="003743BA" w:rsidRDefault="001F386A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2.3.3 Органом исполнительной власти субъекта Российской Федерации, уполномоченный в области лесных отношений, при согласовании схемы расположения земельного участка.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>
      <w:pPr>
        <w:widowControl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результата предоставления муниципальной услуги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2.5. Результатом предоставления муниципальной услуги является: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2.5.1. Решение об утверждении схемы расположения земельного участка по форме согласно приложению № 1 к настоящему Административному регламенту;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2.5.2. Решение об отказе в утверждении схемы расположения земельного участка по форме согласно приложению № 2 к настоящему Административному регламенту.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Срок предоставления </w:t>
      </w:r>
      <w:r>
        <w:rPr>
          <w:rFonts w:ascii="Times New Roman" w:hAnsi="Times New Roman" w:cs="Times New Roman"/>
          <w:b/>
          <w:sz w:val="28"/>
          <w:szCs w:val="24"/>
        </w:rPr>
        <w:t>муниципальной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>
        <w:rPr>
          <w:rFonts w:ascii="Times New Roman" w:hAnsi="Times New Roman" w:cs="Times New Roman"/>
          <w:b/>
          <w:sz w:val="28"/>
          <w:szCs w:val="24"/>
        </w:rPr>
        <w:t>муниципальной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услуги, срок приостановления предоставления</w:t>
      </w:r>
      <w:r>
        <w:rPr>
          <w:rFonts w:ascii="Times New Roman" w:hAnsi="Times New Roman" w:cs="Times New Roman"/>
          <w:b/>
          <w:sz w:val="28"/>
          <w:szCs w:val="24"/>
        </w:rPr>
        <w:t xml:space="preserve"> муниципальной</w:t>
      </w:r>
      <w:r w:rsidR="00BE6423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услуги, срок выдачи (направления) документов, являющихся результатом предоставления </w:t>
      </w:r>
      <w:r>
        <w:rPr>
          <w:rFonts w:ascii="Times New Roman" w:hAnsi="Times New Roman" w:cs="Times New Roman"/>
          <w:b/>
          <w:sz w:val="28"/>
          <w:szCs w:val="24"/>
        </w:rPr>
        <w:t>муниципальной</w:t>
      </w:r>
      <w:r>
        <w:rPr>
          <w:rFonts w:ascii="Times New Roman" w:hAnsi="Times New Roman" w:cs="Times New Roman"/>
          <w:b/>
          <w:bCs/>
          <w:sz w:val="28"/>
          <w:szCs w:val="24"/>
        </w:rPr>
        <w:t xml:space="preserve"> услуги</w:t>
      </w:r>
    </w:p>
    <w:p w:rsidR="003743BA" w:rsidRDefault="003743B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Срок предоставления муниципальной услуги определяется в соответствии с Земельным кодексом Российской Федерации.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Органом местного самоуправления может быть предусмотрено оказание </w:t>
      </w:r>
      <w:r>
        <w:rPr>
          <w:rFonts w:ascii="Times New Roman" w:hAnsi="Times New Roman" w:cs="Times New Roman"/>
          <w:sz w:val="28"/>
          <w:szCs w:val="28"/>
        </w:rPr>
        <w:t>муниципальной услуги в иной срок, не превышающий установленный Земельным кодексом Российской Федерации.</w:t>
      </w:r>
    </w:p>
    <w:p w:rsidR="003743BA" w:rsidRDefault="003743B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Нормативные правовые акты, регулирующие предоставление </w:t>
      </w:r>
      <w:r w:rsidR="006C694F">
        <w:rPr>
          <w:rFonts w:ascii="Times New Roman" w:hAnsi="Times New Roman" w:cs="Times New Roman"/>
          <w:b/>
          <w:bCs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услуги</w:t>
      </w:r>
    </w:p>
    <w:p w:rsidR="003743BA" w:rsidRDefault="003743B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в федеральной государственной информационной системе «Федеральный реестр государственных и муниципальных услуг (функций)», на ЕПГУ.</w:t>
      </w:r>
    </w:p>
    <w:p w:rsidR="003743BA" w:rsidRDefault="003743B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</w:t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форме, порядок их представления</w:t>
      </w:r>
    </w:p>
    <w:p w:rsidR="003743BA" w:rsidRDefault="003743B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2.8. Для получения муниципальной услуги заявитель представляет: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2.8.1. Заявление о предоставлении муниципальной услуги по форме согласно приложению № 3 к настоящему Административному регламенту.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</w:t>
      </w:r>
      <w:r>
        <w:rPr>
          <w:rFonts w:ascii="Times New Roman" w:hAnsi="Times New Roman" w:cs="Times New Roman"/>
          <w:bCs/>
          <w:sz w:val="28"/>
          <w:szCs w:val="28"/>
        </w:rPr>
        <w:t>в личном кабинете на ЕПГУ;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бумажном носителе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2.8.2. </w:t>
      </w:r>
      <w:r>
        <w:rPr>
          <w:rFonts w:ascii="Times New Roman" w:hAnsi="Times New Roman" w:cs="Times New Roman"/>
          <w:sz w:val="28"/>
          <w:szCs w:val="28"/>
        </w:rPr>
        <w:t xml:space="preserve">Документ, удостоверяющий личность заявителя, представителя.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bidi="ru-RU"/>
        </w:rPr>
        <w:t>ии и ау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bidi="ru-RU"/>
        </w:rPr>
        <w:t>тентификации (далее –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если заявление подается представителем, дополнительно предоставляется д</w:t>
      </w:r>
      <w:r>
        <w:rPr>
          <w:rFonts w:ascii="Times New Roman" w:hAnsi="Times New Roman" w:cs="Times New Roman"/>
          <w:sz w:val="28"/>
          <w:szCs w:val="28"/>
        </w:rPr>
        <w:t>окумент, подтверждающий полномочия представителя действовать от имени заявителя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2.8.3. Схема расположения земельного участка.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2.8.4. Согласие землепользователей, землевладельцев, арендаторов на образование земельных участков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если исходный земельный участок предоставлен третьим лицам, требуется представить согласие землепользователей, землевладельцев, арендаторов на образование земельных участков.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2.8.4. Согласие залогодержателей исходных земельных участков.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если права собственности на такой земельный участок обременены залогом, требуется представить согласие залогодержателей исходных земельных участков.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2.8.5. Правоустанавливающие документы на земельный участок, за исключением случаев, если право на земельный участок зарегистрировано в Едином государственном реестре недвижимости.</w:t>
      </w:r>
    </w:p>
    <w:p w:rsidR="003743BA" w:rsidRDefault="001F386A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2.9. Заявления и прилагаемые документы, указанные в пункте 2.8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 </w:t>
      </w:r>
    </w:p>
    <w:p w:rsidR="003743BA" w:rsidRDefault="003743B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tabs>
          <w:tab w:val="left" w:pos="567"/>
        </w:tabs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</w:t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местного самоуправления и иных органов, участвующих в предоставлении государственных или муниципальных услуг</w:t>
      </w:r>
    </w:p>
    <w:p w:rsidR="003743BA" w:rsidRDefault="003743B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услуг: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</w:t>
      </w:r>
      <w:r>
        <w:rPr>
          <w:rFonts w:ascii="Times New Roman" w:hAnsi="Times New Roman" w:cs="Times New Roman"/>
          <w:bCs/>
          <w:sz w:val="28"/>
          <w:szCs w:val="28"/>
        </w:rPr>
        <w:t xml:space="preserve">1. Выписка из Единого государственного реестра юридических лиц, в случае подачи заявления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юридическим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2.10.2.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Выписка из Единого государственного реестра индивидуальных предпринимателей, в случае подачи заявления индивидуальным предпринимателем;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</w:t>
      </w:r>
      <w:r>
        <w:rPr>
          <w:rFonts w:ascii="Times New Roman" w:hAnsi="Times New Roman" w:cs="Times New Roman"/>
          <w:bCs/>
          <w:sz w:val="28"/>
          <w:szCs w:val="28"/>
        </w:rPr>
        <w:t xml:space="preserve">3. Выписка из Единого государственного реестра недвижимости в отношении земельных участков. 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2.10.4. Согласование или отказ в согласовании схемы расположения земельного участка от органа исполнительной власти субъекта Российской Федерации, уполномоченного в области лесных отношений.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При предоставлении муниципальной услуги запрещается требовать от заявителя: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 и</w:t>
      </w:r>
      <w:r w:rsidR="00981FB4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, муниципальными правовыми актами </w:t>
      </w:r>
      <w:r w:rsidR="00981FB4" w:rsidRPr="00981FB4">
        <w:rPr>
          <w:rFonts w:ascii="Times New Roman" w:hAnsi="Times New Roman" w:cs="Times New Roman"/>
          <w:iCs/>
          <w:sz w:val="28"/>
          <w:szCs w:val="28"/>
        </w:rPr>
        <w:t>муниципального образования Курьинский район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 Федерального закона от 27 июля 2010 года № 210-ФЗ «Об организации предоставления государственных и муниципальных услуг» </w:t>
      </w:r>
      <w:r>
        <w:rPr>
          <w:rFonts w:ascii="Times New Roman" w:hAnsi="Times New Roman" w:cs="Times New Roman"/>
          <w:sz w:val="28"/>
          <w:szCs w:val="28"/>
        </w:rPr>
        <w:br/>
        <w:t>(далее – Федеральный закон № 210-ФЗ).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</w:t>
      </w:r>
      <w:r w:rsidR="00193D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услуги, либо в предоставлении муниципальной услуги, за исключением следующих случаев: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предоставлении муниципальной услуги и не включенных в представленный ранее комплект документов;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</w:t>
      </w:r>
      <w:r w:rsidR="002673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210-ФЗ,</w:t>
      </w:r>
      <w:r w:rsidR="002673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уведомляется заявитель, а также приносятся извинения за доставленные</w:t>
      </w:r>
      <w:r w:rsidR="002673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неудобства.</w:t>
      </w:r>
    </w:p>
    <w:p w:rsidR="003743BA" w:rsidRDefault="003743B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3743BA" w:rsidRDefault="003743B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2.12. </w:t>
      </w:r>
      <w:r>
        <w:rPr>
          <w:rFonts w:ascii="Times New Roman" w:hAnsi="Times New Roman" w:cs="Times New Roman"/>
          <w:sz w:val="28"/>
          <w:szCs w:val="24"/>
        </w:rPr>
        <w:t xml:space="preserve">Основаниями для отказа в приеме к рассмотрению документов, необходимых для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4"/>
        </w:rPr>
        <w:t xml:space="preserve"> услуги, являются: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</w:t>
      </w:r>
      <w:r>
        <w:rPr>
          <w:rFonts w:ascii="Times New Roman" w:hAnsi="Times New Roman" w:cs="Times New Roman"/>
          <w:sz w:val="28"/>
          <w:szCs w:val="28"/>
        </w:rPr>
        <w:tab/>
        <w:t>Неполное заполнение полей в форме заявления, в том числе в интерактивной форме заявления на ЕПГУ;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</w:t>
      </w:r>
      <w:r>
        <w:rPr>
          <w:rFonts w:ascii="Times New Roman" w:hAnsi="Times New Roman" w:cs="Times New Roman"/>
          <w:sz w:val="28"/>
          <w:szCs w:val="28"/>
        </w:rPr>
        <w:tab/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</w:t>
      </w:r>
      <w:r>
        <w:rPr>
          <w:rFonts w:ascii="Times New Roman" w:hAnsi="Times New Roman" w:cs="Times New Roman"/>
          <w:sz w:val="28"/>
          <w:szCs w:val="28"/>
        </w:rPr>
        <w:tab/>
        <w:t>Представление неполного комплекта документов;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2.12.4.</w:t>
      </w:r>
      <w:r>
        <w:rPr>
          <w:rFonts w:ascii="Times New Roman" w:hAnsi="Times New Roman" w:cs="Times New Roman"/>
          <w:sz w:val="28"/>
          <w:szCs w:val="28"/>
        </w:rPr>
        <w:tab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2.12.5.</w:t>
      </w:r>
      <w:r>
        <w:rPr>
          <w:rFonts w:ascii="Times New Roman" w:hAnsi="Times New Roman" w:cs="Times New Roman"/>
          <w:sz w:val="28"/>
          <w:szCs w:val="28"/>
        </w:rPr>
        <w:tab/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2.12.6.</w:t>
      </w:r>
      <w:r>
        <w:rPr>
          <w:rFonts w:ascii="Times New Roman" w:hAnsi="Times New Roman" w:cs="Times New Roman"/>
          <w:sz w:val="28"/>
          <w:szCs w:val="28"/>
        </w:rPr>
        <w:tab/>
        <w:t>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2.12.7.</w:t>
      </w:r>
      <w:r>
        <w:rPr>
          <w:rFonts w:ascii="Times New Roman" w:hAnsi="Times New Roman" w:cs="Times New Roman"/>
          <w:sz w:val="28"/>
          <w:szCs w:val="28"/>
        </w:rPr>
        <w:tab/>
        <w:t>Наличие противоречивых сведений в заявлении и приложенных к нему документах;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2.12.8.</w:t>
      </w:r>
      <w:r>
        <w:rPr>
          <w:rFonts w:ascii="Times New Roman" w:hAnsi="Times New Roman" w:cs="Times New Roman"/>
          <w:sz w:val="28"/>
          <w:szCs w:val="28"/>
        </w:rPr>
        <w:tab/>
        <w:t>Заявление подано в орган местного самоуправления, в полномочия которых не входит предоставление услуги.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 Решение об отказе в приеме документов, необходимых для предоставления муниципальной услуги, по форме, приведенной в приложении № 5 </w:t>
      </w:r>
      <w:r>
        <w:rPr>
          <w:rFonts w:ascii="Times New Roman" w:hAnsi="Times New Roman" w:cs="Times New Roman"/>
          <w:sz w:val="28"/>
          <w:szCs w:val="28"/>
        </w:rPr>
        <w:lastRenderedPageBreak/>
        <w:t>к настоящему Административному регламенту, направляется в личный кабинет Заявителя на ЕПГУ не позднее первого рабочего дня, следующего за днем подачи заявления.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2.14. 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:rsidR="003743BA" w:rsidRDefault="003743BA">
      <w:pPr>
        <w:widowControl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Исчерпывающий перечень оснований для приостановления или отказа в предоставлении муниципальной услуги</w:t>
      </w:r>
    </w:p>
    <w:p w:rsidR="003743BA" w:rsidRDefault="003743B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 Основание для приостановления предоставления муниципальной услуги законодательством не предусмотрено.</w:t>
      </w:r>
    </w:p>
    <w:p w:rsidR="003743BA" w:rsidRDefault="001F386A">
      <w:pPr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 Основания для отказа в предоставлении муниципальной услуги: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2.16.1.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12 статьи 11.10 Земельного кодекса Российской Федерации схема расположения земельного участка не соответствует по форме, формату или требованиям к ее подготовке, которые установлены в Приказом Министерством экономического развития Российской федерации от 27 ноября 2014 года № 762 "Об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носителе)";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2.16.2. В соответствии с подпунктом 2 пункта 16 статьи 11.10 Земельного кодекса Российской Федерации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2.16.3. В соответствии с подпунктом 3 пункта 16 статьи 11.10 Земельного кодекса Российской Федерации разработка схемы расположения земельного участка проведена с нарушением требований к образуемым земельным участкам, предусмотренных в статье 11.9 Земельного кодекса Российской Федерации;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2.16.4. В соответствии с подпунктом 4 пункта 16 статьи 11.10 Земельного кодекса Российской Федерации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2.16.5. В соответствии с подпунктом 5 пункта 16 статьи 11.10 Земельного кодекса Российской Федерации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2.16.6. Не представлено в письменной форме согласие лиц, указанных в пункте 4 статьи 11.2 Земельного кодекса Российской Федерации.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2.16.7. Получен отказ в согласовании схемы расположения земельного участка от органа исполнительной власти субъекта Российской Федерации, уполномоченного в области лесных отношений.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2.16.8. С заявлением об утверждении схемы расположения земельного участка обратилось лицо, которое в соответствии с законодательством Российской Федерации не обладает правами на исходный земельный участок. </w:t>
      </w:r>
    </w:p>
    <w:p w:rsidR="003743BA" w:rsidRDefault="003743B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3743BA" w:rsidRDefault="003743BA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2.17. Услуги, необходимые и обязательные для предоставления муниципальной услуги, отсутствуют. 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3743BA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3743BA" w:rsidRDefault="003743B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2.18. Предоставление  муниципальной услуги осуществляется бесплатно.</w:t>
      </w:r>
    </w:p>
    <w:p w:rsidR="003743BA" w:rsidRDefault="003743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2.19. За предоставление услуг, необходимых и обязательных для предоставления муниципальной услуги не предусмотрена плата. 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2.20.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32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3743BA" w:rsidRDefault="003743B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2.21. Срок регистрации заявления о </w:t>
      </w:r>
      <w:r>
        <w:rPr>
          <w:rFonts w:ascii="Times New Roman" w:eastAsia="Calibri" w:hAnsi="Times New Roman" w:cs="Times New Roman"/>
          <w:sz w:val="28"/>
          <w:szCs w:val="28"/>
        </w:rPr>
        <w:t>предоставлении муниципальной услуги</w:t>
      </w:r>
      <w:r>
        <w:rPr>
          <w:rFonts w:ascii="Times New Roman" w:hAnsi="Times New Roman" w:cs="Times New Roman"/>
          <w:sz w:val="28"/>
          <w:szCs w:val="24"/>
        </w:rPr>
        <w:t xml:space="preserve">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3743BA" w:rsidRDefault="003743B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Требования к помещениям, в которых предоставляется муниципальная услуга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2.22.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3743BA" w:rsidRDefault="001F386A">
      <w:pPr>
        <w:tabs>
          <w:tab w:val="left" w:pos="567"/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наименование;</w:t>
      </w:r>
    </w:p>
    <w:p w:rsidR="003743BA" w:rsidRDefault="001F386A">
      <w:pPr>
        <w:tabs>
          <w:tab w:val="left" w:pos="567"/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местонахождение и юридический адрес;</w:t>
      </w:r>
    </w:p>
    <w:p w:rsidR="003743BA" w:rsidRDefault="001F386A">
      <w:pPr>
        <w:tabs>
          <w:tab w:val="left" w:pos="567"/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работы;</w:t>
      </w:r>
    </w:p>
    <w:p w:rsidR="003743BA" w:rsidRDefault="001F386A">
      <w:pPr>
        <w:tabs>
          <w:tab w:val="left" w:pos="567"/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приема;</w:t>
      </w:r>
    </w:p>
    <w:p w:rsidR="003743BA" w:rsidRDefault="001F386A">
      <w:pPr>
        <w:tabs>
          <w:tab w:val="left" w:pos="567"/>
          <w:tab w:val="left" w:pos="1134"/>
        </w:tabs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номера телефонов для справок.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оснащаются: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противопожарной системой и средствами пожаротушения;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системой оповещения о возникновении чрезвычайной ситуации;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средствами оказания первой медицинской помощи;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туалетными комнатами для посетителей.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</w:t>
      </w:r>
      <w:r>
        <w:rPr>
          <w:rFonts w:ascii="Times New Roman" w:hAnsi="Times New Roman" w:cs="Times New Roman"/>
          <w:sz w:val="28"/>
          <w:szCs w:val="28"/>
        </w:rPr>
        <w:lastRenderedPageBreak/>
        <w:t>мест полужирным шрифтом.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номера кабинета и наименования отдела;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графика приема Заявителей.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инвалидам обеспечиваются: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9C6EE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кресла-коляски;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:rsidR="003743BA" w:rsidRDefault="003743BA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Показатели доступности и качества муниципальной услуги</w:t>
      </w:r>
    </w:p>
    <w:p w:rsidR="003743BA" w:rsidRDefault="003743B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2.23. Основными показателями доступности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eastAsia="Calibri" w:hAnsi="Times New Roman" w:cs="Times New Roman"/>
          <w:sz w:val="28"/>
          <w:szCs w:val="28"/>
        </w:rPr>
        <w:t>услуги являются: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2.23.1. Наличие полной и понятной информации о порядке, сроках и ходе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612F06">
        <w:rPr>
          <w:rFonts w:ascii="Times New Roman" w:hAnsi="Times New Roman" w:cs="Times New Roman"/>
          <w:sz w:val="28"/>
          <w:szCs w:val="28"/>
        </w:rPr>
        <w:t xml:space="preserve">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информационно-телекоммуникационных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сетях общего пользования (в том числе в сети «Интернет»), средствах массовой информации.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2.23.2. Возможность получения заявителем уведомлений о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услуги с помощью </w:t>
      </w:r>
      <w:r>
        <w:rPr>
          <w:rFonts w:ascii="Times New Roman" w:hAnsi="Times New Roman" w:cs="Times New Roman"/>
          <w:sz w:val="28"/>
          <w:szCs w:val="28"/>
        </w:rPr>
        <w:t>ЕПГУ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2.23.3. Возможность получения информации о ходе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eastAsia="Calibri" w:hAnsi="Times New Roman" w:cs="Times New Roman"/>
          <w:sz w:val="28"/>
          <w:szCs w:val="28"/>
        </w:rPr>
        <w:t>услуги, в том числе с использованием информационно-коммуникационных технологий.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2.24. Основными показателями качества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услуги являются: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2.24.1. Своевременность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eastAsia="Calibri" w:hAnsi="Times New Roman" w:cs="Times New Roman"/>
          <w:sz w:val="28"/>
          <w:szCs w:val="28"/>
        </w:rPr>
        <w:t>услуги в соответствии со стандартом ее предоставления, установленным настоящим Административным регламентом.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2.24.2. Минимально возможное количество взаимодействий гражданина с должностными лицами, участвующими в предоставлении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eastAsia="Calibri" w:hAnsi="Times New Roman" w:cs="Times New Roman"/>
          <w:sz w:val="28"/>
          <w:szCs w:val="28"/>
        </w:rPr>
        <w:t>услуги.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2.24.3.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2.24.4. Отсутствие нарушений установленных сроков в процессе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услуги.</w:t>
      </w:r>
    </w:p>
    <w:p w:rsidR="003743BA" w:rsidRDefault="001F386A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2.24.5.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услуги, по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итогам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3743BA" w:rsidRDefault="003743B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3743BA" w:rsidRDefault="003743BA">
      <w:pPr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2.25.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2.26. Заявителям обеспечивается возможность представления </w:t>
      </w:r>
      <w:r>
        <w:rPr>
          <w:rFonts w:ascii="Times New Roman" w:hAnsi="Times New Roman" w:cs="Times New Roman"/>
          <w:sz w:val="28"/>
          <w:szCs w:val="24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и прилагаемых документов в форме электронных документов посредством ЕПГУ.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Результаты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Cs/>
          <w:sz w:val="28"/>
          <w:szCs w:val="28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случае направления заявления посредством ЕПГУ результат 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Cs/>
          <w:sz w:val="28"/>
          <w:szCs w:val="28"/>
        </w:rPr>
        <w:t>услуги также может быть выдан заявителю на бумажном носителе в многофункциональном центре в порядке, предусмотренном пунктом 6.7 настоящего Административного регламента.</w:t>
      </w:r>
    </w:p>
    <w:p w:rsidR="003743BA" w:rsidRDefault="001F386A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2.27. Электронные документы могут быть предоставлены в следующих форматах: </w:t>
      </w:r>
      <w:proofErr w:type="spellStart"/>
      <w:r>
        <w:rPr>
          <w:rFonts w:ascii="Times New Roman" w:hAnsi="Times New Roman" w:cs="Times New Roman"/>
          <w:sz w:val="28"/>
          <w:szCs w:val="28"/>
        </w:rPr>
        <w:t>xml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docx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xlsx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ods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pdf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jpg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jpeg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zip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bmp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tiff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743BA" w:rsidRDefault="001F386A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rPr>
          <w:rFonts w:ascii="Times New Roman" w:hAnsi="Times New Roman" w:cs="Times New Roman"/>
          <w:sz w:val="28"/>
          <w:szCs w:val="28"/>
        </w:rPr>
        <w:t>dpi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(масштаб 1:1) с использованием следующих режимов: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«черно-белый» (при отсутствии в документе графических изображений и (или) цветного текста);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документы должны обеспечивать: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возможность идентифицировать документ и количество листов в документе;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подлежащие представлению в форматах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xls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xlsx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ods</w:t>
      </w:r>
      <w:proofErr w:type="spellEnd"/>
      <w:r>
        <w:rPr>
          <w:rFonts w:ascii="Times New Roman" w:hAnsi="Times New Roman" w:cs="Times New Roman"/>
          <w:sz w:val="28"/>
          <w:szCs w:val="28"/>
        </w:rPr>
        <w:t>, формируются в виде отдельного электронного документа.</w:t>
      </w:r>
    </w:p>
    <w:p w:rsidR="003743BA" w:rsidRDefault="003743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III. Состав, последовательность и ср</w:t>
      </w:r>
      <w:r w:rsidR="001F12D7">
        <w:rPr>
          <w:rFonts w:ascii="Times New Roman" w:hAnsi="Times New Roman" w:cs="Times New Roman"/>
          <w:b/>
          <w:bCs/>
          <w:sz w:val="28"/>
          <w:szCs w:val="24"/>
        </w:rPr>
        <w:t xml:space="preserve">оки выполнения административных </w:t>
      </w:r>
      <w:r>
        <w:rPr>
          <w:rFonts w:ascii="Times New Roman" w:hAnsi="Times New Roman" w:cs="Times New Roman"/>
          <w:b/>
          <w:bCs/>
          <w:sz w:val="28"/>
          <w:szCs w:val="24"/>
        </w:rPr>
        <w:t>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3743BA" w:rsidRDefault="003743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Исчерпывающий перечень административных процедур</w:t>
      </w:r>
    </w:p>
    <w:p w:rsidR="003743BA" w:rsidRDefault="003743BA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проверка документов и регистрация заявления;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рассмотрение документов и сведений;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решения о предоставлении услуги;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результата на бумажном носителе (опционально)</w:t>
      </w:r>
    </w:p>
    <w:p w:rsidR="003743BA" w:rsidRDefault="001F386A">
      <w:pPr>
        <w:widowControl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административных процедур представлено в приложении № 4 к настоящему Административному регламенту.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3743BA" w:rsidRDefault="003743B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При предоставлении муниципальной услуги в электронной форме заявителю обеспечиваются: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заявления;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результата предоставления муниципальной услуги; 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сведений о ходе рассмотрения заявления;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оценки качества предоставления муниципальной услуги;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Порядок осуществления административных процедур (действий) в электронной форме </w:t>
      </w:r>
    </w:p>
    <w:p w:rsidR="003743BA" w:rsidRDefault="003743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Формирование заявления.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заявления заявителю обеспечивается: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возможность копирования и сохранения заявления и иных документов, указанных в пунктах 2.8 настоящего Административного регламента, необходимых для предоставления муниципальной услуги;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возможность печати на бумажном носителе копии электронной формы заявления;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возможность вернуться на любой из этапов заполнения электронной формы заявления без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потери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ранее введенной информации;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Сформированное и подписанное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заявление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Ответственное должностное лицо: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Заявителю в качестве результата предоставления муниципальной услуги обеспечивается возможность получения документа: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виде бумажного документа, подтверждающего содержание электронного документа, который заявитель получает при личном обращении в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многофункциональном центре.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proofErr w:type="gramEnd"/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 Оценка качества предоставления муниципальной услуги.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8" w:history="1">
        <w:r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услуг»</w:t>
      </w:r>
      <w:r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43BA" w:rsidRDefault="003743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3743B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Порядок исправления допущенных опечаток и ошибок </w:t>
      </w:r>
      <w:r>
        <w:rPr>
          <w:rFonts w:ascii="Times New Roman" w:hAnsi="Times New Roman" w:cs="Times New Roman"/>
          <w:b/>
          <w:bCs/>
          <w:sz w:val="28"/>
          <w:szCs w:val="24"/>
        </w:rPr>
        <w:br/>
        <w:t>в выданных в результате предоставления муниципальной услуги документах</w:t>
      </w:r>
    </w:p>
    <w:p w:rsidR="003743BA" w:rsidRDefault="003743BA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3.10.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выявления опечаток и ошибок заявитель вправе обратиться в Уполномоченный органа с заявлением с приложением документов, указанных в пункте 2.8 настоящего Административного регламента.</w:t>
      </w:r>
      <w:proofErr w:type="gramEnd"/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3.12. Исправление допущенных опечаток и ошибок в выданных в результате предоставления </w:t>
      </w:r>
      <w:r w:rsidR="00F93BE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документах осуществляется в следующем порядке: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3.12.1.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3.12.2. Уполномоченный орган при получении заявления, указанного в подпункте 3.12.1 пункта 3.12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3.12.3.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3.12.4. Срок устранения опечаток и ошибок не должен превышать 3 (трех)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заявления, указанного в подпункте 3.12.1 пункта 3.12 настоящего подраздела.</w:t>
      </w:r>
    </w:p>
    <w:p w:rsidR="003743BA" w:rsidRDefault="003743B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43BA" w:rsidRDefault="003743BA">
      <w:pPr>
        <w:widowControl/>
        <w:jc w:val="both"/>
        <w:rPr>
          <w:rFonts w:ascii="Times New Roman" w:hAnsi="Times New Roman" w:cs="Times New Roman"/>
          <w:sz w:val="28"/>
          <w:szCs w:val="24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IV. Формы </w:t>
      </w:r>
      <w:proofErr w:type="gramStart"/>
      <w:r>
        <w:rPr>
          <w:rFonts w:ascii="Times New Roman" w:hAnsi="Times New Roman" w:cs="Times New Roman"/>
          <w:b/>
          <w:bCs/>
          <w:sz w:val="28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sz w:val="28"/>
          <w:szCs w:val="24"/>
        </w:rPr>
        <w:t xml:space="preserve"> исполнением административного регламента</w:t>
      </w:r>
    </w:p>
    <w:p w:rsidR="003743BA" w:rsidRDefault="003743B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Порядок осуществления текущего </w:t>
      </w:r>
      <w:proofErr w:type="gramStart"/>
      <w:r>
        <w:rPr>
          <w:rFonts w:ascii="Times New Roman" w:hAnsi="Times New Roman" w:cs="Times New Roman"/>
          <w:b/>
          <w:bCs/>
          <w:sz w:val="28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sz w:val="28"/>
          <w:szCs w:val="24"/>
        </w:rPr>
        <w:t xml:space="preserve"> соблюдением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и исполнением ответственными должностными лицами положений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регламента и иных нормативных правовых актов,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устанавливающих требования к предоставлению муниципальной услуги, а также принятием ими решений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</w:t>
      </w:r>
      <w:r>
        <w:rPr>
          <w:rFonts w:ascii="Times New Roman" w:hAnsi="Times New Roman" w:cs="Times New Roman"/>
          <w:sz w:val="28"/>
          <w:szCs w:val="28"/>
        </w:rPr>
        <w:lastRenderedPageBreak/>
        <w:t>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проверок: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выявления и устранения нарушений прав граждан;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3743BA" w:rsidRDefault="003743B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Порядок и периодичность осуществления </w:t>
      </w:r>
      <w:proofErr w:type="gramStart"/>
      <w:r>
        <w:rPr>
          <w:rFonts w:ascii="Times New Roman" w:hAnsi="Times New Roman" w:cs="Times New Roman"/>
          <w:b/>
          <w:bCs/>
          <w:sz w:val="28"/>
          <w:szCs w:val="24"/>
        </w:rPr>
        <w:t>плановых</w:t>
      </w:r>
      <w:proofErr w:type="gramEnd"/>
      <w:r>
        <w:rPr>
          <w:rFonts w:ascii="Times New Roman" w:hAnsi="Times New Roman" w:cs="Times New Roman"/>
          <w:b/>
          <w:bCs/>
          <w:sz w:val="28"/>
          <w:szCs w:val="24"/>
        </w:rPr>
        <w:t xml:space="preserve"> и внеплановых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>
        <w:rPr>
          <w:rFonts w:ascii="Times New Roman" w:hAnsi="Times New Roman" w:cs="Times New Roman"/>
          <w:b/>
          <w:bCs/>
          <w:sz w:val="28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sz w:val="28"/>
          <w:szCs w:val="24"/>
        </w:rPr>
        <w:t xml:space="preserve"> полнотой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и качеством предоставления муниципальной услуги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сроков предоставления муниципальной услуги;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положений настоящего Административного регламента;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проведения внеплановых проверок являются: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554230" w:rsidRPr="00554230">
        <w:rPr>
          <w:rFonts w:ascii="Times New Roman" w:hAnsi="Times New Roman" w:cs="Times New Roman"/>
          <w:iCs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и нормативных правовых актов органов местного самоуправления </w:t>
      </w:r>
      <w:r w:rsidR="00554230" w:rsidRPr="00554230">
        <w:rPr>
          <w:rFonts w:ascii="Times New Roman" w:hAnsi="Times New Roman" w:cs="Times New Roman"/>
          <w:iCs/>
          <w:sz w:val="28"/>
          <w:szCs w:val="28"/>
        </w:rPr>
        <w:t>муниципального образования Курьинский район Алтайского края</w:t>
      </w:r>
      <w:r w:rsidRPr="00554230">
        <w:rPr>
          <w:rFonts w:ascii="Times New Roman" w:hAnsi="Times New Roman" w:cs="Times New Roman"/>
          <w:iCs/>
          <w:sz w:val="28"/>
          <w:szCs w:val="28"/>
        </w:rPr>
        <w:t>;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предоставления </w:t>
      </w:r>
      <w:r w:rsidR="0058430B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3743BA" w:rsidRDefault="003743B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Ответственность должностных лиц за решения и действия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(бездействие), </w:t>
      </w:r>
      <w:proofErr w:type="gramStart"/>
      <w:r>
        <w:rPr>
          <w:rFonts w:ascii="Times New Roman" w:hAnsi="Times New Roman" w:cs="Times New Roman"/>
          <w:b/>
          <w:bCs/>
          <w:sz w:val="28"/>
          <w:szCs w:val="24"/>
        </w:rPr>
        <w:t>принимаемые</w:t>
      </w:r>
      <w:proofErr w:type="gramEnd"/>
      <w:r>
        <w:rPr>
          <w:rFonts w:ascii="Times New Roman" w:hAnsi="Times New Roman" w:cs="Times New Roman"/>
          <w:b/>
          <w:bCs/>
          <w:sz w:val="28"/>
          <w:szCs w:val="24"/>
        </w:rPr>
        <w:t xml:space="preserve"> (осуществляемые) ими в ходе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предоставления муниципальной услуги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</w:t>
      </w:r>
      <w:r w:rsidR="00A95B14">
        <w:rPr>
          <w:rFonts w:ascii="Times New Roman" w:hAnsi="Times New Roman" w:cs="Times New Roman"/>
          <w:sz w:val="28"/>
          <w:szCs w:val="28"/>
        </w:rPr>
        <w:t xml:space="preserve"> Российской Федерации, нормативных правовых актов </w:t>
      </w:r>
      <w:r w:rsidR="00A95B14" w:rsidRPr="00554230">
        <w:rPr>
          <w:rFonts w:ascii="Times New Roman" w:hAnsi="Times New Roman" w:cs="Times New Roman"/>
          <w:iCs/>
          <w:sz w:val="28"/>
          <w:szCs w:val="28"/>
        </w:rPr>
        <w:t xml:space="preserve">Алтайского края </w:t>
      </w:r>
      <w:r w:rsidR="00A95B14">
        <w:rPr>
          <w:rFonts w:ascii="Times New Roman" w:hAnsi="Times New Roman" w:cs="Times New Roman"/>
          <w:sz w:val="28"/>
          <w:szCs w:val="28"/>
        </w:rPr>
        <w:t xml:space="preserve">и </w:t>
      </w:r>
      <w:r w:rsidR="00A95B14">
        <w:rPr>
          <w:rFonts w:ascii="Times New Roman" w:hAnsi="Times New Roman" w:cs="Times New Roman"/>
          <w:sz w:val="28"/>
          <w:szCs w:val="28"/>
        </w:rPr>
        <w:lastRenderedPageBreak/>
        <w:t xml:space="preserve">нормативных правовых актов органов местного самоуправления </w:t>
      </w:r>
      <w:r w:rsidR="00A95B14" w:rsidRPr="00554230">
        <w:rPr>
          <w:rFonts w:ascii="Times New Roman" w:hAnsi="Times New Roman" w:cs="Times New Roman"/>
          <w:iCs/>
          <w:sz w:val="28"/>
          <w:szCs w:val="28"/>
        </w:rPr>
        <w:t>муниципального образования Курьинский район 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3743BA" w:rsidRDefault="003743BA">
      <w:pPr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Требования к порядку и формам </w:t>
      </w:r>
      <w:proofErr w:type="gramStart"/>
      <w:r>
        <w:rPr>
          <w:rFonts w:ascii="Times New Roman" w:hAnsi="Times New Roman" w:cs="Times New Roman"/>
          <w:b/>
          <w:bCs/>
          <w:sz w:val="28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/>
          <w:bCs/>
          <w:sz w:val="28"/>
          <w:szCs w:val="24"/>
        </w:rPr>
        <w:t xml:space="preserve"> предоставлением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муниципальной услуги, в том числе со стороны граждан,</w:t>
      </w: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их объединений и организаций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Граждане, их объединения и организации имеют право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Граждане, их объединения и организации также имеют право: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3743BA" w:rsidRDefault="001F386A">
      <w:pPr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досудебном (внесудебном) порядке (далее – жалоба).</w:t>
      </w:r>
      <w:proofErr w:type="gramEnd"/>
    </w:p>
    <w:p w:rsidR="003743BA" w:rsidRDefault="003743BA">
      <w:pPr>
        <w:widowControl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lastRenderedPageBreak/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9926FA" w:rsidRPr="00302E6A" w:rsidRDefault="009926FA" w:rsidP="009926F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9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№ 210-ФЗ;</w:t>
      </w:r>
    </w:p>
    <w:p w:rsidR="009926FA" w:rsidRDefault="007B05F8" w:rsidP="009926F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9926FA" w:rsidRPr="00302E6A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9926FA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3743BA" w:rsidRDefault="003743B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lastRenderedPageBreak/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3743BA" w:rsidRDefault="003743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 Многофункциональный центр осуществляет: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заверение выписок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информационных систем органов, предоставляющих муниципальных услуг;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процедуры и действия, предусмотренные Федеральным законом </w:t>
      </w:r>
      <w:r>
        <w:rPr>
          <w:rFonts w:ascii="Times New Roman" w:hAnsi="Times New Roman" w:cs="Times New Roman"/>
          <w:sz w:val="28"/>
          <w:szCs w:val="28"/>
        </w:rPr>
        <w:br/>
        <w:t>№ 210-ФЗ.</w:t>
      </w:r>
    </w:p>
    <w:p w:rsidR="003743BA" w:rsidRDefault="001F38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Информирование заявителей</w:t>
      </w: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другое время для консультаций.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3743BA" w:rsidRDefault="003743B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Выдача заявителю результата предоставления муниципальной услуги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27.09.2011 № 797 «О взаимодействии между многофункциональными центрами предоставления государственных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Постановление № 797). 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Постановлением № 797.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 многофункционального центра осуществляет следующие действия: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определяет статус исполнения заявления заявителя в ГИС;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3743BA" w:rsidRDefault="001F386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запрашивает согласие заявителя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смс-опросе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оценки качества предоставленных услуг многофункциональным центром.</w:t>
      </w:r>
    </w:p>
    <w:p w:rsidR="003743BA" w:rsidRDefault="003743BA">
      <w:pPr>
        <w:widowControl/>
        <w:tabs>
          <w:tab w:val="left" w:pos="79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3BA" w:rsidRDefault="003743BA">
      <w:pPr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3743BA">
      <w:pPr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1F386A">
      <w:pPr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«Утверждение схемы расположения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земельного участка или земельных участков </w:t>
      </w:r>
      <w:r>
        <w:rPr>
          <w:rFonts w:ascii="Times New Roman" w:hAnsi="Times New Roman" w:cs="Times New Roman"/>
          <w:sz w:val="28"/>
          <w:szCs w:val="28"/>
        </w:rPr>
        <w:br/>
        <w:t>на кадастровом плане территории»</w:t>
      </w:r>
    </w:p>
    <w:p w:rsidR="003743BA" w:rsidRDefault="003743BA">
      <w:pPr>
        <w:tabs>
          <w:tab w:val="left" w:pos="567"/>
        </w:tabs>
        <w:ind w:firstLine="567"/>
        <w:contextualSpacing/>
        <w:jc w:val="right"/>
        <w:rPr>
          <w:rFonts w:ascii="Times New Roman" w:hAnsi="Times New Roman" w:cs="Times New Roman"/>
          <w:b/>
          <w:sz w:val="16"/>
          <w:szCs w:val="16"/>
        </w:rPr>
      </w:pPr>
    </w:p>
    <w:p w:rsidR="003743BA" w:rsidRDefault="003743BA">
      <w:pPr>
        <w:widowControl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3743BA" w:rsidRDefault="001F386A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Форма решения об утверждении схемы расположения земельного участка </w:t>
      </w:r>
    </w:p>
    <w:p w:rsidR="003743BA" w:rsidRDefault="003743BA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3743BA">
      <w:pPr>
        <w:widowControl/>
        <w:pBdr>
          <w:top w:val="single" w:sz="4" w:space="1" w:color="000000"/>
        </w:pBdr>
        <w:rPr>
          <w:rFonts w:ascii="Times New Roman" w:hAnsi="Times New Roman" w:cs="Times New Roman"/>
          <w:sz w:val="2"/>
          <w:szCs w:val="2"/>
        </w:rPr>
      </w:pPr>
    </w:p>
    <w:p w:rsidR="003743BA" w:rsidRDefault="001F386A">
      <w:pPr>
        <w:widowControl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(наименование уполномоченного органа исполнительной власти субъекта Российской Федерации, органа местного самоуправления)</w:t>
      </w:r>
    </w:p>
    <w:p w:rsidR="003743BA" w:rsidRDefault="003743BA">
      <w:pPr>
        <w:widowControl/>
        <w:tabs>
          <w:tab w:val="left" w:pos="5535"/>
          <w:tab w:val="center" w:pos="7228"/>
        </w:tabs>
        <w:ind w:left="5103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tabs>
          <w:tab w:val="left" w:pos="5535"/>
          <w:tab w:val="center" w:pos="7228"/>
        </w:tabs>
        <w:ind w:left="5670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tabs>
          <w:tab w:val="left" w:pos="5535"/>
          <w:tab w:val="center" w:pos="7228"/>
        </w:tabs>
        <w:ind w:left="5103"/>
        <w:rPr>
          <w:rFonts w:ascii="Times New Roman" w:hAnsi="Times New Roman" w:cs="Times New Roman"/>
          <w:sz w:val="24"/>
          <w:szCs w:val="24"/>
        </w:rPr>
      </w:pPr>
    </w:p>
    <w:p w:rsidR="003743BA" w:rsidRDefault="001F386A">
      <w:pPr>
        <w:widowControl/>
        <w:tabs>
          <w:tab w:val="left" w:pos="9072"/>
        </w:tabs>
        <w:ind w:left="5670" w:right="-4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Кому: </w:t>
      </w:r>
    </w:p>
    <w:p w:rsidR="003743BA" w:rsidRDefault="001F386A">
      <w:pPr>
        <w:widowControl/>
        <w:tabs>
          <w:tab w:val="left" w:pos="9072"/>
        </w:tabs>
        <w:ind w:left="5670" w:right="-4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3743BA">
      <w:pPr>
        <w:widowControl/>
        <w:ind w:left="5670"/>
        <w:rPr>
          <w:rFonts w:ascii="Times New Roman" w:hAnsi="Times New Roman" w:cs="Times New Roman"/>
          <w:sz w:val="2"/>
          <w:szCs w:val="2"/>
        </w:rPr>
      </w:pP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Контактные данные</w:t>
      </w:r>
      <w:r>
        <w:rPr>
          <w:rFonts w:ascii="Times" w:eastAsia="Times" w:hAnsi="Times" w:cs="Times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3BA" w:rsidRDefault="001F386A">
      <w:pPr>
        <w:widowControl/>
        <w:tabs>
          <w:tab w:val="left" w:pos="9072"/>
        </w:tabs>
        <w:ind w:left="5670" w:right="-4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/Представитель:</w:t>
      </w: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Контактные данные представителя:</w:t>
      </w:r>
    </w:p>
    <w:p w:rsidR="003743BA" w:rsidRDefault="001F386A">
      <w:pPr>
        <w:widowControl/>
        <w:tabs>
          <w:tab w:val="left" w:pos="9072"/>
        </w:tabs>
        <w:ind w:left="5670" w:right="-4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3743B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tabs>
          <w:tab w:val="left" w:pos="5535"/>
          <w:tab w:val="center" w:pos="7228"/>
        </w:tabs>
        <w:ind w:left="5103"/>
        <w:rPr>
          <w:rFonts w:ascii="Times New Roman" w:hAnsi="Times New Roman" w:cs="Times New Roman"/>
          <w:sz w:val="24"/>
          <w:szCs w:val="24"/>
        </w:rPr>
      </w:pPr>
    </w:p>
    <w:p w:rsidR="003743BA" w:rsidRDefault="001F386A">
      <w:pPr>
        <w:widowControl/>
        <w:tabs>
          <w:tab w:val="left" w:pos="980"/>
          <w:tab w:val="left" w:pos="3261"/>
          <w:tab w:val="left" w:pos="4536"/>
        </w:tabs>
        <w:ind w:right="-568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tbl>
      <w:tblPr>
        <w:tblW w:w="7654" w:type="dxa"/>
        <w:jc w:val="center"/>
        <w:tblLayout w:type="fixed"/>
        <w:tblLook w:val="0400"/>
      </w:tblPr>
      <w:tblGrid>
        <w:gridCol w:w="681"/>
        <w:gridCol w:w="2579"/>
        <w:gridCol w:w="852"/>
        <w:gridCol w:w="3542"/>
      </w:tblGrid>
      <w:tr w:rsidR="003743BA">
        <w:trPr>
          <w:jc w:val="center"/>
        </w:trPr>
        <w:tc>
          <w:tcPr>
            <w:tcW w:w="681" w:type="dxa"/>
            <w:vAlign w:val="bottom"/>
          </w:tcPr>
          <w:p w:rsidR="003743BA" w:rsidRDefault="001F386A">
            <w:pPr>
              <w:widowControl/>
              <w:ind w:left="-881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2579" w:type="dxa"/>
            <w:tcBorders>
              <w:bottom w:val="single" w:sz="4" w:space="0" w:color="000000"/>
            </w:tcBorders>
          </w:tcPr>
          <w:p w:rsidR="003743BA" w:rsidRDefault="003743BA">
            <w:pPr>
              <w:widowControl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bottom"/>
          </w:tcPr>
          <w:p w:rsidR="003743BA" w:rsidRDefault="001F386A">
            <w:pPr>
              <w:widowControl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2" w:type="dxa"/>
            <w:tcBorders>
              <w:bottom w:val="single" w:sz="4" w:space="0" w:color="000000"/>
            </w:tcBorders>
          </w:tcPr>
          <w:p w:rsidR="003743BA" w:rsidRDefault="003743BA">
            <w:pPr>
              <w:widowControl/>
              <w:ind w:hanging="5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43BA" w:rsidRDefault="003743BA">
      <w:pPr>
        <w:widowControl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1F386A">
      <w:pPr>
        <w:widowControl/>
        <w:spacing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утверждении схемы расположения земельного участка (земельных участков) на кадастровом плане территории</w:t>
      </w:r>
    </w:p>
    <w:p w:rsidR="003743BA" w:rsidRDefault="003743BA">
      <w:pPr>
        <w:widowControl/>
        <w:tabs>
          <w:tab w:val="left" w:pos="4900"/>
          <w:tab w:val="left" w:pos="6640"/>
        </w:tabs>
        <w:ind w:right="-568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1F386A">
      <w:pPr>
        <w:widowControl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Рассмотрев заявление </w:t>
      </w: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___________№ ___________ (</w:t>
      </w:r>
      <w:proofErr w:type="gramStart"/>
      <w:r>
        <w:rPr>
          <w:rFonts w:ascii="Times New Roman" w:hAnsi="Times New Roman" w:cs="Times New Roman"/>
          <w:sz w:val="26"/>
          <w:szCs w:val="26"/>
        </w:rPr>
        <w:t>Заявитель</w:t>
      </w:r>
      <w:proofErr w:type="gramEnd"/>
      <w:r>
        <w:rPr>
          <w:rFonts w:ascii="Times New Roman" w:hAnsi="Times New Roman" w:cs="Times New Roman"/>
          <w:sz w:val="26"/>
          <w:szCs w:val="26"/>
        </w:rPr>
        <w:t>: ___________) и приложенные к нему документы для утверждения схемы расположения земельного участка (земельных участков) на кадастровом плане территории, в соответствии со ст. 11.10 Земельного кодекса Российской Федерации, принято РЕШЕНИЕ:</w:t>
      </w:r>
    </w:p>
    <w:p w:rsidR="003743BA" w:rsidRDefault="003743BA">
      <w:pPr>
        <w:widowControl/>
        <w:ind w:firstLine="567"/>
        <w:rPr>
          <w:rFonts w:ascii="Times New Roman" w:hAnsi="Times New Roman" w:cs="Times New Roman"/>
          <w:sz w:val="26"/>
          <w:szCs w:val="26"/>
        </w:rPr>
      </w:pPr>
    </w:p>
    <w:p w:rsidR="003743BA" w:rsidRDefault="001F386A">
      <w:pPr>
        <w:widowControl/>
        <w:numPr>
          <w:ilvl w:val="0"/>
          <w:numId w:val="5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Утвердить схему расположения земельного участка (земельных участков) на кадастровом плане территории, площадью ___________ в территориальной зоне ___________/с видом разрешенного использования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___________из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категории земель ___________, расположенных по адресу ___________, образованных из земельного участка с кадастровым номером (земельных участков с кадастровыми номерами)</w:t>
      </w:r>
      <w:proofErr w:type="spellStart"/>
      <w:r>
        <w:rPr>
          <w:rFonts w:ascii="Times New Roman" w:hAnsi="Times New Roman" w:cs="Times New Roman"/>
          <w:sz w:val="26"/>
          <w:szCs w:val="26"/>
        </w:rPr>
        <w:t>___________путем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__________.</w:t>
      </w:r>
    </w:p>
    <w:p w:rsidR="003743BA" w:rsidRDefault="001F386A">
      <w:pPr>
        <w:widowControl/>
        <w:numPr>
          <w:ilvl w:val="0"/>
          <w:numId w:val="5"/>
        </w:numPr>
        <w:tabs>
          <w:tab w:val="left" w:pos="0"/>
        </w:tabs>
        <w:ind w:left="0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>Заявитель (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указать ФИО, паспортные данные (для физического лица), наименование, ОГРН (для юридического лица)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) имеет право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Федерации, права собственности субъекта Российской Федерации (права муниципальной </w:t>
      </w: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собственности) на образуемый земельный участок (образуемые земельные участки), указанные в пункте 1 настоящего решения. </w:t>
      </w:r>
      <w:proofErr w:type="gramEnd"/>
    </w:p>
    <w:p w:rsidR="003743BA" w:rsidRDefault="001F386A">
      <w:pPr>
        <w:widowControl/>
        <w:numPr>
          <w:ilvl w:val="0"/>
          <w:numId w:val="5"/>
        </w:num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Срок действия настоящего решения составляет два года.</w:t>
      </w:r>
    </w:p>
    <w:p w:rsidR="003743BA" w:rsidRDefault="003743BA">
      <w:pPr>
        <w:widowControl/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3743BA" w:rsidRDefault="003743BA">
      <w:pPr>
        <w:widowControl/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3743BA" w:rsidRDefault="001F386A">
      <w:pPr>
        <w:widowControl/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уполномоченного лица                                   Ф.И.О. уполномоченного лица</w:t>
      </w:r>
    </w:p>
    <w:p w:rsidR="003743BA" w:rsidRDefault="007B05F8">
      <w:pPr>
        <w:widowControl/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7B05F8">
        <w:rPr>
          <w:rFonts w:ascii="Times New Roman" w:hAnsi="Times New Roman" w:cs="Times New Roman"/>
          <w:sz w:val="24"/>
          <w:szCs w:val="24"/>
        </w:rPr>
        <w:pict>
          <v:shape id="shape 0" o:spid="_x0000_s1027" style="position:absolute;left:0;text-align:left;margin-left:359.8pt;margin-top:43.9pt;width:102.9pt;height:83.7pt;z-index:251659264" coordsize="100000,100000" o:spt="100" adj="0,,0" path="">
            <v:stroke joinstyle="round"/>
            <v:formulas/>
            <v:path o:connecttype="segments" textboxrect="0,0,0,0"/>
            <v:textbox>
              <w:txbxContent>
                <w:p w:rsidR="003743BA" w:rsidRDefault="003743BA"/>
                <w:p w:rsidR="003743BA" w:rsidRDefault="001F386A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Электронная подпись</w:t>
                  </w:r>
                </w:p>
              </w:txbxContent>
            </v:textbox>
          </v:shape>
        </w:pict>
      </w:r>
    </w:p>
    <w:tbl>
      <w:tblPr>
        <w:tblW w:w="6479" w:type="dxa"/>
        <w:tblLayout w:type="fixed"/>
        <w:tblLook w:val="0400"/>
      </w:tblPr>
      <w:tblGrid>
        <w:gridCol w:w="6479"/>
      </w:tblGrid>
      <w:tr w:rsidR="003743BA">
        <w:trPr>
          <w:trHeight w:val="906"/>
        </w:trPr>
        <w:tc>
          <w:tcPr>
            <w:tcW w:w="6479" w:type="dxa"/>
            <w:vAlign w:val="bottom"/>
          </w:tcPr>
          <w:p w:rsidR="003743BA" w:rsidRDefault="001F386A">
            <w:pPr>
              <w:widowControl/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</w:p>
        </w:tc>
      </w:tr>
      <w:tr w:rsidR="003743BA">
        <w:trPr>
          <w:trHeight w:val="906"/>
        </w:trPr>
        <w:tc>
          <w:tcPr>
            <w:tcW w:w="6479" w:type="dxa"/>
            <w:vAlign w:val="bottom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743BA">
        <w:trPr>
          <w:trHeight w:val="906"/>
        </w:trPr>
        <w:tc>
          <w:tcPr>
            <w:tcW w:w="6479" w:type="dxa"/>
            <w:vAlign w:val="bottom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906"/>
        </w:trPr>
        <w:tc>
          <w:tcPr>
            <w:tcW w:w="6479" w:type="dxa"/>
            <w:vAlign w:val="bottom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43BA" w:rsidRDefault="003743BA">
      <w:pPr>
        <w:jc w:val="both"/>
        <w:rPr>
          <w:rFonts w:ascii="Times New Roman" w:hAnsi="Times New Roman" w:cs="Times New Roman"/>
          <w:sz w:val="28"/>
          <w:szCs w:val="28"/>
        </w:rPr>
        <w:sectPr w:rsidR="003743BA">
          <w:headerReference w:type="even" r:id="rId11"/>
          <w:headerReference w:type="default" r:id="rId12"/>
          <w:headerReference w:type="first" r:id="rId13"/>
          <w:pgSz w:w="11906" w:h="16838"/>
          <w:pgMar w:top="1134" w:right="567" w:bottom="1134" w:left="1276" w:header="425" w:footer="709" w:gutter="0"/>
          <w:pgNumType w:start="1"/>
          <w:cols w:space="708"/>
          <w:titlePg/>
          <w:docGrid w:linePitch="360"/>
        </w:sectPr>
      </w:pPr>
    </w:p>
    <w:p w:rsidR="003743BA" w:rsidRDefault="001F386A">
      <w:pPr>
        <w:tabs>
          <w:tab w:val="left" w:pos="567"/>
        </w:tabs>
        <w:ind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Утверждение схемы расположения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земельного участка или земельных участков </w:t>
      </w:r>
      <w:r>
        <w:rPr>
          <w:rFonts w:ascii="Times New Roman" w:hAnsi="Times New Roman" w:cs="Times New Roman"/>
          <w:sz w:val="28"/>
          <w:szCs w:val="28"/>
        </w:rPr>
        <w:br/>
        <w:t>на кадастровом плане территории»</w:t>
      </w:r>
    </w:p>
    <w:p w:rsidR="003743BA" w:rsidRDefault="003743BA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1F386A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решения об отказе в утверждении схемы расположения земельного участка на кадастровом плане территории</w:t>
      </w:r>
    </w:p>
    <w:p w:rsidR="003743BA" w:rsidRDefault="003743BA">
      <w:pPr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3743BA">
      <w:pPr>
        <w:widowControl/>
        <w:pBdr>
          <w:top w:val="single" w:sz="4" w:space="1" w:color="000000"/>
        </w:pBdr>
        <w:rPr>
          <w:rFonts w:ascii="Times New Roman" w:hAnsi="Times New Roman" w:cs="Times New Roman"/>
          <w:sz w:val="2"/>
          <w:szCs w:val="2"/>
        </w:rPr>
      </w:pPr>
    </w:p>
    <w:p w:rsidR="003743BA" w:rsidRDefault="001F386A">
      <w:pPr>
        <w:widowControl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(наименование уполномоченного органа исполнительной власти субъекта Российской Федерации, органа местного самоуправления)</w:t>
      </w:r>
    </w:p>
    <w:p w:rsidR="003743BA" w:rsidRDefault="003743BA">
      <w:pPr>
        <w:widowControl/>
        <w:tabs>
          <w:tab w:val="left" w:pos="5535"/>
          <w:tab w:val="center" w:pos="7228"/>
        </w:tabs>
        <w:ind w:left="5103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tabs>
          <w:tab w:val="left" w:pos="5535"/>
          <w:tab w:val="center" w:pos="7228"/>
        </w:tabs>
        <w:ind w:left="5670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tabs>
          <w:tab w:val="left" w:pos="5535"/>
          <w:tab w:val="center" w:pos="7228"/>
        </w:tabs>
        <w:ind w:left="5103"/>
        <w:rPr>
          <w:rFonts w:ascii="Times New Roman" w:hAnsi="Times New Roman" w:cs="Times New Roman"/>
          <w:sz w:val="24"/>
          <w:szCs w:val="24"/>
        </w:rPr>
      </w:pPr>
    </w:p>
    <w:p w:rsidR="003743BA" w:rsidRDefault="001F386A">
      <w:pPr>
        <w:widowControl/>
        <w:tabs>
          <w:tab w:val="left" w:pos="9072"/>
        </w:tabs>
        <w:ind w:left="5670" w:right="-4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Кому: </w:t>
      </w:r>
    </w:p>
    <w:p w:rsidR="003743BA" w:rsidRDefault="001F386A">
      <w:pPr>
        <w:widowControl/>
        <w:tabs>
          <w:tab w:val="left" w:pos="9072"/>
        </w:tabs>
        <w:ind w:left="5670" w:right="-4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3743BA">
      <w:pPr>
        <w:widowControl/>
        <w:ind w:left="5670"/>
        <w:rPr>
          <w:rFonts w:ascii="Times New Roman" w:hAnsi="Times New Roman" w:cs="Times New Roman"/>
          <w:sz w:val="2"/>
          <w:szCs w:val="2"/>
        </w:rPr>
      </w:pP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Контактные данные</w:t>
      </w:r>
      <w:r>
        <w:rPr>
          <w:rFonts w:ascii="Times" w:eastAsia="Times" w:hAnsi="Times" w:cs="Times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3BA" w:rsidRDefault="001F386A">
      <w:pPr>
        <w:widowControl/>
        <w:tabs>
          <w:tab w:val="left" w:pos="9072"/>
        </w:tabs>
        <w:ind w:left="5670" w:right="-46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/Представитель:</w:t>
      </w: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Контактные данные представителя:</w:t>
      </w:r>
    </w:p>
    <w:p w:rsidR="003743BA" w:rsidRDefault="001F386A">
      <w:pPr>
        <w:widowControl/>
        <w:tabs>
          <w:tab w:val="left" w:pos="8662"/>
          <w:tab w:val="left" w:pos="8946"/>
        </w:tabs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743BA" w:rsidRDefault="001F386A">
      <w:pPr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Решение об отказе</w:t>
      </w:r>
      <w:r>
        <w:rPr>
          <w:rFonts w:ascii="Times New Roman" w:hAnsi="Times New Roman" w:cs="Times New Roman"/>
          <w:b/>
          <w:sz w:val="26"/>
          <w:szCs w:val="26"/>
        </w:rPr>
        <w:br/>
        <w:t>в утверждении схемы расположения земельного участка на кадастровом плане территории</w:t>
      </w:r>
    </w:p>
    <w:tbl>
      <w:tblPr>
        <w:tblW w:w="6095" w:type="dxa"/>
        <w:jc w:val="center"/>
        <w:tblLayout w:type="fixed"/>
        <w:tblLook w:val="0400"/>
      </w:tblPr>
      <w:tblGrid>
        <w:gridCol w:w="681"/>
        <w:gridCol w:w="1870"/>
        <w:gridCol w:w="852"/>
        <w:gridCol w:w="2692"/>
      </w:tblGrid>
      <w:tr w:rsidR="003743BA">
        <w:trPr>
          <w:jc w:val="center"/>
        </w:trPr>
        <w:tc>
          <w:tcPr>
            <w:tcW w:w="681" w:type="dxa"/>
            <w:vAlign w:val="bottom"/>
          </w:tcPr>
          <w:p w:rsidR="003743BA" w:rsidRDefault="001F386A">
            <w:pPr>
              <w:widowControl/>
              <w:ind w:left="-881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70" w:type="dxa"/>
            <w:tcBorders>
              <w:bottom w:val="single" w:sz="4" w:space="0" w:color="000000"/>
            </w:tcBorders>
          </w:tcPr>
          <w:p w:rsidR="003743BA" w:rsidRDefault="003743BA">
            <w:pPr>
              <w:widowControl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bottom"/>
          </w:tcPr>
          <w:p w:rsidR="003743BA" w:rsidRDefault="001F386A">
            <w:pPr>
              <w:widowControl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2" w:type="dxa"/>
            <w:tcBorders>
              <w:bottom w:val="single" w:sz="4" w:space="0" w:color="000000"/>
            </w:tcBorders>
          </w:tcPr>
          <w:p w:rsidR="003743BA" w:rsidRDefault="003743BA">
            <w:pPr>
              <w:widowControl/>
              <w:ind w:hanging="5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43BA" w:rsidRDefault="001F386A">
      <w:pPr>
        <w:widowControl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Рассмотрев заявление </w:t>
      </w: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___________ № ___________ (</w:t>
      </w:r>
      <w:proofErr w:type="gramStart"/>
      <w:r>
        <w:rPr>
          <w:rFonts w:ascii="Times New Roman" w:hAnsi="Times New Roman" w:cs="Times New Roman"/>
          <w:sz w:val="26"/>
          <w:szCs w:val="26"/>
        </w:rPr>
        <w:t>Заявитель</w:t>
      </w:r>
      <w:proofErr w:type="gramEnd"/>
      <w:r>
        <w:rPr>
          <w:rFonts w:ascii="Times New Roman" w:hAnsi="Times New Roman" w:cs="Times New Roman"/>
          <w:sz w:val="26"/>
          <w:szCs w:val="26"/>
        </w:rPr>
        <w:t>: ___________) и приложенные к нему документы, в соответствии со статьями 11.10, 39.11</w:t>
      </w:r>
      <w:r>
        <w:rPr>
          <w:rStyle w:val="af7"/>
          <w:rFonts w:ascii="Times New Roman" w:hAnsi="Times New Roman" w:cs="Times New Roman"/>
          <w:sz w:val="26"/>
          <w:szCs w:val="26"/>
        </w:rPr>
        <w:footnoteReference w:id="2"/>
      </w:r>
      <w:r>
        <w:rPr>
          <w:rFonts w:ascii="Times New Roman" w:hAnsi="Times New Roman" w:cs="Times New Roman"/>
          <w:sz w:val="26"/>
          <w:szCs w:val="26"/>
        </w:rPr>
        <w:t xml:space="preserve"> Земельного кодекса Российской Федерации, ___________, в утверждении схемы расположения земельного участка на кадастровом плане территории отказано по основаниям: </w:t>
      </w:r>
    </w:p>
    <w:p w:rsidR="003743BA" w:rsidRDefault="001F386A">
      <w:pPr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43BA" w:rsidRDefault="001F386A">
      <w:pPr>
        <w:widowControl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Разъяснение причин отказа:</w:t>
      </w:r>
    </w:p>
    <w:p w:rsidR="003743BA" w:rsidRDefault="001F386A">
      <w:pPr>
        <w:widowControl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___________.</w:t>
      </w:r>
    </w:p>
    <w:p w:rsidR="003743BA" w:rsidRDefault="001F386A">
      <w:pPr>
        <w:widowControl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Дополнительно информируем: </w:t>
      </w:r>
    </w:p>
    <w:p w:rsidR="003743BA" w:rsidRDefault="001F386A">
      <w:pPr>
        <w:widowControl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</w:t>
      </w:r>
    </w:p>
    <w:p w:rsidR="003743BA" w:rsidRDefault="003743BA">
      <w:pPr>
        <w:widowControl/>
        <w:rPr>
          <w:rFonts w:ascii="Times New Roman" w:hAnsi="Times New Roman" w:cs="Times New Roman"/>
          <w:sz w:val="26"/>
          <w:szCs w:val="26"/>
        </w:rPr>
      </w:pPr>
    </w:p>
    <w:p w:rsidR="003743BA" w:rsidRDefault="003743BA">
      <w:pPr>
        <w:widowControl/>
        <w:rPr>
          <w:rFonts w:ascii="Times New Roman" w:hAnsi="Times New Roman" w:cs="Times New Roman"/>
          <w:sz w:val="24"/>
          <w:szCs w:val="24"/>
        </w:rPr>
      </w:pPr>
    </w:p>
    <w:p w:rsidR="003743BA" w:rsidRDefault="001F386A">
      <w:pPr>
        <w:widowControl/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уполномоченного лица                                   Ф.И.О. уполномоченного лица</w:t>
      </w:r>
    </w:p>
    <w:p w:rsidR="003743BA" w:rsidRDefault="007B05F8">
      <w:pPr>
        <w:widowControl/>
        <w:tabs>
          <w:tab w:val="left" w:pos="0"/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7B05F8">
        <w:rPr>
          <w:rFonts w:ascii="Times New Roman" w:hAnsi="Times New Roman" w:cs="Times New Roman"/>
          <w:sz w:val="24"/>
          <w:szCs w:val="24"/>
        </w:rPr>
        <w:pict>
          <v:shape id="shape 1" o:spid="_x0000_s1026" style="position:absolute;left:0;text-align:left;margin-left:362.9pt;margin-top:29.6pt;width:102.9pt;height:62.2pt;z-index:251661312" coordsize="100000,100000" o:spt="100" adj="0,,0" path="">
            <v:stroke joinstyle="round"/>
            <v:formulas/>
            <v:path o:connecttype="segments" textboxrect="0,0,0,0"/>
            <v:textbox>
              <w:txbxContent>
                <w:p w:rsidR="003743BA" w:rsidRDefault="003743BA"/>
                <w:p w:rsidR="003743BA" w:rsidRDefault="001F386A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Электронная подпись</w:t>
                  </w:r>
                </w:p>
              </w:txbxContent>
            </v:textbox>
          </v:shape>
        </w:pict>
      </w:r>
    </w:p>
    <w:tbl>
      <w:tblPr>
        <w:tblW w:w="6479" w:type="dxa"/>
        <w:tblLayout w:type="fixed"/>
        <w:tblLook w:val="0400"/>
      </w:tblPr>
      <w:tblGrid>
        <w:gridCol w:w="6479"/>
      </w:tblGrid>
      <w:tr w:rsidR="003743BA">
        <w:trPr>
          <w:trHeight w:val="906"/>
        </w:trPr>
        <w:tc>
          <w:tcPr>
            <w:tcW w:w="6479" w:type="dxa"/>
            <w:vAlign w:val="bottom"/>
          </w:tcPr>
          <w:p w:rsidR="003743BA" w:rsidRDefault="001F386A">
            <w:pPr>
              <w:widowControl/>
              <w:tabs>
                <w:tab w:val="left" w:pos="0"/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</w:p>
        </w:tc>
      </w:tr>
    </w:tbl>
    <w:p w:rsidR="003743BA" w:rsidRDefault="003743BA">
      <w:pPr>
        <w:widowControl/>
        <w:rPr>
          <w:rFonts w:ascii="Times New Roman" w:hAnsi="Times New Roman" w:cs="Times New Roman"/>
          <w:sz w:val="24"/>
          <w:szCs w:val="24"/>
        </w:rPr>
        <w:sectPr w:rsidR="003743BA">
          <w:pgSz w:w="11906" w:h="16838"/>
          <w:pgMar w:top="1134" w:right="567" w:bottom="1134" w:left="1276" w:header="425" w:footer="709" w:gutter="0"/>
          <w:cols w:space="708"/>
          <w:docGrid w:linePitch="360"/>
        </w:sectPr>
      </w:pP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«Утверждение схемы расположения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земельного участка или земельных участков </w:t>
      </w:r>
      <w:r>
        <w:rPr>
          <w:rFonts w:ascii="Times New Roman" w:hAnsi="Times New Roman" w:cs="Times New Roman"/>
          <w:sz w:val="28"/>
          <w:szCs w:val="28"/>
        </w:rPr>
        <w:br/>
        <w:t>на кадастровом плане территории»</w:t>
      </w:r>
    </w:p>
    <w:p w:rsidR="003743BA" w:rsidRDefault="003743BA">
      <w:pPr>
        <w:widowControl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3743BA" w:rsidRDefault="003743BA">
      <w:pPr>
        <w:widowControl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3743BA" w:rsidRDefault="003743BA">
      <w:pPr>
        <w:widowControl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3743BA" w:rsidRDefault="001F386A">
      <w:pPr>
        <w:widowControl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Форма заявления об утверждении схемы расположения земельного участка на кадастровом плане территории</w:t>
      </w:r>
    </w:p>
    <w:p w:rsidR="003743BA" w:rsidRDefault="003743BA">
      <w:pPr>
        <w:widowControl/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1F386A">
      <w:pPr>
        <w:widowControl/>
        <w:spacing w:before="2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3743BA" w:rsidRDefault="001F386A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утверждении схемы расположения земельного участка на кадастровом плане территории</w:t>
      </w:r>
    </w:p>
    <w:p w:rsidR="003743BA" w:rsidRDefault="003743BA">
      <w:pPr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1F386A">
      <w:pPr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 20___ г.</w:t>
      </w:r>
    </w:p>
    <w:p w:rsidR="003743BA" w:rsidRDefault="003743BA">
      <w:pPr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743BA">
        <w:trPr>
          <w:trHeight w:val="165"/>
        </w:trPr>
        <w:tc>
          <w:tcPr>
            <w:tcW w:w="9780" w:type="dxa"/>
          </w:tcPr>
          <w:p w:rsidR="003743BA" w:rsidRDefault="003743BA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126"/>
        </w:trPr>
        <w:tc>
          <w:tcPr>
            <w:tcW w:w="9780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135"/>
        </w:trPr>
        <w:tc>
          <w:tcPr>
            <w:tcW w:w="9780" w:type="dxa"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(наименование органа исполнительной власти субъекта Российской Федерации, органа местного самоуправления)</w:t>
            </w:r>
          </w:p>
          <w:p w:rsidR="003743BA" w:rsidRDefault="003743BA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743BA" w:rsidRDefault="003743BA">
      <w:pPr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jc w:val="center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3743BA" w:rsidRDefault="003743BA">
      <w:pPr>
        <w:widowControl/>
        <w:jc w:val="center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3743BA" w:rsidRDefault="003743BA">
      <w:pPr>
        <w:widowControl/>
        <w:jc w:val="center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3743BA" w:rsidRDefault="001F386A">
      <w:pPr>
        <w:widowControl/>
        <w:ind w:firstLine="708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В соответствии со статьей 11.10 Земельного кодекса Российской Федерации прошу утвердить схему расположения земельного участка на кадастровом плане территории.</w:t>
      </w:r>
    </w:p>
    <w:p w:rsidR="003743BA" w:rsidRDefault="003743BA">
      <w:pPr>
        <w:widowControl/>
        <w:jc w:val="center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3743BA" w:rsidRDefault="001F386A">
      <w:pPr>
        <w:widowControl/>
        <w:numPr>
          <w:ilvl w:val="0"/>
          <w:numId w:val="4"/>
        </w:num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Сведения о заявителе (в случае, если заявитель обращается через представителя)</w:t>
      </w:r>
    </w:p>
    <w:p w:rsidR="003743BA" w:rsidRDefault="003743BA">
      <w:pPr>
        <w:framePr w:hSpace="180" w:wrap="around" w:vAnchor="text" w:hAnchor="margin" w:y="314"/>
        <w:widowControl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3743BA" w:rsidRDefault="003743BA">
      <w:pPr>
        <w:widowControl/>
        <w:jc w:val="center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4"/>
        <w:gridCol w:w="67"/>
        <w:gridCol w:w="4052"/>
        <w:gridCol w:w="510"/>
        <w:gridCol w:w="3885"/>
      </w:tblGrid>
      <w:tr w:rsidR="003743BA">
        <w:trPr>
          <w:trHeight w:val="60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Сведения о физическом лице, в случае если заявитель является физическое лицо: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428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753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560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1.1.3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1.1.4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1.1.5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1.1.6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Сведения об индивидуальном предпринимателе, в случае если заявитель является индивидуальным предпринимателем: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ФИО индивидуального предпринимателя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Идентификационный номер налогоплательщика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1.2.4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1.2.5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наименование юридического лица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279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7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1.2.3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Идентификационный номер налогоплательщика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901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1.2.4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093"/>
        </w:trPr>
        <w:tc>
          <w:tcPr>
            <w:tcW w:w="1044" w:type="dxa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1.2.5</w:t>
            </w:r>
          </w:p>
        </w:tc>
        <w:tc>
          <w:tcPr>
            <w:tcW w:w="4629" w:type="dxa"/>
            <w:gridSpan w:val="3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885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540"/>
        </w:trPr>
        <w:tc>
          <w:tcPr>
            <w:tcW w:w="9558" w:type="dxa"/>
            <w:gridSpan w:val="5"/>
          </w:tcPr>
          <w:p w:rsidR="003743BA" w:rsidRDefault="003743BA">
            <w:pPr>
              <w:widowControl/>
              <w:ind w:left="72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3743BA" w:rsidRDefault="001F386A">
            <w:pPr>
              <w:pStyle w:val="af2"/>
              <w:widowControl/>
              <w:numPr>
                <w:ilvl w:val="0"/>
                <w:numId w:val="4"/>
              </w:num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Сведения о заявителе</w:t>
            </w:r>
          </w:p>
          <w:p w:rsidR="003743BA" w:rsidRDefault="003743BA">
            <w:pPr>
              <w:pStyle w:val="af2"/>
              <w:widowControl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0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Сведения о физическом лице, в случае если заявитель является физическое лицо: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428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Фамилия, имя, отчество (при наличии)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753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560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2.1.3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2.1.4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проживания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2.1.5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2.1.6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Сведения об индивидуальном предпринимателе, в случае если заявитель является индивидуальным предпринимателем: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ФИО индивидуального предпринимателя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Идентификационный номер налогоплательщика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2.2.3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2.2.4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2.2.5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Сведения о юридическом лице: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66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2.3.1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Полное наименование юридического лица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279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1.2.2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75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2.3.3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Идентификационный номер налогоплательщика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901"/>
        </w:trPr>
        <w:tc>
          <w:tcPr>
            <w:tcW w:w="1044" w:type="dxa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2.3.4</w:t>
            </w:r>
          </w:p>
        </w:tc>
        <w:tc>
          <w:tcPr>
            <w:tcW w:w="4629" w:type="dxa"/>
            <w:gridSpan w:val="3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885" w:type="dxa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093"/>
        </w:trPr>
        <w:tc>
          <w:tcPr>
            <w:tcW w:w="1044" w:type="dxa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2.3.5</w:t>
            </w:r>
          </w:p>
        </w:tc>
        <w:tc>
          <w:tcPr>
            <w:tcW w:w="4629" w:type="dxa"/>
            <w:gridSpan w:val="3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885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093"/>
        </w:trPr>
        <w:tc>
          <w:tcPr>
            <w:tcW w:w="9558" w:type="dxa"/>
            <w:gridSpan w:val="5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3. Сведения по услуге</w:t>
            </w:r>
          </w:p>
        </w:tc>
      </w:tr>
      <w:tr w:rsidR="003743BA">
        <w:trPr>
          <w:trHeight w:val="1093"/>
        </w:trPr>
        <w:tc>
          <w:tcPr>
            <w:tcW w:w="1044" w:type="dxa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629" w:type="dxa"/>
            <w:gridSpan w:val="3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чего образуется земельный участок? (Раздел/Объединение)</w:t>
            </w:r>
          </w:p>
        </w:tc>
        <w:tc>
          <w:tcPr>
            <w:tcW w:w="3885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093"/>
        </w:trPr>
        <w:tc>
          <w:tcPr>
            <w:tcW w:w="1044" w:type="dxa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3.2</w:t>
            </w:r>
          </w:p>
        </w:tc>
        <w:tc>
          <w:tcPr>
            <w:tcW w:w="4629" w:type="dxa"/>
            <w:gridSpan w:val="3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 заявителя на земельный участок зарегистрировано в ЕГРН?</w:t>
            </w:r>
          </w:p>
        </w:tc>
        <w:tc>
          <w:tcPr>
            <w:tcW w:w="3885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093"/>
        </w:trPr>
        <w:tc>
          <w:tcPr>
            <w:tcW w:w="1044" w:type="dxa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629" w:type="dxa"/>
            <w:gridSpan w:val="3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землепользователей у исходного земельного участка?</w:t>
            </w:r>
          </w:p>
        </w:tc>
        <w:tc>
          <w:tcPr>
            <w:tcW w:w="3885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1093"/>
        </w:trPr>
        <w:tc>
          <w:tcPr>
            <w:tcW w:w="1044" w:type="dxa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4629" w:type="dxa"/>
            <w:gridSpan w:val="3"/>
            <w:tcBorders>
              <w:bottom w:val="single" w:sz="4" w:space="0" w:color="auto"/>
            </w:tcBorders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Исходный земельный участок находится в залоге?</w:t>
            </w:r>
          </w:p>
        </w:tc>
        <w:tc>
          <w:tcPr>
            <w:tcW w:w="3885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825"/>
        </w:trPr>
        <w:tc>
          <w:tcPr>
            <w:tcW w:w="9558" w:type="dxa"/>
            <w:gridSpan w:val="5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4. Сведения о земельном участк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е(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-ах)</w:t>
            </w:r>
          </w:p>
        </w:tc>
      </w:tr>
      <w:tr w:rsidR="003743BA">
        <w:trPr>
          <w:trHeight w:val="600"/>
        </w:trPr>
        <w:tc>
          <w:tcPr>
            <w:tcW w:w="1111" w:type="dxa"/>
            <w:gridSpan w:val="2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4052" w:type="dxa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4395" w:type="dxa"/>
            <w:gridSpan w:val="2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43BA">
        <w:trPr>
          <w:trHeight w:val="750"/>
        </w:trPr>
        <w:tc>
          <w:tcPr>
            <w:tcW w:w="1111" w:type="dxa"/>
            <w:gridSpan w:val="2"/>
          </w:tcPr>
          <w:p w:rsidR="003743BA" w:rsidRDefault="001F386A">
            <w:pPr>
              <w:widowControl/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4052" w:type="dxa"/>
          </w:tcPr>
          <w:p w:rsidR="003743BA" w:rsidRDefault="001F386A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 (возможность добавления сведений о земельных участках, при объединении)</w:t>
            </w:r>
          </w:p>
        </w:tc>
        <w:tc>
          <w:tcPr>
            <w:tcW w:w="4395" w:type="dxa"/>
            <w:gridSpan w:val="2"/>
          </w:tcPr>
          <w:p w:rsidR="003743BA" w:rsidRDefault="003743BA">
            <w:pPr>
              <w:widowControl/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743BA" w:rsidRDefault="001F386A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743BA" w:rsidRDefault="001F386A">
      <w:pPr>
        <w:widowControl/>
        <w:ind w:right="423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5. Прикладываемые документы</w:t>
      </w:r>
    </w:p>
    <w:p w:rsidR="003743BA" w:rsidRDefault="003743BA">
      <w:pPr>
        <w:widowControl/>
        <w:ind w:right="42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ind w:right="42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3515"/>
      </w:tblGrid>
      <w:tr w:rsidR="003743BA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прикладываемого документа</w:t>
            </w:r>
          </w:p>
        </w:tc>
      </w:tr>
      <w:tr w:rsidR="003743BA">
        <w:trPr>
          <w:trHeight w:val="72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представителя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3743BA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3743BA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3743BA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3743BA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Правоустанавливающий документ на объект недвижимости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3743BA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3743BA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Согласие залогодержателей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3743BA">
            <w:pPr>
              <w:widowControl/>
              <w:rPr>
                <w:rFonts w:ascii="Times New Roman" w:hAnsi="Times New Roman" w:cs="Times New Roman"/>
              </w:rPr>
            </w:pPr>
          </w:p>
        </w:tc>
      </w:tr>
      <w:tr w:rsidR="003743BA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Согласие землепользователей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3BA" w:rsidRDefault="003743BA">
            <w:pPr>
              <w:widowControl/>
              <w:rPr>
                <w:rFonts w:ascii="Times New Roman" w:hAnsi="Times New Roman" w:cs="Times New Roman"/>
              </w:rPr>
            </w:pPr>
          </w:p>
        </w:tc>
      </w:tr>
    </w:tbl>
    <w:p w:rsidR="003743BA" w:rsidRDefault="001F386A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743BA" w:rsidRDefault="003743BA">
      <w:pPr>
        <w:widowControl/>
        <w:tabs>
          <w:tab w:val="left" w:pos="1968"/>
        </w:tabs>
        <w:rPr>
          <w:rFonts w:ascii="Times New Roman" w:hAnsi="Times New Roman" w:cs="Times New Roman"/>
          <w:sz w:val="24"/>
          <w:szCs w:val="24"/>
        </w:rPr>
      </w:pPr>
    </w:p>
    <w:p w:rsidR="003743BA" w:rsidRDefault="001F386A">
      <w:pPr>
        <w:widowControl/>
        <w:tabs>
          <w:tab w:val="left" w:pos="196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предоставления услуги прошу:</w:t>
      </w:r>
    </w:p>
    <w:p w:rsidR="003743BA" w:rsidRDefault="003743BA">
      <w:pPr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851"/>
      </w:tblGrid>
      <w:tr w:rsidR="003743BA">
        <w:tc>
          <w:tcPr>
            <w:tcW w:w="8788" w:type="dxa"/>
            <w:shd w:val="clear" w:color="auto" w:fill="auto"/>
          </w:tcPr>
          <w:p w:rsidR="003743BA" w:rsidRDefault="001F386A">
            <w:pPr>
              <w:widowControl/>
              <w:spacing w:before="120" w:after="12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направить в форме электронного документа в Личный кабинет на ЕПГУ/РПГУ</w:t>
            </w:r>
          </w:p>
        </w:tc>
        <w:tc>
          <w:tcPr>
            <w:tcW w:w="851" w:type="dxa"/>
            <w:shd w:val="clear" w:color="auto" w:fill="auto"/>
          </w:tcPr>
          <w:p w:rsidR="003743BA" w:rsidRDefault="003743BA">
            <w:pPr>
              <w:widowControl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c>
          <w:tcPr>
            <w:tcW w:w="8788" w:type="dxa"/>
            <w:shd w:val="clear" w:color="auto" w:fill="auto"/>
          </w:tcPr>
          <w:p w:rsidR="003743BA" w:rsidRDefault="001F386A">
            <w:pPr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личном обращении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уполномоченный орган государственной власти, орган местного самоуправления, организацию либо в МФЦ,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расположенном по адресу:__________________________________________</w:t>
            </w:r>
          </w:p>
        </w:tc>
        <w:tc>
          <w:tcPr>
            <w:tcW w:w="851" w:type="dxa"/>
            <w:shd w:val="clear" w:color="auto" w:fill="auto"/>
          </w:tcPr>
          <w:p w:rsidR="003743BA" w:rsidRDefault="003743BA">
            <w:pPr>
              <w:widowControl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c>
          <w:tcPr>
            <w:tcW w:w="8788" w:type="dxa"/>
            <w:shd w:val="clear" w:color="auto" w:fill="auto"/>
          </w:tcPr>
          <w:p w:rsidR="003743BA" w:rsidRDefault="001F386A">
            <w:pPr>
              <w:widowControl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почтовый адрес: _________________________</w:t>
            </w:r>
          </w:p>
        </w:tc>
        <w:tc>
          <w:tcPr>
            <w:tcW w:w="851" w:type="dxa"/>
            <w:shd w:val="clear" w:color="auto" w:fill="auto"/>
          </w:tcPr>
          <w:p w:rsidR="003743BA" w:rsidRDefault="003743BA">
            <w:pPr>
              <w:widowControl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c>
          <w:tcPr>
            <w:tcW w:w="9639" w:type="dxa"/>
            <w:gridSpan w:val="2"/>
            <w:shd w:val="clear" w:color="auto" w:fill="auto"/>
          </w:tcPr>
          <w:p w:rsidR="003743BA" w:rsidRDefault="001F386A">
            <w:pPr>
              <w:widowControl/>
              <w:spacing w:before="120" w:after="120"/>
              <w:ind w:right="255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один из перечисленных способов</w:t>
            </w:r>
          </w:p>
        </w:tc>
      </w:tr>
    </w:tbl>
    <w:p w:rsidR="003743BA" w:rsidRDefault="003743BA">
      <w:pPr>
        <w:widowControl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851"/>
        <w:gridCol w:w="2948"/>
      </w:tblGrid>
      <w:tr w:rsidR="003743BA">
        <w:tc>
          <w:tcPr>
            <w:tcW w:w="3119" w:type="dxa"/>
            <w:vAlign w:val="bottom"/>
          </w:tcPr>
          <w:p w:rsidR="003743BA" w:rsidRDefault="003743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743BA" w:rsidRDefault="003743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:rsidR="003743BA" w:rsidRDefault="003743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c>
          <w:tcPr>
            <w:tcW w:w="3119" w:type="dxa"/>
          </w:tcPr>
          <w:p w:rsidR="003743BA" w:rsidRDefault="003743B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851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8" w:type="dxa"/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 (последнее - при наличии)</w:t>
            </w:r>
            <w:proofErr w:type="gramEnd"/>
          </w:p>
        </w:tc>
      </w:tr>
    </w:tbl>
    <w:p w:rsidR="003743BA" w:rsidRDefault="003743BA">
      <w:pPr>
        <w:widowControl/>
        <w:rPr>
          <w:rFonts w:ascii="Times New Roman" w:hAnsi="Times New Roman" w:cs="Times New Roman"/>
          <w:sz w:val="24"/>
          <w:szCs w:val="24"/>
        </w:rPr>
      </w:pPr>
    </w:p>
    <w:p w:rsidR="003743BA" w:rsidRDefault="003743BA">
      <w:pPr>
        <w:widowControl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3743BA" w:rsidRDefault="001F386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Дата</w:t>
      </w:r>
    </w:p>
    <w:p w:rsidR="003743BA" w:rsidRDefault="003743B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3743B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43BA" w:rsidRDefault="003743BA">
      <w:pPr>
        <w:tabs>
          <w:tab w:val="left" w:pos="567"/>
        </w:tabs>
        <w:rPr>
          <w:rFonts w:ascii="Times New Roman" w:hAnsi="Times New Roman" w:cs="Times New Roman"/>
          <w:strike/>
          <w:sz w:val="28"/>
          <w:szCs w:val="28"/>
        </w:rPr>
        <w:sectPr w:rsidR="003743BA">
          <w:headerReference w:type="even" r:id="rId14"/>
          <w:headerReference w:type="default" r:id="rId15"/>
          <w:pgSz w:w="11906" w:h="16838"/>
          <w:pgMar w:top="1134" w:right="567" w:bottom="1134" w:left="1276" w:header="425" w:footer="709" w:gutter="0"/>
          <w:cols w:space="708"/>
          <w:docGrid w:linePitch="360"/>
        </w:sectPr>
      </w:pPr>
    </w:p>
    <w:p w:rsidR="003743BA" w:rsidRDefault="003743BA">
      <w:pPr>
        <w:tabs>
          <w:tab w:val="left" w:pos="567"/>
        </w:tabs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4</w:t>
      </w:r>
    </w:p>
    <w:p w:rsidR="003743BA" w:rsidRDefault="001F386A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3743BA" w:rsidRDefault="001F386A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</w:p>
    <w:p w:rsidR="003743BA" w:rsidRDefault="001F386A">
      <w:pPr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услуги 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«Утверждение схемы расположения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земельного участка или земельных участков </w:t>
      </w:r>
      <w:r>
        <w:rPr>
          <w:rFonts w:ascii="Times New Roman" w:hAnsi="Times New Roman" w:cs="Times New Roman"/>
          <w:sz w:val="28"/>
          <w:szCs w:val="28"/>
        </w:rPr>
        <w:br/>
        <w:t>на кадастровом плане территории»</w:t>
      </w:r>
    </w:p>
    <w:p w:rsidR="003743BA" w:rsidRDefault="003743BA">
      <w:pPr>
        <w:tabs>
          <w:tab w:val="left" w:pos="567"/>
        </w:tabs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3BA" w:rsidRDefault="001F386A">
      <w:pPr>
        <w:tabs>
          <w:tab w:val="left" w:pos="567"/>
        </w:tabs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государственной (муниципальной) услуги</w:t>
      </w:r>
    </w:p>
    <w:tbl>
      <w:tblPr>
        <w:tblW w:w="5272" w:type="pct"/>
        <w:tblInd w:w="-31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3723"/>
        <w:gridCol w:w="1702"/>
        <w:gridCol w:w="1344"/>
        <w:gridCol w:w="2198"/>
        <w:gridCol w:w="1843"/>
        <w:gridCol w:w="2547"/>
      </w:tblGrid>
      <w:tr w:rsidR="003743BA">
        <w:trPr>
          <w:cantSplit/>
          <w:trHeight w:val="1134"/>
        </w:trPr>
        <w:tc>
          <w:tcPr>
            <w:tcW w:w="716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94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46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591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</w:tbl>
    <w:p w:rsidR="003743BA" w:rsidRDefault="003743BA">
      <w:pPr>
        <w:widowControl/>
        <w:ind w:left="9204" w:right="-598"/>
        <w:rPr>
          <w:rFonts w:ascii="Times New Roman" w:hAnsi="Times New Roman" w:cs="Times New Roman"/>
          <w:sz w:val="2"/>
          <w:szCs w:val="2"/>
        </w:rPr>
      </w:pP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2189"/>
        <w:gridCol w:w="84"/>
        <w:gridCol w:w="3664"/>
        <w:gridCol w:w="28"/>
        <w:gridCol w:w="1653"/>
        <w:gridCol w:w="41"/>
        <w:gridCol w:w="6"/>
        <w:gridCol w:w="1322"/>
        <w:gridCol w:w="9"/>
        <w:gridCol w:w="16"/>
        <w:gridCol w:w="2046"/>
        <w:gridCol w:w="1987"/>
        <w:gridCol w:w="2548"/>
      </w:tblGrid>
      <w:tr w:rsidR="003743BA">
        <w:trPr>
          <w:tblHeader/>
        </w:trPr>
        <w:tc>
          <w:tcPr>
            <w:tcW w:w="729" w:type="pct"/>
            <w:gridSpan w:val="2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4" w:type="pct"/>
            <w:gridSpan w:val="2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pct"/>
            <w:gridSpan w:val="3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2" w:type="pct"/>
            <w:gridSpan w:val="3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3743BA" w:rsidRDefault="001F386A">
            <w:pPr>
              <w:widowControl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3743BA">
        <w:tc>
          <w:tcPr>
            <w:tcW w:w="5000" w:type="pct"/>
            <w:gridSpan w:val="13"/>
            <w:shd w:val="clear" w:color="auto" w:fill="auto"/>
          </w:tcPr>
          <w:p w:rsidR="003743BA" w:rsidRDefault="001F386A">
            <w:pPr>
              <w:widowControl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743BA">
        <w:trPr>
          <w:trHeight w:val="541"/>
        </w:trPr>
        <w:tc>
          <w:tcPr>
            <w:tcW w:w="729" w:type="pct"/>
            <w:gridSpan w:val="2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Поступление заявления и документов для предоставления государственной (муниципальной) услуги в Уполномоченный орган</w:t>
            </w: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2.12 Административного регламента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рабочий день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" w:type="pct"/>
            <w:gridSpan w:val="3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Уполномоченного органа, ответственное за предоставление государственной (муниципальной) услуги</w:t>
            </w:r>
            <w:proofErr w:type="gramEnd"/>
          </w:p>
        </w:tc>
        <w:tc>
          <w:tcPr>
            <w:tcW w:w="656" w:type="pct"/>
            <w:vMerge w:val="restart"/>
            <w:shd w:val="clear" w:color="auto" w:fill="auto"/>
          </w:tcPr>
          <w:p w:rsidR="003743BA" w:rsidRDefault="001F386A">
            <w:pPr>
              <w:widowControl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 / ГИС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7" w:type="pct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регистрация заявления и документов в ГИС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  <w:p w:rsidR="003743BA" w:rsidRDefault="003743BA">
            <w:pPr>
              <w:widowControl/>
              <w:tabs>
                <w:tab w:val="left" w:pos="391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691"/>
        </w:trPr>
        <w:tc>
          <w:tcPr>
            <w:tcW w:w="729" w:type="pct"/>
            <w:gridSpan w:val="2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случае выявления оснований для отказа в приеме документов,  направление заявителю в электронной форме в личный кабинет на ЕПГУ уведомления </w:t>
            </w:r>
          </w:p>
        </w:tc>
        <w:tc>
          <w:tcPr>
            <w:tcW w:w="545" w:type="pct"/>
            <w:gridSpan w:val="3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рабочий день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" w:type="pct"/>
            <w:gridSpan w:val="3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7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3375"/>
        </w:trPr>
        <w:tc>
          <w:tcPr>
            <w:tcW w:w="729" w:type="pct"/>
            <w:gridSpan w:val="2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случае отсутствия оснований для отказа в приеме документов, предусмотренных пунктом 2.12 Административного регламента, регистрация заявления в электронной базе данных по учету документов </w:t>
            </w:r>
          </w:p>
        </w:tc>
        <w:tc>
          <w:tcPr>
            <w:tcW w:w="545" w:type="pct"/>
            <w:gridSpan w:val="3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рабочий день</w:t>
            </w:r>
          </w:p>
        </w:tc>
        <w:tc>
          <w:tcPr>
            <w:tcW w:w="424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64" w:type="pct"/>
            <w:gridSpan w:val="3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Уполномоченный орган/ГИС </w:t>
            </w:r>
          </w:p>
        </w:tc>
        <w:tc>
          <w:tcPr>
            <w:tcW w:w="637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7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1202"/>
        </w:trPr>
        <w:tc>
          <w:tcPr>
            <w:tcW w:w="729" w:type="pct"/>
            <w:gridSpan w:val="2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4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заявления и документов представленных для получения муниципальной услуги</w:t>
            </w:r>
          </w:p>
        </w:tc>
        <w:tc>
          <w:tcPr>
            <w:tcW w:w="545" w:type="pct"/>
            <w:gridSpan w:val="3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7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61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63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tabs>
                <w:tab w:val="left" w:pos="391"/>
              </w:tabs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Направленное заявителю электронное уведомление о приеме заявления к рассмотрению либо отказа в приеме заявления к рассмотрению</w:t>
            </w:r>
          </w:p>
        </w:tc>
      </w:tr>
      <w:tr w:rsidR="003743BA">
        <w:trPr>
          <w:trHeight w:val="300"/>
        </w:trPr>
        <w:tc>
          <w:tcPr>
            <w:tcW w:w="5000" w:type="pct"/>
            <w:gridSpan w:val="13"/>
            <w:shd w:val="clear" w:color="auto" w:fill="auto"/>
          </w:tcPr>
          <w:p w:rsidR="003743BA" w:rsidRDefault="001F386A">
            <w:pPr>
              <w:widowControl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3743BA">
        <w:trPr>
          <w:trHeight w:val="126"/>
        </w:trPr>
        <w:tc>
          <w:tcPr>
            <w:tcW w:w="702" w:type="pct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предоставление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(муниципальной) услуги</w:t>
            </w:r>
          </w:p>
        </w:tc>
        <w:tc>
          <w:tcPr>
            <w:tcW w:w="1202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направление межведомственных запросов в органы и организации, указанные в пункте 2.3 Административного регламента</w:t>
            </w:r>
          </w:p>
        </w:tc>
        <w:tc>
          <w:tcPr>
            <w:tcW w:w="539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47" w:type="pct"/>
            <w:gridSpan w:val="5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предоставл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ение государственной (муниципальной) услуги</w:t>
            </w:r>
          </w:p>
        </w:tc>
        <w:tc>
          <w:tcPr>
            <w:tcW w:w="656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Уполномоченный орган/ГИС/ СМЭВ</w:t>
            </w:r>
          </w:p>
        </w:tc>
        <w:tc>
          <w:tcPr>
            <w:tcW w:w="63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документов, необходимых для предоставления  государственно (муниципальной) услуги,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находящихся в распоряжении государственных органов (организаций)</w:t>
            </w: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пунктами 2.10 Административного регламента, в том числе с использованием СМЭВ</w:t>
            </w:r>
          </w:p>
        </w:tc>
      </w:tr>
      <w:tr w:rsidR="003743BA">
        <w:trPr>
          <w:trHeight w:val="135"/>
        </w:trPr>
        <w:tc>
          <w:tcPr>
            <w:tcW w:w="702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02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39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РФ и субъекта РФ </w:t>
            </w:r>
          </w:p>
        </w:tc>
        <w:tc>
          <w:tcPr>
            <w:tcW w:w="447" w:type="pct"/>
            <w:gridSpan w:val="5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56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орган) /ГИС/ СМЭВ</w:t>
            </w:r>
            <w:proofErr w:type="gramEnd"/>
          </w:p>
        </w:tc>
        <w:tc>
          <w:tcPr>
            <w:tcW w:w="63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документов (сведений), необходимых для предоставления государственной (муниципальной) услуги</w:t>
            </w:r>
          </w:p>
        </w:tc>
      </w:tr>
      <w:tr w:rsidR="003743BA">
        <w:trPr>
          <w:trHeight w:val="523"/>
        </w:trPr>
        <w:tc>
          <w:tcPr>
            <w:tcW w:w="5000" w:type="pct"/>
            <w:gridSpan w:val="13"/>
            <w:shd w:val="clear" w:color="auto" w:fill="auto"/>
          </w:tcPr>
          <w:p w:rsidR="003743BA" w:rsidRDefault="001F386A">
            <w:pPr>
              <w:widowControl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Рассмотрение документов и сведений</w:t>
            </w:r>
          </w:p>
        </w:tc>
      </w:tr>
      <w:tr w:rsidR="003743BA">
        <w:trPr>
          <w:trHeight w:val="5670"/>
        </w:trPr>
        <w:tc>
          <w:tcPr>
            <w:tcW w:w="729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пакет зарегистрированных документов, поступивших должностному лицу,</w:t>
            </w:r>
          </w:p>
          <w:p w:rsidR="003743BA" w:rsidRDefault="001F386A">
            <w:pPr>
              <w:widowControl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предоставление  государственной (муниципальной) услуги</w:t>
            </w: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соответствия документов и сведений требованиям нормативных правовых актов предоставления государственной (муниципальной) услуги </w:t>
            </w:r>
          </w:p>
        </w:tc>
        <w:tc>
          <w:tcPr>
            <w:tcW w:w="545" w:type="pct"/>
            <w:gridSpan w:val="3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рабочий день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4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4" w:type="pct"/>
            <w:gridSpan w:val="3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орган) / ГИС</w:t>
            </w:r>
            <w:proofErr w:type="gramEnd"/>
          </w:p>
        </w:tc>
        <w:tc>
          <w:tcPr>
            <w:tcW w:w="63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отказа в предоставлении государственной (муниципальной) услуги, предусмотренные пунктом 2.12 Административного регламента</w:t>
            </w: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 результата предоставления государственной (муниципальной) услуги по форме, приведенной в приложении № 1, № 2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Административному регламенту</w:t>
            </w:r>
          </w:p>
        </w:tc>
      </w:tr>
      <w:tr w:rsidR="003743BA">
        <w:trPr>
          <w:trHeight w:val="459"/>
        </w:trPr>
        <w:tc>
          <w:tcPr>
            <w:tcW w:w="5000" w:type="pct"/>
            <w:gridSpan w:val="13"/>
            <w:shd w:val="clear" w:color="auto" w:fill="auto"/>
          </w:tcPr>
          <w:p w:rsidR="003743BA" w:rsidRDefault="001F386A">
            <w:pPr>
              <w:widowControl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Принятие решения</w:t>
            </w:r>
          </w:p>
        </w:tc>
      </w:tr>
      <w:tr w:rsidR="003743BA">
        <w:trPr>
          <w:trHeight w:val="1110"/>
        </w:trPr>
        <w:tc>
          <w:tcPr>
            <w:tcW w:w="729" w:type="pct"/>
            <w:gridSpan w:val="2"/>
            <w:vMerge w:val="restart"/>
            <w:shd w:val="clear" w:color="auto" w:fill="auto"/>
          </w:tcPr>
          <w:p w:rsidR="003743BA" w:rsidRDefault="001F386A">
            <w:pPr>
              <w:widowControl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 результата предоставления государственной (муниципальной) услуги по форме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согласно приложению № 1, № 2 к Административному регламенту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Принятие решения о предоставления государственной (муниципальной) услуги или об отказе в предоставлении услуги 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  <w:gridSpan w:val="2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 рабочий день</w:t>
            </w:r>
          </w:p>
        </w:tc>
        <w:tc>
          <w:tcPr>
            <w:tcW w:w="434" w:type="pct"/>
            <w:gridSpan w:val="4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должностное лицо Уполномоченного органа,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ответственное за предоставление государственной (муниципальной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)у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слуги;</w:t>
            </w:r>
          </w:p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 Уполномоченного органа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 иное уполномоченное им лицо</w:t>
            </w:r>
          </w:p>
        </w:tc>
        <w:tc>
          <w:tcPr>
            <w:tcW w:w="656" w:type="pct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Уполномоченный орган) / ГИС</w:t>
            </w:r>
            <w:proofErr w:type="gramEnd"/>
          </w:p>
        </w:tc>
        <w:tc>
          <w:tcPr>
            <w:tcW w:w="637" w:type="pct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7" w:type="pct"/>
            <w:vMerge w:val="restar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Результат предоставления государственной (муниципальной) услуги по форме,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приведенной в приложении № 1, № 2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Административному регламенту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подписанный усиленной квалифицированной подписью руководителем Уполномоченного органа или иного уполномоченного им лица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4395"/>
        </w:trPr>
        <w:tc>
          <w:tcPr>
            <w:tcW w:w="729" w:type="pct"/>
            <w:gridSpan w:val="2"/>
            <w:vMerge/>
            <w:shd w:val="clear" w:color="auto" w:fill="auto"/>
          </w:tcPr>
          <w:p w:rsidR="003743BA" w:rsidRDefault="003743BA">
            <w:pPr>
              <w:widowControl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решения о предоставлении государственной (муниципальной) услуги или об отказе в предоставлении государственной (муниципальной) услуги</w:t>
            </w: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  <w:gridSpan w:val="2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gridSpan w:val="4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6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7" w:type="pct"/>
            <w:vMerge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43BA">
        <w:trPr>
          <w:trHeight w:val="420"/>
        </w:trPr>
        <w:tc>
          <w:tcPr>
            <w:tcW w:w="5000" w:type="pct"/>
            <w:gridSpan w:val="13"/>
            <w:shd w:val="clear" w:color="auto" w:fill="auto"/>
          </w:tcPr>
          <w:p w:rsidR="003743BA" w:rsidRDefault="001F386A">
            <w:pPr>
              <w:widowControl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Выдача результата </w:t>
            </w:r>
          </w:p>
        </w:tc>
      </w:tr>
      <w:tr w:rsidR="003743BA">
        <w:trPr>
          <w:trHeight w:val="3900"/>
        </w:trPr>
        <w:tc>
          <w:tcPr>
            <w:tcW w:w="729" w:type="pct"/>
            <w:gridSpan w:val="2"/>
            <w:vMerge w:val="restart"/>
            <w:shd w:val="clear" w:color="auto" w:fill="auto"/>
          </w:tcPr>
          <w:p w:rsidR="003743BA" w:rsidRDefault="001F386A">
            <w:pPr>
              <w:widowControl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и регистрация результата государственной (муниципальной) услуги, указанного в пункте 2.5 Административного регламента,  в форме электронного документа в ГИС</w:t>
            </w: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ind w:left="3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Регистрация результата предоставления государственной (муниципальной) услуги </w:t>
            </w:r>
          </w:p>
          <w:p w:rsidR="003743BA" w:rsidRDefault="003743BA">
            <w:pPr>
              <w:widowControl/>
              <w:ind w:left="3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shd w:val="clear" w:color="auto" w:fill="auto"/>
          </w:tcPr>
          <w:p w:rsidR="003743BA" w:rsidRDefault="001F386A">
            <w:pPr>
              <w:widowControl/>
              <w:ind w:left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427" w:type="pct"/>
            <w:gridSpan w:val="2"/>
            <w:shd w:val="clear" w:color="auto" w:fill="auto"/>
          </w:tcPr>
          <w:p w:rsidR="003743BA" w:rsidRDefault="001F386A">
            <w:pPr>
              <w:widowControl/>
              <w:ind w:left="2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1" w:type="pct"/>
            <w:gridSpan w:val="2"/>
            <w:shd w:val="clear" w:color="auto" w:fill="auto"/>
          </w:tcPr>
          <w:p w:rsidR="003743BA" w:rsidRDefault="001F386A">
            <w:pPr>
              <w:widowControl/>
              <w:ind w:left="2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орган) / ГИС</w:t>
            </w:r>
            <w:proofErr w:type="gramEnd"/>
          </w:p>
        </w:tc>
        <w:tc>
          <w:tcPr>
            <w:tcW w:w="63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ind w:left="4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Внесение сведений о конечном результате предоставления государственной (муниципальной) услуги </w:t>
            </w:r>
          </w:p>
        </w:tc>
      </w:tr>
      <w:tr w:rsidR="003743BA">
        <w:trPr>
          <w:trHeight w:val="809"/>
        </w:trPr>
        <w:tc>
          <w:tcPr>
            <w:tcW w:w="729" w:type="pct"/>
            <w:gridSpan w:val="2"/>
            <w:vMerge/>
            <w:shd w:val="clear" w:color="auto" w:fill="auto"/>
          </w:tcPr>
          <w:p w:rsidR="003743BA" w:rsidRDefault="003743BA">
            <w:pPr>
              <w:widowControl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в многофункциональный центр результата государственной (муниципальной) услуги, указанного в пункте 2.5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:rsidR="003743BA" w:rsidRDefault="003743BA">
            <w:pPr>
              <w:widowControl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45" w:type="pct"/>
            <w:gridSpan w:val="3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сроки, установленные соглашением о взаимодействии между Уполномоченным органом  и многофункциональным центром</w:t>
            </w:r>
          </w:p>
        </w:tc>
        <w:tc>
          <w:tcPr>
            <w:tcW w:w="427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1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Уполномоченный орган) / АИС МФЦ</w:t>
            </w:r>
            <w:proofErr w:type="gramEnd"/>
          </w:p>
        </w:tc>
        <w:tc>
          <w:tcPr>
            <w:tcW w:w="637" w:type="pct"/>
            <w:shd w:val="clear" w:color="auto" w:fill="auto"/>
          </w:tcPr>
          <w:p w:rsidR="003743BA" w:rsidRDefault="001F386A">
            <w:pPr>
              <w:widowControl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Указание заявителем в Запросе способа выдачи результата государственной (муниципальной)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выдача результата государственной (муниципальной) услуги заявителю в форме бумажного документа, подтверждающего содержание электронного документа, заверенного печатью многофункционального центра; </w:t>
            </w:r>
          </w:p>
          <w:p w:rsidR="003743BA" w:rsidRDefault="001F386A">
            <w:pPr>
              <w:widowControl/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3743BA">
        <w:trPr>
          <w:trHeight w:val="243"/>
        </w:trPr>
        <w:tc>
          <w:tcPr>
            <w:tcW w:w="729" w:type="pct"/>
            <w:gridSpan w:val="2"/>
            <w:vMerge/>
            <w:shd w:val="clear" w:color="auto" w:fill="auto"/>
          </w:tcPr>
          <w:p w:rsidR="003743BA" w:rsidRDefault="003743BA">
            <w:pPr>
              <w:widowControl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ind w:left="3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Направление заявителю результата предоставления государственной (муниципальной) услуги в личный кабинет на ЕПГУ</w:t>
            </w:r>
          </w:p>
        </w:tc>
        <w:tc>
          <w:tcPr>
            <w:tcW w:w="545" w:type="pct"/>
            <w:gridSpan w:val="3"/>
            <w:shd w:val="clear" w:color="auto" w:fill="auto"/>
          </w:tcPr>
          <w:p w:rsidR="003743BA" w:rsidRDefault="001F386A">
            <w:pPr>
              <w:widowControl/>
              <w:ind w:left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день регистрации результата предоставления государственной (муниципальной) услуги</w:t>
            </w:r>
          </w:p>
        </w:tc>
        <w:tc>
          <w:tcPr>
            <w:tcW w:w="427" w:type="pct"/>
            <w:gridSpan w:val="2"/>
            <w:shd w:val="clear" w:color="auto" w:fill="auto"/>
          </w:tcPr>
          <w:p w:rsidR="003743BA" w:rsidRDefault="001F386A">
            <w:pPr>
              <w:widowControl/>
              <w:ind w:left="2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1" w:type="pct"/>
            <w:gridSpan w:val="2"/>
            <w:shd w:val="clear" w:color="auto" w:fill="auto"/>
          </w:tcPr>
          <w:p w:rsidR="003743BA" w:rsidRDefault="001F386A">
            <w:pPr>
              <w:widowControl/>
              <w:ind w:left="2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:rsidR="003743BA" w:rsidRDefault="003743B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государственной (муниципальной) услуги, направленный заявителю на личный кабинет на ЕПГУ</w:t>
            </w:r>
          </w:p>
        </w:tc>
      </w:tr>
      <w:tr w:rsidR="003743BA">
        <w:trPr>
          <w:trHeight w:val="243"/>
        </w:trPr>
        <w:tc>
          <w:tcPr>
            <w:tcW w:w="5000" w:type="pct"/>
            <w:gridSpan w:val="13"/>
            <w:shd w:val="clear" w:color="auto" w:fill="auto"/>
          </w:tcPr>
          <w:p w:rsidR="003743BA" w:rsidRDefault="001F386A">
            <w:pPr>
              <w:widowControl/>
              <w:numPr>
                <w:ilvl w:val="0"/>
                <w:numId w:val="3"/>
              </w:numPr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результата государственной (муниципальной) услуги в реестр решений</w:t>
            </w:r>
          </w:p>
        </w:tc>
      </w:tr>
      <w:tr w:rsidR="003743BA">
        <w:trPr>
          <w:trHeight w:val="355"/>
        </w:trPr>
        <w:tc>
          <w:tcPr>
            <w:tcW w:w="729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регистрация результата государственной (муниципальной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)у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слуги, указанного в пункте 2.5 Административного регламента,  в форме электронного документа в ГИС</w:t>
            </w:r>
          </w:p>
        </w:tc>
        <w:tc>
          <w:tcPr>
            <w:tcW w:w="1184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Внесение сведений о результате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предоставления государственной (муниципальной) услуги, указанном в пункте 2.5 Административного регламента, в реестр решений</w:t>
            </w:r>
          </w:p>
        </w:tc>
        <w:tc>
          <w:tcPr>
            <w:tcW w:w="545" w:type="pct"/>
            <w:gridSpan w:val="3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1 рабочий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день</w:t>
            </w:r>
          </w:p>
        </w:tc>
        <w:tc>
          <w:tcPr>
            <w:tcW w:w="427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1" w:type="pct"/>
            <w:gridSpan w:val="2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ГИС</w:t>
            </w:r>
          </w:p>
        </w:tc>
        <w:tc>
          <w:tcPr>
            <w:tcW w:w="63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7" w:type="pct"/>
            <w:shd w:val="clear" w:color="auto" w:fill="auto"/>
          </w:tcPr>
          <w:p w:rsidR="003743BA" w:rsidRDefault="001F386A">
            <w:pPr>
              <w:widowControl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Результат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предоставления (государственной) муниципальной услуги, указанный в пункте 2.5 Административного регламента внесен в реестр </w:t>
            </w:r>
          </w:p>
        </w:tc>
      </w:tr>
    </w:tbl>
    <w:p w:rsidR="003743BA" w:rsidRDefault="003743BA">
      <w:pPr>
        <w:ind w:firstLine="567"/>
        <w:jc w:val="right"/>
        <w:rPr>
          <w:rFonts w:ascii="Times New Roman" w:hAnsi="Times New Roman" w:cs="Times New Roman"/>
          <w:strike/>
          <w:sz w:val="16"/>
          <w:szCs w:val="16"/>
        </w:rPr>
        <w:sectPr w:rsidR="003743BA">
          <w:pgSz w:w="16838" w:h="11906" w:orient="landscape"/>
          <w:pgMar w:top="1134" w:right="1134" w:bottom="567" w:left="1134" w:header="425" w:footer="709" w:gutter="0"/>
          <w:cols w:space="708"/>
          <w:docGrid w:linePitch="360"/>
        </w:sectPr>
      </w:pP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предоставлению </w:t>
      </w:r>
    </w:p>
    <w:p w:rsidR="003743BA" w:rsidRDefault="001F386A">
      <w:pPr>
        <w:tabs>
          <w:tab w:val="left" w:pos="0"/>
        </w:tabs>
        <w:ind w:right="-1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муниципальной услуги </w:t>
      </w:r>
    </w:p>
    <w:p w:rsidR="003743BA" w:rsidRDefault="001F386A">
      <w:pPr>
        <w:tabs>
          <w:tab w:val="left" w:pos="567"/>
        </w:tabs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«Утверждение схемы расположения </w:t>
      </w:r>
      <w:r>
        <w:rPr>
          <w:rFonts w:ascii="Times New Roman" w:hAnsi="Times New Roman" w:cs="Times New Roman"/>
          <w:sz w:val="28"/>
          <w:szCs w:val="28"/>
        </w:rPr>
        <w:br/>
        <w:t xml:space="preserve">земельного участка или земельных участков </w:t>
      </w:r>
      <w:r>
        <w:rPr>
          <w:rFonts w:ascii="Times New Roman" w:hAnsi="Times New Roman" w:cs="Times New Roman"/>
          <w:sz w:val="28"/>
          <w:szCs w:val="28"/>
        </w:rPr>
        <w:br/>
        <w:t>на кадастровом плане территории»</w:t>
      </w:r>
    </w:p>
    <w:p w:rsidR="003743BA" w:rsidRDefault="003743BA">
      <w:pPr>
        <w:ind w:firstLine="567"/>
        <w:jc w:val="right"/>
        <w:rPr>
          <w:rFonts w:ascii="Times New Roman" w:hAnsi="Times New Roman" w:cs="Times New Roman"/>
          <w:strike/>
          <w:sz w:val="28"/>
          <w:szCs w:val="28"/>
        </w:rPr>
      </w:pPr>
    </w:p>
    <w:p w:rsidR="003743BA" w:rsidRDefault="001F386A">
      <w:pPr>
        <w:widowControl/>
        <w:spacing w:before="100" w:beforeAutospacing="1" w:after="100" w:afterAutospacing="1"/>
        <w:ind w:left="4678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кому: _________________________________</w:t>
      </w:r>
    </w:p>
    <w:p w:rsidR="003743BA" w:rsidRDefault="001F386A">
      <w:pPr>
        <w:widowControl/>
        <w:spacing w:before="100" w:beforeAutospacing="1" w:after="100" w:afterAutospacing="1"/>
        <w:ind w:left="4678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(наименование заявителя (фамилия, имя, отчество– </w:t>
      </w:r>
      <w:proofErr w:type="gramStart"/>
      <w:r>
        <w:rPr>
          <w:rFonts w:ascii="Times New Roman" w:hAnsi="Times New Roman" w:cs="Times New Roman"/>
          <w:sz w:val="24"/>
          <w:szCs w:val="24"/>
        </w:rPr>
        <w:t>дл</w:t>
      </w:r>
      <w:proofErr w:type="gramEnd"/>
      <w:r>
        <w:rPr>
          <w:rFonts w:ascii="Times New Roman" w:hAnsi="Times New Roman" w:cs="Times New Roman"/>
          <w:sz w:val="24"/>
          <w:szCs w:val="24"/>
        </w:rPr>
        <w:t>я граждан, полное наименование организации, фамилия, имя, отчество руководителя - для юридических лиц),</w:t>
      </w:r>
    </w:p>
    <w:p w:rsidR="003743BA" w:rsidRDefault="001F386A">
      <w:pPr>
        <w:widowControl/>
        <w:spacing w:before="100" w:beforeAutospacing="1" w:after="100" w:afterAutospacing="1"/>
        <w:ind w:left="4678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3743BA" w:rsidRDefault="001F386A">
      <w:pPr>
        <w:widowControl/>
        <w:spacing w:before="100" w:beforeAutospacing="1" w:after="100" w:afterAutospacing="1"/>
        <w:ind w:left="4678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почтовый индекс и адрес, телефон,</w:t>
      </w:r>
    </w:p>
    <w:p w:rsidR="003743BA" w:rsidRDefault="001F386A">
      <w:pPr>
        <w:widowControl/>
        <w:spacing w:before="100" w:beforeAutospacing="1" w:after="100" w:afterAutospacing="1"/>
        <w:ind w:left="4678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почты)</w:t>
      </w:r>
    </w:p>
    <w:p w:rsidR="003743BA" w:rsidRDefault="003743BA">
      <w:pPr>
        <w:widowControl/>
        <w:spacing w:beforeAutospacing="1" w:after="100" w:afterAutospacing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spacing w:before="100" w:beforeAutospacing="1" w:after="100" w:afterAutospacing="1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743BA" w:rsidRDefault="001F386A">
      <w:pPr>
        <w:widowControl/>
        <w:spacing w:before="100" w:beforeAutospacing="1" w:after="100" w:afterAutospacing="1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отказе в приеме документов, необходимых</w:t>
      </w:r>
    </w:p>
    <w:p w:rsidR="003743BA" w:rsidRDefault="001F386A">
      <w:pPr>
        <w:widowControl/>
        <w:spacing w:before="100" w:beforeAutospacing="1" w:after="100" w:afterAutospacing="1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предоставления услуги</w:t>
      </w:r>
    </w:p>
    <w:p w:rsidR="003743BA" w:rsidRDefault="003743BA">
      <w:pPr>
        <w:widowControl/>
        <w:spacing w:beforeAutospacing="1" w:after="100" w:afterAutospacing="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743BA" w:rsidRDefault="001F386A">
      <w:pPr>
        <w:widowControl/>
        <w:spacing w:before="100" w:beforeAutospacing="1" w:after="100" w:afterAutospacing="1"/>
        <w:ind w:firstLine="708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приеме документов, необходимых для предоставления услуги «Утверждение схемы расположения земельного участка или земельных участков на кадастровом плане территории», Вам отказано </w:t>
      </w:r>
      <w:r>
        <w:rPr>
          <w:rFonts w:ascii="Times New Roman" w:hAnsi="Times New Roman" w:cs="Times New Roman"/>
          <w:sz w:val="28"/>
          <w:szCs w:val="28"/>
        </w:rPr>
        <w:br/>
        <w:t>по следующим основаниям: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Неполное заполнение полей в форме заявления, в том числе </w:t>
      </w:r>
      <w:r>
        <w:rPr>
          <w:rFonts w:ascii="Times New Roman" w:hAnsi="Times New Roman" w:cs="Times New Roman"/>
          <w:sz w:val="28"/>
          <w:szCs w:val="28"/>
        </w:rPr>
        <w:br/>
        <w:t>в интерактивной форме заявления на ЕПГУ;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Представление неполного комплекта документов;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 xml:space="preserve">Документы содержат повреждения, наличие которых не позволяет в полном объеме использовать информацию и сведения, содержащиеся </w:t>
      </w:r>
      <w:r>
        <w:rPr>
          <w:rFonts w:ascii="Times New Roman" w:hAnsi="Times New Roman" w:cs="Times New Roman"/>
          <w:sz w:val="28"/>
          <w:szCs w:val="28"/>
        </w:rPr>
        <w:br/>
        <w:t>в документах для предоставления услуги;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 xml:space="preserve">Представленные заявителем документы содержат подчистки </w:t>
      </w:r>
      <w:r>
        <w:rPr>
          <w:rFonts w:ascii="Times New Roman" w:hAnsi="Times New Roman" w:cs="Times New Roman"/>
          <w:sz w:val="28"/>
          <w:szCs w:val="28"/>
        </w:rPr>
        <w:br/>
        <w:t>и исправления текста, не заверенные в порядке, установленном законодательством Российской Федерации;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ab/>
        <w:t xml:space="preserve">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за предоставлением услуги указанным лицом);</w:t>
      </w:r>
    </w:p>
    <w:p w:rsidR="003743BA" w:rsidRDefault="001F386A">
      <w:pPr>
        <w:tabs>
          <w:tab w:val="left" w:pos="567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 xml:space="preserve">Наличие противоречивых сведений в заявлении и приложенных </w:t>
      </w:r>
      <w:r>
        <w:rPr>
          <w:rFonts w:ascii="Times New Roman" w:hAnsi="Times New Roman" w:cs="Times New Roman"/>
          <w:sz w:val="28"/>
          <w:szCs w:val="28"/>
        </w:rPr>
        <w:br/>
        <w:t>к нему документах;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ab/>
        <w:t>Заявление подано в орган государственной власти, орган местного самоуправления, в полномочия которых не входит предоставление услуги.</w:t>
      </w:r>
      <w:r>
        <w:rPr>
          <w:rFonts w:ascii="Times New Roman" w:hAnsi="Times New Roman" w:cs="Times New Roman"/>
          <w:sz w:val="28"/>
          <w:szCs w:val="28"/>
        </w:rPr>
        <w:br/>
        <w:t>Дополнительная информация: _______________________________________.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3743BA" w:rsidRDefault="001F386A">
      <w:pPr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tbl>
      <w:tblPr>
        <w:tblW w:w="93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7"/>
        <w:gridCol w:w="396"/>
        <w:gridCol w:w="2154"/>
        <w:gridCol w:w="340"/>
        <w:gridCol w:w="4199"/>
      </w:tblGrid>
      <w:tr w:rsidR="003743BA">
        <w:tc>
          <w:tcPr>
            <w:tcW w:w="2267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9" w:type="dxa"/>
            <w:tcBorders>
              <w:bottom w:val="single" w:sz="4" w:space="0" w:color="auto"/>
            </w:tcBorders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43BA">
        <w:tc>
          <w:tcPr>
            <w:tcW w:w="2267" w:type="dxa"/>
            <w:tcBorders>
              <w:top w:val="single" w:sz="4" w:space="0" w:color="auto"/>
            </w:tcBorders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396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9" w:type="dxa"/>
            <w:tcBorders>
              <w:top w:val="single" w:sz="4" w:space="0" w:color="auto"/>
            </w:tcBorders>
          </w:tcPr>
          <w:p w:rsidR="003743BA" w:rsidRDefault="001F386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 (последнее - при наличии))</w:t>
            </w:r>
          </w:p>
        </w:tc>
      </w:tr>
      <w:tr w:rsidR="003743BA">
        <w:tc>
          <w:tcPr>
            <w:tcW w:w="2267" w:type="dxa"/>
          </w:tcPr>
          <w:p w:rsidR="003743BA" w:rsidRDefault="001F386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99" w:type="dxa"/>
          </w:tcPr>
          <w:p w:rsidR="003743BA" w:rsidRDefault="003743BA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43BA" w:rsidRDefault="003743BA">
      <w:pPr>
        <w:tabs>
          <w:tab w:val="left" w:pos="567"/>
        </w:tabs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743BA" w:rsidRDefault="003743BA">
      <w:pPr>
        <w:tabs>
          <w:tab w:val="left" w:pos="567"/>
        </w:tabs>
        <w:ind w:firstLine="567"/>
        <w:contextualSpacing/>
        <w:jc w:val="right"/>
      </w:pPr>
    </w:p>
    <w:sectPr w:rsidR="003743BA" w:rsidSect="00374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107" w:rsidRDefault="000D4107">
      <w:r>
        <w:separator/>
      </w:r>
    </w:p>
  </w:endnote>
  <w:endnote w:type="continuationSeparator" w:id="0">
    <w:p w:rsidR="000D4107" w:rsidRDefault="000D4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1"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107" w:rsidRDefault="000D4107">
      <w:r>
        <w:separator/>
      </w:r>
    </w:p>
  </w:footnote>
  <w:footnote w:type="continuationSeparator" w:id="0">
    <w:p w:rsidR="000D4107" w:rsidRDefault="000D4107">
      <w:r>
        <w:continuationSeparator/>
      </w:r>
    </w:p>
  </w:footnote>
  <w:footnote w:id="1">
    <w:p w:rsidR="003743BA" w:rsidRDefault="001F386A">
      <w:pPr>
        <w:pStyle w:val="af5"/>
      </w:pPr>
      <w:r>
        <w:rPr>
          <w:rStyle w:val="af7"/>
        </w:rPr>
        <w:footnoteRef/>
      </w:r>
      <w:r>
        <w:t xml:space="preserve"> В случае</w:t>
      </w:r>
      <w:proofErr w:type="gramStart"/>
      <w:r>
        <w:t>,</w:t>
      </w:r>
      <w:proofErr w:type="gramEnd"/>
      <w:r>
        <w:t xml:space="preserve"> если Уполномоченный орган подключен к указанной системе. </w:t>
      </w:r>
    </w:p>
  </w:footnote>
  <w:footnote w:id="2">
    <w:p w:rsidR="003743BA" w:rsidRDefault="001F386A">
      <w:pPr>
        <w:pStyle w:val="af5"/>
      </w:pPr>
      <w:r>
        <w:rPr>
          <w:rStyle w:val="af7"/>
        </w:rPr>
        <w:footnoteRef/>
      </w:r>
      <w:r>
        <w:t xml:space="preserve"> Указывается, если схема расположения земельного участка подготовлена в целях предоставления образуемого земельного участка путем проведения аукциона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3BA" w:rsidRDefault="007B05F8">
    <w:pPr>
      <w:pStyle w:val="a4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 w:rsidR="001F386A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3743BA" w:rsidRDefault="003743B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3BA" w:rsidRDefault="007B05F8">
    <w:pPr>
      <w:pStyle w:val="a4"/>
      <w:jc w:val="center"/>
      <w:rPr>
        <w:sz w:val="22"/>
      </w:rPr>
    </w:pPr>
    <w:r>
      <w:rPr>
        <w:sz w:val="22"/>
      </w:rPr>
      <w:fldChar w:fldCharType="begin"/>
    </w:r>
    <w:r w:rsidR="001F386A">
      <w:rPr>
        <w:sz w:val="22"/>
      </w:rPr>
      <w:instrText>PAGE   \* MERGEFORMAT</w:instrText>
    </w:r>
    <w:r>
      <w:rPr>
        <w:sz w:val="22"/>
      </w:rPr>
      <w:fldChar w:fldCharType="separate"/>
    </w:r>
    <w:r w:rsidR="00482EA5">
      <w:rPr>
        <w:noProof/>
        <w:sz w:val="22"/>
      </w:rPr>
      <w:t>27</w:t>
    </w:r>
    <w:r>
      <w:rPr>
        <w:sz w:val="22"/>
      </w:rPr>
      <w:fldChar w:fldCharType="end"/>
    </w:r>
  </w:p>
  <w:p w:rsidR="003743BA" w:rsidRDefault="003743BA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3BA" w:rsidRDefault="003743BA">
    <w:pPr>
      <w:pStyle w:val="a4"/>
      <w:jc w:val="center"/>
    </w:pPr>
  </w:p>
  <w:p w:rsidR="003743BA" w:rsidRDefault="003743BA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3BA" w:rsidRDefault="007B05F8">
    <w:pPr>
      <w:pStyle w:val="a4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 w:rsidR="001F386A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3743BA" w:rsidRDefault="003743BA">
    <w:pPr>
      <w:pStyle w:val="a4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42448"/>
      <w:docPartObj>
        <w:docPartGallery w:val="Page Numbers (Top of Page)"/>
        <w:docPartUnique/>
      </w:docPartObj>
    </w:sdtPr>
    <w:sdtContent>
      <w:p w:rsidR="003743BA" w:rsidRDefault="007B05F8">
        <w:pPr>
          <w:pStyle w:val="a4"/>
          <w:jc w:val="center"/>
        </w:pPr>
        <w:r>
          <w:fldChar w:fldCharType="begin"/>
        </w:r>
        <w:r w:rsidR="001F386A">
          <w:instrText>PAGE   \* MERGEFORMAT</w:instrText>
        </w:r>
        <w:r>
          <w:fldChar w:fldCharType="separate"/>
        </w:r>
        <w:r w:rsidR="00482EA5">
          <w:rPr>
            <w:noProof/>
          </w:rPr>
          <w:t>41</w:t>
        </w:r>
        <w:r>
          <w:fldChar w:fldCharType="end"/>
        </w:r>
      </w:p>
    </w:sdtContent>
  </w:sdt>
  <w:p w:rsidR="003743BA" w:rsidRDefault="003743B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0417"/>
    <w:multiLevelType w:val="hybridMultilevel"/>
    <w:tmpl w:val="4EF69B74"/>
    <w:lvl w:ilvl="0" w:tplc="2AE640A2">
      <w:start w:val="1"/>
      <w:numFmt w:val="decimal"/>
      <w:lvlText w:val="%1."/>
      <w:lvlJc w:val="left"/>
      <w:pPr>
        <w:ind w:left="1069" w:hanging="360"/>
      </w:pPr>
    </w:lvl>
    <w:lvl w:ilvl="1" w:tplc="FEDAB272">
      <w:start w:val="1"/>
      <w:numFmt w:val="lowerLetter"/>
      <w:lvlText w:val="%2."/>
      <w:lvlJc w:val="left"/>
      <w:pPr>
        <w:ind w:left="1789" w:hanging="360"/>
      </w:pPr>
    </w:lvl>
    <w:lvl w:ilvl="2" w:tplc="65AE34C6">
      <w:start w:val="1"/>
      <w:numFmt w:val="lowerRoman"/>
      <w:lvlText w:val="%3."/>
      <w:lvlJc w:val="right"/>
      <w:pPr>
        <w:ind w:left="2509" w:hanging="180"/>
      </w:pPr>
    </w:lvl>
    <w:lvl w:ilvl="3" w:tplc="FA6A7F2A">
      <w:start w:val="1"/>
      <w:numFmt w:val="decimal"/>
      <w:lvlText w:val="%4."/>
      <w:lvlJc w:val="left"/>
      <w:pPr>
        <w:ind w:left="3229" w:hanging="360"/>
      </w:pPr>
    </w:lvl>
    <w:lvl w:ilvl="4" w:tplc="DBC6DF84">
      <w:start w:val="1"/>
      <w:numFmt w:val="lowerLetter"/>
      <w:lvlText w:val="%5."/>
      <w:lvlJc w:val="left"/>
      <w:pPr>
        <w:ind w:left="3949" w:hanging="360"/>
      </w:pPr>
    </w:lvl>
    <w:lvl w:ilvl="5" w:tplc="7F1028A0">
      <w:start w:val="1"/>
      <w:numFmt w:val="lowerRoman"/>
      <w:lvlText w:val="%6."/>
      <w:lvlJc w:val="right"/>
      <w:pPr>
        <w:ind w:left="4669" w:hanging="180"/>
      </w:pPr>
    </w:lvl>
    <w:lvl w:ilvl="6" w:tplc="10F6F0D2">
      <w:start w:val="1"/>
      <w:numFmt w:val="decimal"/>
      <w:lvlText w:val="%7."/>
      <w:lvlJc w:val="left"/>
      <w:pPr>
        <w:ind w:left="5389" w:hanging="360"/>
      </w:pPr>
    </w:lvl>
    <w:lvl w:ilvl="7" w:tplc="31725378">
      <w:start w:val="1"/>
      <w:numFmt w:val="lowerLetter"/>
      <w:lvlText w:val="%8."/>
      <w:lvlJc w:val="left"/>
      <w:pPr>
        <w:ind w:left="6109" w:hanging="360"/>
      </w:pPr>
    </w:lvl>
    <w:lvl w:ilvl="8" w:tplc="8724DC7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1D02D1"/>
    <w:multiLevelType w:val="hybridMultilevel"/>
    <w:tmpl w:val="825A3B1A"/>
    <w:lvl w:ilvl="0" w:tplc="080AC966">
      <w:start w:val="1"/>
      <w:numFmt w:val="bullet"/>
      <w:lvlText w:val=""/>
      <w:lvlJc w:val="left"/>
      <w:pPr>
        <w:ind w:left="8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2">
    <w:nsid w:val="090114D7"/>
    <w:multiLevelType w:val="hybridMultilevel"/>
    <w:tmpl w:val="421A6766"/>
    <w:lvl w:ilvl="0" w:tplc="27A8BB8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4FB1045"/>
    <w:multiLevelType w:val="hybridMultilevel"/>
    <w:tmpl w:val="8F8EC550"/>
    <w:lvl w:ilvl="0" w:tplc="7DF0F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15C40"/>
    <w:multiLevelType w:val="hybridMultilevel"/>
    <w:tmpl w:val="AC2CA494"/>
    <w:lvl w:ilvl="0" w:tplc="7DF0F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72EDD"/>
    <w:multiLevelType w:val="hybridMultilevel"/>
    <w:tmpl w:val="1D86E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51B2A"/>
    <w:multiLevelType w:val="hybridMultilevel"/>
    <w:tmpl w:val="B7C0DA98"/>
    <w:lvl w:ilvl="0" w:tplc="936AD72E">
      <w:start w:val="1"/>
      <w:numFmt w:val="decimal"/>
      <w:lvlText w:val="%1."/>
      <w:lvlJc w:val="left"/>
      <w:pPr>
        <w:ind w:left="1069" w:hanging="360"/>
      </w:pPr>
    </w:lvl>
    <w:lvl w:ilvl="1" w:tplc="ADF03E38">
      <w:start w:val="1"/>
      <w:numFmt w:val="lowerLetter"/>
      <w:lvlText w:val="%2."/>
      <w:lvlJc w:val="left"/>
      <w:pPr>
        <w:ind w:left="1789" w:hanging="360"/>
      </w:pPr>
    </w:lvl>
    <w:lvl w:ilvl="2" w:tplc="4CA60FD8">
      <w:start w:val="1"/>
      <w:numFmt w:val="lowerRoman"/>
      <w:lvlText w:val="%3."/>
      <w:lvlJc w:val="right"/>
      <w:pPr>
        <w:ind w:left="2509" w:hanging="180"/>
      </w:pPr>
    </w:lvl>
    <w:lvl w:ilvl="3" w:tplc="2A6E27D2">
      <w:start w:val="1"/>
      <w:numFmt w:val="decimal"/>
      <w:lvlText w:val="%4."/>
      <w:lvlJc w:val="left"/>
      <w:pPr>
        <w:ind w:left="3229" w:hanging="360"/>
      </w:pPr>
    </w:lvl>
    <w:lvl w:ilvl="4" w:tplc="FA8ECE18">
      <w:start w:val="1"/>
      <w:numFmt w:val="lowerLetter"/>
      <w:lvlText w:val="%5."/>
      <w:lvlJc w:val="left"/>
      <w:pPr>
        <w:ind w:left="3949" w:hanging="360"/>
      </w:pPr>
    </w:lvl>
    <w:lvl w:ilvl="5" w:tplc="F4EA5AE4">
      <w:start w:val="1"/>
      <w:numFmt w:val="lowerRoman"/>
      <w:lvlText w:val="%6."/>
      <w:lvlJc w:val="right"/>
      <w:pPr>
        <w:ind w:left="4669" w:hanging="180"/>
      </w:pPr>
    </w:lvl>
    <w:lvl w:ilvl="6" w:tplc="5B5E99F2">
      <w:start w:val="1"/>
      <w:numFmt w:val="decimal"/>
      <w:lvlText w:val="%7."/>
      <w:lvlJc w:val="left"/>
      <w:pPr>
        <w:ind w:left="5389" w:hanging="360"/>
      </w:pPr>
    </w:lvl>
    <w:lvl w:ilvl="7" w:tplc="70BC7FE2">
      <w:start w:val="1"/>
      <w:numFmt w:val="lowerLetter"/>
      <w:lvlText w:val="%8."/>
      <w:lvlJc w:val="left"/>
      <w:pPr>
        <w:ind w:left="6109" w:hanging="360"/>
      </w:pPr>
    </w:lvl>
    <w:lvl w:ilvl="8" w:tplc="691AA1BC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0570DB"/>
    <w:multiLevelType w:val="hybridMultilevel"/>
    <w:tmpl w:val="7E8894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1A4CF0"/>
    <w:multiLevelType w:val="hybridMultilevel"/>
    <w:tmpl w:val="4C468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B5234"/>
    <w:multiLevelType w:val="multilevel"/>
    <w:tmpl w:val="47A88ED4"/>
    <w:lvl w:ilvl="0">
      <w:start w:val="1"/>
      <w:numFmt w:val="decimal"/>
      <w:lvlText w:val="%1"/>
      <w:lvlJc w:val="left"/>
      <w:pPr>
        <w:ind w:left="768" w:hanging="7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7" w:hanging="76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6" w:hanging="76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95" w:hanging="76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4" w:hanging="76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0">
    <w:nsid w:val="2DC526BE"/>
    <w:multiLevelType w:val="hybridMultilevel"/>
    <w:tmpl w:val="EEEEB2D0"/>
    <w:lvl w:ilvl="0" w:tplc="080AC9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AC966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F97599"/>
    <w:multiLevelType w:val="hybridMultilevel"/>
    <w:tmpl w:val="5D26CD1C"/>
    <w:lvl w:ilvl="0" w:tplc="080AC9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2137E"/>
    <w:multiLevelType w:val="hybridMultilevel"/>
    <w:tmpl w:val="1EF87B00"/>
    <w:lvl w:ilvl="0" w:tplc="7DF0F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3C34BF"/>
    <w:multiLevelType w:val="hybridMultilevel"/>
    <w:tmpl w:val="A82AC2D8"/>
    <w:lvl w:ilvl="0" w:tplc="7DF0F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D2675A"/>
    <w:multiLevelType w:val="hybridMultilevel"/>
    <w:tmpl w:val="649065C0"/>
    <w:lvl w:ilvl="0" w:tplc="1608A508">
      <w:start w:val="1"/>
      <w:numFmt w:val="decimal"/>
      <w:lvlText w:val="%1."/>
      <w:lvlJc w:val="left"/>
      <w:pPr>
        <w:ind w:left="1069" w:hanging="360"/>
      </w:pPr>
    </w:lvl>
    <w:lvl w:ilvl="1" w:tplc="9E7C6C44">
      <w:start w:val="1"/>
      <w:numFmt w:val="lowerLetter"/>
      <w:lvlText w:val="%2."/>
      <w:lvlJc w:val="left"/>
      <w:pPr>
        <w:ind w:left="1789" w:hanging="360"/>
      </w:pPr>
    </w:lvl>
    <w:lvl w:ilvl="2" w:tplc="C4186CDE">
      <w:start w:val="1"/>
      <w:numFmt w:val="lowerRoman"/>
      <w:lvlText w:val="%3."/>
      <w:lvlJc w:val="right"/>
      <w:pPr>
        <w:ind w:left="2509" w:hanging="180"/>
      </w:pPr>
    </w:lvl>
    <w:lvl w:ilvl="3" w:tplc="045446EE">
      <w:start w:val="1"/>
      <w:numFmt w:val="decimal"/>
      <w:lvlText w:val="%4."/>
      <w:lvlJc w:val="left"/>
      <w:pPr>
        <w:ind w:left="3229" w:hanging="360"/>
      </w:pPr>
    </w:lvl>
    <w:lvl w:ilvl="4" w:tplc="68701776">
      <w:start w:val="1"/>
      <w:numFmt w:val="lowerLetter"/>
      <w:lvlText w:val="%5."/>
      <w:lvlJc w:val="left"/>
      <w:pPr>
        <w:ind w:left="3949" w:hanging="360"/>
      </w:pPr>
    </w:lvl>
    <w:lvl w:ilvl="5" w:tplc="4AD2C93C">
      <w:start w:val="1"/>
      <w:numFmt w:val="lowerRoman"/>
      <w:lvlText w:val="%6."/>
      <w:lvlJc w:val="right"/>
      <w:pPr>
        <w:ind w:left="4669" w:hanging="180"/>
      </w:pPr>
    </w:lvl>
    <w:lvl w:ilvl="6" w:tplc="AFEC8DE4">
      <w:start w:val="1"/>
      <w:numFmt w:val="decimal"/>
      <w:lvlText w:val="%7."/>
      <w:lvlJc w:val="left"/>
      <w:pPr>
        <w:ind w:left="5389" w:hanging="360"/>
      </w:pPr>
    </w:lvl>
    <w:lvl w:ilvl="7" w:tplc="F0AEF0C2">
      <w:start w:val="1"/>
      <w:numFmt w:val="lowerLetter"/>
      <w:lvlText w:val="%8."/>
      <w:lvlJc w:val="left"/>
      <w:pPr>
        <w:ind w:left="6109" w:hanging="360"/>
      </w:pPr>
    </w:lvl>
    <w:lvl w:ilvl="8" w:tplc="F33A96A2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26146A0"/>
    <w:multiLevelType w:val="hybridMultilevel"/>
    <w:tmpl w:val="63FAFA88"/>
    <w:lvl w:ilvl="0" w:tplc="E5E2AA4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72F35"/>
    <w:multiLevelType w:val="hybridMultilevel"/>
    <w:tmpl w:val="6DD6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6942F0"/>
    <w:multiLevelType w:val="hybridMultilevel"/>
    <w:tmpl w:val="8B2A4224"/>
    <w:lvl w:ilvl="0" w:tplc="7DF0F12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CE2A9CB4">
      <w:start w:val="1"/>
      <w:numFmt w:val="decimal"/>
      <w:lvlText w:val="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F92655B"/>
    <w:multiLevelType w:val="multilevel"/>
    <w:tmpl w:val="D40200BC"/>
    <w:lvl w:ilvl="0">
      <w:start w:val="1"/>
      <w:numFmt w:val="upperRoman"/>
      <w:pStyle w:val="1-"/>
      <w:lvlText w:val="%1."/>
      <w:lvlJc w:val="left"/>
      <w:pPr>
        <w:ind w:left="270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34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5" w:hanging="1800"/>
      </w:pPr>
      <w:rPr>
        <w:rFonts w:hint="default"/>
      </w:rPr>
    </w:lvl>
  </w:abstractNum>
  <w:abstractNum w:abstractNumId="19">
    <w:nsid w:val="4F966781"/>
    <w:multiLevelType w:val="hybridMultilevel"/>
    <w:tmpl w:val="F51CC55C"/>
    <w:lvl w:ilvl="0" w:tplc="7DF0F12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4FF64BBD"/>
    <w:multiLevelType w:val="hybridMultilevel"/>
    <w:tmpl w:val="BECAFA18"/>
    <w:lvl w:ilvl="0" w:tplc="5CA24942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>
    <w:nsid w:val="57355AD7"/>
    <w:multiLevelType w:val="hybridMultilevel"/>
    <w:tmpl w:val="6178A600"/>
    <w:lvl w:ilvl="0" w:tplc="7DF0F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8B0449"/>
    <w:multiLevelType w:val="hybridMultilevel"/>
    <w:tmpl w:val="1D942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097E3A"/>
    <w:multiLevelType w:val="hybridMultilevel"/>
    <w:tmpl w:val="7FB4AEBE"/>
    <w:lvl w:ilvl="0" w:tplc="5CDAA2F8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94E6AF9E">
      <w:start w:val="1"/>
      <w:numFmt w:val="lowerLetter"/>
      <w:lvlText w:val="%2."/>
      <w:lvlJc w:val="left"/>
      <w:pPr>
        <w:ind w:left="2149" w:hanging="360"/>
      </w:pPr>
    </w:lvl>
    <w:lvl w:ilvl="2" w:tplc="EC82D412">
      <w:start w:val="1"/>
      <w:numFmt w:val="lowerRoman"/>
      <w:lvlText w:val="%3."/>
      <w:lvlJc w:val="right"/>
      <w:pPr>
        <w:ind w:left="2869" w:hanging="180"/>
      </w:pPr>
    </w:lvl>
    <w:lvl w:ilvl="3" w:tplc="3AB0BE84">
      <w:start w:val="1"/>
      <w:numFmt w:val="decimal"/>
      <w:lvlText w:val="%4)"/>
      <w:lvlJc w:val="left"/>
      <w:pPr>
        <w:ind w:left="3589" w:hanging="360"/>
      </w:pPr>
    </w:lvl>
    <w:lvl w:ilvl="4" w:tplc="4A2CD44A">
      <w:start w:val="1"/>
      <w:numFmt w:val="lowerLetter"/>
      <w:lvlText w:val="%5."/>
      <w:lvlJc w:val="left"/>
      <w:pPr>
        <w:ind w:left="4309" w:hanging="360"/>
      </w:pPr>
    </w:lvl>
    <w:lvl w:ilvl="5" w:tplc="B024DE68">
      <w:start w:val="1"/>
      <w:numFmt w:val="lowerRoman"/>
      <w:lvlText w:val="%6."/>
      <w:lvlJc w:val="right"/>
      <w:pPr>
        <w:ind w:left="5029" w:hanging="180"/>
      </w:pPr>
    </w:lvl>
    <w:lvl w:ilvl="6" w:tplc="C79E90C6">
      <w:start w:val="1"/>
      <w:numFmt w:val="decimal"/>
      <w:lvlText w:val="%7."/>
      <w:lvlJc w:val="left"/>
      <w:pPr>
        <w:ind w:left="5749" w:hanging="360"/>
      </w:pPr>
    </w:lvl>
    <w:lvl w:ilvl="7" w:tplc="84DEA4C6">
      <w:start w:val="1"/>
      <w:numFmt w:val="lowerLetter"/>
      <w:lvlText w:val="%8."/>
      <w:lvlJc w:val="left"/>
      <w:pPr>
        <w:ind w:left="6469" w:hanging="360"/>
      </w:pPr>
    </w:lvl>
    <w:lvl w:ilvl="8" w:tplc="EC7C08D6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46B39F0"/>
    <w:multiLevelType w:val="hybridMultilevel"/>
    <w:tmpl w:val="B7389224"/>
    <w:lvl w:ilvl="0" w:tplc="7DF0F12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59003D2"/>
    <w:multiLevelType w:val="hybridMultilevel"/>
    <w:tmpl w:val="80B88372"/>
    <w:lvl w:ilvl="0" w:tplc="E30A9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8D1641D"/>
    <w:multiLevelType w:val="hybridMultilevel"/>
    <w:tmpl w:val="FA4CE2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FE4309"/>
    <w:multiLevelType w:val="multilevel"/>
    <w:tmpl w:val="6DCC9E9E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28">
    <w:nsid w:val="73794C16"/>
    <w:multiLevelType w:val="hybridMultilevel"/>
    <w:tmpl w:val="7D5A4AF2"/>
    <w:lvl w:ilvl="0" w:tplc="0419000F">
      <w:start w:val="1"/>
      <w:numFmt w:val="decimal"/>
      <w:pStyle w:val="a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6FD1626"/>
    <w:multiLevelType w:val="hybridMultilevel"/>
    <w:tmpl w:val="DAD222D0"/>
    <w:lvl w:ilvl="0" w:tplc="080AC9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D77B59"/>
    <w:multiLevelType w:val="hybridMultilevel"/>
    <w:tmpl w:val="BC9A0188"/>
    <w:lvl w:ilvl="0" w:tplc="7DF0F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8"/>
  </w:num>
  <w:num w:numId="4">
    <w:abstractNumId w:val="5"/>
  </w:num>
  <w:num w:numId="5">
    <w:abstractNumId w:val="0"/>
  </w:num>
  <w:num w:numId="6">
    <w:abstractNumId w:val="6"/>
  </w:num>
  <w:num w:numId="7">
    <w:abstractNumId w:val="9"/>
  </w:num>
  <w:num w:numId="8">
    <w:abstractNumId w:val="23"/>
  </w:num>
  <w:num w:numId="9">
    <w:abstractNumId w:val="22"/>
  </w:num>
  <w:num w:numId="10">
    <w:abstractNumId w:val="20"/>
  </w:num>
  <w:num w:numId="11">
    <w:abstractNumId w:val="3"/>
  </w:num>
  <w:num w:numId="12">
    <w:abstractNumId w:val="30"/>
  </w:num>
  <w:num w:numId="13">
    <w:abstractNumId w:val="21"/>
  </w:num>
  <w:num w:numId="14">
    <w:abstractNumId w:val="13"/>
  </w:num>
  <w:num w:numId="15">
    <w:abstractNumId w:val="12"/>
  </w:num>
  <w:num w:numId="16">
    <w:abstractNumId w:val="24"/>
  </w:num>
  <w:num w:numId="17">
    <w:abstractNumId w:val="7"/>
  </w:num>
  <w:num w:numId="18">
    <w:abstractNumId w:val="26"/>
  </w:num>
  <w:num w:numId="19">
    <w:abstractNumId w:val="25"/>
  </w:num>
  <w:num w:numId="20">
    <w:abstractNumId w:val="18"/>
  </w:num>
  <w:num w:numId="21">
    <w:abstractNumId w:val="17"/>
  </w:num>
  <w:num w:numId="22">
    <w:abstractNumId w:val="19"/>
  </w:num>
  <w:num w:numId="23">
    <w:abstractNumId w:val="15"/>
  </w:num>
  <w:num w:numId="24">
    <w:abstractNumId w:val="10"/>
  </w:num>
  <w:num w:numId="25">
    <w:abstractNumId w:val="11"/>
  </w:num>
  <w:num w:numId="26">
    <w:abstractNumId w:val="29"/>
  </w:num>
  <w:num w:numId="27">
    <w:abstractNumId w:val="1"/>
  </w:num>
  <w:num w:numId="28">
    <w:abstractNumId w:val="16"/>
  </w:num>
  <w:num w:numId="29">
    <w:abstractNumId w:val="4"/>
  </w:num>
  <w:num w:numId="30">
    <w:abstractNumId w:val="2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3BA"/>
    <w:rsid w:val="00025BD3"/>
    <w:rsid w:val="00041A60"/>
    <w:rsid w:val="00074593"/>
    <w:rsid w:val="000D4107"/>
    <w:rsid w:val="00156757"/>
    <w:rsid w:val="0018769D"/>
    <w:rsid w:val="00193DAB"/>
    <w:rsid w:val="00195567"/>
    <w:rsid w:val="001F12D7"/>
    <w:rsid w:val="001F386A"/>
    <w:rsid w:val="0026731C"/>
    <w:rsid w:val="002D1DD6"/>
    <w:rsid w:val="002E5FA1"/>
    <w:rsid w:val="002F73DC"/>
    <w:rsid w:val="003743BA"/>
    <w:rsid w:val="00392F7D"/>
    <w:rsid w:val="003C4273"/>
    <w:rsid w:val="00403DA5"/>
    <w:rsid w:val="00413280"/>
    <w:rsid w:val="00456098"/>
    <w:rsid w:val="00482EA5"/>
    <w:rsid w:val="00491912"/>
    <w:rsid w:val="00510F0C"/>
    <w:rsid w:val="00514246"/>
    <w:rsid w:val="00532C6F"/>
    <w:rsid w:val="0053742F"/>
    <w:rsid w:val="00554230"/>
    <w:rsid w:val="005768C4"/>
    <w:rsid w:val="0057793A"/>
    <w:rsid w:val="0058084F"/>
    <w:rsid w:val="0058430B"/>
    <w:rsid w:val="005C180A"/>
    <w:rsid w:val="00612426"/>
    <w:rsid w:val="00612F06"/>
    <w:rsid w:val="006214C4"/>
    <w:rsid w:val="00624A69"/>
    <w:rsid w:val="00691F11"/>
    <w:rsid w:val="006C694F"/>
    <w:rsid w:val="0075019B"/>
    <w:rsid w:val="00771306"/>
    <w:rsid w:val="00785819"/>
    <w:rsid w:val="007B05F8"/>
    <w:rsid w:val="00892B52"/>
    <w:rsid w:val="008E365F"/>
    <w:rsid w:val="00981FB4"/>
    <w:rsid w:val="009926FA"/>
    <w:rsid w:val="009A7BF9"/>
    <w:rsid w:val="009B2D8C"/>
    <w:rsid w:val="009C6EE8"/>
    <w:rsid w:val="00A20EBE"/>
    <w:rsid w:val="00A42B6F"/>
    <w:rsid w:val="00A67505"/>
    <w:rsid w:val="00A95B14"/>
    <w:rsid w:val="00AA5C73"/>
    <w:rsid w:val="00AB58A1"/>
    <w:rsid w:val="00B617DA"/>
    <w:rsid w:val="00B712B8"/>
    <w:rsid w:val="00B8029E"/>
    <w:rsid w:val="00BA240B"/>
    <w:rsid w:val="00BE6423"/>
    <w:rsid w:val="00C16FBA"/>
    <w:rsid w:val="00C22C05"/>
    <w:rsid w:val="00C646EB"/>
    <w:rsid w:val="00CA186E"/>
    <w:rsid w:val="00D57D8A"/>
    <w:rsid w:val="00D64498"/>
    <w:rsid w:val="00D7326A"/>
    <w:rsid w:val="00E37EC1"/>
    <w:rsid w:val="00EE3258"/>
    <w:rsid w:val="00EF35BD"/>
    <w:rsid w:val="00F30D5D"/>
    <w:rsid w:val="00F81E15"/>
    <w:rsid w:val="00F93BE1"/>
    <w:rsid w:val="00FF5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43BA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0"/>
    <w:link w:val="10"/>
    <w:uiPriority w:val="9"/>
    <w:qFormat/>
    <w:rsid w:val="003743BA"/>
    <w:pPr>
      <w:widowControl/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3743BA"/>
    <w:pPr>
      <w:keepNext/>
      <w:keepLines/>
      <w:spacing w:before="40"/>
      <w:outlineLvl w:val="1"/>
    </w:pPr>
    <w:rPr>
      <w:rFonts w:ascii="Calibri Light" w:eastAsia="Calibri Light" w:hAnsi="Calibri Light" w:cs="Calibri Light"/>
      <w:color w:val="2E74B5" w:themeColor="accent1" w:themeShade="BF"/>
      <w:sz w:val="26"/>
      <w:szCs w:val="26"/>
    </w:rPr>
  </w:style>
  <w:style w:type="paragraph" w:styleId="3">
    <w:name w:val="heading 3"/>
    <w:basedOn w:val="1"/>
    <w:next w:val="a0"/>
    <w:link w:val="30"/>
    <w:uiPriority w:val="9"/>
    <w:unhideWhenUsed/>
    <w:qFormat/>
    <w:rsid w:val="003743BA"/>
    <w:pPr>
      <w:widowControl w:val="0"/>
      <w:tabs>
        <w:tab w:val="left" w:pos="567"/>
      </w:tabs>
      <w:spacing w:before="0" w:beforeAutospacing="0" w:after="0" w:afterAutospacing="0"/>
      <w:contextualSpacing/>
      <w:jc w:val="right"/>
      <w:outlineLvl w:val="2"/>
    </w:pPr>
    <w:rPr>
      <w:b w:val="0"/>
      <w:bCs w:val="0"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3743BA"/>
    <w:pPr>
      <w:keepNext/>
      <w:keepLines/>
      <w:widowControl/>
      <w:ind w:firstLine="709"/>
      <w:outlineLvl w:val="3"/>
    </w:pPr>
    <w:rPr>
      <w:rFonts w:ascii="Times New Roman" w:hAnsi="Times New Roman" w:cs="Times New Roman"/>
      <w:iCs/>
      <w:sz w:val="24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unhideWhenUsed/>
    <w:qFormat/>
    <w:rsid w:val="003743BA"/>
    <w:pPr>
      <w:keepNext/>
      <w:keepLines/>
      <w:widowControl/>
      <w:spacing w:before="40" w:line="259" w:lineRule="auto"/>
      <w:ind w:left="2880"/>
      <w:outlineLvl w:val="4"/>
    </w:pPr>
    <w:rPr>
      <w:rFonts w:ascii="Calibri Light" w:hAnsi="Calibri Light" w:cs="Times New Roman"/>
      <w:color w:val="2E74B5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unhideWhenUsed/>
    <w:qFormat/>
    <w:rsid w:val="003743BA"/>
    <w:pPr>
      <w:keepNext/>
      <w:keepLines/>
      <w:widowControl/>
      <w:spacing w:before="40" w:line="259" w:lineRule="auto"/>
      <w:ind w:left="3600"/>
      <w:outlineLvl w:val="5"/>
    </w:pPr>
    <w:rPr>
      <w:rFonts w:ascii="Calibri Light" w:hAnsi="Calibri Light" w:cs="Times New Roman"/>
      <w:color w:val="1F4D78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743BA"/>
    <w:pPr>
      <w:keepNext/>
      <w:keepLines/>
      <w:widowControl/>
      <w:spacing w:before="40" w:line="259" w:lineRule="auto"/>
      <w:ind w:left="4320"/>
      <w:outlineLvl w:val="6"/>
    </w:pPr>
    <w:rPr>
      <w:rFonts w:ascii="Calibri Light" w:hAnsi="Calibri Light" w:cs="Times New Roman"/>
      <w:i/>
      <w:iCs/>
      <w:color w:val="1F4D78"/>
      <w:sz w:val="22"/>
      <w:szCs w:val="22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743BA"/>
    <w:pPr>
      <w:keepNext/>
      <w:keepLines/>
      <w:widowControl/>
      <w:spacing w:before="40" w:line="259" w:lineRule="auto"/>
      <w:ind w:left="5040"/>
      <w:outlineLvl w:val="7"/>
    </w:pPr>
    <w:rPr>
      <w:rFonts w:ascii="Calibri Light" w:hAnsi="Calibri Light" w:cs="Times New Roman"/>
      <w:color w:val="272727"/>
      <w:sz w:val="21"/>
      <w:szCs w:val="21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743BA"/>
    <w:pPr>
      <w:keepNext/>
      <w:keepLines/>
      <w:widowControl/>
      <w:spacing w:before="40" w:line="259" w:lineRule="auto"/>
      <w:ind w:left="5760"/>
      <w:outlineLvl w:val="8"/>
    </w:pPr>
    <w:rPr>
      <w:rFonts w:ascii="Calibri Light" w:hAnsi="Calibri Light" w:cs="Times New Roman"/>
      <w:i/>
      <w:iCs/>
      <w:color w:val="272727"/>
      <w:sz w:val="21"/>
      <w:szCs w:val="21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743BA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3743BA"/>
    <w:rPr>
      <w:rFonts w:ascii="Calibri Light" w:eastAsia="Calibri Light" w:hAnsi="Calibri Light" w:cs="Calibri Light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3743B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3743BA"/>
    <w:rPr>
      <w:rFonts w:ascii="Times New Roman" w:eastAsia="Times New Roman" w:hAnsi="Times New Roman" w:cs="Times New Roman"/>
      <w:iCs/>
      <w:sz w:val="24"/>
    </w:rPr>
  </w:style>
  <w:style w:type="character" w:customStyle="1" w:styleId="50">
    <w:name w:val="Заголовок 5 Знак"/>
    <w:basedOn w:val="a1"/>
    <w:link w:val="5"/>
    <w:uiPriority w:val="9"/>
    <w:rsid w:val="003743BA"/>
    <w:rPr>
      <w:rFonts w:ascii="Calibri Light" w:eastAsia="Times New Roman" w:hAnsi="Calibri Light" w:cs="Times New Roman"/>
      <w:color w:val="2E74B5"/>
    </w:rPr>
  </w:style>
  <w:style w:type="character" w:customStyle="1" w:styleId="60">
    <w:name w:val="Заголовок 6 Знак"/>
    <w:basedOn w:val="a1"/>
    <w:link w:val="6"/>
    <w:uiPriority w:val="9"/>
    <w:rsid w:val="003743BA"/>
    <w:rPr>
      <w:rFonts w:ascii="Calibri Light" w:eastAsia="Times New Roman" w:hAnsi="Calibri Light" w:cs="Times New Roman"/>
      <w:color w:val="1F4D78"/>
    </w:rPr>
  </w:style>
  <w:style w:type="character" w:customStyle="1" w:styleId="70">
    <w:name w:val="Заголовок 7 Знак"/>
    <w:basedOn w:val="a1"/>
    <w:link w:val="7"/>
    <w:uiPriority w:val="9"/>
    <w:semiHidden/>
    <w:rsid w:val="003743BA"/>
    <w:rPr>
      <w:rFonts w:ascii="Calibri Light" w:eastAsia="Times New Roman" w:hAnsi="Calibri Light" w:cs="Times New Roman"/>
      <w:i/>
      <w:iCs/>
      <w:color w:val="1F4D78"/>
    </w:rPr>
  </w:style>
  <w:style w:type="character" w:customStyle="1" w:styleId="80">
    <w:name w:val="Заголовок 8 Знак"/>
    <w:basedOn w:val="a1"/>
    <w:link w:val="8"/>
    <w:uiPriority w:val="9"/>
    <w:semiHidden/>
    <w:rsid w:val="003743BA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0">
    <w:name w:val="Заголовок 9 Знак"/>
    <w:basedOn w:val="a1"/>
    <w:link w:val="9"/>
    <w:uiPriority w:val="9"/>
    <w:semiHidden/>
    <w:rsid w:val="003743BA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styleId="a4">
    <w:name w:val="header"/>
    <w:basedOn w:val="a0"/>
    <w:link w:val="a5"/>
    <w:uiPriority w:val="99"/>
    <w:rsid w:val="003743BA"/>
    <w:pPr>
      <w:widowControl/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3743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rsid w:val="003743BA"/>
    <w:pPr>
      <w:widowControl/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3743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rsid w:val="003743BA"/>
    <w:pPr>
      <w:widowControl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rsid w:val="003743B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a">
    <w:name w:val="_Адресат"/>
    <w:basedOn w:val="a0"/>
    <w:next w:val="a0"/>
    <w:rsid w:val="003743BA"/>
    <w:pPr>
      <w:keepNext/>
      <w:keepLines/>
      <w:spacing w:before="120"/>
      <w:ind w:left="5273"/>
    </w:pPr>
    <w:rPr>
      <w:sz w:val="28"/>
    </w:rPr>
  </w:style>
  <w:style w:type="paragraph" w:customStyle="1" w:styleId="ab">
    <w:name w:val="_Текст"/>
    <w:basedOn w:val="a0"/>
    <w:rsid w:val="003743BA"/>
    <w:pPr>
      <w:ind w:right="454" w:firstLine="709"/>
      <w:jc w:val="both"/>
    </w:pPr>
    <w:rPr>
      <w:sz w:val="28"/>
      <w:szCs w:val="28"/>
    </w:rPr>
  </w:style>
  <w:style w:type="paragraph" w:customStyle="1" w:styleId="ac">
    <w:name w:val="_Обращение"/>
    <w:basedOn w:val="a0"/>
    <w:next w:val="ab"/>
    <w:rsid w:val="003743BA"/>
    <w:pPr>
      <w:keepNext/>
      <w:keepLines/>
      <w:spacing w:after="240"/>
      <w:ind w:right="454"/>
      <w:jc w:val="center"/>
    </w:pPr>
    <w:rPr>
      <w:spacing w:val="30"/>
      <w:sz w:val="28"/>
      <w:szCs w:val="28"/>
    </w:rPr>
  </w:style>
  <w:style w:type="paragraph" w:customStyle="1" w:styleId="ad">
    <w:name w:val="_Подпись"/>
    <w:basedOn w:val="a0"/>
    <w:rsid w:val="003743BA"/>
    <w:pPr>
      <w:tabs>
        <w:tab w:val="right" w:pos="9072"/>
      </w:tabs>
      <w:ind w:right="680"/>
    </w:pPr>
    <w:rPr>
      <w:sz w:val="28"/>
    </w:rPr>
  </w:style>
  <w:style w:type="table" w:styleId="ae">
    <w:name w:val="Table Grid"/>
    <w:basedOn w:val="a2"/>
    <w:uiPriority w:val="59"/>
    <w:rsid w:val="003743BA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0"/>
    <w:link w:val="af0"/>
    <w:rsid w:val="003743BA"/>
    <w:pPr>
      <w:spacing w:after="120"/>
    </w:pPr>
  </w:style>
  <w:style w:type="character" w:customStyle="1" w:styleId="af0">
    <w:name w:val="Основной текст Знак"/>
    <w:basedOn w:val="a1"/>
    <w:link w:val="af"/>
    <w:rsid w:val="003743BA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1"/>
    <w:uiPriority w:val="99"/>
    <w:unhideWhenUsed/>
    <w:rsid w:val="003743BA"/>
    <w:rPr>
      <w:color w:val="0563C1" w:themeColor="hyperlink"/>
      <w:u w:val="single"/>
    </w:rPr>
  </w:style>
  <w:style w:type="paragraph" w:styleId="af2">
    <w:name w:val="List Paragraph"/>
    <w:basedOn w:val="a0"/>
    <w:link w:val="af3"/>
    <w:uiPriority w:val="34"/>
    <w:qFormat/>
    <w:rsid w:val="003743BA"/>
    <w:pPr>
      <w:ind w:left="720"/>
      <w:contextualSpacing/>
    </w:pPr>
  </w:style>
  <w:style w:type="character" w:styleId="af4">
    <w:name w:val="FollowedHyperlink"/>
    <w:basedOn w:val="a1"/>
    <w:uiPriority w:val="99"/>
    <w:unhideWhenUsed/>
    <w:rsid w:val="003743BA"/>
    <w:rPr>
      <w:color w:val="954F72" w:themeColor="followedHyperlink"/>
      <w:u w:val="single"/>
    </w:rPr>
  </w:style>
  <w:style w:type="numbering" w:customStyle="1" w:styleId="11">
    <w:name w:val="Нет списка1"/>
    <w:next w:val="a3"/>
    <w:uiPriority w:val="99"/>
    <w:semiHidden/>
    <w:rsid w:val="003743BA"/>
  </w:style>
  <w:style w:type="paragraph" w:styleId="af5">
    <w:name w:val="footnote text"/>
    <w:basedOn w:val="a0"/>
    <w:link w:val="af6"/>
    <w:uiPriority w:val="99"/>
    <w:rsid w:val="003743BA"/>
    <w:pPr>
      <w:widowControl/>
    </w:pPr>
    <w:rPr>
      <w:rFonts w:ascii="Times New Roman" w:hAnsi="Times New Roman" w:cs="Times New Roman"/>
    </w:rPr>
  </w:style>
  <w:style w:type="character" w:customStyle="1" w:styleId="af6">
    <w:name w:val="Текст сноски Знак"/>
    <w:basedOn w:val="a1"/>
    <w:link w:val="af5"/>
    <w:uiPriority w:val="99"/>
    <w:rsid w:val="003743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3743BA"/>
    <w:rPr>
      <w:vertAlign w:val="superscript"/>
    </w:rPr>
  </w:style>
  <w:style w:type="character" w:styleId="af8">
    <w:name w:val="page number"/>
    <w:basedOn w:val="a1"/>
    <w:uiPriority w:val="99"/>
    <w:rsid w:val="003743BA"/>
  </w:style>
  <w:style w:type="paragraph" w:styleId="af9">
    <w:name w:val="Normal (Web)"/>
    <w:basedOn w:val="a0"/>
    <w:link w:val="afa"/>
    <w:uiPriority w:val="99"/>
    <w:unhideWhenUsed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a">
    <w:name w:val="Обычный (веб) Знак"/>
    <w:link w:val="af9"/>
    <w:uiPriority w:val="99"/>
    <w:locked/>
    <w:rsid w:val="003743BA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-21">
    <w:name w:val="Средняя сетка 1 - Акцент 21"/>
    <w:basedOn w:val="a0"/>
    <w:uiPriority w:val="34"/>
    <w:qFormat/>
    <w:rsid w:val="003743BA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afb">
    <w:name w:val="annotation reference"/>
    <w:uiPriority w:val="99"/>
    <w:rsid w:val="003743BA"/>
    <w:rPr>
      <w:sz w:val="18"/>
      <w:szCs w:val="18"/>
    </w:rPr>
  </w:style>
  <w:style w:type="paragraph" w:styleId="afc">
    <w:name w:val="annotation text"/>
    <w:basedOn w:val="a0"/>
    <w:link w:val="afd"/>
    <w:uiPriority w:val="99"/>
    <w:rsid w:val="003743BA"/>
    <w:pPr>
      <w:widowControl/>
    </w:pPr>
    <w:rPr>
      <w:rFonts w:ascii="Times New Roman" w:hAnsi="Times New Roman" w:cs="Times New Roman"/>
      <w:sz w:val="24"/>
      <w:szCs w:val="24"/>
    </w:rPr>
  </w:style>
  <w:style w:type="character" w:customStyle="1" w:styleId="afd">
    <w:name w:val="Текст примечания Знак"/>
    <w:basedOn w:val="a1"/>
    <w:link w:val="afc"/>
    <w:uiPriority w:val="99"/>
    <w:rsid w:val="003743BA"/>
    <w:rPr>
      <w:rFonts w:ascii="Times New Roman" w:eastAsia="Times New Roman" w:hAnsi="Times New Roman" w:cs="Times New Roman"/>
      <w:sz w:val="24"/>
      <w:szCs w:val="24"/>
    </w:rPr>
  </w:style>
  <w:style w:type="paragraph" w:styleId="afe">
    <w:name w:val="annotation subject"/>
    <w:basedOn w:val="afc"/>
    <w:next w:val="afc"/>
    <w:link w:val="aff"/>
    <w:uiPriority w:val="99"/>
    <w:rsid w:val="003743BA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3743BA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ff0">
    <w:name w:val="Знак Знак Знак Знак"/>
    <w:basedOn w:val="a0"/>
    <w:rsid w:val="003743BA"/>
    <w:pPr>
      <w:widowControl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customStyle="1" w:styleId="21">
    <w:name w:val="Абзац списка2"/>
    <w:basedOn w:val="a0"/>
    <w:rsid w:val="003743BA"/>
    <w:pPr>
      <w:widowControl/>
      <w:ind w:left="720"/>
    </w:pPr>
    <w:rPr>
      <w:rFonts w:ascii="Times New Roman" w:hAnsi="Times New Roman" w:cs="Times New Roman"/>
      <w:sz w:val="24"/>
    </w:rPr>
  </w:style>
  <w:style w:type="paragraph" w:customStyle="1" w:styleId="-11">
    <w:name w:val="Цветная заливка - Акцент 11"/>
    <w:hidden/>
    <w:uiPriority w:val="71"/>
    <w:rsid w:val="003743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Тема примечания Знак1"/>
    <w:uiPriority w:val="99"/>
    <w:locked/>
    <w:rsid w:val="003743BA"/>
    <w:rPr>
      <w:rFonts w:cs="Times New Roman"/>
      <w:b/>
      <w:bCs/>
      <w:sz w:val="24"/>
      <w:szCs w:val="24"/>
    </w:rPr>
  </w:style>
  <w:style w:type="paragraph" w:customStyle="1" w:styleId="aff1">
    <w:name w:val="÷¬__ ÷¬__ ÷¬__ ÷¬__"/>
    <w:basedOn w:val="a0"/>
    <w:rsid w:val="003743BA"/>
    <w:pPr>
      <w:widowControl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styleId="22">
    <w:name w:val="Body Text Indent 2"/>
    <w:basedOn w:val="a0"/>
    <w:link w:val="23"/>
    <w:rsid w:val="003743BA"/>
    <w:pPr>
      <w:widowControl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1"/>
    <w:link w:val="22"/>
    <w:rsid w:val="003743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3743B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743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uiPriority w:val="99"/>
    <w:rsid w:val="003743BA"/>
    <w:pPr>
      <w:widowControl w:val="0"/>
      <w:spacing w:after="0" w:line="240" w:lineRule="auto"/>
    </w:pPr>
    <w:rPr>
      <w:rFonts w:eastAsia="Times New Roman"/>
      <w:lang w:eastAsia="ru-RU"/>
    </w:rPr>
  </w:style>
  <w:style w:type="paragraph" w:styleId="aff2">
    <w:name w:val="endnote text"/>
    <w:basedOn w:val="a0"/>
    <w:link w:val="aff3"/>
    <w:uiPriority w:val="99"/>
    <w:rsid w:val="003743BA"/>
    <w:pPr>
      <w:widowControl/>
    </w:pPr>
    <w:rPr>
      <w:rFonts w:ascii="Times New Roman" w:hAnsi="Times New Roman" w:cs="Times New Roman"/>
    </w:rPr>
  </w:style>
  <w:style w:type="character" w:customStyle="1" w:styleId="aff3">
    <w:name w:val="Текст концевой сноски Знак"/>
    <w:basedOn w:val="a1"/>
    <w:link w:val="aff2"/>
    <w:uiPriority w:val="99"/>
    <w:rsid w:val="003743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rsid w:val="003743BA"/>
    <w:rPr>
      <w:vertAlign w:val="superscript"/>
    </w:rPr>
  </w:style>
  <w:style w:type="paragraph" w:styleId="aff5">
    <w:name w:val="No Spacing"/>
    <w:uiPriority w:val="1"/>
    <w:qFormat/>
    <w:rsid w:val="003743BA"/>
    <w:pPr>
      <w:spacing w:after="0" w:line="240" w:lineRule="auto"/>
    </w:pPr>
    <w:rPr>
      <w:rFonts w:eastAsia="Times New Roman" w:cs="Times New Roman"/>
      <w:lang w:eastAsia="ru-RU"/>
    </w:rPr>
  </w:style>
  <w:style w:type="paragraph" w:customStyle="1" w:styleId="ConsPlusNonformat">
    <w:name w:val="ConsPlusNonformat"/>
    <w:qFormat/>
    <w:rsid w:val="003743BA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16">
    <w:name w:val="P16"/>
    <w:basedOn w:val="a0"/>
    <w:hidden/>
    <w:rsid w:val="003743BA"/>
    <w:pPr>
      <w:jc w:val="center"/>
    </w:pPr>
    <w:rPr>
      <w:rFonts w:ascii="Times New Roman" w:eastAsia="SimSun1" w:hAnsi="Times New Roman" w:cs="Times New Roman"/>
      <w:b/>
      <w:sz w:val="24"/>
    </w:rPr>
  </w:style>
  <w:style w:type="paragraph" w:customStyle="1" w:styleId="P59">
    <w:name w:val="P59"/>
    <w:basedOn w:val="a0"/>
    <w:hidden/>
    <w:rsid w:val="003743BA"/>
    <w:pPr>
      <w:tabs>
        <w:tab w:val="left" w:pos="-3420"/>
      </w:tabs>
      <w:jc w:val="center"/>
    </w:pPr>
    <w:rPr>
      <w:rFonts w:ascii="Times New Roman" w:hAnsi="Times New Roman" w:cs="Times New Roman"/>
      <w:sz w:val="24"/>
    </w:rPr>
  </w:style>
  <w:style w:type="paragraph" w:customStyle="1" w:styleId="P61">
    <w:name w:val="P61"/>
    <w:basedOn w:val="a0"/>
    <w:hidden/>
    <w:rsid w:val="003743BA"/>
    <w:pPr>
      <w:tabs>
        <w:tab w:val="left" w:pos="-3420"/>
      </w:tabs>
      <w:jc w:val="center"/>
    </w:pPr>
    <w:rPr>
      <w:rFonts w:ascii="Times New Roman" w:hAnsi="Times New Roman" w:cs="Times New Roman"/>
      <w:sz w:val="28"/>
    </w:rPr>
  </w:style>
  <w:style w:type="paragraph" w:customStyle="1" w:styleId="P103">
    <w:name w:val="P103"/>
    <w:basedOn w:val="a0"/>
    <w:hidden/>
    <w:rsid w:val="003743BA"/>
    <w:pPr>
      <w:tabs>
        <w:tab w:val="left" w:pos="6054"/>
      </w:tabs>
      <w:ind w:left="5760"/>
    </w:pPr>
    <w:rPr>
      <w:rFonts w:ascii="Times New Roman" w:hAnsi="Times New Roman" w:cs="Times New Roman"/>
      <w:sz w:val="24"/>
    </w:rPr>
  </w:style>
  <w:style w:type="character" w:customStyle="1" w:styleId="T3">
    <w:name w:val="T3"/>
    <w:hidden/>
    <w:rsid w:val="003743BA"/>
    <w:rPr>
      <w:sz w:val="24"/>
    </w:rPr>
  </w:style>
  <w:style w:type="paragraph" w:styleId="31">
    <w:name w:val="Body Text Indent 3"/>
    <w:basedOn w:val="a0"/>
    <w:link w:val="32"/>
    <w:rsid w:val="003743BA"/>
    <w:pPr>
      <w:widowControl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743B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ormattext">
    <w:name w:val="formattext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743BA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3743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3743B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6">
    <w:name w:val="МУ Обычный стиль"/>
    <w:basedOn w:val="a0"/>
    <w:autoRedefine/>
    <w:rsid w:val="003743BA"/>
    <w:pPr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lk">
    <w:name w:val="blk"/>
    <w:rsid w:val="003743BA"/>
  </w:style>
  <w:style w:type="table" w:customStyle="1" w:styleId="13">
    <w:name w:val="Сетка таблицы1"/>
    <w:basedOn w:val="a2"/>
    <w:next w:val="ae"/>
    <w:uiPriority w:val="39"/>
    <w:rsid w:val="003743B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1">
    <w:name w:val="Стиль8"/>
    <w:basedOn w:val="a0"/>
    <w:rsid w:val="003743BA"/>
    <w:pPr>
      <w:widowControl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3">
    <w:name w:val="Абзац списка Знак"/>
    <w:link w:val="af2"/>
    <w:uiPriority w:val="34"/>
    <w:qFormat/>
    <w:locked/>
    <w:rsid w:val="003743BA"/>
    <w:rPr>
      <w:rFonts w:ascii="Arial" w:eastAsia="Times New Roman" w:hAnsi="Arial" w:cs="Arial"/>
      <w:sz w:val="20"/>
      <w:szCs w:val="20"/>
      <w:lang w:eastAsia="ru-RU"/>
    </w:rPr>
  </w:style>
  <w:style w:type="paragraph" w:styleId="aff7">
    <w:name w:val="Revision"/>
    <w:hidden/>
    <w:uiPriority w:val="99"/>
    <w:semiHidden/>
    <w:rsid w:val="003743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3">
    <w:name w:val="_Список_123"/>
    <w:rsid w:val="003743BA"/>
    <w:pPr>
      <w:tabs>
        <w:tab w:val="left" w:pos="851"/>
        <w:tab w:val="left" w:pos="1644"/>
        <w:tab w:val="left" w:pos="1928"/>
        <w:tab w:val="left" w:pos="2325"/>
      </w:tabs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numbering" w:customStyle="1" w:styleId="24">
    <w:name w:val="Нет списка2"/>
    <w:next w:val="a3"/>
    <w:uiPriority w:val="99"/>
    <w:semiHidden/>
    <w:unhideWhenUsed/>
    <w:rsid w:val="003743BA"/>
  </w:style>
  <w:style w:type="table" w:customStyle="1" w:styleId="25">
    <w:name w:val="Сетка таблицы2"/>
    <w:basedOn w:val="a2"/>
    <w:next w:val="ae"/>
    <w:uiPriority w:val="59"/>
    <w:rsid w:val="003743B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3">
    <w:name w:val="Нет списка3"/>
    <w:next w:val="a3"/>
    <w:uiPriority w:val="99"/>
    <w:semiHidden/>
    <w:unhideWhenUsed/>
    <w:rsid w:val="003743BA"/>
  </w:style>
  <w:style w:type="table" w:customStyle="1" w:styleId="34">
    <w:name w:val="Сетка таблицы3"/>
    <w:basedOn w:val="a2"/>
    <w:next w:val="ae"/>
    <w:uiPriority w:val="39"/>
    <w:rsid w:val="003743B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8">
    <w:name w:val="Неразрешенное упоминание"/>
    <w:uiPriority w:val="99"/>
    <w:semiHidden/>
    <w:unhideWhenUsed/>
    <w:rsid w:val="003743BA"/>
    <w:rPr>
      <w:color w:val="605E5C"/>
      <w:shd w:val="clear" w:color="auto" w:fill="E1DFDD"/>
    </w:rPr>
  </w:style>
  <w:style w:type="character" w:customStyle="1" w:styleId="26">
    <w:name w:val="Название Знак2"/>
    <w:link w:val="aff9"/>
    <w:rsid w:val="003743BA"/>
    <w:rPr>
      <w:rFonts w:ascii="Calibri Light" w:eastAsia="Times New Roman" w:hAnsi="Calibri Light" w:cs="Times New Roman"/>
      <w:b/>
      <w:bCs/>
      <w:sz w:val="32"/>
      <w:szCs w:val="32"/>
    </w:rPr>
  </w:style>
  <w:style w:type="character" w:styleId="affa">
    <w:name w:val="Emphasis"/>
    <w:uiPriority w:val="20"/>
    <w:qFormat/>
    <w:rsid w:val="003743BA"/>
    <w:rPr>
      <w:i/>
      <w:iCs/>
    </w:rPr>
  </w:style>
  <w:style w:type="paragraph" w:customStyle="1" w:styleId="14">
    <w:name w:val="Название1"/>
    <w:basedOn w:val="a0"/>
    <w:next w:val="a0"/>
    <w:qFormat/>
    <w:rsid w:val="003743BA"/>
    <w:pPr>
      <w:widowControl/>
      <w:contextualSpacing/>
    </w:pPr>
    <w:rPr>
      <w:rFonts w:ascii="Calibri Light" w:hAnsi="Calibri Light" w:cs="Times New Roman"/>
      <w:b/>
      <w:bCs/>
      <w:sz w:val="32"/>
      <w:szCs w:val="32"/>
    </w:rPr>
  </w:style>
  <w:style w:type="character" w:customStyle="1" w:styleId="affb">
    <w:name w:val="Название Знак"/>
    <w:basedOn w:val="a1"/>
    <w:uiPriority w:val="10"/>
    <w:rsid w:val="003743BA"/>
    <w:rPr>
      <w:rFonts w:ascii="Calibri Light" w:eastAsia="Times New Roman" w:hAnsi="Calibri Light" w:cs="Times New Roman"/>
      <w:spacing w:val="-10"/>
      <w:sz w:val="56"/>
      <w:szCs w:val="56"/>
    </w:rPr>
  </w:style>
  <w:style w:type="paragraph" w:styleId="aff9">
    <w:name w:val="Title"/>
    <w:basedOn w:val="a0"/>
    <w:next w:val="a0"/>
    <w:link w:val="26"/>
    <w:qFormat/>
    <w:rsid w:val="003743BA"/>
    <w:pPr>
      <w:contextualSpacing/>
    </w:pPr>
    <w:rPr>
      <w:rFonts w:ascii="Calibri Light" w:hAnsi="Calibri Light" w:cs="Times New Roman"/>
      <w:b/>
      <w:bCs/>
      <w:sz w:val="32"/>
      <w:szCs w:val="32"/>
      <w:lang w:eastAsia="en-US"/>
    </w:rPr>
  </w:style>
  <w:style w:type="character" w:customStyle="1" w:styleId="15">
    <w:name w:val="Заголовок Знак1"/>
    <w:basedOn w:val="a1"/>
    <w:uiPriority w:val="10"/>
    <w:rsid w:val="003743BA"/>
    <w:rPr>
      <w:rFonts w:ascii="Calibri Light" w:eastAsia="Calibri Light" w:hAnsi="Calibri Light" w:cs="Calibri Light"/>
      <w:spacing w:val="-10"/>
      <w:sz w:val="56"/>
      <w:szCs w:val="56"/>
      <w:lang w:eastAsia="ru-RU"/>
    </w:rPr>
  </w:style>
  <w:style w:type="character" w:customStyle="1" w:styleId="16">
    <w:name w:val="Название Знак1"/>
    <w:basedOn w:val="a1"/>
    <w:rsid w:val="003743BA"/>
    <w:rPr>
      <w:rFonts w:ascii="Calibri Light" w:eastAsia="Calibri Light" w:hAnsi="Calibri Light" w:cs="Calibri Light"/>
      <w:spacing w:val="-10"/>
      <w:sz w:val="56"/>
      <w:szCs w:val="56"/>
    </w:rPr>
  </w:style>
  <w:style w:type="numbering" w:customStyle="1" w:styleId="41">
    <w:name w:val="Нет списка4"/>
    <w:next w:val="a3"/>
    <w:uiPriority w:val="99"/>
    <w:semiHidden/>
    <w:unhideWhenUsed/>
    <w:rsid w:val="003743BA"/>
  </w:style>
  <w:style w:type="table" w:customStyle="1" w:styleId="42">
    <w:name w:val="Сетка таблицы4"/>
    <w:basedOn w:val="a2"/>
    <w:next w:val="ae"/>
    <w:uiPriority w:val="39"/>
    <w:rsid w:val="003743B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1">
    <w:name w:val="Нет списка5"/>
    <w:next w:val="a3"/>
    <w:uiPriority w:val="99"/>
    <w:semiHidden/>
    <w:rsid w:val="003743BA"/>
  </w:style>
  <w:style w:type="table" w:customStyle="1" w:styleId="52">
    <w:name w:val="Сетка таблицы5"/>
    <w:basedOn w:val="a2"/>
    <w:next w:val="ae"/>
    <w:uiPriority w:val="59"/>
    <w:rsid w:val="003743B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43BA"/>
    <w:pPr>
      <w:spacing w:line="256" w:lineRule="auto"/>
    </w:pPr>
    <w:rPr>
      <w:rFonts w:eastAsia="SimSun"/>
    </w:rPr>
  </w:style>
  <w:style w:type="character" w:customStyle="1" w:styleId="affc">
    <w:name w:val="ПГУ Название документа Знак"/>
    <w:link w:val="affd"/>
    <w:locked/>
    <w:rsid w:val="003743BA"/>
    <w:rPr>
      <w:rFonts w:eastAsia="Calibri"/>
      <w:spacing w:val="2"/>
      <w:sz w:val="24"/>
      <w:szCs w:val="24"/>
      <w:shd w:val="clear" w:color="auto" w:fill="FFFFFF"/>
    </w:rPr>
  </w:style>
  <w:style w:type="paragraph" w:customStyle="1" w:styleId="affd">
    <w:name w:val="ПГУ Название документа"/>
    <w:basedOn w:val="aff5"/>
    <w:link w:val="affc"/>
    <w:autoRedefine/>
    <w:qFormat/>
    <w:rsid w:val="003743BA"/>
    <w:pPr>
      <w:shd w:val="clear" w:color="auto" w:fill="FFFFFF"/>
      <w:jc w:val="center"/>
    </w:pPr>
    <w:rPr>
      <w:rFonts w:eastAsia="Calibri" w:cs="Calibri"/>
      <w:spacing w:val="2"/>
      <w:sz w:val="24"/>
      <w:szCs w:val="24"/>
      <w:lang w:eastAsia="en-US"/>
    </w:rPr>
  </w:style>
  <w:style w:type="character" w:customStyle="1" w:styleId="affe">
    <w:name w:val="ПГУ Основной текст Знак"/>
    <w:link w:val="afff"/>
    <w:locked/>
    <w:rsid w:val="003743BA"/>
    <w:rPr>
      <w:rFonts w:eastAsia="Calibri"/>
      <w:sz w:val="24"/>
      <w:szCs w:val="24"/>
      <w:lang w:val="en-US"/>
    </w:rPr>
  </w:style>
  <w:style w:type="paragraph" w:customStyle="1" w:styleId="afff">
    <w:name w:val="ПГУ Основной текст"/>
    <w:basedOn w:val="aff5"/>
    <w:link w:val="affe"/>
    <w:qFormat/>
    <w:rsid w:val="003743BA"/>
    <w:pPr>
      <w:spacing w:before="120" w:after="120"/>
      <w:ind w:firstLine="567"/>
      <w:jc w:val="both"/>
    </w:pPr>
    <w:rPr>
      <w:rFonts w:eastAsia="Calibri" w:cs="Calibri"/>
      <w:sz w:val="24"/>
      <w:szCs w:val="24"/>
      <w:lang w:val="en-US" w:eastAsia="en-US"/>
    </w:rPr>
  </w:style>
  <w:style w:type="numbering" w:customStyle="1" w:styleId="61">
    <w:name w:val="Нет списка6"/>
    <w:next w:val="a3"/>
    <w:uiPriority w:val="99"/>
    <w:semiHidden/>
    <w:rsid w:val="003743BA"/>
  </w:style>
  <w:style w:type="table" w:customStyle="1" w:styleId="62">
    <w:name w:val="Сетка таблицы6"/>
    <w:basedOn w:val="a2"/>
    <w:next w:val="ae"/>
    <w:uiPriority w:val="39"/>
    <w:rsid w:val="003743BA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Label2">
    <w:name w:val="ListLabel 2"/>
    <w:qFormat/>
    <w:rsid w:val="003743BA"/>
    <w:rPr>
      <w:rFonts w:ascii="PT Astra Serif" w:hAnsi="PT Astra Serif"/>
      <w:b/>
      <w:strike w:val="0"/>
      <w:dstrike w:val="0"/>
      <w:color w:val="auto"/>
      <w:sz w:val="28"/>
    </w:rPr>
  </w:style>
  <w:style w:type="character" w:customStyle="1" w:styleId="Bodytext2">
    <w:name w:val="Body text (2)_"/>
    <w:rsid w:val="003743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0">
    <w:name w:val="Body text (2)"/>
    <w:rsid w:val="003743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customStyle="1" w:styleId="Bodytext3">
    <w:name w:val="Body text (3)_"/>
    <w:link w:val="Bodytext30"/>
    <w:rsid w:val="003743BA"/>
    <w:rPr>
      <w:sz w:val="16"/>
      <w:szCs w:val="16"/>
      <w:shd w:val="clear" w:color="auto" w:fill="FFFFFF"/>
    </w:rPr>
  </w:style>
  <w:style w:type="paragraph" w:customStyle="1" w:styleId="Bodytext30">
    <w:name w:val="Body text (3)"/>
    <w:basedOn w:val="a0"/>
    <w:link w:val="Bodytext3"/>
    <w:rsid w:val="003743BA"/>
    <w:pPr>
      <w:shd w:val="clear" w:color="auto" w:fill="FFFFFF"/>
      <w:spacing w:before="120" w:line="0" w:lineRule="atLeast"/>
      <w:jc w:val="right"/>
    </w:pPr>
    <w:rPr>
      <w:rFonts w:ascii="Calibri" w:eastAsia="Calibri" w:hAnsi="Calibri" w:cs="Calibri"/>
      <w:sz w:val="16"/>
      <w:szCs w:val="16"/>
      <w:lang w:eastAsia="en-US"/>
    </w:rPr>
  </w:style>
  <w:style w:type="paragraph" w:customStyle="1" w:styleId="afff0">
    <w:name w:val="обычный приложения"/>
    <w:basedOn w:val="a0"/>
    <w:qFormat/>
    <w:rsid w:val="003743BA"/>
    <w:pPr>
      <w:widowControl/>
      <w:spacing w:after="200" w:line="276" w:lineRule="auto"/>
      <w:jc w:val="center"/>
    </w:pPr>
    <w:rPr>
      <w:rFonts w:ascii="Times New Roman" w:eastAsia="Calibri" w:hAnsi="Times New Roman" w:cs="Times New Roman"/>
      <w:b/>
      <w:sz w:val="24"/>
      <w:szCs w:val="22"/>
      <w:lang w:eastAsia="en-US"/>
    </w:rPr>
  </w:style>
  <w:style w:type="character" w:customStyle="1" w:styleId="s10">
    <w:name w:val="s_10"/>
    <w:rsid w:val="003743BA"/>
  </w:style>
  <w:style w:type="paragraph" w:customStyle="1" w:styleId="s1">
    <w:name w:val="s_1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6">
    <w:name w:val="s_16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numbering" w:customStyle="1" w:styleId="111">
    <w:name w:val="Нет списка11"/>
    <w:next w:val="a3"/>
    <w:uiPriority w:val="99"/>
    <w:semiHidden/>
    <w:unhideWhenUsed/>
    <w:rsid w:val="003743BA"/>
  </w:style>
  <w:style w:type="paragraph" w:customStyle="1" w:styleId="1-">
    <w:name w:val="Рег. Заголовок 1-го уровня регламента"/>
    <w:basedOn w:val="1"/>
    <w:autoRedefine/>
    <w:uiPriority w:val="99"/>
    <w:qFormat/>
    <w:rsid w:val="003743BA"/>
    <w:pPr>
      <w:keepNext/>
      <w:widowControl w:val="0"/>
      <w:numPr>
        <w:numId w:val="20"/>
      </w:numPr>
      <w:tabs>
        <w:tab w:val="left" w:pos="284"/>
        <w:tab w:val="left" w:pos="567"/>
      </w:tabs>
      <w:spacing w:before="0" w:beforeAutospacing="0" w:after="0" w:afterAutospacing="0" w:line="23" w:lineRule="atLeast"/>
      <w:ind w:left="0" w:firstLine="0"/>
      <w:contextualSpacing/>
      <w:jc w:val="center"/>
    </w:pPr>
    <w:rPr>
      <w:rFonts w:eastAsia="Calibri"/>
      <w:sz w:val="24"/>
      <w:szCs w:val="24"/>
      <w:lang w:eastAsia="ar-SA"/>
    </w:rPr>
  </w:style>
  <w:style w:type="paragraph" w:customStyle="1" w:styleId="1110">
    <w:name w:val="Рег. 1.1.1"/>
    <w:basedOn w:val="a0"/>
    <w:qFormat/>
    <w:rsid w:val="003743BA"/>
    <w:pPr>
      <w:widowControl/>
      <w:spacing w:line="276" w:lineRule="auto"/>
    </w:pPr>
    <w:rPr>
      <w:rFonts w:ascii="Times New Roman" w:eastAsia="Calibri" w:hAnsi="Times New Roman" w:cs="Times New Roman"/>
      <w:color w:val="00000A"/>
      <w:sz w:val="24"/>
      <w:szCs w:val="24"/>
      <w:lang w:eastAsia="en-US"/>
    </w:rPr>
  </w:style>
  <w:style w:type="paragraph" w:styleId="a">
    <w:name w:val="TOC Heading"/>
    <w:basedOn w:val="1"/>
    <w:next w:val="a0"/>
    <w:uiPriority w:val="39"/>
    <w:unhideWhenUsed/>
    <w:qFormat/>
    <w:rsid w:val="003743BA"/>
    <w:pPr>
      <w:keepNext/>
      <w:keepLines/>
      <w:widowControl w:val="0"/>
      <w:numPr>
        <w:numId w:val="1"/>
      </w:numPr>
      <w:tabs>
        <w:tab w:val="left" w:pos="567"/>
      </w:tabs>
      <w:spacing w:before="0" w:beforeAutospacing="0" w:after="0" w:afterAutospacing="0" w:line="259" w:lineRule="auto"/>
      <w:ind w:left="0" w:firstLine="0"/>
      <w:contextualSpacing/>
      <w:jc w:val="center"/>
      <w:outlineLvl w:val="9"/>
    </w:pPr>
    <w:rPr>
      <w:rFonts w:ascii="Calibri Light" w:hAnsi="Calibri Light"/>
      <w:b w:val="0"/>
      <w:color w:val="2E74B5"/>
      <w:sz w:val="32"/>
      <w:szCs w:val="32"/>
    </w:rPr>
  </w:style>
  <w:style w:type="table" w:customStyle="1" w:styleId="TableNormal1">
    <w:name w:val="Table Normal1"/>
    <w:rsid w:val="003743BA"/>
    <w:pPr>
      <w:spacing w:before="240" w:after="0" w:line="312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1">
    <w:name w:val="Subtitle"/>
    <w:basedOn w:val="a0"/>
    <w:next w:val="a0"/>
    <w:link w:val="afff2"/>
    <w:rsid w:val="003743BA"/>
    <w:pPr>
      <w:keepNext/>
      <w:keepLines/>
      <w:widowControl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ff2">
    <w:name w:val="Подзаголовок Знак"/>
    <w:basedOn w:val="a1"/>
    <w:link w:val="afff1"/>
    <w:rsid w:val="003743BA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customStyle="1" w:styleId="msonormal0">
    <w:name w:val="msonormal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nt0">
    <w:name w:val="font0"/>
    <w:basedOn w:val="a0"/>
    <w:rsid w:val="003743BA"/>
    <w:pPr>
      <w:widowControl/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a0"/>
    <w:rsid w:val="003743BA"/>
    <w:pPr>
      <w:widowControl/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font6">
    <w:name w:val="font6"/>
    <w:basedOn w:val="a0"/>
    <w:rsid w:val="003743BA"/>
    <w:pPr>
      <w:widowControl/>
      <w:spacing w:before="100" w:beforeAutospacing="1" w:after="100" w:afterAutospacing="1"/>
    </w:pPr>
    <w:rPr>
      <w:rFonts w:ascii="Calibri" w:hAnsi="Calibri" w:cs="Calibri"/>
      <w:b/>
      <w:bCs/>
      <w:sz w:val="22"/>
      <w:szCs w:val="22"/>
    </w:rPr>
  </w:style>
  <w:style w:type="paragraph" w:customStyle="1" w:styleId="xl65">
    <w:name w:val="xl65"/>
    <w:basedOn w:val="a0"/>
    <w:rsid w:val="003743BA"/>
    <w:pPr>
      <w:widowControl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7">
    <w:name w:val="xl77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743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3743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96">
    <w:name w:val="xl9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99">
    <w:name w:val="xl99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743B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743BA"/>
    <w:pPr>
      <w:widowControl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743BA"/>
    <w:pPr>
      <w:widowControl/>
      <w:pBdr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743BA"/>
    <w:pPr>
      <w:widowControl/>
      <w:pBdr>
        <w:top w:val="single" w:sz="4" w:space="0" w:color="auto"/>
        <w:lef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17">
    <w:name w:val="xl117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3743B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0"/>
    <w:rsid w:val="003743BA"/>
    <w:pPr>
      <w:widowControl/>
      <w:pBdr>
        <w:lef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8">
    <w:name w:val="xl128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0">
    <w:name w:val="xl130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1">
    <w:name w:val="xl131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2">
    <w:name w:val="xl132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7030A0"/>
      <w:sz w:val="24"/>
      <w:szCs w:val="24"/>
    </w:rPr>
  </w:style>
  <w:style w:type="paragraph" w:customStyle="1" w:styleId="xl138">
    <w:name w:val="xl138"/>
    <w:basedOn w:val="a0"/>
    <w:rsid w:val="003743BA"/>
    <w:pPr>
      <w:widowControl/>
      <w:pBdr>
        <w:top w:val="single" w:sz="4" w:space="0" w:color="auto"/>
        <w:lef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3743BA"/>
    <w:pPr>
      <w:widowControl/>
      <w:pBdr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4">
    <w:name w:val="xl144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5">
    <w:name w:val="xl145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7030A0"/>
      <w:sz w:val="24"/>
      <w:szCs w:val="24"/>
    </w:rPr>
  </w:style>
  <w:style w:type="paragraph" w:customStyle="1" w:styleId="xl147">
    <w:name w:val="xl147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7030A0"/>
      <w:sz w:val="24"/>
      <w:szCs w:val="24"/>
    </w:rPr>
  </w:style>
  <w:style w:type="paragraph" w:customStyle="1" w:styleId="xl148">
    <w:name w:val="xl148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54">
    <w:name w:val="xl154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62">
    <w:name w:val="xl162"/>
    <w:basedOn w:val="a0"/>
    <w:rsid w:val="003743B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3743BA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3743B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3743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3743BA"/>
    <w:pPr>
      <w:widowControl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0">
    <w:name w:val="xl170"/>
    <w:basedOn w:val="a0"/>
    <w:rsid w:val="003743BA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1">
    <w:name w:val="xl171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75">
    <w:name w:val="xl175"/>
    <w:basedOn w:val="a0"/>
    <w:rsid w:val="003743BA"/>
    <w:pPr>
      <w:widowControl/>
      <w:pBdr>
        <w:left w:val="single" w:sz="4" w:space="0" w:color="auto"/>
        <w:bottom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6">
    <w:name w:val="xl17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7">
    <w:name w:val="xl177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8">
    <w:name w:val="xl178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9">
    <w:name w:val="xl179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CE4D6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81">
    <w:name w:val="xl181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FCE4D6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CE4D6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nt7">
    <w:name w:val="font7"/>
    <w:basedOn w:val="a0"/>
    <w:rsid w:val="003743BA"/>
    <w:pPr>
      <w:widowControl/>
      <w:spacing w:before="100" w:beforeAutospacing="1" w:after="100" w:afterAutospacing="1"/>
    </w:pPr>
    <w:rPr>
      <w:rFonts w:ascii="Calibri" w:hAnsi="Calibri" w:cs="Calibri"/>
      <w:color w:val="000001"/>
      <w:sz w:val="22"/>
      <w:szCs w:val="22"/>
    </w:rPr>
  </w:style>
  <w:style w:type="paragraph" w:customStyle="1" w:styleId="xl183">
    <w:name w:val="xl183"/>
    <w:basedOn w:val="a0"/>
    <w:rsid w:val="003743BA"/>
    <w:pPr>
      <w:widowControl/>
      <w:pBdr>
        <w:lef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3743B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86">
    <w:name w:val="xl186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89">
    <w:name w:val="xl189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91">
    <w:name w:val="xl191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92">
    <w:name w:val="xl192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93">
    <w:name w:val="xl193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94">
    <w:name w:val="xl194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95">
    <w:name w:val="xl19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99">
    <w:name w:val="xl199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200">
    <w:name w:val="xl200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201">
    <w:name w:val="xl201"/>
    <w:basedOn w:val="a0"/>
    <w:rsid w:val="003743B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02">
    <w:name w:val="xl202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03">
    <w:name w:val="xl203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04">
    <w:name w:val="xl204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70AD47"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10">
    <w:name w:val="xl210"/>
    <w:basedOn w:val="a0"/>
    <w:rsid w:val="003743B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11">
    <w:name w:val="xl211"/>
    <w:basedOn w:val="a0"/>
    <w:rsid w:val="003743BA"/>
    <w:pPr>
      <w:widowControl/>
      <w:pBdr>
        <w:lef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12">
    <w:name w:val="xl212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14">
    <w:name w:val="xl214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15">
    <w:name w:val="xl215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16">
    <w:name w:val="xl216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7030A0"/>
      <w:sz w:val="24"/>
      <w:szCs w:val="24"/>
    </w:rPr>
  </w:style>
  <w:style w:type="paragraph" w:customStyle="1" w:styleId="xl217">
    <w:name w:val="xl217"/>
    <w:basedOn w:val="a0"/>
    <w:rsid w:val="003743BA"/>
    <w:pPr>
      <w:widowControl/>
      <w:pBdr>
        <w:top w:val="single" w:sz="4" w:space="0" w:color="auto"/>
        <w:lef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18">
    <w:name w:val="xl218"/>
    <w:basedOn w:val="a0"/>
    <w:rsid w:val="003743BA"/>
    <w:pPr>
      <w:widowControl/>
      <w:pBdr>
        <w:left w:val="single" w:sz="4" w:space="0" w:color="auto"/>
        <w:bottom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19">
    <w:name w:val="xl219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FCE4D6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20">
    <w:name w:val="xl220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21">
    <w:name w:val="xl221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22">
    <w:name w:val="xl222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23">
    <w:name w:val="xl223"/>
    <w:basedOn w:val="a0"/>
    <w:rsid w:val="003743BA"/>
    <w:pPr>
      <w:widowControl/>
      <w:pBdr>
        <w:bottom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24">
    <w:name w:val="xl224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7030A0"/>
      <w:sz w:val="24"/>
      <w:szCs w:val="24"/>
    </w:rPr>
  </w:style>
  <w:style w:type="paragraph" w:customStyle="1" w:styleId="xl226">
    <w:name w:val="xl226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color w:val="7030A0"/>
      <w:sz w:val="24"/>
      <w:szCs w:val="24"/>
    </w:rPr>
  </w:style>
  <w:style w:type="paragraph" w:customStyle="1" w:styleId="xl227">
    <w:name w:val="xl227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28">
    <w:name w:val="xl228"/>
    <w:basedOn w:val="a0"/>
    <w:rsid w:val="003743B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29">
    <w:name w:val="xl229"/>
    <w:basedOn w:val="a0"/>
    <w:rsid w:val="003743BA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30">
    <w:name w:val="xl230"/>
    <w:basedOn w:val="a0"/>
    <w:rsid w:val="003743B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31">
    <w:name w:val="xl231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32">
    <w:name w:val="xl232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FFF2CC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33">
    <w:name w:val="xl233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36">
    <w:name w:val="xl236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37">
    <w:name w:val="xl237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38">
    <w:name w:val="xl238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39">
    <w:name w:val="xl239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40">
    <w:name w:val="xl240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41">
    <w:name w:val="xl241"/>
    <w:basedOn w:val="a0"/>
    <w:rsid w:val="003743B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42">
    <w:name w:val="xl242"/>
    <w:basedOn w:val="a0"/>
    <w:rsid w:val="003743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CE4D6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43">
    <w:name w:val="xl243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44">
    <w:name w:val="xl244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45">
    <w:name w:val="xl245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46">
    <w:name w:val="xl246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47">
    <w:name w:val="xl247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48">
    <w:name w:val="xl248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49">
    <w:name w:val="xl249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50">
    <w:name w:val="xl250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DDEBF7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51">
    <w:name w:val="xl251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52">
    <w:name w:val="xl252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53">
    <w:name w:val="xl253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EA9DB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54">
    <w:name w:val="xl254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55">
    <w:name w:val="xl255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56">
    <w:name w:val="xl256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57">
    <w:name w:val="xl257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58">
    <w:name w:val="xl258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FCE4D6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59">
    <w:name w:val="xl259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0">
    <w:name w:val="xl260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1">
    <w:name w:val="xl261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262">
    <w:name w:val="xl262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263">
    <w:name w:val="xl263"/>
    <w:basedOn w:val="a0"/>
    <w:rsid w:val="003743B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4">
    <w:name w:val="xl264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5">
    <w:name w:val="xl265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6">
    <w:name w:val="xl266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7">
    <w:name w:val="xl267"/>
    <w:basedOn w:val="a0"/>
    <w:rsid w:val="003743B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8">
    <w:name w:val="xl268"/>
    <w:basedOn w:val="a0"/>
    <w:rsid w:val="003743B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269">
    <w:name w:val="xl269"/>
    <w:basedOn w:val="a0"/>
    <w:rsid w:val="003743BA"/>
    <w:pPr>
      <w:widowControl/>
      <w:pBdr>
        <w:left w:val="single" w:sz="4" w:space="0" w:color="auto"/>
        <w:right w:val="single" w:sz="4" w:space="0" w:color="auto"/>
      </w:pBdr>
      <w:shd w:val="clear" w:color="auto" w:fill="E2EFDA"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styleId="17">
    <w:name w:val="toc 1"/>
    <w:basedOn w:val="a0"/>
    <w:next w:val="a0"/>
    <w:autoRedefine/>
    <w:uiPriority w:val="39"/>
    <w:unhideWhenUsed/>
    <w:rsid w:val="003743BA"/>
    <w:pPr>
      <w:widowControl/>
      <w:tabs>
        <w:tab w:val="left" w:pos="284"/>
        <w:tab w:val="right" w:leader="dot" w:pos="9345"/>
      </w:tabs>
      <w:spacing w:line="312" w:lineRule="auto"/>
      <w:contextualSpacing/>
    </w:pPr>
    <w:rPr>
      <w:rFonts w:ascii="Times New Roman" w:hAnsi="Times New Roman" w:cs="Times New Roman"/>
      <w:sz w:val="24"/>
      <w:szCs w:val="24"/>
    </w:rPr>
  </w:style>
  <w:style w:type="paragraph" w:styleId="27">
    <w:name w:val="toc 2"/>
    <w:basedOn w:val="a0"/>
    <w:next w:val="a0"/>
    <w:autoRedefine/>
    <w:uiPriority w:val="39"/>
    <w:unhideWhenUsed/>
    <w:rsid w:val="003743BA"/>
    <w:pPr>
      <w:widowControl/>
      <w:tabs>
        <w:tab w:val="left" w:pos="284"/>
        <w:tab w:val="left" w:pos="426"/>
        <w:tab w:val="right" w:leader="dot" w:pos="9345"/>
      </w:tabs>
    </w:pPr>
    <w:rPr>
      <w:rFonts w:ascii="Times New Roman" w:hAnsi="Times New Roman" w:cs="Times New Roman"/>
      <w:bCs/>
      <w:sz w:val="24"/>
      <w:szCs w:val="24"/>
    </w:rPr>
  </w:style>
  <w:style w:type="paragraph" w:styleId="35">
    <w:name w:val="toc 3"/>
    <w:basedOn w:val="a0"/>
    <w:next w:val="a0"/>
    <w:autoRedefine/>
    <w:uiPriority w:val="39"/>
    <w:unhideWhenUsed/>
    <w:rsid w:val="003743BA"/>
    <w:pPr>
      <w:widowControl/>
      <w:tabs>
        <w:tab w:val="left" w:pos="426"/>
        <w:tab w:val="left" w:pos="709"/>
        <w:tab w:val="right" w:leader="dot" w:pos="9345"/>
      </w:tabs>
    </w:pPr>
    <w:rPr>
      <w:rFonts w:ascii="Times New Roman" w:hAnsi="Times New Roman" w:cs="Times New Roman"/>
      <w:sz w:val="24"/>
      <w:szCs w:val="24"/>
    </w:rPr>
  </w:style>
  <w:style w:type="paragraph" w:styleId="43">
    <w:name w:val="toc 4"/>
    <w:basedOn w:val="a0"/>
    <w:next w:val="a0"/>
    <w:autoRedefine/>
    <w:uiPriority w:val="39"/>
    <w:unhideWhenUsed/>
    <w:rsid w:val="003743BA"/>
    <w:pPr>
      <w:widowControl/>
      <w:spacing w:after="100" w:line="259" w:lineRule="auto"/>
      <w:ind w:left="660"/>
    </w:pPr>
    <w:rPr>
      <w:rFonts w:ascii="Calibri" w:hAnsi="Calibri" w:cs="Times New Roman"/>
      <w:sz w:val="22"/>
      <w:szCs w:val="22"/>
    </w:rPr>
  </w:style>
  <w:style w:type="paragraph" w:styleId="53">
    <w:name w:val="toc 5"/>
    <w:basedOn w:val="a0"/>
    <w:next w:val="a0"/>
    <w:autoRedefine/>
    <w:uiPriority w:val="39"/>
    <w:unhideWhenUsed/>
    <w:rsid w:val="003743BA"/>
    <w:pPr>
      <w:widowControl/>
      <w:spacing w:after="100" w:line="259" w:lineRule="auto"/>
      <w:ind w:left="880"/>
    </w:pPr>
    <w:rPr>
      <w:rFonts w:ascii="Calibri" w:hAnsi="Calibri" w:cs="Times New Roman"/>
      <w:sz w:val="22"/>
      <w:szCs w:val="22"/>
    </w:rPr>
  </w:style>
  <w:style w:type="paragraph" w:styleId="63">
    <w:name w:val="toc 6"/>
    <w:basedOn w:val="a0"/>
    <w:next w:val="a0"/>
    <w:autoRedefine/>
    <w:uiPriority w:val="39"/>
    <w:unhideWhenUsed/>
    <w:rsid w:val="003743BA"/>
    <w:pPr>
      <w:widowControl/>
      <w:spacing w:after="100" w:line="259" w:lineRule="auto"/>
      <w:ind w:left="1100"/>
    </w:pPr>
    <w:rPr>
      <w:rFonts w:ascii="Calibri" w:hAnsi="Calibri" w:cs="Times New Roman"/>
      <w:sz w:val="22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743BA"/>
    <w:pPr>
      <w:widowControl/>
      <w:spacing w:after="100" w:line="259" w:lineRule="auto"/>
      <w:ind w:left="1320"/>
    </w:pPr>
    <w:rPr>
      <w:rFonts w:ascii="Calibri" w:hAnsi="Calibri" w:cs="Times New Roman"/>
      <w:sz w:val="22"/>
      <w:szCs w:val="22"/>
    </w:rPr>
  </w:style>
  <w:style w:type="paragraph" w:styleId="82">
    <w:name w:val="toc 8"/>
    <w:basedOn w:val="a0"/>
    <w:next w:val="a0"/>
    <w:autoRedefine/>
    <w:uiPriority w:val="39"/>
    <w:unhideWhenUsed/>
    <w:rsid w:val="003743BA"/>
    <w:pPr>
      <w:widowControl/>
      <w:spacing w:after="100" w:line="259" w:lineRule="auto"/>
      <w:ind w:left="1540"/>
    </w:pPr>
    <w:rPr>
      <w:rFonts w:ascii="Calibri" w:hAnsi="Calibri" w:cs="Times New Roman"/>
      <w:sz w:val="22"/>
      <w:szCs w:val="22"/>
    </w:rPr>
  </w:style>
  <w:style w:type="paragraph" w:styleId="91">
    <w:name w:val="toc 9"/>
    <w:basedOn w:val="a0"/>
    <w:next w:val="a0"/>
    <w:autoRedefine/>
    <w:uiPriority w:val="39"/>
    <w:unhideWhenUsed/>
    <w:rsid w:val="003743BA"/>
    <w:pPr>
      <w:widowControl/>
      <w:spacing w:after="100" w:line="259" w:lineRule="auto"/>
      <w:ind w:left="1760"/>
    </w:pPr>
    <w:rPr>
      <w:rFonts w:ascii="Calibri" w:hAnsi="Calibri" w:cs="Times New Roman"/>
      <w:sz w:val="22"/>
      <w:szCs w:val="22"/>
    </w:rPr>
  </w:style>
  <w:style w:type="table" w:customStyle="1" w:styleId="140">
    <w:name w:val="Сетка таблицы14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2"/>
    <w:next w:val="ae"/>
    <w:uiPriority w:val="39"/>
    <w:rsid w:val="003743BA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pgu-fieldlabel-list">
    <w:name w:val="pgu-fieldlabel-list"/>
    <w:rsid w:val="003743BA"/>
  </w:style>
  <w:style w:type="character" w:customStyle="1" w:styleId="18">
    <w:name w:val="Неразрешенное упоминание1"/>
    <w:uiPriority w:val="99"/>
    <w:semiHidden/>
    <w:unhideWhenUsed/>
    <w:rsid w:val="003743BA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rsid w:val="003743BA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8">
    <w:name w:val="Неразрешенное упоминание2"/>
    <w:uiPriority w:val="99"/>
    <w:semiHidden/>
    <w:unhideWhenUsed/>
    <w:rsid w:val="003743BA"/>
    <w:rPr>
      <w:color w:val="605E5C"/>
      <w:shd w:val="clear" w:color="auto" w:fill="E1DFDD"/>
    </w:rPr>
  </w:style>
  <w:style w:type="character" w:customStyle="1" w:styleId="36">
    <w:name w:val="Неразрешенное упоминание3"/>
    <w:uiPriority w:val="99"/>
    <w:semiHidden/>
    <w:unhideWhenUsed/>
    <w:rsid w:val="003743BA"/>
    <w:rPr>
      <w:color w:val="605E5C"/>
      <w:shd w:val="clear" w:color="auto" w:fill="E1DFDD"/>
    </w:rPr>
  </w:style>
  <w:style w:type="table" w:customStyle="1" w:styleId="TableNormal2">
    <w:name w:val="Table Normal2"/>
    <w:rsid w:val="003743BA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text">
    <w:name w:val="headertext"/>
    <w:basedOn w:val="a0"/>
    <w:rsid w:val="003743B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29">
    <w:name w:val="Основной текст (2)_"/>
    <w:basedOn w:val="a1"/>
    <w:rsid w:val="00B802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a">
    <w:name w:val="Основной текст (2)"/>
    <w:basedOn w:val="29"/>
    <w:rsid w:val="00B8029E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77D36D247F526C7BD4B7DDD08F15A6014F84D62298DDA4DCA8A2DB7828FD21BF4B5E0D31D769E7uBz4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kurya.ru/?id_razd=151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41</Pages>
  <Words>11154</Words>
  <Characters>63583</Characters>
  <Application>Microsoft Office Word</Application>
  <DocSecurity>0</DocSecurity>
  <Lines>529</Lines>
  <Paragraphs>149</Paragraphs>
  <ScaleCrop>false</ScaleCrop>
  <Company/>
  <LinksUpToDate>false</LinksUpToDate>
  <CharactersWithSpaces>74588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 Татьяна Дмитриевна</dc:creator>
  <cp:keywords/>
  <dc:description/>
  <cp:lastModifiedBy>Юридический отдел</cp:lastModifiedBy>
  <cp:revision>134</cp:revision>
  <cp:lastPrinted>2021-12-29T11:40:00Z</cp:lastPrinted>
  <dcterms:created xsi:type="dcterms:W3CDTF">2021-09-30T06:03:00Z</dcterms:created>
  <dcterms:modified xsi:type="dcterms:W3CDTF">2022-11-30T10:19:00Z</dcterms:modified>
</cp:coreProperties>
</file>