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741EBC" w:rsidRPr="002B3B6A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41EBC" w:rsidRPr="00E128C1" w:rsidRDefault="00741EBC" w:rsidP="00741EBC">
      <w:pPr>
        <w:spacing w:after="0" w:line="240" w:lineRule="auto"/>
        <w:ind w:left="-284"/>
        <w:jc w:val="center"/>
        <w:rPr>
          <w:rFonts w:ascii="Times New Roman" w:hAnsi="Times New Roman"/>
          <w:sz w:val="26"/>
          <w:szCs w:val="26"/>
        </w:rPr>
      </w:pPr>
    </w:p>
    <w:p w:rsidR="00741EBC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741EBC" w:rsidRPr="00E128C1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741EBC" w:rsidRPr="009573DC" w:rsidTr="003978BD">
        <w:trPr>
          <w:cantSplit/>
        </w:trPr>
        <w:tc>
          <w:tcPr>
            <w:tcW w:w="3544" w:type="dxa"/>
          </w:tcPr>
          <w:p w:rsidR="00741EBC" w:rsidRPr="00E128C1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16 августа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22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741EBC" w:rsidRPr="00E128C1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741EBC" w:rsidRPr="002B3B6A" w:rsidRDefault="00741EBC" w:rsidP="00741E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33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55</w:t>
            </w:r>
          </w:p>
        </w:tc>
      </w:tr>
      <w:tr w:rsidR="00741EBC" w:rsidRPr="00052E98" w:rsidTr="003978BD">
        <w:trPr>
          <w:cantSplit/>
        </w:trPr>
        <w:tc>
          <w:tcPr>
            <w:tcW w:w="3544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741EBC" w:rsidRPr="002B3B6A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2156F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D409F8" w:rsidRPr="008D0435" w:rsidTr="003C40C6">
        <w:trPr>
          <w:jc w:val="center"/>
        </w:trPr>
        <w:tc>
          <w:tcPr>
            <w:tcW w:w="5245" w:type="dxa"/>
          </w:tcPr>
          <w:p w:rsidR="00741EBC" w:rsidRPr="00BE03FE" w:rsidRDefault="007F37CE" w:rsidP="00741EBC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назначении ответственных лиц для </w:t>
            </w:r>
            <w:proofErr w:type="gramStart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контроля за</w:t>
            </w:r>
            <w:proofErr w:type="gramEnd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изготовлением и передачей в избирательные комиссии избирательных бюллетеней для голосования на выборах</w:t>
            </w:r>
            <w:r w:rsidR="00372C0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депутатов</w:t>
            </w:r>
            <w:r w:rsidR="00D409F8"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741EB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Курьинского районного Совета народных депутатов седьмого созыва</w:t>
            </w:r>
          </w:p>
          <w:p w:rsidR="00D409F8" w:rsidRPr="00BE03FE" w:rsidRDefault="00D409F8" w:rsidP="007F37C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C00" w:rsidRPr="005A1366" w:rsidRDefault="00D409F8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о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выборах, референдуме, отзыве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9852A8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372C00" w:rsidRPr="005A1366">
        <w:rPr>
          <w:rFonts w:ascii="Times New Roman" w:hAnsi="Times New Roman"/>
          <w:sz w:val="26"/>
          <w:szCs w:val="26"/>
        </w:rPr>
        <w:t>27 апреля 2022 года № 7/61-8 «О полномочиях территориальных избирательных</w:t>
      </w:r>
      <w:proofErr w:type="gramEnd"/>
      <w:r w:rsidR="00372C00" w:rsidRPr="005A1366">
        <w:rPr>
          <w:rFonts w:ascii="Times New Roman" w:hAnsi="Times New Roman"/>
          <w:sz w:val="26"/>
          <w:szCs w:val="26"/>
        </w:rPr>
        <w:t xml:space="preserve"> комиссий при организации подготовки и проведения выборов в органы местного самоуправления, местного референдума»</w:t>
      </w:r>
      <w:r w:rsidR="00372C00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372C00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C75503" w:rsidRDefault="00C75503" w:rsidP="003C40C6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CD065A" w:rsidRPr="00CD065A" w:rsidRDefault="00CD065A" w:rsidP="00372C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1. Назначить ответственных лиц для контроля изготовлени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я и передачи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в избирательные комиссии избирательных бюллетеней для голосования на выборах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депутатов</w:t>
      </w:r>
      <w:r w:rsidR="00372C00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Курьинского районного Совета народных депутатов седьмого созыва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(далее – избирательные бюллетени), назначенных на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11 сентября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22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(далее – ответственные лица):</w:t>
      </w:r>
    </w:p>
    <w:p w:rsidR="00CD065A" w:rsidRPr="00CD065A" w:rsidRDefault="00372C00" w:rsidP="00526D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Катаева Н.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председатель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комиссии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526D44" w:rsidRDefault="00372C00" w:rsidP="00526D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Купина И.В, секретарь Курьинской районной территориальной избирательной комиссии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CD065A" w:rsidRPr="00CD065A" w:rsidRDefault="00372C00" w:rsidP="00526D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Кочетова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Н.Ю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член Курьинской районной территориальной избирательной комиссии с правом решающего голоса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br/>
      </w:r>
    </w:p>
    <w:p w:rsidR="00CD065A" w:rsidRPr="00CD065A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proofErr w:type="gramStart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Поручить ответственным лицам обеспечить контроль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изготовлени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муниципальным автономным учреждением «Редакция газеты «Патриот Алтая»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избирательных бюллетеней на всех этапах, включая проверку бумаги для изготовления избирательных бюллетеней на соответствие установленным решением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Курьинской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районной территориальной избирательной комиссии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требованиям, проверку форм и текстов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из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бирательных бюллетеней, проверку процесса печатания избирательных бюллетеней, а также 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>получение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комиссией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от полиграфической организации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изготовленных избирательных бюллетеней</w:t>
      </w:r>
      <w:proofErr w:type="gramEnd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, уничтожение лишних и выбракованных избирательных бюллетеней, передачу избирательных бюллетеней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нижестоящим избирательным комиссиям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983669" w:rsidRPr="00983669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3. Направить настоящее решение в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нижестоящие избирательные комиссии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в муниципальное автономное учреждение «Редакция газеты «Патриот Алтая».</w:t>
      </w:r>
    </w:p>
    <w:p w:rsidR="00B24180" w:rsidRPr="005A1366" w:rsidRDefault="000A7923" w:rsidP="00B24180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4. </w:t>
      </w:r>
      <w:bookmarkStart w:id="0" w:name="_Hlk104387001"/>
      <w:proofErr w:type="gramStart"/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B24180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0A7923" w:rsidRPr="005E223A" w:rsidRDefault="000A7923" w:rsidP="000A7923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0A7923" w:rsidRPr="00B24180" w:rsidRDefault="00B24180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0A7923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0A7923" w:rsidRPr="00A168CB" w:rsidRDefault="000A7923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В.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0A7923" w:rsidRDefault="000A7923" w:rsidP="000A7923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0A7923" w:rsidSect="00CD065A">
      <w:pgSz w:w="11905" w:h="16838"/>
      <w:pgMar w:top="1134" w:right="850" w:bottom="1134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F57" w:rsidRDefault="00190F57" w:rsidP="005E223A">
      <w:pPr>
        <w:spacing w:after="0" w:line="240" w:lineRule="auto"/>
      </w:pPr>
      <w:r>
        <w:separator/>
      </w:r>
    </w:p>
  </w:endnote>
  <w:endnote w:type="continuationSeparator" w:id="0">
    <w:p w:rsidR="00190F57" w:rsidRDefault="00190F57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F57" w:rsidRDefault="00190F57" w:rsidP="005E223A">
      <w:pPr>
        <w:spacing w:after="0" w:line="240" w:lineRule="auto"/>
      </w:pPr>
      <w:r>
        <w:separator/>
      </w:r>
    </w:p>
  </w:footnote>
  <w:footnote w:type="continuationSeparator" w:id="0">
    <w:p w:rsidR="00190F57" w:rsidRDefault="00190F57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03BC"/>
    <w:multiLevelType w:val="hybridMultilevel"/>
    <w:tmpl w:val="44668478"/>
    <w:lvl w:ilvl="0" w:tplc="572A79A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A7923"/>
    <w:rsid w:val="000B2D62"/>
    <w:rsid w:val="00190F57"/>
    <w:rsid w:val="002763ED"/>
    <w:rsid w:val="00277FE7"/>
    <w:rsid w:val="002900D9"/>
    <w:rsid w:val="002C553F"/>
    <w:rsid w:val="00355C16"/>
    <w:rsid w:val="00372C00"/>
    <w:rsid w:val="003C40C6"/>
    <w:rsid w:val="004034B5"/>
    <w:rsid w:val="00456CD9"/>
    <w:rsid w:val="00526D44"/>
    <w:rsid w:val="005B2520"/>
    <w:rsid w:val="005E223A"/>
    <w:rsid w:val="00741EBC"/>
    <w:rsid w:val="00747F0F"/>
    <w:rsid w:val="007F37CE"/>
    <w:rsid w:val="008A315A"/>
    <w:rsid w:val="00983669"/>
    <w:rsid w:val="009852A8"/>
    <w:rsid w:val="00A26DFB"/>
    <w:rsid w:val="00B24180"/>
    <w:rsid w:val="00B31EF7"/>
    <w:rsid w:val="00BE03FE"/>
    <w:rsid w:val="00C324C0"/>
    <w:rsid w:val="00C57D87"/>
    <w:rsid w:val="00C75503"/>
    <w:rsid w:val="00C949F3"/>
    <w:rsid w:val="00CD065A"/>
    <w:rsid w:val="00D04489"/>
    <w:rsid w:val="00D10AE2"/>
    <w:rsid w:val="00D409F8"/>
    <w:rsid w:val="00E56A52"/>
    <w:rsid w:val="00F11D8B"/>
    <w:rsid w:val="00F228F7"/>
    <w:rsid w:val="00F5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D0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B6C22-3E49-4A0B-ADFA-492FF50EF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Субочев</dc:creator>
  <cp:lastModifiedBy>Ирина</cp:lastModifiedBy>
  <cp:revision>4</cp:revision>
  <dcterms:created xsi:type="dcterms:W3CDTF">2022-08-28T05:24:00Z</dcterms:created>
  <dcterms:modified xsi:type="dcterms:W3CDTF">2022-08-28T05:43:00Z</dcterms:modified>
</cp:coreProperties>
</file>