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DC4" w:rsidRPr="0084198C" w:rsidRDefault="00CD4537" w:rsidP="006F3D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КАЗАНЦЕВСКОГО</w:t>
      </w:r>
      <w:r w:rsidR="006F3DC4" w:rsidRPr="0084198C">
        <w:rPr>
          <w:rFonts w:ascii="Times New Roman" w:hAnsi="Times New Roman" w:cs="Times New Roman"/>
          <w:b/>
          <w:sz w:val="28"/>
          <w:szCs w:val="28"/>
        </w:rPr>
        <w:t xml:space="preserve">  СЕЛЬСОВЕТА</w:t>
      </w:r>
    </w:p>
    <w:p w:rsidR="006F3DC4" w:rsidRPr="0084198C" w:rsidRDefault="006F3DC4" w:rsidP="006F3D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6F3DC4" w:rsidRPr="0084198C" w:rsidRDefault="006F3DC4" w:rsidP="006F3D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6F3DC4" w:rsidRPr="0084198C" w:rsidRDefault="006F3DC4" w:rsidP="006F3DC4">
      <w:pPr>
        <w:rPr>
          <w:rFonts w:ascii="Times New Roman" w:hAnsi="Times New Roman" w:cs="Times New Roman"/>
          <w:sz w:val="28"/>
          <w:szCs w:val="28"/>
        </w:rPr>
      </w:pPr>
    </w:p>
    <w:p w:rsidR="006F3DC4" w:rsidRPr="0084198C" w:rsidRDefault="006F3DC4" w:rsidP="006F3DC4">
      <w:pPr>
        <w:tabs>
          <w:tab w:val="left" w:pos="6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F3DC4" w:rsidRPr="0084198C" w:rsidRDefault="006F3DC4" w:rsidP="006F3DC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3DC4" w:rsidRPr="0084198C" w:rsidRDefault="006F3DC4" w:rsidP="006F3DC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3DC4" w:rsidRPr="0084198C" w:rsidRDefault="00CD4537" w:rsidP="006F3DC4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июня</w:t>
      </w:r>
      <w:r w:rsidR="006F3DC4" w:rsidRPr="0084198C">
        <w:rPr>
          <w:rFonts w:ascii="Times New Roman" w:hAnsi="Times New Roman" w:cs="Times New Roman"/>
          <w:sz w:val="28"/>
          <w:szCs w:val="28"/>
        </w:rPr>
        <w:t xml:space="preserve"> 2021 года                    </w:t>
      </w:r>
      <w:r w:rsidR="006F3DC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с.  Казанцево</w:t>
      </w:r>
      <w:r w:rsidR="006F3DC4" w:rsidRPr="0084198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6F3DC4">
        <w:rPr>
          <w:rFonts w:ascii="Times New Roman" w:hAnsi="Times New Roman" w:cs="Times New Roman"/>
          <w:sz w:val="28"/>
          <w:szCs w:val="28"/>
        </w:rPr>
        <w:t xml:space="preserve"> </w:t>
      </w:r>
      <w:r w:rsidR="006F3DC4" w:rsidRPr="0084198C">
        <w:rPr>
          <w:rFonts w:ascii="Times New Roman" w:hAnsi="Times New Roman" w:cs="Times New Roman"/>
          <w:sz w:val="28"/>
          <w:szCs w:val="28"/>
        </w:rPr>
        <w:t xml:space="preserve">       №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6F3DC4" w:rsidRPr="00CD4537" w:rsidRDefault="006F3DC4" w:rsidP="00CD4537">
      <w:pPr>
        <w:tabs>
          <w:tab w:val="left" w:pos="9360"/>
        </w:tabs>
        <w:ind w:left="-180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6F3DC4" w:rsidRPr="0084198C" w:rsidRDefault="006F3DC4" w:rsidP="006F3DC4">
      <w:pPr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84198C">
        <w:rPr>
          <w:rFonts w:ascii="Times New Roman" w:hAnsi="Times New Roman" w:cs="Times New Roman"/>
          <w:sz w:val="28"/>
          <w:szCs w:val="28"/>
        </w:rPr>
        <w:t>К</w:t>
      </w:r>
      <w:r w:rsidR="00CD4537">
        <w:rPr>
          <w:rFonts w:ascii="Times New Roman" w:hAnsi="Times New Roman" w:cs="Times New Roman"/>
          <w:sz w:val="28"/>
          <w:szCs w:val="28"/>
        </w:rPr>
        <w:t>азанцевского</w:t>
      </w:r>
      <w:proofErr w:type="spellEnd"/>
      <w:r w:rsidRPr="0084198C">
        <w:rPr>
          <w:rFonts w:ascii="Times New Roman" w:hAnsi="Times New Roman" w:cs="Times New Roman"/>
          <w:sz w:val="28"/>
          <w:szCs w:val="28"/>
        </w:rPr>
        <w:t xml:space="preserve"> сельсовета Курьинс</w:t>
      </w:r>
      <w:r>
        <w:rPr>
          <w:rFonts w:ascii="Times New Roman" w:hAnsi="Times New Roman" w:cs="Times New Roman"/>
          <w:sz w:val="28"/>
          <w:szCs w:val="28"/>
        </w:rPr>
        <w:t xml:space="preserve">кого района Алтайского края от </w:t>
      </w:r>
      <w:r w:rsidR="00CD4537">
        <w:rPr>
          <w:rFonts w:ascii="Times New Roman" w:hAnsi="Times New Roman" w:cs="Times New Roman"/>
          <w:sz w:val="28"/>
          <w:szCs w:val="28"/>
        </w:rPr>
        <w:t>11.01.2018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  <w:r w:rsidR="00CD4537">
        <w:rPr>
          <w:rFonts w:ascii="Times New Roman" w:hAnsi="Times New Roman" w:cs="Times New Roman"/>
          <w:sz w:val="28"/>
          <w:szCs w:val="28"/>
        </w:rPr>
        <w:t>№ 1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Pr="0084198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деятельности»</w:t>
      </w:r>
    </w:p>
    <w:p w:rsidR="006F3DC4" w:rsidRPr="0084198C" w:rsidRDefault="006F3DC4" w:rsidP="006F3D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3DC4" w:rsidRPr="0084198C" w:rsidRDefault="006F3DC4" w:rsidP="006F3D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 xml:space="preserve"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услуг», на основании протеста прокуратуры Курьинского района от </w:t>
      </w:r>
      <w:r w:rsidR="00CD4537">
        <w:rPr>
          <w:rFonts w:ascii="Times New Roman" w:hAnsi="Times New Roman" w:cs="Times New Roman"/>
          <w:sz w:val="28"/>
          <w:szCs w:val="28"/>
        </w:rPr>
        <w:t>27.05</w:t>
      </w:r>
      <w:r>
        <w:rPr>
          <w:rFonts w:ascii="Times New Roman" w:hAnsi="Times New Roman" w:cs="Times New Roman"/>
          <w:sz w:val="28"/>
          <w:szCs w:val="28"/>
        </w:rPr>
        <w:t>.2021г. № 02-33-2021/</w:t>
      </w:r>
      <w:r w:rsidR="00CD4537">
        <w:rPr>
          <w:rFonts w:ascii="Times New Roman" w:hAnsi="Times New Roman" w:cs="Times New Roman"/>
          <w:sz w:val="28"/>
          <w:szCs w:val="28"/>
        </w:rPr>
        <w:t>56</w:t>
      </w:r>
    </w:p>
    <w:p w:rsidR="006F3DC4" w:rsidRPr="0084198C" w:rsidRDefault="006F3DC4" w:rsidP="006F3DC4">
      <w:pPr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6F3DC4" w:rsidRDefault="006F3DC4" w:rsidP="006F3DC4">
      <w:pPr>
        <w:pStyle w:val="a3"/>
        <w:numPr>
          <w:ilvl w:val="0"/>
          <w:numId w:val="1"/>
        </w:numPr>
        <w:spacing w:line="240" w:lineRule="auto"/>
        <w:ind w:left="0" w:firstLine="709"/>
        <w:rPr>
          <w:rFonts w:cs="Times New Roman"/>
          <w:szCs w:val="28"/>
        </w:rPr>
      </w:pPr>
      <w:r w:rsidRPr="00972DB7">
        <w:rPr>
          <w:rFonts w:cs="Times New Roman"/>
          <w:szCs w:val="28"/>
        </w:rPr>
        <w:t>Внести в административный регламент по предоставлению муниципальной услуги «</w:t>
      </w:r>
      <w:r>
        <w:rPr>
          <w:rFonts w:cs="Times New Roman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972DB7">
        <w:rPr>
          <w:rFonts w:cs="Times New Roman"/>
          <w:szCs w:val="28"/>
        </w:rPr>
        <w:t>», утвержденный постанов</w:t>
      </w:r>
      <w:r w:rsidR="00CD4537">
        <w:rPr>
          <w:rFonts w:cs="Times New Roman"/>
          <w:szCs w:val="28"/>
        </w:rPr>
        <w:t xml:space="preserve">лением Администрации </w:t>
      </w:r>
      <w:proofErr w:type="spellStart"/>
      <w:r w:rsidR="00CD4537">
        <w:rPr>
          <w:rFonts w:cs="Times New Roman"/>
          <w:szCs w:val="28"/>
        </w:rPr>
        <w:t>Казанцевского</w:t>
      </w:r>
      <w:proofErr w:type="spellEnd"/>
      <w:r w:rsidRPr="00972DB7">
        <w:rPr>
          <w:rFonts w:cs="Times New Roman"/>
          <w:szCs w:val="28"/>
        </w:rPr>
        <w:t xml:space="preserve"> сельсовета от </w:t>
      </w:r>
      <w:r w:rsidR="00CD4537">
        <w:rPr>
          <w:rFonts w:cs="Times New Roman"/>
          <w:szCs w:val="28"/>
        </w:rPr>
        <w:t>11.01.2018</w:t>
      </w:r>
      <w:r w:rsidRPr="00972DB7">
        <w:rPr>
          <w:rFonts w:cs="Times New Roman"/>
          <w:szCs w:val="28"/>
        </w:rPr>
        <w:t xml:space="preserve"> № </w:t>
      </w:r>
      <w:r w:rsidR="00CD4537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9 следующие изменения:</w:t>
      </w:r>
    </w:p>
    <w:p w:rsidR="006F3DC4" w:rsidRDefault="006F3DC4" w:rsidP="006F3DC4">
      <w:pPr>
        <w:pStyle w:val="a3"/>
        <w:spacing w:line="240" w:lineRule="auto"/>
        <w:ind w:left="709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Pr="00972DB7">
        <w:rPr>
          <w:rFonts w:cs="Times New Roman"/>
          <w:szCs w:val="28"/>
        </w:rPr>
        <w:t xml:space="preserve"> изложи</w:t>
      </w:r>
      <w:r>
        <w:rPr>
          <w:rFonts w:cs="Times New Roman"/>
          <w:szCs w:val="28"/>
        </w:rPr>
        <w:t>ть</w:t>
      </w:r>
      <w:r w:rsidRPr="00972DB7"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п</w:t>
      </w:r>
      <w:proofErr w:type="spellEnd"/>
      <w:proofErr w:type="gramEnd"/>
      <w:r>
        <w:rPr>
          <w:rFonts w:cs="Times New Roman"/>
          <w:szCs w:val="28"/>
        </w:rPr>
        <w:t xml:space="preserve"> 1.1. г</w:t>
      </w:r>
      <w:r w:rsidRPr="00972DB7">
        <w:rPr>
          <w:rFonts w:cs="Times New Roman"/>
          <w:szCs w:val="28"/>
        </w:rPr>
        <w:t>лав</w:t>
      </w:r>
      <w:r>
        <w:rPr>
          <w:rFonts w:cs="Times New Roman"/>
          <w:szCs w:val="28"/>
        </w:rPr>
        <w:t>ы</w:t>
      </w:r>
      <w:r w:rsidRPr="00972DB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</w:t>
      </w:r>
      <w:r w:rsidRPr="00972DB7">
        <w:rPr>
          <w:rFonts w:cs="Times New Roman"/>
          <w:szCs w:val="28"/>
        </w:rPr>
        <w:t xml:space="preserve">  в следующей редакции:</w:t>
      </w:r>
    </w:p>
    <w:p w:rsidR="006F3DC4" w:rsidRPr="006F3DC4" w:rsidRDefault="006F3DC4" w:rsidP="006F3D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DC4">
        <w:rPr>
          <w:rFonts w:ascii="Times New Roman" w:hAnsi="Times New Roman" w:cs="Times New Roman"/>
          <w:b/>
          <w:sz w:val="28"/>
          <w:szCs w:val="28"/>
        </w:rPr>
        <w:t>1.1.</w:t>
      </w:r>
      <w:r w:rsidRPr="006F3DC4">
        <w:rPr>
          <w:rFonts w:ascii="Times New Roman" w:hAnsi="Times New Roman" w:cs="Times New Roman"/>
          <w:sz w:val="28"/>
          <w:szCs w:val="28"/>
        </w:rPr>
        <w:t xml:space="preserve"> Предмет административного регламента.</w:t>
      </w:r>
    </w:p>
    <w:p w:rsidR="006F3DC4" w:rsidRPr="006F3DC4" w:rsidRDefault="006F3DC4" w:rsidP="006F3D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F3DC4">
        <w:rPr>
          <w:rFonts w:ascii="Times New Roman" w:hAnsi="Times New Roman" w:cs="Times New Roman"/>
          <w:sz w:val="28"/>
          <w:szCs w:val="28"/>
        </w:rPr>
        <w:t>Административный регламент предоставления муниципальной услуги «</w:t>
      </w:r>
      <w:r w:rsidRPr="006F3DC4">
        <w:rPr>
          <w:rFonts w:ascii="Times New Roman" w:hAnsi="Times New Roman" w:cs="Times New Roman"/>
          <w:bCs/>
          <w:sz w:val="28"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6F3DC4">
        <w:rPr>
          <w:rFonts w:ascii="Times New Roman" w:hAnsi="Times New Roman" w:cs="Times New Roman"/>
          <w:sz w:val="28"/>
          <w:szCs w:val="28"/>
        </w:rPr>
        <w:t xml:space="preserve">» (далее – Административный регламент) устанавливает порядок и стандарт предоставления муниципальной услуги по </w:t>
      </w:r>
      <w:r w:rsidRPr="006F3DC4">
        <w:rPr>
          <w:rFonts w:ascii="Times New Roman" w:hAnsi="Times New Roman" w:cs="Times New Roman"/>
          <w:bCs/>
          <w:sz w:val="28"/>
          <w:szCs w:val="28"/>
        </w:rPr>
        <w:t>предоставлению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Pr="006F3DC4">
        <w:rPr>
          <w:rFonts w:ascii="Times New Roman" w:hAnsi="Times New Roman" w:cs="Times New Roman"/>
          <w:sz w:val="28"/>
          <w:szCs w:val="28"/>
        </w:rPr>
        <w:t xml:space="preserve"> (далее – муниципальная услуга), в том числе</w:t>
      </w:r>
      <w:proofErr w:type="gramEnd"/>
      <w:r w:rsidRPr="006F3D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F3DC4">
        <w:rPr>
          <w:rFonts w:ascii="Times New Roman" w:hAnsi="Times New Roman" w:cs="Times New Roman"/>
          <w:sz w:val="28"/>
          <w:szCs w:val="28"/>
        </w:rPr>
        <w:t xml:space="preserve">через краевое автономное учреждение «Многофункциональный центр предоставления государственных и муниципальных услуг Алтайского края» </w:t>
      </w:r>
      <w:r w:rsidRPr="006F3DC4">
        <w:rPr>
          <w:rFonts w:ascii="Times New Roman" w:hAnsi="Times New Roman" w:cs="Times New Roman"/>
          <w:sz w:val="28"/>
          <w:szCs w:val="28"/>
        </w:rPr>
        <w:lastRenderedPageBreak/>
        <w:t>(далее – Многофункциональный центр)</w:t>
      </w:r>
      <w:r w:rsidRPr="006F3DC4">
        <w:rPr>
          <w:rStyle w:val="a6"/>
          <w:rFonts w:ascii="Times New Roman" w:hAnsi="Times New Roman" w:cs="Times New Roman"/>
          <w:sz w:val="28"/>
          <w:szCs w:val="28"/>
        </w:rPr>
        <w:footnoteReference w:id="1"/>
      </w:r>
      <w:r w:rsidRPr="006F3DC4">
        <w:rPr>
          <w:rFonts w:ascii="Times New Roman" w:hAnsi="Times New Roman" w:cs="Times New Roman"/>
          <w:sz w:val="28"/>
          <w:szCs w:val="28"/>
        </w:rPr>
        <w:t>, в электронной форме с использованием федеральной государственной информационной системы «Единый портал государственных и муниципальных услуг (функций)» (далее – Единый портал государственных и муниципальных услуг (функций))</w:t>
      </w:r>
      <w:r w:rsidRPr="006F3DC4">
        <w:rPr>
          <w:rStyle w:val="a6"/>
          <w:rFonts w:ascii="Times New Roman" w:hAnsi="Times New Roman" w:cs="Times New Roman"/>
          <w:sz w:val="28"/>
          <w:szCs w:val="28"/>
        </w:rPr>
        <w:footnoteReference w:id="2"/>
      </w:r>
      <w:r w:rsidRPr="006F3DC4">
        <w:rPr>
          <w:rFonts w:ascii="Times New Roman" w:hAnsi="Times New Roman" w:cs="Times New Roman"/>
          <w:sz w:val="28"/>
          <w:szCs w:val="28"/>
        </w:rPr>
        <w:t xml:space="preserve"> в информационно-коммуникационной сети «интернет», с соблюдением норм законодательства Российской Федерации о защите персональных данных, а также состав, последовательность и сроки</w:t>
      </w:r>
      <w:proofErr w:type="gramEnd"/>
      <w:r w:rsidRPr="006F3DC4">
        <w:rPr>
          <w:rFonts w:ascii="Times New Roman" w:hAnsi="Times New Roman" w:cs="Times New Roman"/>
          <w:sz w:val="28"/>
          <w:szCs w:val="28"/>
        </w:rPr>
        <w:t xml:space="preserve"> выполнения административных процедур, требования к порядку их выполнения, порядок и формы контроля за исполнением административного регламента, порядок досудебного (внесудебного) обжалования заявителем решений и действий (бездей</w:t>
      </w:r>
      <w:r w:rsidR="00CD4537">
        <w:rPr>
          <w:rFonts w:ascii="Times New Roman" w:hAnsi="Times New Roman" w:cs="Times New Roman"/>
          <w:sz w:val="28"/>
          <w:szCs w:val="28"/>
        </w:rPr>
        <w:t xml:space="preserve">ствия) Администрации </w:t>
      </w:r>
      <w:proofErr w:type="spellStart"/>
      <w:r w:rsidR="00CD4537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6F3DC4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 (</w:t>
      </w:r>
      <w:r w:rsidR="00CD4537">
        <w:rPr>
          <w:rFonts w:ascii="Times New Roman" w:hAnsi="Times New Roman" w:cs="Times New Roman"/>
          <w:sz w:val="28"/>
          <w:szCs w:val="28"/>
        </w:rPr>
        <w:t>дале</w:t>
      </w:r>
      <w:proofErr w:type="gramStart"/>
      <w:r w:rsidR="00CD4537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CD4537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CD4537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6F3DC4">
        <w:rPr>
          <w:rFonts w:ascii="Times New Roman" w:hAnsi="Times New Roman" w:cs="Times New Roman"/>
          <w:sz w:val="28"/>
          <w:szCs w:val="28"/>
        </w:rPr>
        <w:t xml:space="preserve"> сельсовета), предоставляющего муниципальную услугу, должностного лица Администрации </w:t>
      </w:r>
      <w:proofErr w:type="spellStart"/>
      <w:r w:rsidRPr="006F3DC4">
        <w:rPr>
          <w:rFonts w:ascii="Times New Roman" w:hAnsi="Times New Roman" w:cs="Times New Roman"/>
          <w:sz w:val="28"/>
          <w:szCs w:val="28"/>
        </w:rPr>
        <w:t>К</w:t>
      </w:r>
      <w:r w:rsidR="00CD4537">
        <w:rPr>
          <w:rFonts w:ascii="Times New Roman" w:hAnsi="Times New Roman" w:cs="Times New Roman"/>
          <w:sz w:val="28"/>
          <w:szCs w:val="28"/>
        </w:rPr>
        <w:t>азанцевского</w:t>
      </w:r>
      <w:proofErr w:type="spellEnd"/>
      <w:r w:rsidRPr="006F3DC4">
        <w:rPr>
          <w:rFonts w:ascii="Times New Roman" w:hAnsi="Times New Roman" w:cs="Times New Roman"/>
          <w:sz w:val="28"/>
          <w:szCs w:val="28"/>
        </w:rPr>
        <w:t xml:space="preserve"> сельсовета, предоставляющего муниципальную услугу, либо муниципального служащего при предоставлении муниципальной услуги.</w:t>
      </w:r>
    </w:p>
    <w:p w:rsidR="006F3DC4" w:rsidRPr="006F3DC4" w:rsidRDefault="006F3DC4" w:rsidP="006F3DC4">
      <w:pPr>
        <w:pStyle w:val="a3"/>
        <w:spacing w:line="240" w:lineRule="auto"/>
        <w:ind w:left="709"/>
        <w:rPr>
          <w:rFonts w:cs="Times New Roman"/>
          <w:szCs w:val="28"/>
        </w:rPr>
      </w:pPr>
    </w:p>
    <w:p w:rsidR="006F3DC4" w:rsidRDefault="006F3DC4" w:rsidP="006F3DC4">
      <w:pPr>
        <w:pStyle w:val="a3"/>
        <w:spacing w:line="240" w:lineRule="auto"/>
        <w:ind w:left="709"/>
        <w:rPr>
          <w:rFonts w:cs="Times New Roman"/>
          <w:szCs w:val="28"/>
        </w:rPr>
      </w:pPr>
      <w:r>
        <w:rPr>
          <w:rFonts w:cs="Times New Roman"/>
          <w:szCs w:val="28"/>
        </w:rPr>
        <w:t>- и</w:t>
      </w:r>
      <w:r w:rsidRPr="00972DB7">
        <w:rPr>
          <w:rFonts w:cs="Times New Roman"/>
          <w:szCs w:val="28"/>
        </w:rPr>
        <w:t>зложи</w:t>
      </w:r>
      <w:r>
        <w:rPr>
          <w:rFonts w:cs="Times New Roman"/>
          <w:szCs w:val="28"/>
        </w:rPr>
        <w:t xml:space="preserve">ть </w:t>
      </w:r>
      <w:r w:rsidRPr="00972DB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г</w:t>
      </w:r>
      <w:r w:rsidRPr="00972DB7">
        <w:rPr>
          <w:rFonts w:cs="Times New Roman"/>
          <w:szCs w:val="28"/>
        </w:rPr>
        <w:t>лав</w:t>
      </w:r>
      <w:r>
        <w:rPr>
          <w:rFonts w:cs="Times New Roman"/>
          <w:szCs w:val="28"/>
        </w:rPr>
        <w:t>у</w:t>
      </w:r>
      <w:r w:rsidRPr="00972DB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5</w:t>
      </w:r>
      <w:r w:rsidRPr="00972DB7">
        <w:rPr>
          <w:rFonts w:cs="Times New Roman"/>
          <w:szCs w:val="28"/>
        </w:rPr>
        <w:t xml:space="preserve">  в следующей редакции:</w:t>
      </w:r>
    </w:p>
    <w:p w:rsidR="006F3DC4" w:rsidRDefault="006F3DC4" w:rsidP="006F3DC4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  <w:r w:rsidRPr="008B7C25">
        <w:rPr>
          <w:b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6F3DC4" w:rsidRPr="008B7C25" w:rsidRDefault="006F3DC4" w:rsidP="006F3DC4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5.1.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proofErr w:type="gramEnd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предоставления муниципальной услуги;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2E50D9" w:rsidRPr="00304694" w:rsidRDefault="002E50D9" w:rsidP="002E50D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304694">
        <w:rPr>
          <w:rFonts w:ascii="Times New Roman" w:hAnsi="Times New Roman" w:cs="Times New Roman"/>
          <w:b/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2E50D9" w:rsidRPr="00304694" w:rsidRDefault="002E50D9" w:rsidP="002E50D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  <w:lang w:eastAsia="en-US"/>
        </w:rPr>
      </w:pPr>
      <w:proofErr w:type="gramStart"/>
      <w:r w:rsidRPr="00304694">
        <w:rPr>
          <w:rFonts w:ascii="Times New Roman" w:hAnsi="Times New Roman" w:cs="Times New Roman"/>
          <w:b/>
          <w:sz w:val="28"/>
          <w:szCs w:val="28"/>
          <w:lang w:eastAsia="en-US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2E50D9" w:rsidRPr="008B465A" w:rsidRDefault="002E50D9" w:rsidP="002E50D9">
      <w:pPr>
        <w:widowControl/>
        <w:ind w:firstLine="45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B465A">
        <w:rPr>
          <w:rFonts w:ascii="Times New Roman" w:hAnsi="Times New Roman" w:cs="Times New Roman"/>
          <w:b/>
          <w:sz w:val="28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документов, необходимых для предоставления муниципальной услуги.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5.3. Общие требования к порядку подачи и рассмотрения жалобы.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5.3.1. </w:t>
      </w:r>
      <w:r w:rsidRPr="00C459E1">
        <w:rPr>
          <w:rFonts w:ascii="Times New Roman" w:hAnsi="Times New Roman" w:cs="Times New Roman"/>
          <w:sz w:val="28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C459E1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, Единый портал государственных и муниципальных услуг (функций), </w:t>
      </w:r>
      <w:r w:rsidRPr="00C459E1">
        <w:rPr>
          <w:rFonts w:ascii="Times New Roman" w:hAnsi="Times New Roman" w:cs="Times New Roman"/>
          <w:sz w:val="28"/>
          <w:szCs w:val="28"/>
        </w:rPr>
        <w:t xml:space="preserve">Региональный портал государственных и муниципальных услуг (функций)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5.4. Жалоба должна содержать: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5.5.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, должностного лица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5.6. По результатам рассмотрения жалобы руководитель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принимает одно из следующих решений: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Администрацией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отказывает в удовлетворении жалобы.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5.7. Не позднее дня, следующего за днем принятия решения, указанного в п.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5.8. В ответе по результатам рассмотрения жалобы указываются: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0" w:name="sub_10181"/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1" w:name="sub_10182"/>
      <w:bookmarkEnd w:id="0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2" w:name="sub_10183"/>
      <w:bookmarkEnd w:id="1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в) фамилия, имя, отчество (при наличии) или наименование заявителя;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3" w:name="sub_10184"/>
      <w:bookmarkEnd w:id="2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г) основания для принятия решения по жалобе;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4" w:name="sub_10185"/>
      <w:bookmarkEnd w:id="3"/>
      <w:proofErr w:type="spell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д</w:t>
      </w:r>
      <w:proofErr w:type="spellEnd"/>
      <w:r w:rsidRPr="00C459E1">
        <w:rPr>
          <w:rFonts w:ascii="Times New Roman" w:hAnsi="Times New Roman" w:cs="Times New Roman"/>
          <w:sz w:val="28"/>
          <w:szCs w:val="28"/>
          <w:lang w:eastAsia="en-US"/>
        </w:rPr>
        <w:t>) принятое по жалобе решение;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5" w:name="sub_10186"/>
      <w:bookmarkEnd w:id="4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ж) сведения о порядке обжалования принятого по жалобе решения.</w:t>
      </w:r>
    </w:p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6" w:name="sub_1019"/>
      <w:r w:rsidRPr="00C459E1">
        <w:rPr>
          <w:rFonts w:ascii="Times New Roman" w:hAnsi="Times New Roman" w:cs="Times New Roman"/>
          <w:sz w:val="28"/>
          <w:szCs w:val="28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C459E1" w:rsidRPr="00C459E1" w:rsidRDefault="00C459E1" w:rsidP="00C459E1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По желанию заявителя ответ по результатам рассмотрения жалобы может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C459E1" w:rsidRPr="00C459E1" w:rsidRDefault="00C459E1" w:rsidP="00C459E1">
      <w:pPr>
        <w:pStyle w:val="20"/>
        <w:shd w:val="clear" w:color="auto" w:fill="auto"/>
        <w:tabs>
          <w:tab w:val="left" w:pos="1361"/>
        </w:tabs>
        <w:jc w:val="both"/>
        <w:rPr>
          <w:sz w:val="28"/>
          <w:szCs w:val="28"/>
        </w:rPr>
      </w:pPr>
      <w:r w:rsidRPr="00C459E1">
        <w:rPr>
          <w:sz w:val="28"/>
          <w:szCs w:val="28"/>
        </w:rPr>
        <w:t xml:space="preserve">        5.10. Основания для отказа в удовлетворении жалобы:</w:t>
      </w:r>
    </w:p>
    <w:p w:rsidR="00C459E1" w:rsidRPr="00C459E1" w:rsidRDefault="00C459E1" w:rsidP="00C459E1">
      <w:pPr>
        <w:pStyle w:val="20"/>
        <w:shd w:val="clear" w:color="auto" w:fill="auto"/>
        <w:tabs>
          <w:tab w:val="left" w:pos="1014"/>
        </w:tabs>
        <w:spacing w:after="0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а)</w:t>
      </w:r>
      <w:r w:rsidRPr="00C459E1">
        <w:rPr>
          <w:sz w:val="28"/>
          <w:szCs w:val="28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C459E1" w:rsidRPr="00C459E1" w:rsidRDefault="00C459E1" w:rsidP="00C459E1">
      <w:pPr>
        <w:pStyle w:val="20"/>
        <w:shd w:val="clear" w:color="auto" w:fill="auto"/>
        <w:tabs>
          <w:tab w:val="left" w:pos="1028"/>
        </w:tabs>
        <w:spacing w:after="0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б)</w:t>
      </w:r>
      <w:r w:rsidRPr="00C459E1">
        <w:rPr>
          <w:sz w:val="28"/>
          <w:szCs w:val="28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C459E1" w:rsidRPr="00C459E1" w:rsidRDefault="00C459E1" w:rsidP="00C459E1">
      <w:pPr>
        <w:pStyle w:val="20"/>
        <w:shd w:val="clear" w:color="auto" w:fill="auto"/>
        <w:tabs>
          <w:tab w:val="left" w:pos="1023"/>
        </w:tabs>
        <w:spacing w:after="0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в)</w:t>
      </w:r>
      <w:r w:rsidRPr="00C459E1">
        <w:rPr>
          <w:sz w:val="28"/>
          <w:szCs w:val="28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C459E1" w:rsidRPr="00C459E1" w:rsidRDefault="00C459E1" w:rsidP="00C459E1">
      <w:pPr>
        <w:pStyle w:val="20"/>
        <w:shd w:val="clear" w:color="auto" w:fill="auto"/>
        <w:tabs>
          <w:tab w:val="left" w:pos="1311"/>
        </w:tabs>
        <w:spacing w:after="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C459E1">
        <w:rPr>
          <w:sz w:val="28"/>
          <w:szCs w:val="28"/>
        </w:rPr>
        <w:t xml:space="preserve"> 5.11. Орган местного самоуправления  вправе оставить жалобу без ответа в следующих случаях:</w:t>
      </w:r>
    </w:p>
    <w:p w:rsidR="00C459E1" w:rsidRPr="00C459E1" w:rsidRDefault="00C459E1" w:rsidP="00C459E1">
      <w:pPr>
        <w:pStyle w:val="20"/>
        <w:shd w:val="clear" w:color="auto" w:fill="auto"/>
        <w:tabs>
          <w:tab w:val="left" w:pos="1014"/>
        </w:tabs>
        <w:spacing w:after="0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а)</w:t>
      </w:r>
      <w:r w:rsidRPr="00C459E1">
        <w:rPr>
          <w:sz w:val="28"/>
          <w:szCs w:val="28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C459E1" w:rsidRPr="00C459E1" w:rsidRDefault="00C459E1" w:rsidP="00C459E1">
      <w:pPr>
        <w:pStyle w:val="20"/>
        <w:shd w:val="clear" w:color="auto" w:fill="auto"/>
        <w:tabs>
          <w:tab w:val="left" w:pos="1018"/>
        </w:tabs>
        <w:spacing w:after="0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б)</w:t>
      </w:r>
      <w:r w:rsidRPr="00C459E1">
        <w:rPr>
          <w:sz w:val="28"/>
          <w:szCs w:val="28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C459E1" w:rsidRPr="00C459E1" w:rsidRDefault="00C459E1" w:rsidP="00C459E1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5.12.  В случае установления в ходе или по результатам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459E1" w:rsidRPr="002E50D9" w:rsidRDefault="00C459E1" w:rsidP="00C459E1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E50D9">
        <w:rPr>
          <w:rStyle w:val="blk"/>
          <w:rFonts w:ascii="Times New Roman" w:hAnsi="Times New Roman" w:cs="Times New Roman"/>
          <w:b/>
          <w:sz w:val="28"/>
          <w:szCs w:val="28"/>
        </w:rPr>
        <w:t xml:space="preserve">          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2E50D9">
        <w:rPr>
          <w:rStyle w:val="blk"/>
          <w:rFonts w:ascii="Times New Roman" w:hAnsi="Times New Roman" w:cs="Times New Roman"/>
          <w:b/>
          <w:sz w:val="28"/>
          <w:szCs w:val="28"/>
        </w:rPr>
        <w:t>неудобства</w:t>
      </w:r>
      <w:proofErr w:type="gramEnd"/>
      <w:r w:rsidRPr="002E50D9">
        <w:rPr>
          <w:rStyle w:val="blk"/>
          <w:rFonts w:ascii="Times New Roman" w:hAnsi="Times New Roman" w:cs="Times New Roman"/>
          <w:b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C459E1" w:rsidRPr="00CD4537" w:rsidRDefault="00C459E1" w:rsidP="00CD4537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50D9">
        <w:rPr>
          <w:rStyle w:val="blk"/>
          <w:rFonts w:ascii="Times New Roman" w:hAnsi="Times New Roman" w:cs="Times New Roman"/>
          <w:b/>
          <w:sz w:val="28"/>
          <w:szCs w:val="28"/>
        </w:rPr>
        <w:t xml:space="preserve">         5.14. В случае признания </w:t>
      </w:r>
      <w:proofErr w:type="gramStart"/>
      <w:r w:rsidRPr="002E50D9">
        <w:rPr>
          <w:rStyle w:val="blk"/>
          <w:rFonts w:ascii="Times New Roman" w:hAnsi="Times New Roman" w:cs="Times New Roman"/>
          <w:b/>
          <w:sz w:val="28"/>
          <w:szCs w:val="28"/>
        </w:rPr>
        <w:t>жалобы, не подлежащей удовлетворению в ответе заявителю даются</w:t>
      </w:r>
      <w:proofErr w:type="gramEnd"/>
      <w:r w:rsidRPr="002E50D9">
        <w:rPr>
          <w:rStyle w:val="blk"/>
          <w:rFonts w:ascii="Times New Roman" w:hAnsi="Times New Roman" w:cs="Times New Roman"/>
          <w:b/>
          <w:sz w:val="28"/>
          <w:szCs w:val="28"/>
        </w:rPr>
        <w:t xml:space="preserve"> аргументированные разъяснения о причинах принятого решения, а также информация о порядке обжалования принятого решения».</w:t>
      </w:r>
    </w:p>
    <w:p w:rsidR="00C459E1" w:rsidRPr="00C459E1" w:rsidRDefault="00C459E1" w:rsidP="00C459E1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E1">
        <w:rPr>
          <w:rFonts w:ascii="Times New Roman" w:hAnsi="Times New Roman" w:cs="Times New Roman"/>
          <w:sz w:val="28"/>
          <w:szCs w:val="28"/>
        </w:rPr>
        <w:t>Обнародовать настоящее постановление в установленном Уставом порядке;</w:t>
      </w:r>
    </w:p>
    <w:p w:rsidR="00C459E1" w:rsidRPr="00C459E1" w:rsidRDefault="00C459E1" w:rsidP="00C459E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59E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459E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C459E1" w:rsidRDefault="00C459E1" w:rsidP="00C459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9E1" w:rsidRPr="00C459E1" w:rsidRDefault="00C459E1" w:rsidP="00C459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59E1" w:rsidRPr="00C459E1" w:rsidRDefault="00CD4537" w:rsidP="00C459E1">
      <w:pPr>
        <w:tabs>
          <w:tab w:val="left" w:pos="745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C459E1" w:rsidRPr="00C459E1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459E1" w:rsidRPr="00C459E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Н.А. Мясников</w:t>
      </w:r>
    </w:p>
    <w:p w:rsidR="004A334B" w:rsidRPr="00C459E1" w:rsidRDefault="004A334B">
      <w:pPr>
        <w:rPr>
          <w:rFonts w:ascii="Times New Roman" w:hAnsi="Times New Roman" w:cs="Times New Roman"/>
        </w:rPr>
      </w:pPr>
    </w:p>
    <w:sectPr w:rsidR="004A334B" w:rsidRPr="00C459E1" w:rsidSect="00C459E1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29B2" w:rsidRDefault="002229B2" w:rsidP="006F3DC4">
      <w:r>
        <w:separator/>
      </w:r>
    </w:p>
  </w:endnote>
  <w:endnote w:type="continuationSeparator" w:id="0">
    <w:p w:rsidR="002229B2" w:rsidRDefault="002229B2" w:rsidP="006F3D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29B2" w:rsidRDefault="002229B2" w:rsidP="006F3DC4">
      <w:r>
        <w:separator/>
      </w:r>
    </w:p>
  </w:footnote>
  <w:footnote w:type="continuationSeparator" w:id="0">
    <w:p w:rsidR="002229B2" w:rsidRDefault="002229B2" w:rsidP="006F3DC4">
      <w:r>
        <w:continuationSeparator/>
      </w:r>
    </w:p>
  </w:footnote>
  <w:footnote w:id="1">
    <w:p w:rsidR="006F3DC4" w:rsidRDefault="006F3DC4" w:rsidP="006F3DC4">
      <w:pPr>
        <w:pStyle w:val="a4"/>
        <w:jc w:val="both"/>
      </w:pPr>
      <w:r>
        <w:rPr>
          <w:rStyle w:val="a6"/>
        </w:rPr>
        <w:footnoteRef/>
      </w:r>
      <w:r>
        <w:t xml:space="preserve"> при условии наличия заключенного соглашения о взаимодействии между МФЦ и ОМСУ;</w:t>
      </w:r>
    </w:p>
  </w:footnote>
  <w:footnote w:id="2">
    <w:p w:rsidR="006F3DC4" w:rsidRPr="001A3E6E" w:rsidRDefault="006F3DC4" w:rsidP="006F3DC4">
      <w:pPr>
        <w:pStyle w:val="a4"/>
        <w:jc w:val="both"/>
      </w:pPr>
      <w:r w:rsidRPr="001A3E6E">
        <w:rPr>
          <w:rStyle w:val="a6"/>
        </w:rPr>
        <w:footnoteRef/>
      </w:r>
      <w:r w:rsidRPr="001A3E6E">
        <w:t xml:space="preserve"> </w:t>
      </w:r>
      <w:r w:rsidRPr="001A3E6E">
        <w:rPr>
          <w:szCs w:val="28"/>
        </w:rPr>
        <w:t>предоставление муниципальной услуги «</w:t>
      </w:r>
      <w:r w:rsidRPr="00C93DEB">
        <w:rPr>
          <w:bCs/>
        </w:rPr>
        <w:t xml:space="preserve">Предоставление земельных участков из земель сельскохозяйственного назначения, находящихся в муниципальной собственности, для создания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3DC4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9B2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0D9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6C9"/>
    <w:rsid w:val="004F680A"/>
    <w:rsid w:val="004F68EB"/>
    <w:rsid w:val="004F69D6"/>
    <w:rsid w:val="004F69D7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3F3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7B5"/>
    <w:rsid w:val="005D1A91"/>
    <w:rsid w:val="005D1B27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DC4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064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62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1EF5"/>
    <w:rsid w:val="00AA2228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1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37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4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9A4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F3DC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3DC4"/>
    <w:pPr>
      <w:widowControl/>
      <w:suppressAutoHyphens/>
      <w:spacing w:after="200" w:line="360" w:lineRule="auto"/>
      <w:ind w:left="720"/>
      <w:contextualSpacing/>
      <w:jc w:val="both"/>
    </w:pPr>
    <w:rPr>
      <w:rFonts w:ascii="Times New Roman" w:eastAsia="SimSun" w:hAnsi="Times New Roman" w:cs="Calibri"/>
      <w:color w:val="auto"/>
      <w:sz w:val="28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rsid w:val="006F3DC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F3DC4"/>
    <w:pPr>
      <w:shd w:val="clear" w:color="auto" w:fill="FFFFFF"/>
      <w:spacing w:after="180" w:line="276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4">
    <w:name w:val="footnote text"/>
    <w:basedOn w:val="a"/>
    <w:link w:val="a5"/>
    <w:semiHidden/>
    <w:rsid w:val="006F3DC4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Текст сноски Знак"/>
    <w:basedOn w:val="a0"/>
    <w:link w:val="a4"/>
    <w:semiHidden/>
    <w:rsid w:val="006F3DC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6F3DC4"/>
    <w:rPr>
      <w:vertAlign w:val="superscript"/>
    </w:rPr>
  </w:style>
  <w:style w:type="character" w:customStyle="1" w:styleId="blk">
    <w:name w:val="blk"/>
    <w:basedOn w:val="a0"/>
    <w:rsid w:val="00C459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1854</Words>
  <Characters>10568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2021-06-16T07:28:00Z</cp:lastPrinted>
  <dcterms:created xsi:type="dcterms:W3CDTF">2021-06-22T12:31:00Z</dcterms:created>
  <dcterms:modified xsi:type="dcterms:W3CDTF">2021-06-22T12:31:00Z</dcterms:modified>
</cp:coreProperties>
</file>