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85E" w:rsidRPr="00C22E19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22E19"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КУЗНЕЦОВСКОГО СЕЛЬСОВЕТА КУРЬИНСКОГО РАЙОНА</w:t>
      </w:r>
    </w:p>
    <w:p w:rsidR="0018485E" w:rsidRPr="00C22E19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22E19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C22E19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C22E19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C22E19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Pr="00C22E19" w:rsidRDefault="0018485E" w:rsidP="0018485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C22E19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 w:rsidRPr="00C22E19">
        <w:rPr>
          <w:rFonts w:ascii="Times New Roman" w:eastAsia="Calibri" w:hAnsi="Times New Roman" w:cs="Times New Roman"/>
          <w:sz w:val="24"/>
          <w:szCs w:val="24"/>
        </w:rPr>
        <w:t>«</w:t>
      </w:r>
      <w:r w:rsidR="00C22E19" w:rsidRPr="00C22E19">
        <w:rPr>
          <w:rFonts w:ascii="Times New Roman" w:eastAsia="Calibri" w:hAnsi="Times New Roman" w:cs="Times New Roman"/>
          <w:sz w:val="24"/>
          <w:szCs w:val="24"/>
        </w:rPr>
        <w:t>01</w:t>
      </w:r>
      <w:r w:rsidRPr="00C22E19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C22E19" w:rsidRPr="00C22E19">
        <w:rPr>
          <w:rFonts w:ascii="Times New Roman" w:eastAsia="Calibri" w:hAnsi="Times New Roman" w:cs="Times New Roman"/>
          <w:sz w:val="24"/>
          <w:szCs w:val="24"/>
        </w:rPr>
        <w:t xml:space="preserve"> июня</w:t>
      </w:r>
      <w:r w:rsidRPr="00C22E19">
        <w:rPr>
          <w:rFonts w:ascii="Times New Roman" w:eastAsia="Calibri" w:hAnsi="Times New Roman" w:cs="Times New Roman"/>
          <w:sz w:val="24"/>
          <w:szCs w:val="24"/>
        </w:rPr>
        <w:t xml:space="preserve">  202</w:t>
      </w:r>
      <w:r w:rsidR="00C22E19" w:rsidRPr="00C22E19">
        <w:rPr>
          <w:rFonts w:ascii="Times New Roman" w:eastAsia="Calibri" w:hAnsi="Times New Roman" w:cs="Times New Roman"/>
          <w:sz w:val="24"/>
          <w:szCs w:val="24"/>
        </w:rPr>
        <w:t>1</w:t>
      </w:r>
      <w:r w:rsidRPr="00C22E19">
        <w:rPr>
          <w:rFonts w:ascii="Times New Roman" w:eastAsia="Calibri" w:hAnsi="Times New Roman" w:cs="Times New Roman"/>
          <w:sz w:val="24"/>
          <w:szCs w:val="24"/>
        </w:rPr>
        <w:t xml:space="preserve"> г.     </w:t>
      </w:r>
      <w:r w:rsidRPr="00C22E19">
        <w:rPr>
          <w:rFonts w:ascii="Times New Roman" w:hAnsi="Times New Roman" w:cs="Times New Roman"/>
          <w:sz w:val="24"/>
          <w:szCs w:val="24"/>
        </w:rPr>
        <w:t xml:space="preserve">   </w:t>
      </w:r>
      <w:r w:rsidRPr="00C22E19">
        <w:rPr>
          <w:rFonts w:ascii="Times New Roman" w:eastAsia="Calibri" w:hAnsi="Times New Roman" w:cs="Times New Roman"/>
          <w:sz w:val="24"/>
          <w:szCs w:val="24"/>
        </w:rPr>
        <w:t xml:space="preserve">                    с. Кузнецово                                          №</w:t>
      </w:r>
      <w:r w:rsidR="0037281B" w:rsidRPr="00C22E19">
        <w:rPr>
          <w:rFonts w:ascii="Times New Roman" w:eastAsia="Calibri" w:hAnsi="Times New Roman" w:cs="Times New Roman"/>
          <w:sz w:val="24"/>
          <w:szCs w:val="24"/>
        </w:rPr>
        <w:t>1</w:t>
      </w:r>
      <w:r w:rsidR="00C22E19" w:rsidRPr="00C22E19">
        <w:rPr>
          <w:rFonts w:ascii="Times New Roman" w:eastAsia="Calibri" w:hAnsi="Times New Roman" w:cs="Times New Roman"/>
          <w:sz w:val="24"/>
          <w:szCs w:val="24"/>
        </w:rPr>
        <w:t>7</w:t>
      </w:r>
    </w:p>
    <w:p w:rsidR="0018485E" w:rsidRPr="00C22E19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 w:rsidRPr="00C22E19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C22E19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C22E1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22E19"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DA48EE" w:rsidRPr="00C22E19">
        <w:rPr>
          <w:rFonts w:ascii="Times New Roman" w:hAnsi="Times New Roman" w:cs="Times New Roman"/>
          <w:sz w:val="24"/>
          <w:szCs w:val="24"/>
        </w:rPr>
        <w:t>22</w:t>
      </w:r>
      <w:r w:rsidR="0037281B" w:rsidRPr="00C22E19">
        <w:rPr>
          <w:rFonts w:ascii="Times New Roman" w:hAnsi="Times New Roman" w:cs="Times New Roman"/>
          <w:sz w:val="24"/>
          <w:szCs w:val="24"/>
        </w:rPr>
        <w:t>.01.</w:t>
      </w:r>
      <w:r w:rsidRPr="00C22E19">
        <w:rPr>
          <w:rFonts w:ascii="Times New Roman" w:hAnsi="Times New Roman" w:cs="Times New Roman"/>
          <w:sz w:val="24"/>
          <w:szCs w:val="24"/>
        </w:rPr>
        <w:t>201</w:t>
      </w:r>
      <w:r w:rsidR="0037281B" w:rsidRPr="00C22E19">
        <w:rPr>
          <w:rFonts w:ascii="Times New Roman" w:hAnsi="Times New Roman" w:cs="Times New Roman"/>
          <w:sz w:val="24"/>
          <w:szCs w:val="24"/>
        </w:rPr>
        <w:t>8</w:t>
      </w:r>
      <w:r w:rsidRPr="00C22E19">
        <w:rPr>
          <w:rFonts w:ascii="Times New Roman" w:hAnsi="Times New Roman" w:cs="Times New Roman"/>
          <w:sz w:val="24"/>
          <w:szCs w:val="24"/>
        </w:rPr>
        <w:t xml:space="preserve"> №</w:t>
      </w:r>
      <w:r w:rsidR="00962956" w:rsidRPr="00C22E19">
        <w:rPr>
          <w:rFonts w:ascii="Times New Roman" w:hAnsi="Times New Roman" w:cs="Times New Roman"/>
          <w:sz w:val="24"/>
          <w:szCs w:val="24"/>
        </w:rPr>
        <w:t>1</w:t>
      </w:r>
      <w:r w:rsidR="00DA48EE" w:rsidRPr="00C22E19">
        <w:rPr>
          <w:rFonts w:ascii="Times New Roman" w:hAnsi="Times New Roman" w:cs="Times New Roman"/>
          <w:sz w:val="24"/>
          <w:szCs w:val="24"/>
        </w:rPr>
        <w:t>4 "</w:t>
      </w:r>
      <w:r w:rsidRPr="00C22E19"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 w:rsidRPr="00C22E19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DA48EE" w:rsidRPr="00C22E19">
        <w:rPr>
          <w:rFonts w:ascii="Times New Roman" w:hAnsi="Times New Roman" w:cs="Times New Roman"/>
          <w:sz w:val="24"/>
          <w:szCs w:val="24"/>
        </w:rPr>
        <w:t>информации об объектах недвижимого имущества, находящихся в муниципальной собственности и предназначенных для сдачи в аренду</w:t>
      </w:r>
      <w:r w:rsidR="00654606" w:rsidRPr="00C22E19">
        <w:rPr>
          <w:rFonts w:ascii="Times New Roman" w:hAnsi="Times New Roman" w:cs="Times New Roman"/>
          <w:sz w:val="24"/>
          <w:szCs w:val="24"/>
        </w:rPr>
        <w:t>"</w:t>
      </w:r>
      <w:r w:rsidRPr="00C22E19"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 w:rsidRPr="00C22E19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C22E19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Pr="00C22E1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22E19">
        <w:rPr>
          <w:rFonts w:ascii="Times New Roman" w:hAnsi="Times New Roman" w:cs="Times New Roman"/>
          <w:sz w:val="24"/>
          <w:szCs w:val="24"/>
        </w:rPr>
        <w:t xml:space="preserve"> района Алтайского края. </w:t>
      </w:r>
    </w:p>
    <w:p w:rsidR="0018485E" w:rsidRPr="00C22E19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>В соответствии с Федеральным</w:t>
      </w:r>
      <w:r w:rsidR="00C22E19">
        <w:rPr>
          <w:rFonts w:ascii="Times New Roman" w:hAnsi="Times New Roman" w:cs="Times New Roman"/>
          <w:sz w:val="24"/>
          <w:szCs w:val="24"/>
        </w:rPr>
        <w:t>и</w:t>
      </w:r>
      <w:r w:rsidRPr="00C22E1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C22E19">
        <w:rPr>
          <w:rFonts w:ascii="Times New Roman" w:hAnsi="Times New Roman" w:cs="Times New Roman"/>
          <w:sz w:val="24"/>
          <w:szCs w:val="24"/>
        </w:rPr>
        <w:t>ами</w:t>
      </w:r>
      <w:r w:rsidRPr="00C22E19">
        <w:rPr>
          <w:rFonts w:ascii="Times New Roman" w:hAnsi="Times New Roman" w:cs="Times New Roman"/>
          <w:sz w:val="24"/>
          <w:szCs w:val="24"/>
        </w:rPr>
        <w:t xml:space="preserve"> от 29.12.2017 №479-ФЗ "О внесении изменений в Федеральный закон "Об организации предоставления государственных и муниципальных услуг"</w:t>
      </w:r>
      <w:r w:rsidR="00C22E19">
        <w:rPr>
          <w:rFonts w:ascii="Times New Roman" w:hAnsi="Times New Roman" w:cs="Times New Roman"/>
          <w:sz w:val="24"/>
          <w:szCs w:val="24"/>
        </w:rPr>
        <w:t>,</w:t>
      </w:r>
      <w:r w:rsidR="00C22E19" w:rsidRPr="00C22E19"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</w:t>
      </w:r>
      <w:r w:rsidR="00C22E19">
        <w:rPr>
          <w:rFonts w:ascii="Times New Roman" w:hAnsi="Times New Roman" w:cs="Times New Roman"/>
          <w:sz w:val="24"/>
          <w:szCs w:val="24"/>
        </w:rPr>
        <w:t xml:space="preserve"> </w:t>
      </w:r>
      <w:r w:rsidRPr="00C22E19">
        <w:rPr>
          <w:rFonts w:ascii="Times New Roman" w:hAnsi="Times New Roman" w:cs="Times New Roman"/>
          <w:sz w:val="24"/>
          <w:szCs w:val="24"/>
        </w:rPr>
        <w:t xml:space="preserve"> и в связи с протестом п</w:t>
      </w:r>
      <w:r w:rsidR="00C22E19">
        <w:rPr>
          <w:rFonts w:ascii="Times New Roman" w:hAnsi="Times New Roman" w:cs="Times New Roman"/>
          <w:sz w:val="24"/>
          <w:szCs w:val="24"/>
        </w:rPr>
        <w:t xml:space="preserve">рокурора </w:t>
      </w:r>
      <w:proofErr w:type="spellStart"/>
      <w:r w:rsidR="00C22E1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22E19">
        <w:rPr>
          <w:rFonts w:ascii="Times New Roman" w:hAnsi="Times New Roman" w:cs="Times New Roman"/>
          <w:sz w:val="24"/>
          <w:szCs w:val="24"/>
        </w:rPr>
        <w:t xml:space="preserve"> района от  17.05.2021 </w:t>
      </w:r>
      <w:r w:rsidRPr="00C22E19">
        <w:rPr>
          <w:rFonts w:ascii="Times New Roman" w:hAnsi="Times New Roman" w:cs="Times New Roman"/>
          <w:sz w:val="24"/>
          <w:szCs w:val="24"/>
        </w:rPr>
        <w:t>№02-33-202</w:t>
      </w:r>
      <w:r w:rsidR="00C22E19">
        <w:rPr>
          <w:rFonts w:ascii="Times New Roman" w:hAnsi="Times New Roman" w:cs="Times New Roman"/>
          <w:sz w:val="24"/>
          <w:szCs w:val="24"/>
        </w:rPr>
        <w:t>1</w:t>
      </w:r>
      <w:r w:rsidRPr="00C22E19">
        <w:rPr>
          <w:rFonts w:ascii="Times New Roman" w:hAnsi="Times New Roman" w:cs="Times New Roman"/>
          <w:sz w:val="24"/>
          <w:szCs w:val="24"/>
        </w:rPr>
        <w:t>/</w:t>
      </w:r>
      <w:r w:rsidR="00C22E19">
        <w:rPr>
          <w:rFonts w:ascii="Times New Roman" w:hAnsi="Times New Roman" w:cs="Times New Roman"/>
          <w:sz w:val="24"/>
          <w:szCs w:val="24"/>
        </w:rPr>
        <w:t>43</w:t>
      </w:r>
    </w:p>
    <w:p w:rsidR="0018485E" w:rsidRPr="00C22E19" w:rsidRDefault="0018485E" w:rsidP="0018485E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Pr="00C22E19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22E19" w:rsidRPr="00C22E19" w:rsidRDefault="00C22E19" w:rsidP="00C22E19">
      <w:pPr>
        <w:pStyle w:val="a5"/>
        <w:numPr>
          <w:ilvl w:val="0"/>
          <w:numId w:val="2"/>
        </w:numPr>
        <w:suppressAutoHyphens/>
        <w:spacing w:line="240" w:lineRule="auto"/>
        <w:ind w:left="0" w:firstLine="709"/>
        <w:jc w:val="both"/>
        <w:rPr>
          <w:sz w:val="24"/>
          <w:szCs w:val="24"/>
          <w:lang w:val="ru-RU"/>
        </w:rPr>
      </w:pPr>
      <w:r w:rsidRPr="00C22E19">
        <w:rPr>
          <w:sz w:val="24"/>
          <w:szCs w:val="24"/>
          <w:lang w:val="ru-RU"/>
        </w:rPr>
        <w:t xml:space="preserve">Внести в административный регламент по предоставлению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аренду», утвержденный постановлением Администрации </w:t>
      </w:r>
      <w:proofErr w:type="spellStart"/>
      <w:r w:rsidRPr="00C22E19">
        <w:rPr>
          <w:sz w:val="24"/>
          <w:szCs w:val="24"/>
          <w:lang w:val="ru-RU"/>
        </w:rPr>
        <w:t>Ку</w:t>
      </w:r>
      <w:r>
        <w:rPr>
          <w:sz w:val="24"/>
          <w:szCs w:val="24"/>
          <w:lang w:val="ru-RU"/>
        </w:rPr>
        <w:t>знецовского</w:t>
      </w:r>
      <w:proofErr w:type="spellEnd"/>
      <w:r>
        <w:rPr>
          <w:sz w:val="24"/>
          <w:szCs w:val="24"/>
          <w:lang w:val="ru-RU"/>
        </w:rPr>
        <w:t xml:space="preserve"> </w:t>
      </w:r>
      <w:r w:rsidRPr="00C22E19">
        <w:rPr>
          <w:sz w:val="24"/>
          <w:szCs w:val="24"/>
          <w:lang w:val="ru-RU"/>
        </w:rPr>
        <w:t xml:space="preserve">сельсовета от </w:t>
      </w:r>
      <w:r>
        <w:rPr>
          <w:sz w:val="24"/>
          <w:szCs w:val="24"/>
          <w:lang w:val="ru-RU"/>
        </w:rPr>
        <w:t>22.01.2018</w:t>
      </w:r>
      <w:r w:rsidRPr="00C22E19">
        <w:rPr>
          <w:sz w:val="24"/>
          <w:szCs w:val="24"/>
          <w:lang w:val="ru-RU"/>
        </w:rPr>
        <w:t xml:space="preserve"> № </w:t>
      </w:r>
      <w:r>
        <w:rPr>
          <w:sz w:val="24"/>
          <w:szCs w:val="24"/>
          <w:lang w:val="ru-RU"/>
        </w:rPr>
        <w:t>14</w:t>
      </w:r>
      <w:r w:rsidRPr="00C22E19">
        <w:rPr>
          <w:sz w:val="24"/>
          <w:szCs w:val="24"/>
          <w:lang w:val="ru-RU"/>
        </w:rPr>
        <w:t xml:space="preserve"> следующие изменения:</w:t>
      </w:r>
    </w:p>
    <w:p w:rsidR="00C22E19" w:rsidRPr="00C22E19" w:rsidRDefault="00C22E19" w:rsidP="00C22E19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C22E19">
        <w:rPr>
          <w:sz w:val="24"/>
          <w:szCs w:val="24"/>
          <w:lang w:val="ru-RU"/>
        </w:rPr>
        <w:t xml:space="preserve">- изложить </w:t>
      </w:r>
      <w:proofErr w:type="spellStart"/>
      <w:r w:rsidRPr="00C22E19">
        <w:rPr>
          <w:sz w:val="24"/>
          <w:szCs w:val="24"/>
          <w:lang w:val="ru-RU"/>
        </w:rPr>
        <w:t>п</w:t>
      </w:r>
      <w:proofErr w:type="spellEnd"/>
      <w:r w:rsidRPr="00C22E19">
        <w:rPr>
          <w:sz w:val="24"/>
          <w:szCs w:val="24"/>
          <w:lang w:val="ru-RU"/>
        </w:rPr>
        <w:t xml:space="preserve"> 1.1. главы 1  в следующей редакции:</w:t>
      </w:r>
    </w:p>
    <w:p w:rsidR="00C22E19" w:rsidRPr="00C22E19" w:rsidRDefault="00C22E19" w:rsidP="00C22E1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b/>
          <w:sz w:val="24"/>
          <w:szCs w:val="24"/>
        </w:rPr>
        <w:t>1.1.</w:t>
      </w:r>
      <w:r w:rsidRPr="00C22E19">
        <w:rPr>
          <w:rFonts w:ascii="Times New Roman" w:hAnsi="Times New Roman" w:cs="Times New Roman"/>
          <w:sz w:val="24"/>
          <w:szCs w:val="24"/>
        </w:rPr>
        <w:t xml:space="preserve"> Предмет административного регламента.</w:t>
      </w:r>
    </w:p>
    <w:p w:rsidR="00C22E19" w:rsidRPr="00C22E19" w:rsidRDefault="00C22E19" w:rsidP="00C22E19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Pr="00C22E19">
        <w:rPr>
          <w:rStyle w:val="ab"/>
          <w:rFonts w:ascii="Times New Roman" w:hAnsi="Times New Roman" w:cs="Times New Roman"/>
          <w:bCs/>
          <w:sz w:val="24"/>
          <w:szCs w:val="24"/>
        </w:rPr>
        <w:t>«</w:t>
      </w:r>
      <w:r w:rsidRPr="00C22E19">
        <w:rPr>
          <w:rFonts w:ascii="Times New Roman" w:hAnsi="Times New Roman" w:cs="Times New Roman"/>
          <w:b/>
          <w:sz w:val="24"/>
          <w:szCs w:val="24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C22E19">
        <w:rPr>
          <w:rStyle w:val="ab"/>
          <w:rFonts w:ascii="Times New Roman" w:hAnsi="Times New Roman" w:cs="Times New Roman"/>
          <w:bCs/>
          <w:sz w:val="24"/>
          <w:szCs w:val="24"/>
        </w:rPr>
        <w:t xml:space="preserve">» </w:t>
      </w:r>
      <w:r w:rsidRPr="00C22E19">
        <w:rPr>
          <w:rFonts w:ascii="Times New Roman" w:hAnsi="Times New Roman" w:cs="Times New Roman"/>
          <w:sz w:val="24"/>
          <w:szCs w:val="24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C22E19">
        <w:rPr>
          <w:rStyle w:val="aa"/>
          <w:rFonts w:ascii="Times New Roman" w:hAnsi="Times New Roman" w:cs="Times New Roman"/>
          <w:sz w:val="24"/>
          <w:szCs w:val="24"/>
        </w:rPr>
        <w:footnoteReference w:id="1"/>
      </w:r>
      <w:r w:rsidRPr="00C22E19">
        <w:rPr>
          <w:rFonts w:ascii="Times New Roman" w:hAnsi="Times New Roman" w:cs="Times New Roman"/>
          <w:sz w:val="24"/>
          <w:szCs w:val="24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</w:t>
      </w:r>
      <w:r w:rsidRPr="00C22E19">
        <w:rPr>
          <w:rStyle w:val="aa"/>
          <w:rFonts w:ascii="Times New Roman" w:hAnsi="Times New Roman" w:cs="Times New Roman"/>
          <w:sz w:val="24"/>
          <w:szCs w:val="24"/>
        </w:rPr>
        <w:footnoteReference w:id="2"/>
      </w:r>
      <w:r w:rsidRPr="00C22E19">
        <w:rPr>
          <w:rFonts w:ascii="Times New Roman" w:hAnsi="Times New Roman" w:cs="Times New Roman"/>
          <w:sz w:val="24"/>
          <w:szCs w:val="24"/>
        </w:rPr>
        <w:t xml:space="preserve"> (далее – Единый портал государственных и</w:t>
      </w:r>
      <w:r w:rsidR="00BF621C">
        <w:rPr>
          <w:rFonts w:ascii="Times New Roman" w:hAnsi="Times New Roman" w:cs="Times New Roman"/>
          <w:sz w:val="24"/>
          <w:szCs w:val="24"/>
        </w:rPr>
        <w:t xml:space="preserve"> муниципальных услуг (функций)).</w:t>
      </w:r>
    </w:p>
    <w:p w:rsidR="00C22E19" w:rsidRPr="00C22E19" w:rsidRDefault="00C22E19" w:rsidP="00C22E19">
      <w:pPr>
        <w:pStyle w:val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 xml:space="preserve">Регламент определяет сроки, требования, условия предоставления и последовательность действий (административных процедур) при осуществлении </w:t>
      </w:r>
      <w:r w:rsidRPr="00C22E19">
        <w:rPr>
          <w:rFonts w:ascii="Times New Roman" w:hAnsi="Times New Roman" w:cs="Times New Roman"/>
          <w:sz w:val="24"/>
          <w:szCs w:val="24"/>
        </w:rPr>
        <w:lastRenderedPageBreak/>
        <w:t>полномочий по оказанию данной муниципальной услуги.</w:t>
      </w:r>
    </w:p>
    <w:p w:rsidR="00C22E19" w:rsidRPr="00C22E19" w:rsidRDefault="00C22E19" w:rsidP="00C22E1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2E19" w:rsidRPr="00C22E19" w:rsidRDefault="00C22E19" w:rsidP="00C22E19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C22E19">
        <w:rPr>
          <w:sz w:val="24"/>
          <w:szCs w:val="24"/>
          <w:lang w:val="ru-RU"/>
        </w:rPr>
        <w:t>- изложить  главу 5  в следующей редакции: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  <w:r w:rsidRPr="00C22E19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5.1. 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5.2. Заявитель может обратиться с жалобой, в том числе в следующих случаях: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2) нарушение срока предоставления муниципальной услуги;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C22E19" w:rsidRPr="00C22E19" w:rsidRDefault="00C22E19" w:rsidP="00C22E19">
      <w:pPr>
        <w:pStyle w:val="a5"/>
        <w:autoSpaceDE w:val="0"/>
        <w:autoSpaceDN w:val="0"/>
        <w:adjustRightInd w:val="0"/>
        <w:spacing w:line="240" w:lineRule="auto"/>
        <w:ind w:left="0" w:firstLine="709"/>
        <w:outlineLvl w:val="1"/>
        <w:rPr>
          <w:b/>
          <w:sz w:val="24"/>
          <w:szCs w:val="24"/>
          <w:lang w:val="ru-RU"/>
        </w:rPr>
      </w:pPr>
      <w:r w:rsidRPr="00C22E19">
        <w:rPr>
          <w:b/>
          <w:sz w:val="24"/>
          <w:szCs w:val="24"/>
          <w:lang w:val="ru-RU"/>
        </w:rPr>
        <w:t>8) нарушение срока или порядка выдачи документов по результатам предоставления муниципальной услуги;</w:t>
      </w:r>
    </w:p>
    <w:p w:rsidR="00C22E19" w:rsidRPr="00C22E19" w:rsidRDefault="00C22E19" w:rsidP="00C22E19">
      <w:pPr>
        <w:pStyle w:val="a5"/>
        <w:autoSpaceDE w:val="0"/>
        <w:autoSpaceDN w:val="0"/>
        <w:adjustRightInd w:val="0"/>
        <w:spacing w:line="240" w:lineRule="auto"/>
        <w:ind w:left="0" w:firstLine="709"/>
        <w:outlineLvl w:val="1"/>
        <w:rPr>
          <w:b/>
          <w:sz w:val="24"/>
          <w:szCs w:val="24"/>
          <w:lang w:val="ru-RU"/>
        </w:rPr>
      </w:pPr>
      <w:r w:rsidRPr="00C22E19">
        <w:rPr>
          <w:b/>
          <w:sz w:val="24"/>
          <w:szCs w:val="24"/>
          <w:lang w:val="ru-RU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</w:p>
    <w:p w:rsidR="00C22E19" w:rsidRPr="00C22E19" w:rsidRDefault="00C22E19" w:rsidP="00C22E19">
      <w:pPr>
        <w:pStyle w:val="a5"/>
        <w:spacing w:line="240" w:lineRule="auto"/>
        <w:ind w:left="0" w:firstLine="709"/>
        <w:rPr>
          <w:b/>
          <w:sz w:val="24"/>
          <w:szCs w:val="24"/>
          <w:lang w:val="ru-RU"/>
        </w:rPr>
      </w:pPr>
      <w:r w:rsidRPr="00C22E19">
        <w:rPr>
          <w:b/>
          <w:sz w:val="24"/>
          <w:szCs w:val="24"/>
          <w:lang w:val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5.3. Общие требования к порядку подачи и рассмотрения жалобы.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5.3.1. </w:t>
      </w:r>
      <w:r w:rsidRPr="00C22E19">
        <w:rPr>
          <w:rFonts w:ascii="Times New Roman" w:hAnsi="Times New Roman" w:cs="Times New Roman"/>
          <w:sz w:val="24"/>
          <w:szCs w:val="24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C22E19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</w:t>
      </w:r>
      <w:proofErr w:type="spellStart"/>
      <w:r w:rsidRPr="00C22E1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22E19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, Единый 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портал государственных и муниципальных услуг (функций), </w:t>
      </w:r>
      <w:r w:rsidRPr="00C22E19">
        <w:rPr>
          <w:rFonts w:ascii="Times New Roman" w:hAnsi="Times New Roman" w:cs="Times New Roman"/>
          <w:sz w:val="24"/>
          <w:szCs w:val="24"/>
        </w:rPr>
        <w:t xml:space="preserve">Региональный портал государственных и муниципальных услуг (функций) 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5.4. Жалоба должна содержать: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5.5. Жалоба подлежит рассмотрению в течение пятнадцати рабочих дней со дня ее регистрации, а в случае обжалования отказа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, должностного лица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5.6. По результатам рассмотрения жалобы руководитель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принимает одно из следующих решений: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Администрацией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2) отказывает в удовлетворении жалобы.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5.7. Не позднее дня, следующего за днем принятия решения, указанного в п. 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5.8. В ответе по результатам рассмотрения жалобы указываются: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sub_10181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1" w:name="sub_10182"/>
      <w:bookmarkEnd w:id="0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2" w:name="sub_10183"/>
      <w:bookmarkEnd w:id="1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в) фамилия, имя, отчество (при наличии) или наименование заявителя;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3" w:name="sub_10184"/>
      <w:bookmarkEnd w:id="2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г) основания для принятия решения по жалобе;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sub_10185"/>
      <w:bookmarkEnd w:id="3"/>
      <w:proofErr w:type="spell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C22E19">
        <w:rPr>
          <w:rFonts w:ascii="Times New Roman" w:hAnsi="Times New Roman" w:cs="Times New Roman"/>
          <w:sz w:val="24"/>
          <w:szCs w:val="24"/>
          <w:lang w:eastAsia="en-US"/>
        </w:rPr>
        <w:t>) принятое по жалобе решение;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5" w:name="sub_10186"/>
      <w:bookmarkEnd w:id="4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ж) сведения о порядке обжалования принятого по жалобе решения.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6" w:name="sub_1019"/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5.9. Ответ по результатам рассмотрения жалобы подписывается уполномоченным 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на рассмотрение жалобы должностным лицом органа, предоставляющего муниципальную услугу.</w:t>
      </w:r>
    </w:p>
    <w:bookmarkEnd w:id="6"/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 xml:space="preserve">        5.10. Основания для отказа в удовлетворении жалобы: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а)</w:t>
      </w:r>
      <w:r w:rsidRPr="00C22E19">
        <w:rPr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б)</w:t>
      </w:r>
      <w:r w:rsidRPr="00C22E19">
        <w:rPr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в)</w:t>
      </w:r>
      <w:r w:rsidRPr="00C22E19">
        <w:rPr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4"/>
          <w:szCs w:val="24"/>
        </w:rPr>
      </w:pPr>
      <w:r w:rsidRPr="00C22E19">
        <w:rPr>
          <w:sz w:val="24"/>
          <w:szCs w:val="24"/>
        </w:rPr>
        <w:t xml:space="preserve">         5.11. Орган местного самоуправления  вправе оставить жалобу без ответа в следующих случаях: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а)</w:t>
      </w:r>
      <w:r w:rsidRPr="00C22E19">
        <w:rPr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б)</w:t>
      </w:r>
      <w:r w:rsidRPr="00C22E19">
        <w:rPr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22E19" w:rsidRPr="00C22E19" w:rsidRDefault="00C22E19" w:rsidP="00C22E19">
      <w:pPr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         5.12. 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22E19" w:rsidRPr="00C22E19" w:rsidRDefault="00C22E19" w:rsidP="00C22E19">
      <w:pPr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22E19" w:rsidRPr="00C22E19" w:rsidRDefault="00C22E19" w:rsidP="00C22E19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4"/>
          <w:szCs w:val="24"/>
        </w:rPr>
      </w:pPr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5.14. В случае признания жалобы,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решения».</w:t>
      </w:r>
    </w:p>
    <w:p w:rsidR="00C22E19" w:rsidRPr="00C22E19" w:rsidRDefault="00C22E19" w:rsidP="00C22E19">
      <w:pPr>
        <w:shd w:val="clear" w:color="auto" w:fill="FFFFFF"/>
        <w:ind w:left="225"/>
        <w:rPr>
          <w:rFonts w:ascii="Times New Roman" w:hAnsi="Times New Roman" w:cs="Times New Roman"/>
          <w:sz w:val="24"/>
          <w:szCs w:val="24"/>
        </w:rPr>
      </w:pPr>
    </w:p>
    <w:p w:rsidR="00C22E19" w:rsidRPr="00C22E19" w:rsidRDefault="00C22E19" w:rsidP="00C22E19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>2. Обнародовать настоящее постановление в установленном Уставом порядке;</w:t>
      </w:r>
    </w:p>
    <w:p w:rsidR="00C22E19" w:rsidRPr="00C22E19" w:rsidRDefault="00C22E19" w:rsidP="00C22E1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>3. Контроль за исполнением настоящего постановления оставляю за собой.</w:t>
      </w:r>
    </w:p>
    <w:p w:rsidR="00C22E19" w:rsidRPr="00C22E19" w:rsidRDefault="00C22E19" w:rsidP="00C22E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2E19" w:rsidRPr="00C22E19" w:rsidRDefault="00C22E19" w:rsidP="00C22E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 w:rsidRPr="00C22E19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 w:rsidRPr="00C22E1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C22E19"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Pr="00C22E19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RPr="00C22E19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624" w:rsidRDefault="00CE4624" w:rsidP="00C22E19">
      <w:r>
        <w:separator/>
      </w:r>
    </w:p>
  </w:endnote>
  <w:endnote w:type="continuationSeparator" w:id="0">
    <w:p w:rsidR="00CE4624" w:rsidRDefault="00CE4624" w:rsidP="00C22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624" w:rsidRDefault="00CE4624" w:rsidP="00C22E19">
      <w:r>
        <w:separator/>
      </w:r>
    </w:p>
  </w:footnote>
  <w:footnote w:type="continuationSeparator" w:id="0">
    <w:p w:rsidR="00CE4624" w:rsidRDefault="00CE4624" w:rsidP="00C22E19">
      <w:r>
        <w:continuationSeparator/>
      </w:r>
    </w:p>
  </w:footnote>
  <w:footnote w:id="1">
    <w:p w:rsidR="00C22E19" w:rsidRDefault="00C22E19" w:rsidP="00C22E19">
      <w:pPr>
        <w:pStyle w:val="a8"/>
      </w:pPr>
      <w:r>
        <w:rPr>
          <w:rStyle w:val="aa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C22E19" w:rsidRDefault="00C22E19" w:rsidP="00C22E19">
      <w:pPr>
        <w:pStyle w:val="a8"/>
      </w:pPr>
      <w:r>
        <w:rPr>
          <w:rStyle w:val="aa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b"/>
          <w:bCs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85E"/>
    <w:rsid w:val="000546E3"/>
    <w:rsid w:val="00151DEE"/>
    <w:rsid w:val="00170299"/>
    <w:rsid w:val="0018485E"/>
    <w:rsid w:val="00297ACE"/>
    <w:rsid w:val="00347A1B"/>
    <w:rsid w:val="0037281B"/>
    <w:rsid w:val="00625CB2"/>
    <w:rsid w:val="00654606"/>
    <w:rsid w:val="0074506E"/>
    <w:rsid w:val="00771667"/>
    <w:rsid w:val="008A6934"/>
    <w:rsid w:val="008C0E2E"/>
    <w:rsid w:val="00962956"/>
    <w:rsid w:val="009C65A3"/>
    <w:rsid w:val="00AA22A7"/>
    <w:rsid w:val="00BF621C"/>
    <w:rsid w:val="00C22E19"/>
    <w:rsid w:val="00CE4624"/>
    <w:rsid w:val="00D70EC4"/>
    <w:rsid w:val="00DA48EE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C22E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2E19"/>
    <w:pPr>
      <w:shd w:val="clear" w:color="auto" w:fill="FFFFFF"/>
      <w:autoSpaceDE/>
      <w:autoSpaceDN/>
      <w:adjustRightInd/>
      <w:spacing w:after="180" w:line="276" w:lineRule="exact"/>
      <w:jc w:val="center"/>
    </w:pPr>
    <w:rPr>
      <w:rFonts w:ascii="Times New Roman" w:hAnsi="Times New Roman" w:cs="Times New Roman"/>
      <w:sz w:val="22"/>
      <w:szCs w:val="22"/>
      <w:lang w:eastAsia="en-US"/>
    </w:rPr>
  </w:style>
  <w:style w:type="paragraph" w:styleId="a8">
    <w:name w:val="footnote text"/>
    <w:basedOn w:val="a"/>
    <w:link w:val="a9"/>
    <w:semiHidden/>
    <w:rsid w:val="00C22E19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C22E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semiHidden/>
    <w:unhideWhenUsed/>
    <w:rsid w:val="00C22E19"/>
    <w:rPr>
      <w:vertAlign w:val="superscript"/>
    </w:rPr>
  </w:style>
  <w:style w:type="character" w:customStyle="1" w:styleId="blk">
    <w:name w:val="blk"/>
    <w:basedOn w:val="a0"/>
    <w:rsid w:val="00C22E19"/>
  </w:style>
  <w:style w:type="character" w:styleId="ab">
    <w:name w:val="Strong"/>
    <w:basedOn w:val="a0"/>
    <w:qFormat/>
    <w:rsid w:val="00C22E19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1745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ГлаваКузнецово</cp:lastModifiedBy>
  <cp:revision>13</cp:revision>
  <cp:lastPrinted>2020-04-14T02:24:00Z</cp:lastPrinted>
  <dcterms:created xsi:type="dcterms:W3CDTF">2020-04-10T02:53:00Z</dcterms:created>
  <dcterms:modified xsi:type="dcterms:W3CDTF">2021-06-01T07:44:00Z</dcterms:modified>
</cp:coreProperties>
</file>