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Отчет Главы </w:t>
      </w:r>
      <w:hyperlink r:id="rId4" w:tooltip="Муниципальные образования" w:history="1">
        <w:r w:rsidRPr="00B57ED4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</w:rPr>
          <w:t>муниципального образования</w:t>
        </w:r>
      </w:hyperlink>
      <w:r w:rsidRPr="00B57ED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Трусовский  сельсовет Курьинского  района </w:t>
      </w:r>
      <w:hyperlink r:id="rId5" w:tooltip="Алтайский край" w:history="1">
        <w:r w:rsidRPr="00B57ED4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</w:rPr>
          <w:t>Алтайского края</w:t>
        </w:r>
      </w:hyperlink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</w:t>
      </w:r>
      <w:r w:rsidR="00277F3B"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об итогах 2020 года и задачах на 2021</w:t>
      </w: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год.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Уважаемые односельчане, депутаты, приглашенные!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Руководствуясь Уставом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сельсовета,  я представляю Вашему вниманию отчет о работе Администрации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сельского совета за 2020 год.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Работа главы сельсовета и Администрации прежде всего направлена на решение вопросов местного значения, которые определяются  №131-ФЗ «Об общих принципах </w:t>
      </w:r>
      <w:hyperlink r:id="rId6" w:tooltip="Органы местного самоуправления" w:history="1">
        <w:r w:rsidRPr="00B57ED4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организации местного самоуправления</w:t>
        </w:r>
      </w:hyperlink>
      <w:r w:rsidRPr="00B57ED4">
        <w:rPr>
          <w:rFonts w:ascii="Times New Roman" w:hAnsi="Times New Roman" w:cs="Times New Roman"/>
          <w:sz w:val="28"/>
          <w:szCs w:val="28"/>
        </w:rPr>
        <w:t xml:space="preserve"> 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Российской Федерации».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Вначале</w:t>
      </w:r>
      <w:r w:rsidR="00B57ED4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277F3B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представлю вам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краткий обзор демографической ситуации в поселении.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  <w:t>Демографическая ситуация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Общая численность населения по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Трусовскому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сельсовету на </w:t>
      </w:r>
      <w:hyperlink r:id="rId7" w:tooltip="1 января" w:history="1">
        <w:r w:rsidRPr="00B57ED4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1 января</w:t>
        </w:r>
      </w:hyperlink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2020 года составила 529 человека. Из них :</w:t>
      </w:r>
    </w:p>
    <w:p w:rsidR="007708BD" w:rsidRPr="00B57ED4" w:rsidRDefault="007B5610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-трудоспособного населения – 256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-старше трудоспос</w:t>
      </w:r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обного -201</w:t>
      </w:r>
    </w:p>
    <w:p w:rsidR="007708BD" w:rsidRPr="00B57ED4" w:rsidRDefault="007B5610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моложе трудоспособного – 72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человека.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2020 году на территории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сельсовета роди</w:t>
      </w:r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лся 1 ребенок.  Умерло – 14  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человек.</w:t>
      </w:r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Выбыло за пределы сельсовета – 17 человек.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Естественного прироста  - нет. Миграционного  прироста нет , произошел отток населения, в основном это связано с отсутствием рабочих мест в селе.</w:t>
      </w:r>
    </w:p>
    <w:p w:rsidR="007708BD" w:rsidRPr="00B57ED4" w:rsidRDefault="007B5610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воинском учёте состоит 143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человек</w:t>
      </w:r>
      <w:r w:rsidR="00277F3B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 Из них – г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раждан, пр</w:t>
      </w:r>
      <w:r w:rsidR="00277F3B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ебывающих в запасе 137  человек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призывников 7 человек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Служащих 2 человека.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Численность работников в организациях на т</w:t>
      </w:r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ерритории поселения составила 53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человек</w:t>
      </w:r>
      <w:r w:rsidR="00277F3B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-в сельском хозяйстве деятельность осуществляет 1 ИП – занято 2 человека.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-в торгов</w:t>
      </w:r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ле и обслуживании населения – 9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чел.</w:t>
      </w:r>
    </w:p>
    <w:p w:rsidR="007708BD" w:rsidRPr="00B57ED4" w:rsidRDefault="007B5610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-в образовании – 22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чел.</w:t>
      </w:r>
    </w:p>
    <w:p w:rsidR="007708BD" w:rsidRPr="00B57ED4" w:rsidRDefault="00277F3B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в здравоохранении - 3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– в муниципальных- 6 чел.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 - в сфере туризма- 5 чел.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сельском поселении, в прочем, как и в других, есть группы населения, которые нуждаются в социальном обеспечении и защите: Инвалиды, дети-инвалиды, пенсионеры, и другие.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 территории Курьинского района работает центр социального обслуживания граждан пожилого возраста и инвалидов, Специалистом комплексного центра обслуживается 8 человек из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сельсовета.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 территории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сельсовета  проживают    6   многодетных семей, имеющие трех и более детей.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  <w:t xml:space="preserve">  Работа сельского Совета депутатов и администрации поселения.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состав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сельского совета депутатов входит   7  человек.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За 2020 год депутаты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</w:t>
      </w:r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ого</w:t>
      </w:r>
      <w:proofErr w:type="spellEnd"/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сельского Совета , провели 4</w:t>
      </w:r>
      <w:r w:rsidR="00277F3B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заседания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на которые администрация п</w:t>
      </w:r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оселения подготовила и вынесла 1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7 вопросов по основным направлениям деятельности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Назову основные вопросы, которые рассмотрены с</w:t>
      </w:r>
      <w:r w:rsidR="00AF25D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ельским Советом депутатов в 2020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году: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об исполнении бюджета муниципального образования за 2019 год ; и утверждение бюджета на 2021 год.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в связи с изменением федерального законодательства, сельским Советом были внесены  изменения в действующие на территории поселения нормативно-правовые акты;</w:t>
      </w:r>
    </w:p>
    <w:p w:rsidR="007B5610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принимались решения по утверждению различных положений, необходимых для деятельности Администрац</w:t>
      </w:r>
      <w:r w:rsidR="007B561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ии поселения;     </w:t>
      </w:r>
    </w:p>
    <w:p w:rsidR="007B5610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были внесены  изменения и дополнения в Устав МО Трусовский сельсовет. 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также был принят ряд НПА.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Работа Администрации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8D1CE0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Суть работы Администрации  села – это забота о </w:t>
      </w:r>
      <w:r w:rsidR="00AF25D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качестве жизни населения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D1CE0" w:rsidRPr="00B57ED4" w:rsidRDefault="008D1CE0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7708BD" w:rsidRPr="00B57ED4" w:rsidRDefault="008D1CE0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В 2020 году, в связи с угрозой распространения новой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короновирусной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инфекции, в РФ был введен ряд ограничительных мер, в соответствии с которыми Администрации села, так же как и многим другим работодателям , пришлось пересмотреть график работы для всех своих сотрудников. Но не смотря на это, каждый житель села получал своевременно все услуги, которые предоставляет Администрация.</w:t>
      </w:r>
    </w:p>
    <w:p w:rsidR="007708BD" w:rsidRPr="00B57ED4" w:rsidRDefault="00AF25D0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2020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году администрацией было зарегистрировано </w:t>
      </w:r>
      <w:r w:rsidR="001A7825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105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обращений граждан, из них </w:t>
      </w:r>
      <w:r w:rsidR="001A7825" w:rsidRPr="00B57E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96</w:t>
      </w:r>
      <w:r w:rsidR="001A7825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письменных </w:t>
      </w:r>
      <w:r w:rsidR="001A7825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  9 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устных. Основной характер обращений - это запрос выписок из различных документов.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Непосредственно на имя</w:t>
      </w:r>
      <w:r w:rsidR="00AF25D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Главы сельсовета поступило – </w:t>
      </w:r>
      <w:r w:rsidR="001A7825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9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обращений.</w:t>
      </w:r>
    </w:p>
    <w:p w:rsidR="001A7825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Если анализировать обращения, то в основном это вопросы по - благоустройству села - коммунальные вопросы -вопросы социального характера. (добавить от себя)</w:t>
      </w:r>
    </w:p>
    <w:p w:rsidR="007708BD" w:rsidRPr="00B57ED4" w:rsidRDefault="007708BD" w:rsidP="00B57ED4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Все обращения были рас</w:t>
      </w:r>
      <w:r w:rsid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смотрены и решены положительно.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 Администрации сельсовета постоянно работает 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административная комиссия</w:t>
      </w:r>
      <w:r w:rsidR="00AF25D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.</w:t>
      </w:r>
      <w:r w:rsidR="00AF25D0"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AF25D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Периодически проводятся патрулирование территории </w:t>
      </w:r>
      <w:proofErr w:type="spellStart"/>
      <w:r w:rsidR="00AF25D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="00AF25D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сельсовета с целью обнаружения нарушений законодательства. 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основном это вопросы о нарушениях содержания домашних животных, скота, незаконные свалки мусора, умышленные поджоги сухой растительности.</w:t>
      </w:r>
      <w:r w:rsidR="001A7825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Основной проблемой в работе административной комиссии является отсутствие возможности определения хозяев бродячего скота.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Социальная защита 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Администрацией сельсовета большое внимание уделяется работе по выявлению малообеспеченных семей, семей, оказавшихся в трудной жизненной ситуации с целью оказания им всесторонней поддержки.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течении года проводились постоянные рейды в эти семьи.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тесном контакте с Администрацией сельсовета работают специалисты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Трусовской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СОШ. При Администрации сельсовета создана комиссия по делам несовершеннолетних. </w:t>
      </w:r>
    </w:p>
    <w:p w:rsidR="001A7825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Постоянно ведется профилактическая работа с семьями, в которых дети находятся в социально опасном положении , регулярно семьи посещают члены комиссии.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AF25D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2020 году на учет были поставлены 2 семьи.</w:t>
      </w:r>
    </w:p>
    <w:p w:rsidR="007D1CE3" w:rsidRPr="00B57ED4" w:rsidRDefault="007D1CE3" w:rsidP="007D1CE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Культура, спорт, молодежная политика </w:t>
      </w:r>
    </w:p>
    <w:p w:rsidR="007D1CE3" w:rsidRPr="00B57ED4" w:rsidRDefault="007D1CE3" w:rsidP="007D1CE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7D1CE3" w:rsidRPr="00B57ED4" w:rsidRDefault="007D1CE3" w:rsidP="007D1CE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На территории сельского поселения осуществляют свою деятельность сельский </w:t>
      </w:r>
      <w:hyperlink r:id="rId8" w:tooltip="Дома культуры" w:history="1">
        <w:r w:rsidRPr="00B57ED4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дом культуры</w:t>
        </w:r>
      </w:hyperlink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и библиотека.</w:t>
      </w:r>
    </w:p>
    <w:p w:rsidR="007D1CE3" w:rsidRPr="00B57ED4" w:rsidRDefault="007D1CE3" w:rsidP="007D1CE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Стараниями Татьяны Ильиничны Трусовой , директора СДК , а также Яковлевой Евгении Юрьевны,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худ.руководителя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односельчане </w:t>
      </w:r>
      <w:hyperlink r:id="rId9" w:tooltip="Вовлечение" w:history="1">
        <w:r w:rsidRPr="00B57ED4">
          <w:rPr>
            <w:rStyle w:val="a3"/>
            <w:rFonts w:ascii="Times New Roman" w:eastAsia="Times New Roman" w:hAnsi="Times New Roman" w:cs="Times New Roman"/>
            <w:color w:val="743399"/>
            <w:sz w:val="28"/>
            <w:szCs w:val="28"/>
            <w:u w:val="none"/>
          </w:rPr>
          <w:t>вовлекаются</w:t>
        </w:r>
      </w:hyperlink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в художественную самодеятельность. Радует, то, что много молодежи принимают участие в мероприятиях, что на смотрах и праздниках наш творческий  коллектив собирает полный зал. Это означает, что культура востребована на селе.</w:t>
      </w:r>
    </w:p>
    <w:p w:rsidR="007D1CE3" w:rsidRPr="00B57ED4" w:rsidRDefault="007D1CE3" w:rsidP="007D1CE3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Работники СДК ко всем праздничным датам готовили и проводили праздничные концерты . хотя в связи с введением ограничительных мер, некоторые концерты проходили в режиме «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онлайн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».</w:t>
      </w:r>
    </w:p>
    <w:p w:rsidR="007D1CE3" w:rsidRPr="00B57ED4" w:rsidRDefault="007D1CE3" w:rsidP="007D1CE3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Администрация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сельсовета старается поддерживать инициативы работников культуры. Предоставляем транспорт для участия в районных  мероприятиях. Проводим совместно сельские праздники.</w:t>
      </w:r>
    </w:p>
    <w:p w:rsidR="007D1CE3" w:rsidRPr="00B57ED4" w:rsidRDefault="007D1CE3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Экономика и финансы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Исполнение бюджета поселения осуществлено, в соответствии с Федеральным законом «Об общих принципах организации местного самоуправления в РФ».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  </w:t>
      </w:r>
    </w:p>
    <w:p w:rsidR="00DE78D0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Бюджет поселения  на 2020 год по доходам планировался в сумме</w:t>
      </w:r>
      <w:r w:rsidR="008D1CE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DE78D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4606,0 тыс.рублей,( из них налоговых и неналоговых доходов-752.4 тыс.</w:t>
      </w:r>
      <w:r w:rsidR="0038520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DE78D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руб</w:t>
      </w:r>
      <w:r w:rsidR="0038520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.</w:t>
      </w:r>
      <w:r w:rsidR="00DE78D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и безвозмездных поступлений из различных бюджетов-3850 тыс.</w:t>
      </w:r>
      <w:r w:rsidR="0038520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DE78D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руб</w:t>
      </w:r>
      <w:r w:rsidR="0038520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.</w:t>
      </w:r>
      <w:r w:rsidR="00DE78D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).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по расходам –</w:t>
      </w:r>
      <w:r w:rsidR="008D1CE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4603,2 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тыс. рублей.</w:t>
      </w:r>
      <w:r w:rsidR="00DE78D0" w:rsidRPr="00B57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78D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 увеличением  доходов над расходами в сумме 3,2 тыс.рублей.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7708BD" w:rsidRPr="00B57ED4" w:rsidRDefault="00DE78D0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 течение 2020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года Администрация поселения работала над наполнением доходной части бюджета. Анализировалось поступление налогов в бюджет поселения, отрабатывались списки должников по всем видам налогов, отчисления от которых поступают в бюджет поселения, мы продолжаем эту работу совместно с Налоговой инспекцией.</w:t>
      </w:r>
    </w:p>
    <w:p w:rsidR="007708BD" w:rsidRPr="00B57ED4" w:rsidRDefault="00277F3B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Ведется 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работа по оформлению в собственность администрации невостребованных паевых земель. На данный момент около 1200 га сельскохозяйственных земель используется населением на основании договоров аренды. Что также увеличило доходную часть бюджета поселения.</w:t>
      </w:r>
    </w:p>
    <w:p w:rsidR="005B03F4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Сумма расходов поселения по общегосударственным вопросам -  </w:t>
      </w:r>
      <w:r w:rsidR="00385208" w:rsidRPr="00B57ED4">
        <w:rPr>
          <w:rFonts w:ascii="Times New Roman" w:eastAsia="Times New Roman" w:hAnsi="Times New Roman" w:cs="Times New Roman"/>
          <w:sz w:val="28"/>
          <w:szCs w:val="28"/>
        </w:rPr>
        <w:t>2332,9</w:t>
      </w:r>
      <w:r w:rsidR="00385208" w:rsidRPr="00B57ED4">
        <w:rPr>
          <w:rFonts w:ascii="Times New Roman" w:hAnsi="Times New Roman" w:cs="Times New Roman"/>
          <w:sz w:val="28"/>
          <w:szCs w:val="28"/>
        </w:rPr>
        <w:t xml:space="preserve"> 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тыс.руб.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БЛАГОУСТРОЙСТВО, ЖИЛИЩНО-КОММУНАЛЬНОЕ ХОЗЯЙСТВО</w:t>
      </w:r>
    </w:p>
    <w:p w:rsidR="00385208" w:rsidRPr="00B57ED4" w:rsidRDefault="00AF25D0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 В 2020</w:t>
      </w:r>
      <w:r w:rsidR="007708B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году Администрацией села был принят ряд мер по благоустройству территории сельсовета.</w:t>
      </w:r>
      <w:r w:rsidR="00385208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7708BD" w:rsidRPr="00B57ED4" w:rsidRDefault="00385208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Благодаря участию в федеральных и краевых программах</w:t>
      </w:r>
      <w:r w:rsidR="008150E2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2019-20 году был осуществлен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ряд мер по улучшению транспортной и социальной инфраструктуры села, а именно:</w:t>
      </w:r>
    </w:p>
    <w:p w:rsidR="008150E2" w:rsidRPr="00B57ED4" w:rsidRDefault="008150E2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рамках национальной программы «Здравоохранение» построено новое здание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ФАПа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благодаря чему значительно увеличилось качество обслуживания местного населения.</w:t>
      </w:r>
    </w:p>
    <w:p w:rsidR="00385208" w:rsidRPr="00B57ED4" w:rsidRDefault="00385208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Проложено 1.5 км нового</w:t>
      </w:r>
      <w:r w:rsidR="00661901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асфальтового полотна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автодороги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Курья-Трусово-пос.Калмацкий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 w:rsidR="00661901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 участке, 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который проходит по территории села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5B03F4" w:rsidRPr="00B57ED4" w:rsidRDefault="008150E2" w:rsidP="005B03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Благодаря участию в проекте поддержки местных инициатив был проведен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ремот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СДК. В рамках проекта осуществлен ремонт кровли, замена стеклопакетов, дверей, обустройство подвесных потолков в фойе и зрительном зале, облицовка фасада и цоколя здания 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профлистом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, обустройство бетонной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отмостки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 периметру здания,  замена труб отопления в кол-ве 50 метров, замена ограждения и многое другое.  </w:t>
      </w:r>
    </w:p>
    <w:p w:rsidR="005B03F4" w:rsidRPr="00B57ED4" w:rsidRDefault="005B03F4" w:rsidP="005B03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B03F4" w:rsidRPr="00B57ED4" w:rsidRDefault="005B03F4" w:rsidP="005B03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честь празднования 75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летия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победы в ВОВ проведен ремонт Памятника воинам-землякам за счет средств краевого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бюждета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суме 198 тыс.руб.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Одновременно с этим были выполнены работы по восстановлению  ограждения скотомогильника и очистке территории скотомогильника от сорной растительности.</w:t>
      </w:r>
    </w:p>
    <w:p w:rsidR="005B03F4" w:rsidRPr="00B57ED4" w:rsidRDefault="00385208" w:rsidP="00385208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-Была проведена крупная работа по очистке территории свалки ТБО в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с.Трусово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 С помощью техники предоставленной нам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Курьинским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филиалом «Южного ДСУ» была очищена территория , прилегающая к свалке ТБО и на территории свалки был наведен порядок , были проведены мероприятия по ликвидации несанкционированных свалок на всех улицах села и за его пределами. </w:t>
      </w:r>
    </w:p>
    <w:p w:rsidR="00B46690" w:rsidRPr="00B57ED4" w:rsidRDefault="005B03F4" w:rsidP="00385208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r w:rsidR="00B4669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-Очень неприглядная ситуация сложилась у нас на территории кладбища в </w:t>
      </w:r>
      <w:proofErr w:type="spellStart"/>
      <w:r w:rsidR="00B4669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с.Трусово</w:t>
      </w:r>
      <w:proofErr w:type="spellEnd"/>
      <w:r w:rsidR="00B4669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Основной проблемой являются заросли клена практически по всей территории. Единственным выходом из сложившейся ситуации является удаление высокорослых деревьев с территории кладбища , </w:t>
      </w:r>
      <w:proofErr w:type="spellStart"/>
      <w:r w:rsidR="00B4669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очиска</w:t>
      </w:r>
      <w:proofErr w:type="spellEnd"/>
      <w:r w:rsidR="00B46690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территории от сорной растительности. Все это возможно при наших с вами совместных усилиях</w:t>
      </w:r>
    </w:p>
    <w:p w:rsidR="00277F3B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-Для выпаса скота с частных подворий, на летний период было организовано </w:t>
      </w:r>
      <w:r w:rsidR="00277F3B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два 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общ</w:t>
      </w:r>
      <w:r w:rsidR="00277F3B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ественных стада. Задействовано 4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пастухов. </w:t>
      </w:r>
      <w:r w:rsidR="00277F3B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Проблемой в организации пастьбы частного скота является отсутствие пастухов, которые готовы в течении всего сезона добросовестно выполнять свои обязанности.</w:t>
      </w:r>
    </w:p>
    <w:p w:rsidR="007D1CE3" w:rsidRPr="00B57ED4" w:rsidRDefault="00B46690" w:rsidP="007D1CE3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-</w:t>
      </w:r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Поставками газа населению занимается </w:t>
      </w:r>
      <w:hyperlink r:id="rId10" w:tooltip="Открытые акционерные общества" w:history="1">
        <w:r w:rsidR="007D1CE3" w:rsidRPr="00B57ED4">
          <w:rPr>
            <w:rStyle w:val="a3"/>
            <w:rFonts w:ascii="Times New Roman" w:eastAsia="Times New Roman" w:hAnsi="Times New Roman" w:cs="Times New Roman"/>
            <w:color w:val="743399"/>
            <w:sz w:val="28"/>
            <w:szCs w:val="28"/>
            <w:u w:val="none"/>
          </w:rPr>
          <w:t>ОАО</w:t>
        </w:r>
      </w:hyperlink>
      <w:r w:rsidR="007D1CE3" w:rsidRPr="00B57ED4">
        <w:rPr>
          <w:rFonts w:ascii="Times New Roman" w:eastAsia="Times New Roman" w:hAnsi="Times New Roman" w:cs="Times New Roman"/>
          <w:color w:val="743399"/>
          <w:sz w:val="28"/>
          <w:szCs w:val="28"/>
        </w:rPr>
        <w:t xml:space="preserve"> </w:t>
      </w:r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”</w:t>
      </w:r>
      <w:proofErr w:type="spellStart"/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Алтайкрайгазсервис</w:t>
      </w:r>
      <w:proofErr w:type="spellEnd"/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” . Периодически возникают проблемы с доставкой. Но в целом работа ведется удовлетворительно.</w:t>
      </w:r>
    </w:p>
    <w:p w:rsidR="007D1CE3" w:rsidRPr="00B57ED4" w:rsidRDefault="00B46690" w:rsidP="007D1CE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Протяженность дорог местного значения составляет 21.3 км..  Для обслуживания </w:t>
      </w:r>
      <w:proofErr w:type="spellStart"/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внутрипоселковых</w:t>
      </w:r>
      <w:proofErr w:type="spellEnd"/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дорог администрация сельсовета ежегодно заключает муниципальный контракт с </w:t>
      </w:r>
      <w:proofErr w:type="spellStart"/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курьинским</w:t>
      </w:r>
      <w:proofErr w:type="spellEnd"/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филиалом «Южное ДСУ».</w:t>
      </w:r>
    </w:p>
    <w:p w:rsidR="007D1CE3" w:rsidRPr="00B57ED4" w:rsidRDefault="007D1CE3" w:rsidP="007D1CE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этом году за  счет средств дорожного фонда осуществлена отсыпка ул.Набережная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грунтощебнем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проведено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грейдирование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данной улицы. В 2020 году в связи выпадением большого количества осадков было проведено большое количество работ по расчистке улиц и дорог от снега.</w:t>
      </w:r>
    </w:p>
    <w:p w:rsidR="007D1CE3" w:rsidRPr="00B57ED4" w:rsidRDefault="007D1CE3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C613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На территории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с.Трусово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работает водопроводная сеть протяженностью 4 км.</w:t>
      </w:r>
      <w:r w:rsidR="00AC613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Обслуживание водопроводной сети осуществляет МКП «Трусовский водопровод»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  Существенную помощь в организации работы и ремонте водопроводной сети оказывает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Ад-ция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сельсовета. Основной проблемой в работе водопровода является изношенность сете</w:t>
      </w:r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й. В течении года мы устранили 7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порывов водопровода. Технику для этой работы нам предоставляет </w:t>
      </w:r>
      <w:r w:rsidR="00385208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МКП 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ККС. </w:t>
      </w:r>
    </w:p>
    <w:p w:rsidR="007708BD" w:rsidRPr="00B57ED4" w:rsidRDefault="007708B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Меры по устранению недостатков водопроводной сети принимаются уже сейчас. </w:t>
      </w:r>
      <w:r w:rsidR="00AC613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2020 году  проведена замена </w:t>
      </w:r>
      <w:r w:rsidR="00B74F3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центробежного </w:t>
      </w:r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насоса </w:t>
      </w:r>
      <w:r w:rsidR="00B74F3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 </w:t>
      </w:r>
      <w:r w:rsidR="007D1CE3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обеих скважинах</w:t>
      </w:r>
      <w:r w:rsidR="00B74F3D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, замена частотного преобразователя на скважине №1.(Сибирская).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74F3D" w:rsidRPr="00B57ED4" w:rsidRDefault="00B74F3D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2020 году , сходом граждан было принято решение о участии проекта «Ремонт </w:t>
      </w:r>
      <w:proofErr w:type="spellStart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водопровода» в ППМИ в 2021 г.</w:t>
      </w:r>
      <w:r w:rsidR="00B77C39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F25497" w:rsidRPr="00B57ED4" w:rsidRDefault="007708BD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B4669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 своем докладе я уже несколько раз ссылалась на участие в Проекте поддержки местных инициатив в Алтайском крае, поэтому хотелось бы рассказать об этом проекте более подробно.</w:t>
      </w:r>
    </w:p>
    <w:p w:rsidR="00F25497" w:rsidRPr="00B57ED4" w:rsidRDefault="00B46690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 </w:t>
      </w:r>
      <w:r w:rsidR="00361AA6" w:rsidRPr="00B57ED4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   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Проект поддержки местных инициатив (ППМИ)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действует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в А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лтайском крае с 2016 года.</w:t>
      </w:r>
    </w:p>
    <w:p w:rsidR="00B46690" w:rsidRPr="00B57ED4" w:rsidRDefault="00361AA6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Основной особенностью данного проекта является возможность </w:t>
      </w:r>
      <w:r w:rsidR="00B4669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активного вовлечения жителей 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населенных пунктов </w:t>
      </w:r>
      <w:r w:rsidR="00B4669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 обсуждение и решение вопросов местного значения.</w:t>
      </w:r>
    </w:p>
    <w:p w:rsidR="00B351B6" w:rsidRPr="00B57ED4" w:rsidRDefault="00361AA6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Ведь в ходе реализации проекта ИМЕННО </w:t>
      </w:r>
      <w:r w:rsidR="00B4669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жители самостоятельно выдвигают, обсуж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дают и принимают решения по выбору  самых значимых  социальных проблем . И лишь после того, как жители села</w:t>
      </w:r>
      <w:r w:rsidR="0016241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определят</w:t>
      </w:r>
      <w:r w:rsidR="00B4669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наиболее  важный</w:t>
      </w:r>
      <w:r w:rsidR="0028630C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16241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для поселения 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объект благоустройства</w:t>
      </w:r>
      <w:r w:rsidR="00147F7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F2549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Админ</w:t>
      </w:r>
      <w:r w:rsidR="00147F7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истрация села приступает к выполнению своей функции в это</w:t>
      </w:r>
      <w:r w:rsidR="0016241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м проекте , а именно, к </w:t>
      </w:r>
      <w:r w:rsidR="0016241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lastRenderedPageBreak/>
        <w:t>подготовке и подаче</w:t>
      </w:r>
      <w:r w:rsidR="00147F7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конкурсной заявки, сбор</w:t>
      </w:r>
      <w:r w:rsidR="0028630C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у</w:t>
      </w:r>
      <w:r w:rsidR="00147F7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средств с населения и заключение соглашения с Министерством финансов АК на выделение субсидии для реализации проекта. </w:t>
      </w:r>
    </w:p>
    <w:p w:rsidR="007F7C57" w:rsidRPr="00B57ED4" w:rsidRDefault="00361AA6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r w:rsidR="00B351B6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Размер  субсидии, выделяемой из краевого бюджета- не более 1 млн.рублей.</w:t>
      </w:r>
      <w:r w:rsidR="00174DCD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Для сравнения, в 2020 году в бюджет нашего поселения поступило собственных доходов- </w:t>
      </w:r>
      <w:r w:rsidR="004C297F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752 тысячи рублей</w:t>
      </w:r>
      <w:r w:rsidR="007F7C5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. Очевидно. Что 1млн.рублей, выделяемый </w:t>
      </w:r>
      <w:r w:rsidR="005D3269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 рамках данного проекта- это ве</w:t>
      </w:r>
      <w:r w:rsidR="007F7C5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сомый вклад в благоустройство села.</w:t>
      </w:r>
    </w:p>
    <w:p w:rsidR="00B351B6" w:rsidRPr="00B57ED4" w:rsidRDefault="00B351B6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Денежный вклад населения</w:t>
      </w:r>
      <w:r w:rsidR="00987479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должен составлять 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не менее 5% от общей стоимости проекта. </w:t>
      </w:r>
    </w:p>
    <w:p w:rsidR="00361AA6" w:rsidRPr="00B57ED4" w:rsidRDefault="00361AA6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r w:rsidR="00987479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При этом п</w:t>
      </w:r>
      <w:r w:rsidR="00B46690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ривлечение средств со стороны населения не является главной целью ППМИ</w:t>
      </w:r>
      <w:r w:rsidR="007F7C57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это лишь основной критерий</w:t>
      </w:r>
      <w:r w:rsidR="00147F7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, который подтверждает реа</w:t>
      </w:r>
      <w:r w:rsidR="0028630C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льную значимость данного объекта </w:t>
      </w:r>
      <w:r w:rsidR="00147F78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для жителей поселения. </w:t>
      </w:r>
      <w:r w:rsidR="0028630C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5F4809" w:rsidRPr="00B57ED4" w:rsidRDefault="00361AA6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 Администрация </w:t>
      </w:r>
      <w:proofErr w:type="spellStart"/>
      <w:r w:rsidR="005F4809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Трусовского</w:t>
      </w:r>
      <w:proofErr w:type="spellEnd"/>
      <w:r w:rsidR="005F4809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сельсовета</w:t>
      </w:r>
      <w:r w:rsidR="0028630C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с 2019 года успешно участву</w:t>
      </w:r>
      <w:r w:rsidR="005F4809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ет в реализации данного проекта.</w:t>
      </w:r>
    </w:p>
    <w:p w:rsidR="005F4809" w:rsidRPr="00B57ED4" w:rsidRDefault="00361AA6" w:rsidP="00B46690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r w:rsidR="0028630C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За это время для участия в конкурсном отборе было подано три заявки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. В</w:t>
      </w:r>
      <w:r w:rsidR="005F4809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се три заявки вошли в число победителей. Два проекта уже успешно реализованы. В этом году в рамках реализации  Проекта будет осуществлен ремонт</w:t>
      </w:r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водопроводной сети в </w:t>
      </w:r>
      <w:proofErr w:type="spellStart"/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с.Трусово</w:t>
      </w:r>
      <w:proofErr w:type="spellEnd"/>
      <w:r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и</w:t>
      </w:r>
      <w:r w:rsidR="005F4809" w:rsidRPr="00B57E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уже сейчас Администрацией села ведется работа по определению направлений, которые будут рассмотрены на итоговом собрании граждан, для участия в конкурсном отборе в 2022 году.</w:t>
      </w:r>
    </w:p>
    <w:p w:rsidR="007708BD" w:rsidRPr="00B57ED4" w:rsidRDefault="00361AA6" w:rsidP="007708BD">
      <w:pPr>
        <w:spacing w:before="248" w:after="298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Я считаю, что участие в подобных проектах </w:t>
      </w:r>
      <w:r w:rsidR="00D076D9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способствует решению</w:t>
      </w: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нашей главной совм</w:t>
      </w:r>
      <w:r w:rsidR="00D076D9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естной задачи- сохранению села, улучшению уровня жизни </w:t>
      </w:r>
      <w:r w:rsidR="00C50D22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населения</w:t>
      </w:r>
      <w:r w:rsidR="00D076D9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созданию комфортной среды</w:t>
      </w:r>
      <w:r w:rsidR="00C50D22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проживания</w:t>
      </w:r>
      <w:r w:rsidR="00D076D9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для  жителей наших поселений.</w:t>
      </w:r>
    </w:p>
    <w:p w:rsidR="00012B76" w:rsidRPr="00B57ED4" w:rsidRDefault="007708BD" w:rsidP="00012B7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Искренне благодарю тех, кто активно подде</w:t>
      </w:r>
      <w:r w:rsidR="00012B76" w:rsidRPr="00B57E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рживает наши планы и начинания, принимает участие в жизни села и делает наше поселение лучше!</w:t>
      </w:r>
    </w:p>
    <w:p w:rsidR="007708BD" w:rsidRPr="00B57ED4" w:rsidRDefault="007708BD" w:rsidP="007708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7708BD" w:rsidRPr="00174DCD" w:rsidRDefault="007708BD" w:rsidP="007708BD">
      <w:pPr>
        <w:rPr>
          <w:rFonts w:ascii="Times New Roman" w:hAnsi="Times New Roman" w:cs="Times New Roman"/>
          <w:sz w:val="28"/>
          <w:szCs w:val="28"/>
        </w:rPr>
      </w:pPr>
    </w:p>
    <w:p w:rsidR="00F30025" w:rsidRPr="00174DCD" w:rsidRDefault="00F30025">
      <w:pPr>
        <w:rPr>
          <w:rFonts w:ascii="Times New Roman" w:hAnsi="Times New Roman" w:cs="Times New Roman"/>
          <w:sz w:val="28"/>
          <w:szCs w:val="28"/>
        </w:rPr>
      </w:pPr>
    </w:p>
    <w:sectPr w:rsidR="00F30025" w:rsidRPr="00174DCD" w:rsidSect="00F30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/>
  <w:rsids>
    <w:rsidRoot w:val="007708BD"/>
    <w:rsid w:val="00012B76"/>
    <w:rsid w:val="00064443"/>
    <w:rsid w:val="00147F78"/>
    <w:rsid w:val="00162410"/>
    <w:rsid w:val="00174DCD"/>
    <w:rsid w:val="0017605D"/>
    <w:rsid w:val="001A7825"/>
    <w:rsid w:val="00277F3B"/>
    <w:rsid w:val="0028630C"/>
    <w:rsid w:val="00361AA6"/>
    <w:rsid w:val="00385208"/>
    <w:rsid w:val="00394351"/>
    <w:rsid w:val="004C297F"/>
    <w:rsid w:val="004C5A9A"/>
    <w:rsid w:val="00567B83"/>
    <w:rsid w:val="0059656B"/>
    <w:rsid w:val="005B03F4"/>
    <w:rsid w:val="005D3269"/>
    <w:rsid w:val="005F4809"/>
    <w:rsid w:val="006005C7"/>
    <w:rsid w:val="006226E3"/>
    <w:rsid w:val="00661901"/>
    <w:rsid w:val="007708BD"/>
    <w:rsid w:val="0077125E"/>
    <w:rsid w:val="007A3ED0"/>
    <w:rsid w:val="007B5610"/>
    <w:rsid w:val="007D1CE3"/>
    <w:rsid w:val="007F7C57"/>
    <w:rsid w:val="008150E2"/>
    <w:rsid w:val="008D1CE0"/>
    <w:rsid w:val="00970F0F"/>
    <w:rsid w:val="00987479"/>
    <w:rsid w:val="009C4392"/>
    <w:rsid w:val="00A11833"/>
    <w:rsid w:val="00AC613D"/>
    <w:rsid w:val="00AF25D0"/>
    <w:rsid w:val="00B351B6"/>
    <w:rsid w:val="00B46690"/>
    <w:rsid w:val="00B57ED4"/>
    <w:rsid w:val="00B74F3D"/>
    <w:rsid w:val="00B77C39"/>
    <w:rsid w:val="00B95D96"/>
    <w:rsid w:val="00C50D22"/>
    <w:rsid w:val="00D076D9"/>
    <w:rsid w:val="00DE78D0"/>
    <w:rsid w:val="00F25497"/>
    <w:rsid w:val="00F3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8BD"/>
    <w:pPr>
      <w:spacing w:before="0"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8B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669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7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00864">
          <w:marLeft w:val="0"/>
          <w:marRight w:val="0"/>
          <w:marTop w:val="823"/>
          <w:marBottom w:val="5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459">
          <w:marLeft w:val="0"/>
          <w:marRight w:val="0"/>
          <w:marTop w:val="823"/>
          <w:marBottom w:val="5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92155">
          <w:marLeft w:val="0"/>
          <w:marRight w:val="0"/>
          <w:marTop w:val="823"/>
          <w:marBottom w:val="5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3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91604">
          <w:marLeft w:val="0"/>
          <w:marRight w:val="0"/>
          <w:marTop w:val="823"/>
          <w:marBottom w:val="5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8100">
          <w:marLeft w:val="0"/>
          <w:marRight w:val="0"/>
          <w:marTop w:val="823"/>
          <w:marBottom w:val="5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09974">
          <w:marLeft w:val="0"/>
          <w:marRight w:val="0"/>
          <w:marTop w:val="823"/>
          <w:marBottom w:val="5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doma_kulmzturi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1_yanvarya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organi_mestnogo_samoupravleniy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pandia.ru/text/category/altajskij_kraj/" TargetMode="External"/><Relationship Id="rId10" Type="http://schemas.openxmlformats.org/officeDocument/2006/relationships/hyperlink" Target="http://pandia.ru/text/category/otkritie_aktcionernie_obshestva/" TargetMode="External"/><Relationship Id="rId4" Type="http://schemas.openxmlformats.org/officeDocument/2006/relationships/hyperlink" Target="http://pandia.ru/text/category/munitcipalmznie_obrazovaniya/" TargetMode="External"/><Relationship Id="rId9" Type="http://schemas.openxmlformats.org/officeDocument/2006/relationships/hyperlink" Target="http://pandia.ru/text/category/vovleche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2056</Words>
  <Characters>11723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Трусово-Глава</dc:creator>
  <cp:lastModifiedBy>444</cp:lastModifiedBy>
  <cp:revision>2</cp:revision>
  <cp:lastPrinted>2021-03-23T07:03:00Z</cp:lastPrinted>
  <dcterms:created xsi:type="dcterms:W3CDTF">2021-05-21T04:23:00Z</dcterms:created>
  <dcterms:modified xsi:type="dcterms:W3CDTF">2021-05-21T04:23:00Z</dcterms:modified>
</cp:coreProperties>
</file>