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6C" w:rsidRPr="00141344" w:rsidRDefault="008D586C" w:rsidP="00141344">
      <w:pPr>
        <w:pStyle w:val="2"/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141344">
        <w:rPr>
          <w:rFonts w:ascii="Arial" w:hAnsi="Arial"/>
          <w:color w:val="000000" w:themeColor="text1"/>
          <w:sz w:val="24"/>
          <w:szCs w:val="24"/>
        </w:rPr>
        <w:t xml:space="preserve">АДМИНИСТРАЦИЯ </w:t>
      </w:r>
      <w:proofErr w:type="gramStart"/>
      <w:r w:rsidR="00FF0A9B" w:rsidRPr="00141344">
        <w:rPr>
          <w:rFonts w:ascii="Arial" w:hAnsi="Arial"/>
          <w:color w:val="000000" w:themeColor="text1"/>
          <w:sz w:val="24"/>
          <w:szCs w:val="24"/>
        </w:rPr>
        <w:t>ИВАНОВСКИЙ</w:t>
      </w:r>
      <w:proofErr w:type="gramEnd"/>
      <w:r w:rsidR="00FF0A9B" w:rsidRPr="00141344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Pr="00141344">
        <w:rPr>
          <w:rFonts w:ascii="Arial" w:hAnsi="Arial"/>
          <w:color w:val="000000" w:themeColor="text1"/>
          <w:sz w:val="24"/>
          <w:szCs w:val="24"/>
        </w:rPr>
        <w:t xml:space="preserve">СЕЛЬСОВЕТА </w:t>
      </w:r>
    </w:p>
    <w:p w:rsidR="008D586C" w:rsidRPr="00141344" w:rsidRDefault="008D586C" w:rsidP="00141344">
      <w:pPr>
        <w:pStyle w:val="2"/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141344">
        <w:rPr>
          <w:rFonts w:ascii="Arial" w:hAnsi="Arial"/>
          <w:color w:val="000000" w:themeColor="text1"/>
          <w:sz w:val="24"/>
          <w:szCs w:val="24"/>
        </w:rPr>
        <w:t>КУРЬИНСКОГО РАЙОНА</w:t>
      </w:r>
    </w:p>
    <w:p w:rsidR="008D586C" w:rsidRPr="00141344" w:rsidRDefault="008D586C" w:rsidP="00141344">
      <w:pPr>
        <w:pStyle w:val="2"/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141344">
        <w:rPr>
          <w:rFonts w:ascii="Arial" w:hAnsi="Arial"/>
          <w:color w:val="000000" w:themeColor="text1"/>
          <w:sz w:val="24"/>
          <w:szCs w:val="24"/>
        </w:rPr>
        <w:t xml:space="preserve"> АЛТАЙСКОГО КРАЯ</w:t>
      </w:r>
    </w:p>
    <w:p w:rsidR="008D586C" w:rsidRPr="00141344" w:rsidRDefault="008D586C" w:rsidP="00141344">
      <w:pPr>
        <w:ind w:firstLine="709"/>
        <w:jc w:val="center"/>
        <w:rPr>
          <w:rFonts w:ascii="Arial" w:hAnsi="Arial"/>
          <w:color w:val="000000" w:themeColor="text1"/>
          <w:sz w:val="24"/>
        </w:rPr>
      </w:pPr>
    </w:p>
    <w:p w:rsidR="008D586C" w:rsidRPr="00141344" w:rsidRDefault="008D586C" w:rsidP="00141344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 xml:space="preserve">ПОСТАНОВЛЕНИЕ </w:t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</w:rPr>
      </w:pPr>
    </w:p>
    <w:p w:rsidR="008D586C" w:rsidRPr="00141344" w:rsidRDefault="00A075E3" w:rsidP="00141344">
      <w:pPr>
        <w:tabs>
          <w:tab w:val="left" w:pos="4536"/>
        </w:tabs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25</w:t>
      </w:r>
      <w:r w:rsidR="008D586C" w:rsidRPr="00141344">
        <w:rPr>
          <w:rFonts w:ascii="Arial" w:hAnsi="Arial"/>
          <w:color w:val="000000" w:themeColor="text1"/>
          <w:sz w:val="24"/>
          <w:szCs w:val="28"/>
        </w:rPr>
        <w:t xml:space="preserve"> июля 2018 года                            </w:t>
      </w:r>
      <w:proofErr w:type="gramStart"/>
      <w:r w:rsidR="008D586C" w:rsidRPr="00141344">
        <w:rPr>
          <w:rFonts w:ascii="Arial" w:hAnsi="Arial"/>
          <w:color w:val="000000" w:themeColor="text1"/>
          <w:sz w:val="24"/>
          <w:szCs w:val="28"/>
        </w:rPr>
        <w:t>с</w:t>
      </w:r>
      <w:proofErr w:type="gramEnd"/>
      <w:r w:rsidR="008D586C" w:rsidRPr="00141344">
        <w:rPr>
          <w:rFonts w:ascii="Arial" w:hAnsi="Arial"/>
          <w:color w:val="000000" w:themeColor="text1"/>
          <w:sz w:val="24"/>
          <w:szCs w:val="28"/>
        </w:rPr>
        <w:t xml:space="preserve">. Курья                   </w:t>
      </w:r>
      <w:r w:rsidR="008D586C" w:rsidRPr="00141344">
        <w:rPr>
          <w:rFonts w:ascii="Arial" w:hAnsi="Arial"/>
          <w:color w:val="000000" w:themeColor="text1"/>
          <w:sz w:val="24"/>
          <w:szCs w:val="28"/>
        </w:rPr>
        <w:tab/>
        <w:t xml:space="preserve">   </w:t>
      </w:r>
      <w:r w:rsidR="008D586C" w:rsidRPr="00141344">
        <w:rPr>
          <w:rFonts w:ascii="Arial" w:hAnsi="Arial"/>
          <w:color w:val="000000" w:themeColor="text1"/>
          <w:sz w:val="24"/>
          <w:szCs w:val="28"/>
        </w:rPr>
        <w:tab/>
      </w:r>
      <w:r w:rsidR="00FF0A9B" w:rsidRPr="00141344">
        <w:rPr>
          <w:rFonts w:ascii="Arial" w:hAnsi="Arial"/>
          <w:color w:val="000000" w:themeColor="text1"/>
          <w:sz w:val="24"/>
          <w:szCs w:val="28"/>
        </w:rPr>
        <w:t xml:space="preserve">             №29</w:t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141344">
        <w:rPr>
          <w:rFonts w:ascii="Arial" w:hAnsi="Arial"/>
          <w:color w:val="000000" w:themeColor="text1"/>
          <w:sz w:val="24"/>
          <w:szCs w:val="24"/>
        </w:rPr>
        <w:tab/>
      </w:r>
      <w:r w:rsidRPr="00141344">
        <w:rPr>
          <w:rFonts w:ascii="Arial" w:hAnsi="Arial"/>
          <w:color w:val="000000" w:themeColor="text1"/>
          <w:sz w:val="24"/>
          <w:szCs w:val="24"/>
        </w:rPr>
        <w:tab/>
      </w:r>
      <w:r w:rsidRPr="00141344">
        <w:rPr>
          <w:rFonts w:ascii="Arial" w:hAnsi="Arial"/>
          <w:color w:val="000000" w:themeColor="text1"/>
          <w:sz w:val="24"/>
          <w:szCs w:val="24"/>
        </w:rPr>
        <w:tab/>
      </w:r>
      <w:r w:rsidRPr="00141344">
        <w:rPr>
          <w:rFonts w:ascii="Arial" w:hAnsi="Arial"/>
          <w:color w:val="000000" w:themeColor="text1"/>
          <w:sz w:val="24"/>
          <w:szCs w:val="24"/>
        </w:rPr>
        <w:tab/>
      </w:r>
      <w:r w:rsidRPr="00141344">
        <w:rPr>
          <w:rFonts w:ascii="Arial" w:hAnsi="Arial"/>
          <w:color w:val="000000" w:themeColor="text1"/>
          <w:sz w:val="24"/>
          <w:szCs w:val="24"/>
        </w:rPr>
        <w:tab/>
      </w:r>
      <w:r w:rsidRPr="00141344">
        <w:rPr>
          <w:rFonts w:ascii="Arial" w:hAnsi="Arial"/>
          <w:color w:val="000000" w:themeColor="text1"/>
          <w:sz w:val="24"/>
          <w:szCs w:val="24"/>
        </w:rPr>
        <w:tab/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4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Об организационно - правовом, финанс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вом,</w:t>
      </w:r>
      <w:r w:rsidR="00A075E3" w:rsidRPr="00141344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0C305F" w:rsidRPr="00141344">
        <w:rPr>
          <w:rFonts w:ascii="Arial" w:hAnsi="Arial"/>
          <w:color w:val="000000" w:themeColor="text1"/>
          <w:sz w:val="24"/>
          <w:szCs w:val="28"/>
        </w:rPr>
        <w:t>м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атериально техническом                </w:t>
      </w:r>
      <w:r w:rsidR="000C305F" w:rsidRPr="00141344">
        <w:rPr>
          <w:rFonts w:ascii="Arial" w:hAnsi="Arial"/>
          <w:color w:val="000000" w:themeColor="text1"/>
          <w:sz w:val="24"/>
          <w:szCs w:val="28"/>
        </w:rPr>
        <w:t xml:space="preserve">    обеспечении первичных мер 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пожарной безопасности в </w:t>
      </w:r>
      <w:r w:rsidR="00FF0A9B" w:rsidRPr="00141344">
        <w:rPr>
          <w:rFonts w:ascii="Arial" w:hAnsi="Arial"/>
          <w:color w:val="000000" w:themeColor="text1"/>
          <w:sz w:val="24"/>
          <w:szCs w:val="28"/>
        </w:rPr>
        <w:t>Ивановском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сельсовете Курьи</w:t>
      </w:r>
      <w:r w:rsidRPr="00141344">
        <w:rPr>
          <w:rFonts w:ascii="Arial" w:hAnsi="Arial"/>
          <w:color w:val="000000" w:themeColor="text1"/>
          <w:sz w:val="24"/>
          <w:szCs w:val="28"/>
        </w:rPr>
        <w:t>н</w:t>
      </w:r>
      <w:r w:rsidRPr="00141344">
        <w:rPr>
          <w:rFonts w:ascii="Arial" w:hAnsi="Arial"/>
          <w:color w:val="000000" w:themeColor="text1"/>
          <w:sz w:val="24"/>
          <w:szCs w:val="28"/>
        </w:rPr>
        <w:t>ского района Алтайского края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141344">
        <w:rPr>
          <w:rFonts w:ascii="Arial" w:hAnsi="Arial"/>
          <w:color w:val="000000" w:themeColor="text1"/>
          <w:sz w:val="24"/>
          <w:szCs w:val="28"/>
        </w:rPr>
        <w:t>Во исполнение Федеральных законов от 21.12.1994 № 69-ФЗ «О пожарной без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пасности», от 22.07.2008 № 123-ФЗ «Технический регламент о требованиях п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жарной безопасности», руководствуясь Федеральным законом от 06.10.2003 № 131-ФЗ «Об о</w:t>
      </w:r>
      <w:r w:rsidRPr="00141344">
        <w:rPr>
          <w:rFonts w:ascii="Arial" w:hAnsi="Arial"/>
          <w:color w:val="000000" w:themeColor="text1"/>
          <w:sz w:val="24"/>
          <w:szCs w:val="28"/>
        </w:rPr>
        <w:t>б</w:t>
      </w:r>
      <w:r w:rsidRPr="00141344">
        <w:rPr>
          <w:rFonts w:ascii="Arial" w:hAnsi="Arial"/>
          <w:color w:val="000000" w:themeColor="text1"/>
          <w:sz w:val="24"/>
          <w:szCs w:val="28"/>
        </w:rPr>
        <w:t>щих принципах организации местного самоуправления в Российской Федерации» и в целях повышения противопожарной устойчивости жилых, администр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тивных зданий и объектов экономики на территории  </w:t>
      </w:r>
      <w:r w:rsidR="00FF0A9B" w:rsidRPr="00141344">
        <w:rPr>
          <w:rFonts w:ascii="Arial" w:hAnsi="Arial"/>
          <w:color w:val="000000" w:themeColor="text1"/>
          <w:sz w:val="24"/>
          <w:szCs w:val="28"/>
        </w:rPr>
        <w:t xml:space="preserve">Ивановского 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сельсовета Курьинского района А</w:t>
      </w:r>
      <w:r w:rsidRPr="00141344">
        <w:rPr>
          <w:rFonts w:ascii="Arial" w:hAnsi="Arial"/>
          <w:color w:val="000000" w:themeColor="text1"/>
          <w:sz w:val="24"/>
          <w:szCs w:val="28"/>
        </w:rPr>
        <w:t>л</w:t>
      </w:r>
      <w:r w:rsidRPr="00141344">
        <w:rPr>
          <w:rFonts w:ascii="Arial" w:hAnsi="Arial"/>
          <w:color w:val="000000" w:themeColor="text1"/>
          <w:sz w:val="24"/>
          <w:szCs w:val="28"/>
        </w:rPr>
        <w:t>тайского края, ПОСТ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>НОВЛЯЮ:</w:t>
      </w:r>
      <w:proofErr w:type="gramEnd"/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1. Утвердить прилагаемое Положение об организационно – правовом, финанс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вом и материально – техническом обеспечении первичных мер пожарной без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пасности на территории </w:t>
      </w:r>
      <w:r w:rsidR="00FF0A9B" w:rsidRPr="00141344">
        <w:rPr>
          <w:rFonts w:ascii="Arial" w:hAnsi="Arial"/>
          <w:color w:val="000000" w:themeColor="text1"/>
          <w:sz w:val="24"/>
          <w:szCs w:val="28"/>
        </w:rPr>
        <w:t xml:space="preserve">Ивановского 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сельсовета.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2. В процессе тушения пожаров использовать первичные средства пожаротуш</w:t>
      </w:r>
      <w:r w:rsidRPr="00141344">
        <w:rPr>
          <w:rFonts w:ascii="Arial" w:hAnsi="Arial"/>
          <w:color w:val="000000" w:themeColor="text1"/>
          <w:sz w:val="24"/>
          <w:szCs w:val="28"/>
        </w:rPr>
        <w:t>е</w:t>
      </w:r>
      <w:r w:rsidRPr="00141344">
        <w:rPr>
          <w:rFonts w:ascii="Arial" w:hAnsi="Arial"/>
          <w:color w:val="000000" w:themeColor="text1"/>
          <w:sz w:val="24"/>
          <w:szCs w:val="28"/>
        </w:rPr>
        <w:t>ния, имеющиеся у населения и на предприятиях, организациях, расположенных на те</w:t>
      </w:r>
      <w:r w:rsidRPr="00141344">
        <w:rPr>
          <w:rFonts w:ascii="Arial" w:hAnsi="Arial"/>
          <w:color w:val="000000" w:themeColor="text1"/>
          <w:sz w:val="24"/>
          <w:szCs w:val="28"/>
        </w:rPr>
        <w:t>р</w:t>
      </w:r>
      <w:r w:rsidRPr="00141344">
        <w:rPr>
          <w:rFonts w:ascii="Arial" w:hAnsi="Arial"/>
          <w:color w:val="000000" w:themeColor="text1"/>
          <w:sz w:val="24"/>
          <w:szCs w:val="28"/>
        </w:rPr>
        <w:t>ритории поселения.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3. Контроль выполнения данного постановления оставляю за собой.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Глава Администрации сельсовета</w:t>
      </w:r>
      <w:r w:rsidRPr="00141344">
        <w:rPr>
          <w:rFonts w:ascii="Arial" w:hAnsi="Arial"/>
          <w:color w:val="000000" w:themeColor="text1"/>
          <w:sz w:val="24"/>
          <w:szCs w:val="28"/>
        </w:rPr>
        <w:tab/>
      </w:r>
      <w:r w:rsidRPr="00141344">
        <w:rPr>
          <w:rFonts w:ascii="Arial" w:hAnsi="Arial"/>
          <w:color w:val="000000" w:themeColor="text1"/>
          <w:sz w:val="24"/>
          <w:szCs w:val="28"/>
        </w:rPr>
        <w:tab/>
      </w:r>
      <w:r w:rsidRPr="00141344">
        <w:rPr>
          <w:rFonts w:ascii="Arial" w:hAnsi="Arial"/>
          <w:color w:val="000000" w:themeColor="text1"/>
          <w:sz w:val="24"/>
          <w:szCs w:val="28"/>
        </w:rPr>
        <w:tab/>
      </w:r>
      <w:r w:rsidRPr="00141344">
        <w:rPr>
          <w:rFonts w:ascii="Arial" w:hAnsi="Arial"/>
          <w:color w:val="000000" w:themeColor="text1"/>
          <w:sz w:val="24"/>
          <w:szCs w:val="28"/>
        </w:rPr>
        <w:tab/>
      </w:r>
      <w:r w:rsidRPr="00141344">
        <w:rPr>
          <w:rFonts w:ascii="Arial" w:hAnsi="Arial"/>
          <w:color w:val="000000" w:themeColor="text1"/>
          <w:sz w:val="24"/>
          <w:szCs w:val="28"/>
        </w:rPr>
        <w:tab/>
        <w:t xml:space="preserve">  </w:t>
      </w:r>
      <w:proofErr w:type="spellStart"/>
      <w:r w:rsidR="00FF0A9B" w:rsidRPr="00141344">
        <w:rPr>
          <w:rFonts w:ascii="Arial" w:hAnsi="Arial"/>
          <w:color w:val="000000" w:themeColor="text1"/>
          <w:sz w:val="24"/>
          <w:szCs w:val="28"/>
        </w:rPr>
        <w:t>Н.А.Шатаева</w:t>
      </w:r>
      <w:proofErr w:type="spellEnd"/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141344" w:rsidRDefault="00141344">
      <w:pPr>
        <w:spacing w:after="200" w:line="276" w:lineRule="auto"/>
        <w:rPr>
          <w:rFonts w:ascii="Arial" w:hAnsi="Arial"/>
          <w:color w:val="000000" w:themeColor="text1"/>
          <w:sz w:val="24"/>
          <w:szCs w:val="28"/>
        </w:rPr>
      </w:pPr>
      <w:r>
        <w:rPr>
          <w:rFonts w:ascii="Arial" w:hAnsi="Arial"/>
          <w:color w:val="000000" w:themeColor="text1"/>
          <w:sz w:val="24"/>
          <w:szCs w:val="28"/>
        </w:rPr>
        <w:br w:type="page"/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D22171" w:rsidRPr="00141344" w:rsidRDefault="00D22171" w:rsidP="00141344">
      <w:pPr>
        <w:keepNext/>
        <w:keepLines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 xml:space="preserve"> Приложение к постановлению</w:t>
      </w:r>
    </w:p>
    <w:p w:rsidR="00D22171" w:rsidRPr="00141344" w:rsidRDefault="00414C5F" w:rsidP="00141344">
      <w:pPr>
        <w:keepNext/>
        <w:keepLines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="008D586C" w:rsidRPr="00141344">
        <w:rPr>
          <w:rFonts w:ascii="Arial" w:hAnsi="Arial"/>
          <w:color w:val="000000" w:themeColor="text1"/>
          <w:sz w:val="24"/>
          <w:szCs w:val="28"/>
        </w:rPr>
        <w:t xml:space="preserve">дминистрации </w:t>
      </w:r>
      <w:r w:rsidRPr="00141344">
        <w:rPr>
          <w:rFonts w:ascii="Arial" w:hAnsi="Arial"/>
          <w:color w:val="000000" w:themeColor="text1"/>
          <w:sz w:val="24"/>
          <w:szCs w:val="28"/>
        </w:rPr>
        <w:t>Курьинс</w:t>
      </w:r>
      <w:r w:rsidR="00141344">
        <w:rPr>
          <w:rFonts w:ascii="Arial" w:hAnsi="Arial"/>
          <w:color w:val="000000" w:themeColor="text1"/>
          <w:sz w:val="24"/>
          <w:szCs w:val="28"/>
        </w:rPr>
        <w:t>кого</w:t>
      </w:r>
    </w:p>
    <w:p w:rsidR="008D586C" w:rsidRPr="00141344" w:rsidRDefault="008D586C" w:rsidP="00141344">
      <w:pPr>
        <w:keepNext/>
        <w:keepLines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D22171" w:rsidRPr="00141344">
        <w:rPr>
          <w:rFonts w:ascii="Arial" w:hAnsi="Arial"/>
          <w:color w:val="000000" w:themeColor="text1"/>
          <w:sz w:val="24"/>
          <w:szCs w:val="28"/>
        </w:rPr>
        <w:t xml:space="preserve">                  с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ельсовета</w:t>
      </w:r>
      <w:r w:rsidR="00D22171" w:rsidRPr="00141344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141344">
        <w:rPr>
          <w:rFonts w:ascii="Arial" w:hAnsi="Arial"/>
          <w:color w:val="000000" w:themeColor="text1"/>
          <w:sz w:val="24"/>
          <w:szCs w:val="28"/>
        </w:rPr>
        <w:t>от 25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.07.2018 г. №</w:t>
      </w:r>
      <w:r w:rsidR="00141344">
        <w:rPr>
          <w:rFonts w:ascii="Arial" w:hAnsi="Arial"/>
          <w:color w:val="000000" w:themeColor="text1"/>
          <w:sz w:val="24"/>
          <w:szCs w:val="28"/>
        </w:rPr>
        <w:t>29</w:t>
      </w:r>
    </w:p>
    <w:p w:rsidR="008D586C" w:rsidRPr="00141344" w:rsidRDefault="008D586C" w:rsidP="00141344">
      <w:pPr>
        <w:keepNext/>
        <w:keepLines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Положение</w:t>
      </w:r>
    </w:p>
    <w:p w:rsidR="008D586C" w:rsidRPr="00141344" w:rsidRDefault="008D586C" w:rsidP="00141344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об организационно-правовом, финансовом и материально-техническом обеспеч</w:t>
      </w:r>
      <w:r w:rsidRPr="00141344">
        <w:rPr>
          <w:rFonts w:ascii="Arial" w:hAnsi="Arial"/>
          <w:color w:val="000000" w:themeColor="text1"/>
          <w:sz w:val="24"/>
          <w:szCs w:val="28"/>
        </w:rPr>
        <w:t>е</w:t>
      </w:r>
      <w:r w:rsidRPr="00141344">
        <w:rPr>
          <w:rFonts w:ascii="Arial" w:hAnsi="Arial"/>
          <w:color w:val="000000" w:themeColor="text1"/>
          <w:sz w:val="24"/>
          <w:szCs w:val="28"/>
        </w:rPr>
        <w:t>нии первичны</w:t>
      </w:r>
      <w:r w:rsidR="00141344">
        <w:rPr>
          <w:rFonts w:ascii="Arial" w:hAnsi="Arial"/>
          <w:color w:val="000000" w:themeColor="text1"/>
          <w:sz w:val="24"/>
          <w:szCs w:val="28"/>
        </w:rPr>
        <w:t xml:space="preserve">х мер пожарной безопасности на 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территории 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Курьин</w:t>
      </w:r>
      <w:r w:rsidRPr="00141344">
        <w:rPr>
          <w:rFonts w:ascii="Arial" w:hAnsi="Arial"/>
          <w:color w:val="000000" w:themeColor="text1"/>
          <w:sz w:val="24"/>
          <w:szCs w:val="28"/>
        </w:rPr>
        <w:t>ск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го сельсо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вета</w:t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pStyle w:val="a3"/>
        <w:numPr>
          <w:ilvl w:val="0"/>
          <w:numId w:val="1"/>
        </w:numPr>
        <w:ind w:left="0"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Общие положения</w:t>
      </w:r>
    </w:p>
    <w:p w:rsidR="008D586C" w:rsidRPr="00141344" w:rsidRDefault="008D586C" w:rsidP="00141344">
      <w:pPr>
        <w:pStyle w:val="a3"/>
        <w:ind w:left="0"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1. Настоящее положение определяет организационно-правовое, финансовое, м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>териально-техническое обеспечение первичных мер пожарной безопасности на терр</w:t>
      </w:r>
      <w:r w:rsidRPr="00141344">
        <w:rPr>
          <w:rFonts w:ascii="Arial" w:hAnsi="Arial"/>
          <w:color w:val="000000" w:themeColor="text1"/>
          <w:sz w:val="24"/>
          <w:szCs w:val="28"/>
        </w:rPr>
        <w:t>и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тории 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Курьин</w:t>
      </w:r>
      <w:r w:rsidRPr="00141344">
        <w:rPr>
          <w:rFonts w:ascii="Arial" w:hAnsi="Arial"/>
          <w:color w:val="000000" w:themeColor="text1"/>
          <w:sz w:val="24"/>
          <w:szCs w:val="28"/>
        </w:rPr>
        <w:t>ского сельсо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 xml:space="preserve">вета Курьинского 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района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Алтайского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края</w:t>
      </w:r>
      <w:r w:rsidRPr="00141344">
        <w:rPr>
          <w:rFonts w:ascii="Arial" w:hAnsi="Arial"/>
          <w:color w:val="000000" w:themeColor="text1"/>
          <w:sz w:val="24"/>
          <w:szCs w:val="28"/>
        </w:rPr>
        <w:t>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2. Первичные меры пожарной безопасности – это реализация принятых в уст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новленном порядке норм и правил по предотвращению пожаров, спасению людей и имущества от пожаров.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3. Обеспечение первичных мер пожарной безопасности на территории  пос</w:t>
      </w:r>
      <w:r w:rsidRPr="00141344">
        <w:rPr>
          <w:rFonts w:ascii="Arial" w:hAnsi="Arial"/>
          <w:color w:val="000000" w:themeColor="text1"/>
          <w:sz w:val="24"/>
          <w:szCs w:val="28"/>
        </w:rPr>
        <w:t>е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ление относится к вопросам местного значения.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4. Вопросы, не отраженные в настоящем положении, регламентируются но</w:t>
      </w:r>
      <w:r w:rsidRPr="00141344">
        <w:rPr>
          <w:rFonts w:ascii="Arial" w:hAnsi="Arial"/>
          <w:color w:val="000000" w:themeColor="text1"/>
          <w:sz w:val="24"/>
          <w:szCs w:val="28"/>
        </w:rPr>
        <w:t>р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мами федерального и областного законодательства. </w:t>
      </w:r>
    </w:p>
    <w:p w:rsidR="008D586C" w:rsidRPr="00141344" w:rsidRDefault="008D586C" w:rsidP="00141344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pStyle w:val="a3"/>
        <w:numPr>
          <w:ilvl w:val="0"/>
          <w:numId w:val="1"/>
        </w:numPr>
        <w:ind w:left="0"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Организационно-правовое обеспечение первичных мер пожарной безопа</w:t>
      </w:r>
      <w:r w:rsidRPr="00141344">
        <w:rPr>
          <w:rFonts w:ascii="Arial" w:hAnsi="Arial"/>
          <w:color w:val="000000" w:themeColor="text1"/>
          <w:sz w:val="24"/>
          <w:szCs w:val="28"/>
        </w:rPr>
        <w:t>с</w:t>
      </w:r>
      <w:r w:rsidRPr="00141344">
        <w:rPr>
          <w:rFonts w:ascii="Arial" w:hAnsi="Arial"/>
          <w:color w:val="000000" w:themeColor="text1"/>
          <w:sz w:val="24"/>
          <w:szCs w:val="28"/>
        </w:rPr>
        <w:t>ности</w:t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1. Организационно-правовое обеспечение первичных мер пожарной безопа</w:t>
      </w:r>
      <w:r w:rsidRPr="00141344">
        <w:rPr>
          <w:rFonts w:ascii="Arial" w:hAnsi="Arial"/>
          <w:color w:val="000000" w:themeColor="text1"/>
          <w:sz w:val="24"/>
          <w:szCs w:val="28"/>
        </w:rPr>
        <w:t>с</w:t>
      </w:r>
      <w:r w:rsidRPr="00141344">
        <w:rPr>
          <w:rFonts w:ascii="Arial" w:hAnsi="Arial"/>
          <w:color w:val="000000" w:themeColor="text1"/>
          <w:sz w:val="24"/>
          <w:szCs w:val="28"/>
        </w:rPr>
        <w:t>ности на территории поселения предусматривает: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регулирование вопросов организационно-правового, финансового, матер</w:t>
      </w:r>
      <w:r w:rsidRPr="00141344">
        <w:rPr>
          <w:rFonts w:ascii="Arial" w:hAnsi="Arial"/>
          <w:color w:val="000000" w:themeColor="text1"/>
          <w:sz w:val="24"/>
          <w:szCs w:val="28"/>
        </w:rPr>
        <w:t>и</w:t>
      </w:r>
      <w:r w:rsidRPr="00141344">
        <w:rPr>
          <w:rFonts w:ascii="Arial" w:hAnsi="Arial"/>
          <w:color w:val="000000" w:themeColor="text1"/>
          <w:sz w:val="24"/>
          <w:szCs w:val="28"/>
        </w:rPr>
        <w:t>ально-технического обеспечения первичных мер пожарной безопасности;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разработку и осуществление мероприятий по обеспечению пожарной безопа</w:t>
      </w:r>
      <w:r w:rsidRPr="00141344">
        <w:rPr>
          <w:rFonts w:ascii="Arial" w:hAnsi="Arial"/>
          <w:color w:val="000000" w:themeColor="text1"/>
          <w:sz w:val="24"/>
          <w:szCs w:val="28"/>
        </w:rPr>
        <w:t>с</w:t>
      </w:r>
      <w:r w:rsidRPr="00141344">
        <w:rPr>
          <w:rFonts w:ascii="Arial" w:hAnsi="Arial"/>
          <w:color w:val="000000" w:themeColor="text1"/>
          <w:sz w:val="24"/>
          <w:szCs w:val="28"/>
        </w:rPr>
        <w:t>ности  индивидуальных  жилых домов  на территории  поселения и объектов муниц</w:t>
      </w:r>
      <w:r w:rsidRPr="00141344">
        <w:rPr>
          <w:rFonts w:ascii="Arial" w:hAnsi="Arial"/>
          <w:color w:val="000000" w:themeColor="text1"/>
          <w:sz w:val="24"/>
          <w:szCs w:val="28"/>
        </w:rPr>
        <w:t>и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пальной собственности;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включение мероприятий по обеспечению пожарной безопасности в планы и пр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граммы развития поселения;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разработку, утверждение и исполнение бюджета поселения в части расх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дов на обеспечение первичных мер пожарной безопасности;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установление плана привлечения сил и сре</w:t>
      </w:r>
      <w:proofErr w:type="gramStart"/>
      <w:r w:rsidRPr="00141344">
        <w:rPr>
          <w:rFonts w:ascii="Arial" w:hAnsi="Arial"/>
          <w:color w:val="000000" w:themeColor="text1"/>
          <w:sz w:val="24"/>
          <w:szCs w:val="28"/>
        </w:rPr>
        <w:t>дств дл</w:t>
      </w:r>
      <w:proofErr w:type="gramEnd"/>
      <w:r w:rsidRPr="00141344">
        <w:rPr>
          <w:rFonts w:ascii="Arial" w:hAnsi="Arial"/>
          <w:color w:val="000000" w:themeColor="text1"/>
          <w:sz w:val="24"/>
          <w:szCs w:val="28"/>
        </w:rPr>
        <w:t>я тушения пожаров и пров</w:t>
      </w:r>
      <w:r w:rsidRPr="00141344">
        <w:rPr>
          <w:rFonts w:ascii="Arial" w:hAnsi="Arial"/>
          <w:color w:val="000000" w:themeColor="text1"/>
          <w:sz w:val="24"/>
          <w:szCs w:val="28"/>
        </w:rPr>
        <w:t>е</w:t>
      </w:r>
      <w:r w:rsidRPr="00141344">
        <w:rPr>
          <w:rFonts w:ascii="Arial" w:hAnsi="Arial"/>
          <w:color w:val="000000" w:themeColor="text1"/>
          <w:sz w:val="24"/>
          <w:szCs w:val="28"/>
        </w:rPr>
        <w:t>дения аварийно-спасательных работ на территории  поселения;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установление особого противопожарного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 xml:space="preserve"> режима на территории  населенного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пункт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>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установление на время особого противопожарного режима дополнительных тр</w:t>
      </w:r>
      <w:r w:rsidRPr="00141344">
        <w:rPr>
          <w:rFonts w:ascii="Arial" w:hAnsi="Arial"/>
          <w:color w:val="000000" w:themeColor="text1"/>
          <w:sz w:val="24"/>
          <w:szCs w:val="28"/>
        </w:rPr>
        <w:t>е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бований пожарной безопасности;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проведение противопожарной пропаганды и организация обучения населения мерам пожарной безопасности;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 xml:space="preserve">- организацию работы комиссии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дминистрации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Курьин</w:t>
      </w:r>
      <w:r w:rsidRPr="00141344">
        <w:rPr>
          <w:rFonts w:ascii="Arial" w:hAnsi="Arial"/>
          <w:color w:val="000000" w:themeColor="text1"/>
          <w:sz w:val="24"/>
          <w:szCs w:val="28"/>
        </w:rPr>
        <w:t>ского сельсо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вета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по в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просам предупреждения и ликвидации чрезвычайных ситуаций и обеспечению пожарной безопасности.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pStyle w:val="a3"/>
        <w:numPr>
          <w:ilvl w:val="0"/>
          <w:numId w:val="1"/>
        </w:numPr>
        <w:ind w:left="0"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Материально-техническое обеспечение первичных мер пожарной безопа</w:t>
      </w:r>
      <w:r w:rsidRPr="00141344">
        <w:rPr>
          <w:rFonts w:ascii="Arial" w:hAnsi="Arial"/>
          <w:color w:val="000000" w:themeColor="text1"/>
          <w:sz w:val="24"/>
          <w:szCs w:val="28"/>
        </w:rPr>
        <w:t>с</w:t>
      </w:r>
      <w:r w:rsidRPr="00141344">
        <w:rPr>
          <w:rFonts w:ascii="Arial" w:hAnsi="Arial"/>
          <w:color w:val="000000" w:themeColor="text1"/>
          <w:sz w:val="24"/>
          <w:szCs w:val="28"/>
        </w:rPr>
        <w:t>ности</w:t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lastRenderedPageBreak/>
        <w:t>1. Материально-техническое обеспечение первичных мер пожарной безопа</w:t>
      </w:r>
      <w:r w:rsidRPr="00141344">
        <w:rPr>
          <w:rFonts w:ascii="Arial" w:hAnsi="Arial"/>
          <w:color w:val="000000" w:themeColor="text1"/>
          <w:sz w:val="24"/>
          <w:szCs w:val="28"/>
        </w:rPr>
        <w:t>с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ности предусматривает: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обеспечение беспрепятственного проезда пожарной техники к месту пожара;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обеспечение надлежащего состояния источников противопожарного водосна</w:t>
      </w:r>
      <w:r w:rsidRPr="00141344">
        <w:rPr>
          <w:rFonts w:ascii="Arial" w:hAnsi="Arial"/>
          <w:color w:val="000000" w:themeColor="text1"/>
          <w:sz w:val="24"/>
          <w:szCs w:val="28"/>
        </w:rPr>
        <w:t>б</w:t>
      </w:r>
      <w:r w:rsidRPr="00141344">
        <w:rPr>
          <w:rFonts w:ascii="Arial" w:hAnsi="Arial"/>
          <w:color w:val="000000" w:themeColor="text1"/>
          <w:sz w:val="24"/>
          <w:szCs w:val="28"/>
        </w:rPr>
        <w:t>жения, находящихся на территории поселения;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организация работ по содержанию в исправном состоянии средств пожарной безопасности жилых и общественных зданий, находящихся в муниципальной собстве</w:t>
      </w:r>
      <w:r w:rsidRPr="00141344">
        <w:rPr>
          <w:rFonts w:ascii="Arial" w:hAnsi="Arial"/>
          <w:color w:val="000000" w:themeColor="text1"/>
          <w:sz w:val="24"/>
          <w:szCs w:val="28"/>
        </w:rPr>
        <w:t>н</w:t>
      </w:r>
      <w:r w:rsidRPr="00141344">
        <w:rPr>
          <w:rFonts w:ascii="Arial" w:hAnsi="Arial"/>
          <w:color w:val="000000" w:themeColor="text1"/>
          <w:sz w:val="24"/>
          <w:szCs w:val="28"/>
        </w:rPr>
        <w:t>ности;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 xml:space="preserve"> поддержание в постоянной готовности техники, приспособленной для тушения пожара.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2. Материально-техническое обеспечение первичных мер пожарной безопа</w:t>
      </w:r>
      <w:r w:rsidRPr="00141344">
        <w:rPr>
          <w:rFonts w:ascii="Arial" w:hAnsi="Arial"/>
          <w:color w:val="000000" w:themeColor="text1"/>
          <w:sz w:val="24"/>
          <w:szCs w:val="28"/>
        </w:rPr>
        <w:t>с</w:t>
      </w:r>
      <w:r w:rsidRPr="00141344">
        <w:rPr>
          <w:rFonts w:ascii="Arial" w:hAnsi="Arial"/>
          <w:color w:val="000000" w:themeColor="text1"/>
          <w:sz w:val="24"/>
          <w:szCs w:val="28"/>
        </w:rPr>
        <w:t>ности осуществляется в порядке и по нормам, установленных  требованиями Пост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новлений и распоряжений  Российской Федерации, Правительства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 xml:space="preserve">Алтайского края 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и 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>дминистр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ции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Курьин</w:t>
      </w:r>
      <w:r w:rsidRPr="00141344">
        <w:rPr>
          <w:rFonts w:ascii="Arial" w:hAnsi="Arial"/>
          <w:color w:val="000000" w:themeColor="text1"/>
          <w:sz w:val="24"/>
          <w:szCs w:val="28"/>
        </w:rPr>
        <w:t>ского сельсо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вета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Курьин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ского района 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л</w:t>
      </w:r>
      <w:r w:rsidR="00414C5F" w:rsidRPr="00141344">
        <w:rPr>
          <w:rFonts w:ascii="Arial" w:hAnsi="Arial"/>
          <w:color w:val="000000" w:themeColor="text1"/>
          <w:sz w:val="24"/>
          <w:szCs w:val="28"/>
        </w:rPr>
        <w:t>тайского края.</w:t>
      </w:r>
    </w:p>
    <w:p w:rsidR="008D586C" w:rsidRPr="00141344" w:rsidRDefault="008D586C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pStyle w:val="a3"/>
        <w:numPr>
          <w:ilvl w:val="0"/>
          <w:numId w:val="1"/>
        </w:numPr>
        <w:ind w:left="0"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Финансовое обеспечение первичных мер пожарной безопасности</w:t>
      </w:r>
    </w:p>
    <w:p w:rsidR="00D22171" w:rsidRPr="00141344" w:rsidRDefault="00D22171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1. Финансовое обеспечение первичных мер пожарной безопасности на террит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рии поселения в соответствии с Федеральным законом от 21.12.1994  № 69-ФЗ «О п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жарной безопасности» является расходным обязательством поселения. В пределах средств, предусмотренных решением</w:t>
      </w:r>
      <w:r w:rsidR="00D22171" w:rsidRPr="00141344">
        <w:rPr>
          <w:rFonts w:ascii="Arial" w:hAnsi="Arial"/>
          <w:color w:val="000000" w:themeColor="text1"/>
          <w:sz w:val="24"/>
          <w:szCs w:val="28"/>
        </w:rPr>
        <w:t xml:space="preserve"> Курьинского сельского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 Совета народных депут</w:t>
      </w:r>
      <w:r w:rsidRPr="00141344">
        <w:rPr>
          <w:rFonts w:ascii="Arial" w:hAnsi="Arial"/>
          <w:color w:val="000000" w:themeColor="text1"/>
          <w:sz w:val="24"/>
          <w:szCs w:val="28"/>
        </w:rPr>
        <w:t>а</w:t>
      </w:r>
      <w:r w:rsidRPr="00141344">
        <w:rPr>
          <w:rFonts w:ascii="Arial" w:hAnsi="Arial"/>
          <w:color w:val="000000" w:themeColor="text1"/>
          <w:sz w:val="24"/>
          <w:szCs w:val="28"/>
        </w:rPr>
        <w:t xml:space="preserve">тов о бюджете на соответствующий финансовый год. 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2. Финансовое обеспечение первичных мер пожарной безопасности включает в себя: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финансирование расходов на приобретение и монтаж пожарной сигнализации, систем автоматического пожаротушения, первичных средств пожар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тушения;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проведение огнезащитной обработки деревянных и металлических несущих ко</w:t>
      </w:r>
      <w:r w:rsidRPr="00141344">
        <w:rPr>
          <w:rFonts w:ascii="Arial" w:hAnsi="Arial"/>
          <w:color w:val="000000" w:themeColor="text1"/>
          <w:sz w:val="24"/>
          <w:szCs w:val="28"/>
        </w:rPr>
        <w:t>н</w:t>
      </w:r>
      <w:r w:rsidRPr="00141344">
        <w:rPr>
          <w:rFonts w:ascii="Arial" w:hAnsi="Arial"/>
          <w:color w:val="000000" w:themeColor="text1"/>
          <w:sz w:val="24"/>
          <w:szCs w:val="28"/>
        </w:rPr>
        <w:t>струкций;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закупку пожарно-технической продукции;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разработку и организацию выполнения целевых программ по обеспечению п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жарной безопасности;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>-  приобретение аварийно-спасательного имущества и техники, организацию пр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тивопожарной пропаганды и обучение мерам пожарной безопасности.</w:t>
      </w:r>
    </w:p>
    <w:p w:rsidR="008D586C" w:rsidRPr="00141344" w:rsidRDefault="008D586C" w:rsidP="00141344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41344">
        <w:rPr>
          <w:rFonts w:ascii="Arial" w:hAnsi="Arial"/>
          <w:color w:val="000000" w:themeColor="text1"/>
          <w:sz w:val="24"/>
          <w:szCs w:val="28"/>
        </w:rPr>
        <w:t xml:space="preserve">- </w:t>
      </w:r>
      <w:proofErr w:type="gramStart"/>
      <w:r w:rsidRPr="00141344">
        <w:rPr>
          <w:rFonts w:ascii="Arial" w:hAnsi="Arial"/>
          <w:color w:val="000000" w:themeColor="text1"/>
          <w:sz w:val="24"/>
          <w:szCs w:val="28"/>
        </w:rPr>
        <w:t>финансовое</w:t>
      </w:r>
      <w:proofErr w:type="gramEnd"/>
      <w:r w:rsidRPr="00141344">
        <w:rPr>
          <w:rFonts w:ascii="Arial" w:hAnsi="Arial"/>
          <w:color w:val="000000" w:themeColor="text1"/>
          <w:sz w:val="24"/>
          <w:szCs w:val="28"/>
        </w:rPr>
        <w:t xml:space="preserve"> и материально – технического обеспечения деятельности добр</w:t>
      </w:r>
      <w:r w:rsidRPr="00141344">
        <w:rPr>
          <w:rFonts w:ascii="Arial" w:hAnsi="Arial"/>
          <w:color w:val="000000" w:themeColor="text1"/>
          <w:sz w:val="24"/>
          <w:szCs w:val="28"/>
        </w:rPr>
        <w:t>о</w:t>
      </w:r>
      <w:r w:rsidRPr="00141344">
        <w:rPr>
          <w:rFonts w:ascii="Arial" w:hAnsi="Arial"/>
          <w:color w:val="000000" w:themeColor="text1"/>
          <w:sz w:val="24"/>
          <w:szCs w:val="28"/>
        </w:rPr>
        <w:t>вольной пожарной охраны.</w:t>
      </w:r>
    </w:p>
    <w:p w:rsidR="004A334B" w:rsidRPr="00141344" w:rsidRDefault="004A334B" w:rsidP="00141344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sectPr w:rsidR="004A334B" w:rsidRPr="00141344" w:rsidSect="00141344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compat/>
  <w:rsids>
    <w:rsidRoot w:val="008D586C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C71"/>
    <w:rsid w:val="000C17B5"/>
    <w:rsid w:val="000C1B97"/>
    <w:rsid w:val="000C1C6D"/>
    <w:rsid w:val="000C1FB9"/>
    <w:rsid w:val="000C25BA"/>
    <w:rsid w:val="000C2676"/>
    <w:rsid w:val="000C305F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44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98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C5F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6E7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219"/>
    <w:rsid w:val="00451657"/>
    <w:rsid w:val="00451677"/>
    <w:rsid w:val="00451978"/>
    <w:rsid w:val="00452235"/>
    <w:rsid w:val="0045248C"/>
    <w:rsid w:val="004533B8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9C4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AD7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6C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5E3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171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9B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D586C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58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8D586C"/>
    <w:pPr>
      <w:ind w:left="720"/>
      <w:contextualSpacing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2018-07-25T02:45:00Z</cp:lastPrinted>
  <dcterms:created xsi:type="dcterms:W3CDTF">2020-01-09T09:30:00Z</dcterms:created>
  <dcterms:modified xsi:type="dcterms:W3CDTF">2021-04-09T03:12:00Z</dcterms:modified>
</cp:coreProperties>
</file>