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6E6" w:rsidRDefault="00837821" w:rsidP="003875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4D3D">
        <w:rPr>
          <w:rFonts w:ascii="Times New Roman" w:hAnsi="Times New Roman" w:cs="Times New Roman"/>
          <w:b/>
          <w:sz w:val="26"/>
          <w:szCs w:val="26"/>
        </w:rPr>
        <w:t>Извещение о проведении в 2022</w:t>
      </w:r>
      <w:r w:rsidR="008A5137" w:rsidRPr="00E74D3D">
        <w:rPr>
          <w:rFonts w:ascii="Times New Roman" w:hAnsi="Times New Roman" w:cs="Times New Roman"/>
          <w:b/>
          <w:sz w:val="26"/>
          <w:szCs w:val="26"/>
        </w:rPr>
        <w:t xml:space="preserve"> году </w:t>
      </w:r>
      <w:r w:rsidR="001F1BAA" w:rsidRPr="00E74D3D">
        <w:rPr>
          <w:rFonts w:ascii="Times New Roman" w:hAnsi="Times New Roman" w:cs="Times New Roman"/>
          <w:b/>
          <w:sz w:val="26"/>
          <w:szCs w:val="26"/>
        </w:rPr>
        <w:t xml:space="preserve">на территории Алтайского края </w:t>
      </w:r>
      <w:r w:rsidR="008A5137" w:rsidRPr="00E74D3D">
        <w:rPr>
          <w:rFonts w:ascii="Times New Roman" w:hAnsi="Times New Roman" w:cs="Times New Roman"/>
          <w:b/>
          <w:sz w:val="26"/>
          <w:szCs w:val="26"/>
        </w:rPr>
        <w:t xml:space="preserve">государственной кадастровой оценки </w:t>
      </w:r>
    </w:p>
    <w:p w:rsidR="00E74D3D" w:rsidRPr="00E74D3D" w:rsidRDefault="00E74D3D" w:rsidP="003875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0E1A" w:rsidRPr="00E74D3D" w:rsidRDefault="00C90697" w:rsidP="00F766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В соответствии с Федеральным законом от 03.07.2016 № 237-ФЗ 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E74D3D">
        <w:rPr>
          <w:rFonts w:ascii="Times New Roman" w:hAnsi="Times New Roman" w:cs="Times New Roman"/>
          <w:sz w:val="26"/>
          <w:szCs w:val="26"/>
          <w:lang w:eastAsia="ru-RU"/>
        </w:rPr>
        <w:t>«О государственной кадастровой оценке»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, во исполнение </w:t>
      </w:r>
      <w:r w:rsidR="003C4784" w:rsidRPr="00E74D3D">
        <w:rPr>
          <w:rFonts w:ascii="Times New Roman" w:hAnsi="Times New Roman" w:cs="Times New Roman"/>
          <w:sz w:val="26"/>
          <w:szCs w:val="26"/>
        </w:rPr>
        <w:t xml:space="preserve">распоряжения </w:t>
      </w:r>
      <w:r w:rsidR="00B766CF" w:rsidRPr="00E74D3D">
        <w:rPr>
          <w:rFonts w:ascii="Times New Roman" w:hAnsi="Times New Roman" w:cs="Times New Roman"/>
          <w:sz w:val="26"/>
          <w:szCs w:val="26"/>
        </w:rPr>
        <w:t xml:space="preserve">управления </w:t>
      </w:r>
      <w:r w:rsidR="003C4784" w:rsidRPr="00E74D3D">
        <w:rPr>
          <w:rFonts w:ascii="Times New Roman" w:hAnsi="Times New Roman" w:cs="Times New Roman"/>
          <w:sz w:val="26"/>
          <w:szCs w:val="26"/>
        </w:rPr>
        <w:t xml:space="preserve">имущественных отношений Алтайского края от </w:t>
      </w:r>
      <w:r w:rsidR="00837821" w:rsidRPr="00E74D3D">
        <w:rPr>
          <w:rFonts w:ascii="Times New Roman" w:hAnsi="Times New Roman" w:cs="Times New Roman"/>
          <w:sz w:val="26"/>
          <w:szCs w:val="26"/>
        </w:rPr>
        <w:t>11.03</w:t>
      </w:r>
      <w:r w:rsidR="008B473D" w:rsidRPr="00E74D3D">
        <w:rPr>
          <w:rFonts w:ascii="Times New Roman" w:hAnsi="Times New Roman" w:cs="Times New Roman"/>
          <w:sz w:val="26"/>
          <w:szCs w:val="26"/>
        </w:rPr>
        <w:t>.202</w:t>
      </w:r>
      <w:r w:rsidR="00837821" w:rsidRPr="00E74D3D">
        <w:rPr>
          <w:rFonts w:ascii="Times New Roman" w:hAnsi="Times New Roman" w:cs="Times New Roman"/>
          <w:sz w:val="26"/>
          <w:szCs w:val="26"/>
        </w:rPr>
        <w:t>1 № 317</w:t>
      </w:r>
      <w:r w:rsidR="008F4C73" w:rsidRPr="00E74D3D">
        <w:rPr>
          <w:rFonts w:ascii="Times New Roman" w:hAnsi="Times New Roman" w:cs="Times New Roman"/>
          <w:sz w:val="26"/>
          <w:szCs w:val="26"/>
        </w:rPr>
        <w:t xml:space="preserve"> </w:t>
      </w:r>
      <w:r w:rsidR="00837821" w:rsidRPr="00E74D3D">
        <w:rPr>
          <w:rFonts w:ascii="Times New Roman" w:hAnsi="Times New Roman" w:cs="Times New Roman"/>
          <w:sz w:val="26"/>
          <w:szCs w:val="26"/>
        </w:rPr>
        <w:t>в 2022</w:t>
      </w:r>
      <w:r w:rsidR="00AA2D7D" w:rsidRPr="00E74D3D">
        <w:rPr>
          <w:rFonts w:ascii="Times New Roman" w:hAnsi="Times New Roman" w:cs="Times New Roman"/>
          <w:sz w:val="26"/>
          <w:szCs w:val="26"/>
        </w:rPr>
        <w:t xml:space="preserve"> </w:t>
      </w:r>
      <w:r w:rsidR="00AA2D7D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году 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будет проведена </w:t>
      </w:r>
      <w:r w:rsidR="00AA2D7D" w:rsidRPr="00E74D3D">
        <w:rPr>
          <w:rFonts w:ascii="Times New Roman" w:hAnsi="Times New Roman" w:cs="Times New Roman"/>
          <w:sz w:val="26"/>
          <w:szCs w:val="26"/>
          <w:lang w:eastAsia="ru-RU"/>
        </w:rPr>
        <w:t>государственн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t>ая</w:t>
      </w:r>
      <w:r w:rsidR="00AA2D7D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 кадастров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t>ая</w:t>
      </w:r>
      <w:r w:rsidR="00AA2D7D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 оценк</w:t>
      </w:r>
      <w:r w:rsidR="003C4784" w:rsidRPr="00E74D3D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="001B4E4E" w:rsidRPr="00E74D3D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470E1A" w:rsidRPr="00E74D3D">
        <w:rPr>
          <w:rFonts w:ascii="Times New Roman" w:hAnsi="Times New Roman" w:cs="Times New Roman"/>
          <w:sz w:val="26"/>
          <w:szCs w:val="26"/>
          <w:lang w:eastAsia="ru-RU"/>
        </w:rPr>
        <w:t>земельных участков</w:t>
      </w:r>
      <w:r w:rsidR="00837821" w:rsidRPr="00E74D3D">
        <w:rPr>
          <w:rFonts w:ascii="Times New Roman" w:hAnsi="Times New Roman" w:cs="Times New Roman"/>
          <w:sz w:val="26"/>
          <w:szCs w:val="26"/>
          <w:lang w:eastAsia="ru-RU"/>
        </w:rPr>
        <w:t>, учтенных в Едином государственном реестре недвижимости на территории Алтайского края</w:t>
      </w:r>
      <w:r w:rsidR="00470E1A" w:rsidRPr="00E74D3D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F134C" w:rsidRPr="00E74D3D" w:rsidRDefault="008A361E" w:rsidP="00BA6D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подготовительного этапа в целях сбора и обработки информации, необходимой для определения кадастровой стоимости</w:t>
      </w:r>
      <w:r w:rsidR="00203D94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объектов недвижимости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6F134C" w:rsidRPr="00E74D3D">
        <w:rPr>
          <w:rFonts w:ascii="Times New Roman" w:hAnsi="Times New Roman" w:cs="Times New Roman"/>
          <w:sz w:val="26"/>
          <w:szCs w:val="26"/>
          <w:lang w:eastAsia="ru-RU"/>
        </w:rPr>
        <w:t>КГБУ </w:t>
      </w:r>
      <w:r w:rsidR="006F134C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«Алтайский центр недвижимости и государственной кадастровой оценки»</w:t>
      </w:r>
      <w:r w:rsidR="007D75C5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КГБУ «АЦНГКО»)</w:t>
      </w:r>
      <w:r w:rsidR="006F134C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осуществляет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прием деклараций о характеристиках </w:t>
      </w:r>
      <w:r w:rsidR="00203D94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данных 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объектов</w:t>
      </w:r>
      <w:r w:rsidR="006F134C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недвижимости</w:t>
      </w:r>
      <w:r w:rsidR="002F3C0E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F134C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F134C" w:rsidRPr="00E74D3D" w:rsidRDefault="006F134C" w:rsidP="006F13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74D3D">
        <w:rPr>
          <w:rFonts w:ascii="Times New Roman" w:hAnsi="Times New Roman" w:cs="Times New Roman"/>
          <w:sz w:val="26"/>
          <w:szCs w:val="26"/>
        </w:rPr>
        <w:t>Юридические и физические лица, являющиеся правообладателями земельных участков, вправе представить декларацию о характеристиках соответствующего объекта недвижимости.</w:t>
      </w:r>
    </w:p>
    <w:p w:rsidR="006F134C" w:rsidRPr="00E74D3D" w:rsidRDefault="006F134C" w:rsidP="00725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декларации о характеристиках объекта недвижимости и порядок ее рассмотрения утверждены приказом Минэкономразвития России от 04.06.2019 №</w:t>
      </w:r>
      <w:r w:rsidR="007D75C5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318 «Об утверждении Порядка рассмотрения декларации о характеристиках объекта недвижимости, в том числе ее формы». Ознакомиться с формой декларации и порядком ее заполнения можно на официальном сайте управления имущественных отношений Алтайского края </w:t>
      </w:r>
      <w:hyperlink r:id="rId5" w:history="1">
        <w:r w:rsidRPr="00E74D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(altairegion-im.ru</w:t>
        </w:r>
      </w:hyperlink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и на сайте </w:t>
      </w:r>
      <w:r w:rsidR="007D75C5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hyperlink r:id="rId6" w:history="1">
        <w:r w:rsidR="0072524A" w:rsidRPr="00E74D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(</w:t>
        </w:r>
        <w:r w:rsidRPr="00E74D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altkadastr.ru</w:t>
        </w:r>
      </w:hyperlink>
      <w:r w:rsidR="0072524A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разделе «Государственная кадастровая оценка».</w:t>
      </w:r>
    </w:p>
    <w:p w:rsidR="008A361E" w:rsidRPr="00E74D3D" w:rsidRDefault="00203D94" w:rsidP="00725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Декларации </w:t>
      </w:r>
      <w:r w:rsidR="0072524A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характеристиках объектов недвижимости 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принимаются</w:t>
      </w:r>
      <w:r w:rsidR="0072524A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следующими способами: </w:t>
      </w:r>
    </w:p>
    <w:p w:rsidR="0072524A" w:rsidRPr="00E74D3D" w:rsidRDefault="0072524A" w:rsidP="00715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 Почтовым отправлением в </w:t>
      </w:r>
      <w:r w:rsidR="007D75C5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r w:rsidR="00C86239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адресу:</w:t>
      </w:r>
      <w:r w:rsidR="00C85E44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656038</w:t>
      </w:r>
      <w:r w:rsidR="00C86239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  <w:r w:rsidR="007527BD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C86239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Барнаул, ул.</w:t>
      </w:r>
      <w:r w:rsidR="0027314F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7A6421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Кирова</w:t>
      </w:r>
      <w:r w:rsidR="00C86239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 </w:t>
      </w:r>
      <w:r w:rsidR="007A6421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7A6421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E74D3D" w:rsidRDefault="007527BD" w:rsidP="00715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 В электронном виде на адрес электронной почты КГБУ «АЦНГКО»: </w:t>
      </w:r>
      <w:hyperlink r:id="rId7" w:history="1">
        <w:r w:rsidRPr="00E74D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altkadastr@altkadastr.ru</w:t>
        </w:r>
      </w:hyperlink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E74D3D" w:rsidRDefault="007527BD" w:rsidP="00C70FA8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72524A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r w:rsidRPr="00E74D3D">
        <w:rPr>
          <w:rFonts w:ascii="Times New Roman" w:hAnsi="Times New Roman"/>
          <w:sz w:val="26"/>
          <w:szCs w:val="26"/>
        </w:rPr>
        <w:t>При личном обращении в</w:t>
      </w:r>
      <w:r w:rsidRPr="00E74D3D">
        <w:rPr>
          <w:rFonts w:ascii="Times New Roman" w:hAnsi="Times New Roman"/>
          <w:b/>
          <w:sz w:val="26"/>
          <w:szCs w:val="26"/>
        </w:rPr>
        <w:t xml:space="preserve"> </w:t>
      </w:r>
      <w:r w:rsidRPr="00E74D3D">
        <w:rPr>
          <w:rFonts w:ascii="Times New Roman" w:hAnsi="Times New Roman"/>
          <w:sz w:val="26"/>
          <w:szCs w:val="26"/>
        </w:rPr>
        <w:t>КГБУ «АЦНГКО»</w:t>
      </w:r>
      <w:r w:rsidRPr="00E74D3D">
        <w:rPr>
          <w:rFonts w:ascii="Times New Roman" w:hAnsi="Times New Roman"/>
          <w:bCs/>
          <w:sz w:val="26"/>
          <w:szCs w:val="26"/>
        </w:rPr>
        <w:t xml:space="preserve"> по адресу</w:t>
      </w:r>
      <w:r w:rsidR="00C85E44" w:rsidRPr="00E74D3D">
        <w:rPr>
          <w:rFonts w:ascii="Times New Roman" w:hAnsi="Times New Roman"/>
          <w:bCs/>
          <w:sz w:val="26"/>
          <w:szCs w:val="26"/>
        </w:rPr>
        <w:t>:</w:t>
      </w:r>
      <w:r w:rsidRPr="00E74D3D">
        <w:rPr>
          <w:rFonts w:ascii="Times New Roman" w:hAnsi="Times New Roman"/>
          <w:sz w:val="26"/>
          <w:szCs w:val="26"/>
        </w:rPr>
        <w:t xml:space="preserve"> 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г. Барнаул, ул. </w:t>
      </w:r>
      <w:proofErr w:type="gramStart"/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Деповская</w:t>
      </w:r>
      <w:proofErr w:type="gramEnd"/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, 7г.</w:t>
      </w:r>
    </w:p>
    <w:p w:rsidR="007527BD" w:rsidRPr="00E74D3D" w:rsidRDefault="007527BD" w:rsidP="00C70FA8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приёма: понедельник – четверг  с 8-00 до 17-00, пятница с 8-00 до 16-00.</w:t>
      </w:r>
    </w:p>
    <w:p w:rsidR="007527BD" w:rsidRPr="00E74D3D" w:rsidRDefault="007527BD" w:rsidP="007527B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E74D3D">
        <w:rPr>
          <w:rFonts w:ascii="Times New Roman" w:hAnsi="Times New Roman"/>
          <w:b/>
          <w:bCs/>
          <w:sz w:val="26"/>
          <w:szCs w:val="26"/>
        </w:rPr>
        <w:t>Внимание!</w:t>
      </w:r>
      <w:r w:rsidRPr="00E74D3D">
        <w:rPr>
          <w:rFonts w:ascii="Times New Roman" w:hAnsi="Times New Roman"/>
          <w:bCs/>
          <w:sz w:val="26"/>
          <w:szCs w:val="26"/>
        </w:rPr>
        <w:t xml:space="preserve"> Учитывая действие ограничительных мер на территории Алтайского края согласно указу Губернатора Алтайского края от 31.03.2020 № 44 «Об отдельных мерах по предупреждению завоза и распространения коронавирусной инфекции COVID-19» при личном обращении документы принимаются через </w:t>
      </w:r>
      <w:r w:rsidR="00C85E44" w:rsidRPr="00E74D3D">
        <w:rPr>
          <w:rFonts w:ascii="Times New Roman" w:hAnsi="Times New Roman"/>
          <w:bCs/>
          <w:sz w:val="26"/>
          <w:szCs w:val="26"/>
        </w:rPr>
        <w:t>специализированный ящик</w:t>
      </w:r>
      <w:r w:rsidRPr="00E74D3D">
        <w:rPr>
          <w:rFonts w:ascii="Times New Roman" w:hAnsi="Times New Roman"/>
          <w:bCs/>
          <w:sz w:val="26"/>
          <w:szCs w:val="26"/>
        </w:rPr>
        <w:t xml:space="preserve"> дл</w:t>
      </w:r>
      <w:r w:rsidR="00C85E44" w:rsidRPr="00E74D3D">
        <w:rPr>
          <w:rFonts w:ascii="Times New Roman" w:hAnsi="Times New Roman"/>
          <w:bCs/>
          <w:sz w:val="26"/>
          <w:szCs w:val="26"/>
        </w:rPr>
        <w:t>я корреспонденции, установленный</w:t>
      </w:r>
      <w:r w:rsidRPr="00E74D3D">
        <w:rPr>
          <w:rFonts w:ascii="Times New Roman" w:hAnsi="Times New Roman"/>
          <w:bCs/>
          <w:sz w:val="26"/>
          <w:szCs w:val="26"/>
        </w:rPr>
        <w:t xml:space="preserve"> в </w:t>
      </w:r>
      <w:r w:rsidRPr="00E74D3D">
        <w:rPr>
          <w:rFonts w:ascii="Times New Roman" w:hAnsi="Times New Roman"/>
          <w:sz w:val="26"/>
          <w:szCs w:val="26"/>
        </w:rPr>
        <w:t>КГБУ «АЦНГКО».</w:t>
      </w:r>
    </w:p>
    <w:p w:rsidR="007527BD" w:rsidRPr="00E74D3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4. При личном обращении в КАУ «МФЦ».</w:t>
      </w:r>
    </w:p>
    <w:p w:rsidR="007527BD" w:rsidRPr="00E74D3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Адреса структурных подразделений КАУ «МФЦ», а также время приёма можно уточнить на сайте </w:t>
      </w:r>
      <w:hyperlink r:id="rId8" w:history="1">
        <w:r w:rsidRPr="00E74D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www.mfc22.ru</w:t>
        </w:r>
      </w:hyperlink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E74D3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4D3D">
        <w:rPr>
          <w:rFonts w:ascii="Times New Roman" w:hAnsi="Times New Roman"/>
          <w:sz w:val="26"/>
          <w:szCs w:val="26"/>
        </w:rPr>
        <w:t xml:space="preserve">По всем вопросам подачи (приема) деклараций необходимо обращаться </w:t>
      </w:r>
      <w:r w:rsidR="00C85E44"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r w:rsidRPr="00E74D3D">
        <w:rPr>
          <w:rFonts w:ascii="Times New Roman" w:hAnsi="Times New Roman"/>
          <w:sz w:val="26"/>
          <w:szCs w:val="26"/>
        </w:rPr>
        <w:t xml:space="preserve">по телефонам: </w:t>
      </w:r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8-983-548-00-83, 8 (38</w:t>
      </w:r>
      <w:r w:rsidR="00E77B59">
        <w:rPr>
          <w:rFonts w:ascii="Times New Roman" w:eastAsia="Times New Roman" w:hAnsi="Times New Roman" w:cs="Times New Roman"/>
          <w:sz w:val="26"/>
          <w:szCs w:val="26"/>
          <w:lang w:eastAsia="ru-RU"/>
        </w:rPr>
        <w:t>52) 58-00-83, 29-04-69, 29-04-67</w:t>
      </w:r>
      <w:bookmarkStart w:id="0" w:name="_GoBack"/>
      <w:bookmarkEnd w:id="0"/>
      <w:r w:rsidRPr="00E74D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sectPr w:rsidR="007527BD" w:rsidRPr="00E74D3D" w:rsidSect="00E74D3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552"/>
    <w:rsid w:val="00016587"/>
    <w:rsid w:val="00025516"/>
    <w:rsid w:val="000764B0"/>
    <w:rsid w:val="000D6A4C"/>
    <w:rsid w:val="00101D74"/>
    <w:rsid w:val="00196964"/>
    <w:rsid w:val="001B4E4E"/>
    <w:rsid w:val="001C47EA"/>
    <w:rsid w:val="001E0E0B"/>
    <w:rsid w:val="001F1BAA"/>
    <w:rsid w:val="00203D94"/>
    <w:rsid w:val="0021356E"/>
    <w:rsid w:val="002145B6"/>
    <w:rsid w:val="0027314F"/>
    <w:rsid w:val="002800CB"/>
    <w:rsid w:val="002F3C0E"/>
    <w:rsid w:val="0033075C"/>
    <w:rsid w:val="003421F7"/>
    <w:rsid w:val="00345ED9"/>
    <w:rsid w:val="00387569"/>
    <w:rsid w:val="003C4784"/>
    <w:rsid w:val="00417805"/>
    <w:rsid w:val="00423A34"/>
    <w:rsid w:val="004344A1"/>
    <w:rsid w:val="00470E1A"/>
    <w:rsid w:val="00483413"/>
    <w:rsid w:val="004E7512"/>
    <w:rsid w:val="004E79AF"/>
    <w:rsid w:val="00535C73"/>
    <w:rsid w:val="005B5E50"/>
    <w:rsid w:val="005E6412"/>
    <w:rsid w:val="00623552"/>
    <w:rsid w:val="00625C1F"/>
    <w:rsid w:val="006A0A8B"/>
    <w:rsid w:val="006C150D"/>
    <w:rsid w:val="006F134C"/>
    <w:rsid w:val="0070789A"/>
    <w:rsid w:val="007106CB"/>
    <w:rsid w:val="007158C8"/>
    <w:rsid w:val="0072108B"/>
    <w:rsid w:val="0072524A"/>
    <w:rsid w:val="00742CBC"/>
    <w:rsid w:val="007516E6"/>
    <w:rsid w:val="007527BD"/>
    <w:rsid w:val="0079365F"/>
    <w:rsid w:val="007A6196"/>
    <w:rsid w:val="007A6421"/>
    <w:rsid w:val="007D75C5"/>
    <w:rsid w:val="007F4368"/>
    <w:rsid w:val="0082656E"/>
    <w:rsid w:val="00837821"/>
    <w:rsid w:val="008538D9"/>
    <w:rsid w:val="00882A7F"/>
    <w:rsid w:val="008878AC"/>
    <w:rsid w:val="008A361E"/>
    <w:rsid w:val="008A5137"/>
    <w:rsid w:val="008B2234"/>
    <w:rsid w:val="008B473D"/>
    <w:rsid w:val="008F4C73"/>
    <w:rsid w:val="008F5D78"/>
    <w:rsid w:val="008F7809"/>
    <w:rsid w:val="009852EC"/>
    <w:rsid w:val="00995A1B"/>
    <w:rsid w:val="00996B53"/>
    <w:rsid w:val="00A443ED"/>
    <w:rsid w:val="00A516BB"/>
    <w:rsid w:val="00AA2D7D"/>
    <w:rsid w:val="00AB0283"/>
    <w:rsid w:val="00AD6E82"/>
    <w:rsid w:val="00AF2705"/>
    <w:rsid w:val="00B766CF"/>
    <w:rsid w:val="00B85B72"/>
    <w:rsid w:val="00BA6D92"/>
    <w:rsid w:val="00BD7AD9"/>
    <w:rsid w:val="00C035AB"/>
    <w:rsid w:val="00C42AED"/>
    <w:rsid w:val="00C70FA8"/>
    <w:rsid w:val="00C85E44"/>
    <w:rsid w:val="00C86239"/>
    <w:rsid w:val="00C86705"/>
    <w:rsid w:val="00C90697"/>
    <w:rsid w:val="00CD67B1"/>
    <w:rsid w:val="00D2367E"/>
    <w:rsid w:val="00D67008"/>
    <w:rsid w:val="00D94235"/>
    <w:rsid w:val="00DA6974"/>
    <w:rsid w:val="00DB0761"/>
    <w:rsid w:val="00DE71A7"/>
    <w:rsid w:val="00DF23E1"/>
    <w:rsid w:val="00E231CB"/>
    <w:rsid w:val="00E57F19"/>
    <w:rsid w:val="00E74D3D"/>
    <w:rsid w:val="00E77B59"/>
    <w:rsid w:val="00E86AE5"/>
    <w:rsid w:val="00EA021E"/>
    <w:rsid w:val="00EA100C"/>
    <w:rsid w:val="00EA59E5"/>
    <w:rsid w:val="00F76637"/>
    <w:rsid w:val="00F938EE"/>
    <w:rsid w:val="00FB5C37"/>
    <w:rsid w:val="00FD0904"/>
    <w:rsid w:val="00FF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E50"/>
  </w:style>
  <w:style w:type="paragraph" w:styleId="2">
    <w:name w:val="heading 2"/>
    <w:basedOn w:val="a"/>
    <w:link w:val="20"/>
    <w:uiPriority w:val="9"/>
    <w:qFormat/>
    <w:rsid w:val="00F93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C7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938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93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938EE"/>
    <w:rPr>
      <w:b/>
      <w:bCs/>
    </w:rPr>
  </w:style>
  <w:style w:type="paragraph" w:styleId="a6">
    <w:name w:val="List Paragraph"/>
    <w:basedOn w:val="a"/>
    <w:link w:val="a7"/>
    <w:uiPriority w:val="34"/>
    <w:qFormat/>
    <w:rsid w:val="0072524A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7D75C5"/>
  </w:style>
  <w:style w:type="table" w:styleId="a8">
    <w:name w:val="Table Grid"/>
    <w:basedOn w:val="a1"/>
    <w:uiPriority w:val="59"/>
    <w:rsid w:val="00E74D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3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C7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938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93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938EE"/>
    <w:rPr>
      <w:b/>
      <w:bCs/>
    </w:rPr>
  </w:style>
  <w:style w:type="paragraph" w:styleId="a6">
    <w:name w:val="List Paragraph"/>
    <w:basedOn w:val="a"/>
    <w:link w:val="a7"/>
    <w:uiPriority w:val="34"/>
    <w:qFormat/>
    <w:rsid w:val="0072524A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7D75C5"/>
  </w:style>
  <w:style w:type="table" w:styleId="a8">
    <w:name w:val="Table Grid"/>
    <w:basedOn w:val="a1"/>
    <w:uiPriority w:val="59"/>
    <w:rsid w:val="00E74D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5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22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tkadastr@altkada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ltkadastr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ltairegion-i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Пользователь Windows</cp:lastModifiedBy>
  <cp:revision>2</cp:revision>
  <cp:lastPrinted>2021-03-29T02:25:00Z</cp:lastPrinted>
  <dcterms:created xsi:type="dcterms:W3CDTF">2021-04-12T04:50:00Z</dcterms:created>
  <dcterms:modified xsi:type="dcterms:W3CDTF">2021-04-12T04:50:00Z</dcterms:modified>
</cp:coreProperties>
</file>