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"/>
        <w:gridCol w:w="720"/>
        <w:gridCol w:w="361"/>
        <w:gridCol w:w="1439"/>
        <w:gridCol w:w="1077"/>
        <w:gridCol w:w="2681"/>
        <w:gridCol w:w="541"/>
        <w:gridCol w:w="1600"/>
        <w:gridCol w:w="825"/>
      </w:tblGrid>
      <w:tr w:rsidR="00EF4D82" w:rsidRPr="00EF4D82" w:rsidTr="00735BEC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pStyle w:val="a5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EF4D82" w:rsidRPr="00EF4D82" w:rsidRDefault="00EF4D82" w:rsidP="00735BEC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EF4D82" w:rsidRPr="00EF4D82" w:rsidRDefault="00EF4D82" w:rsidP="00735B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F4D82" w:rsidRPr="00EF4D82" w:rsidRDefault="00EF4D82" w:rsidP="00735BEC">
            <w:pPr>
              <w:tabs>
                <w:tab w:val="center" w:pos="4677"/>
                <w:tab w:val="left" w:pos="7745"/>
              </w:tabs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ab/>
              <w:t>РЕШЕНИЕ</w:t>
            </w:r>
            <w:r w:rsidRPr="00EF4D82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ab/>
            </w:r>
          </w:p>
        </w:tc>
      </w:tr>
      <w:tr w:rsidR="00EF4D82" w:rsidRPr="00EF4D82" w:rsidTr="00735BEC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F4D82" w:rsidRPr="00EF4D82" w:rsidTr="00735BEC">
        <w:trPr>
          <w:trHeight w:hRule="exact" w:val="3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D82" w:rsidRPr="00EF4D82" w:rsidRDefault="00EF4D82" w:rsidP="00735B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декабря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Cs/>
                <w:sz w:val="28"/>
                <w:szCs w:val="28"/>
              </w:rPr>
              <w:t>2020 г.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D82" w:rsidRPr="00EF4D82" w:rsidRDefault="00D7639F" w:rsidP="00735B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F4D82" w:rsidRPr="00EF4D82" w:rsidTr="00735BEC">
        <w:trPr>
          <w:trHeight w:hRule="exact" w:val="10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F4D82" w:rsidRPr="00EF4D82" w:rsidTr="00735BEC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4D82" w:rsidRPr="00EF4D82" w:rsidRDefault="00EF4D82" w:rsidP="00735BE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4D82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EF4D82" w:rsidRPr="00EF4D82" w:rsidRDefault="00EF4D82" w:rsidP="00EF4D8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4D82" w:rsidRPr="00EF4D82" w:rsidRDefault="00EF4D82" w:rsidP="00EF4D8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4D82" w:rsidRPr="00EF4D82" w:rsidRDefault="00EF4D82" w:rsidP="00EF4D82">
      <w:pPr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О внесении изменений в Правила благоустройства территории муниципального образования Краснознаменский сельсовет Курьинского района Алтайского края, утвержденные решением Краснознаменского сельского Совета депутатов от 25.09.2019 № 8</w:t>
      </w:r>
    </w:p>
    <w:p w:rsidR="00EF4D82" w:rsidRPr="00EF4D82" w:rsidRDefault="00EF4D82" w:rsidP="00EF4D8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EF4D82">
        <w:rPr>
          <w:rFonts w:ascii="Times New Roman" w:eastAsia="Calibri" w:hAnsi="Times New Roman" w:cs="Times New Roman"/>
          <w:sz w:val="28"/>
          <w:szCs w:val="28"/>
        </w:rPr>
        <w:t>О содержании правил благоустройства территории муниципального образования в Алтайском крае</w:t>
      </w:r>
      <w:r w:rsidRPr="00EF4D82">
        <w:rPr>
          <w:rFonts w:ascii="Times New Roman" w:hAnsi="Times New Roman" w:cs="Times New Roman"/>
          <w:sz w:val="28"/>
          <w:szCs w:val="28"/>
        </w:rPr>
        <w:t>», Уставом муниципального образования Краснознаменский сельсовет Курьинского района Алтайского края, Краснознаменский сельский Совет депутатов РЕШИЛ:</w:t>
      </w:r>
    </w:p>
    <w:p w:rsidR="00EF4D82" w:rsidRPr="00EF4D82" w:rsidRDefault="00EF4D82" w:rsidP="00EF4D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4D82">
        <w:rPr>
          <w:rFonts w:ascii="Times New Roman" w:hAnsi="Times New Roman" w:cs="Times New Roman"/>
          <w:sz w:val="28"/>
          <w:szCs w:val="28"/>
        </w:rPr>
        <w:t>1. Принять Изменения в Правила благоустройства территории муниципального образования Краснознаменский сельсовет Курьинского района Алтайского края, в решение Краснознаменского сельского Совета  депутатов от 25.09.2019 № 8 (прилагаются).</w:t>
      </w:r>
    </w:p>
    <w:p w:rsidR="00EF4D82" w:rsidRPr="00EF4D82" w:rsidRDefault="00EF4D82" w:rsidP="00EF4D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3. Обнародовать настоящее решение в установленном порядке.</w:t>
      </w:r>
    </w:p>
    <w:p w:rsidR="00EF4D82" w:rsidRPr="00EF4D82" w:rsidRDefault="00EF4D82" w:rsidP="00EF4D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EF4D82" w:rsidRPr="00EF4D82" w:rsidRDefault="00EF4D82" w:rsidP="00EF4D8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Л.Г. Балахнина          </w:t>
      </w:r>
    </w:p>
    <w:p w:rsidR="00EF4D82" w:rsidRPr="00EF4D82" w:rsidRDefault="00EF4D82" w:rsidP="00EF4D82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Краснознаменский сельсовет Курьинского района Алтайского края, утвержденные решением Краснознаменского сельского Совета депутатов от 25 .09.2019 № 8</w:t>
      </w:r>
    </w:p>
    <w:p w:rsidR="00EF4D82" w:rsidRPr="00EF4D82" w:rsidRDefault="00EF4D82" w:rsidP="00EF4D8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F4D82" w:rsidRPr="00D7639F" w:rsidRDefault="00EF4D82" w:rsidP="00EF4D8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D7639F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D7639F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EF4D82" w:rsidRPr="00D7639F" w:rsidRDefault="00EF4D82" w:rsidP="00EF4D8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763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B3339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7639F">
        <w:rPr>
          <w:rFonts w:ascii="Times New Roman" w:hAnsi="Times New Roman" w:cs="Times New Roman"/>
          <w:sz w:val="24"/>
          <w:szCs w:val="24"/>
        </w:rPr>
        <w:t xml:space="preserve"> сельского Совета депутатов</w:t>
      </w:r>
    </w:p>
    <w:p w:rsidR="00EF4D82" w:rsidRPr="00EF4D82" w:rsidRDefault="00EF4D82" w:rsidP="00EF4D8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7639F">
        <w:rPr>
          <w:rFonts w:ascii="Times New Roman" w:hAnsi="Times New Roman" w:cs="Times New Roman"/>
          <w:sz w:val="24"/>
          <w:szCs w:val="24"/>
        </w:rPr>
        <w:t xml:space="preserve">от </w:t>
      </w:r>
      <w:r w:rsidR="004E2011" w:rsidRPr="00D7639F">
        <w:rPr>
          <w:rFonts w:ascii="Times New Roman" w:hAnsi="Times New Roman" w:cs="Times New Roman"/>
          <w:sz w:val="24"/>
          <w:szCs w:val="24"/>
        </w:rPr>
        <w:t>17</w:t>
      </w:r>
      <w:r w:rsidRPr="00D7639F">
        <w:rPr>
          <w:rFonts w:ascii="Times New Roman" w:hAnsi="Times New Roman" w:cs="Times New Roman"/>
          <w:sz w:val="24"/>
          <w:szCs w:val="24"/>
        </w:rPr>
        <w:t>.</w:t>
      </w:r>
      <w:r w:rsidR="004E2011" w:rsidRPr="00D7639F">
        <w:rPr>
          <w:rFonts w:ascii="Times New Roman" w:hAnsi="Times New Roman" w:cs="Times New Roman"/>
          <w:sz w:val="24"/>
          <w:szCs w:val="24"/>
        </w:rPr>
        <w:t>12</w:t>
      </w:r>
      <w:r w:rsidRPr="00D7639F">
        <w:rPr>
          <w:rFonts w:ascii="Times New Roman" w:hAnsi="Times New Roman" w:cs="Times New Roman"/>
          <w:sz w:val="24"/>
          <w:szCs w:val="24"/>
        </w:rPr>
        <w:t>. 2020 №</w:t>
      </w:r>
      <w:r w:rsidR="00D7639F">
        <w:rPr>
          <w:rFonts w:ascii="Times New Roman" w:hAnsi="Times New Roman" w:cs="Times New Roman"/>
          <w:sz w:val="24"/>
          <w:szCs w:val="24"/>
        </w:rPr>
        <w:t xml:space="preserve"> 12</w:t>
      </w:r>
      <w:r w:rsidRPr="00D7639F">
        <w:rPr>
          <w:rFonts w:ascii="Times New Roman" w:hAnsi="Times New Roman" w:cs="Times New Roman"/>
          <w:sz w:val="24"/>
          <w:szCs w:val="24"/>
        </w:rPr>
        <w:t xml:space="preserve"> </w:t>
      </w:r>
      <w:r w:rsidRPr="00EF4D8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EF4D82" w:rsidRPr="00EF4D82" w:rsidRDefault="00EF4D82" w:rsidP="00EF4D8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EF4D82" w:rsidRPr="00EF4D82" w:rsidRDefault="00EF4D82" w:rsidP="004E201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Статью 2 изложить в следующей редакции:</w:t>
      </w:r>
    </w:p>
    <w:p w:rsidR="00EF4D82" w:rsidRPr="004E2011" w:rsidRDefault="00EF4D82" w:rsidP="004E2011">
      <w:pPr>
        <w:tabs>
          <w:tab w:val="left" w:pos="709"/>
          <w:tab w:val="left" w:pos="851"/>
        </w:tabs>
        <w:rPr>
          <w:rFonts w:ascii="Times New Roman" w:hAnsi="Times New Roman" w:cs="Times New Roman"/>
          <w:b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 xml:space="preserve">«Статья 2. </w:t>
      </w:r>
      <w:r w:rsidRPr="00EF4D82">
        <w:rPr>
          <w:rFonts w:ascii="Times New Roman" w:hAnsi="Times New Roman" w:cs="Times New Roman"/>
          <w:b/>
          <w:sz w:val="28"/>
          <w:szCs w:val="28"/>
        </w:rPr>
        <w:t xml:space="preserve"> Для целей настоящих Правил используются  следующие термины  и понятия</w:t>
      </w:r>
    </w:p>
    <w:p w:rsidR="00EF4D82" w:rsidRPr="00EF4D82" w:rsidRDefault="00EF4D82" w:rsidP="00EF4D82">
      <w:pPr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 xml:space="preserve">Правила благоустройства муниципального образования Краснознаменский сельсовет Курьинского района Алтайского края - </w:t>
      </w:r>
      <w:r w:rsidRPr="00EF4D82">
        <w:rPr>
          <w:rFonts w:ascii="Times New Roman" w:hAnsi="Times New Roman" w:cs="Times New Roman"/>
          <w:sz w:val="28"/>
          <w:szCs w:val="28"/>
        </w:rPr>
        <w:t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Алтайского края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EF4D82" w:rsidRPr="00EF4D82" w:rsidRDefault="00EF4D82" w:rsidP="00EF4D82">
      <w:pPr>
        <w:pStyle w:val="a3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EF4D82">
        <w:rPr>
          <w:b/>
          <w:sz w:val="28"/>
          <w:szCs w:val="28"/>
        </w:rPr>
        <w:t xml:space="preserve">Объекты благоустройства территории </w:t>
      </w:r>
      <w:r w:rsidRPr="00EF4D82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4E2011" w:rsidRDefault="00EF4D82" w:rsidP="004E20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Малые архитектурные формы (МАФ)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EF4D82" w:rsidRPr="00EF4D82" w:rsidRDefault="00EF4D82" w:rsidP="004E20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Визуальные коммуникации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Архитектурно-художественный облик поселения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Тротуар (пешеходная дорожка)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4E2011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Прилегающая территория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границы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Мусор (отходы)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Твердые бытовые отходы (ТБО)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Крупногабаритные отходы (мусор) (КГО, КГМ)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твердые коммунальные отходы: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Контейнерная площадка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>) или бункера – накопителя (ей)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Контейнер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стандартная емкость для сбора отходов объемом до 1,5 куб.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Бункер-накопитель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>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Урна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Сбор отходов –</w:t>
      </w:r>
      <w:r w:rsidRPr="00EF4D82">
        <w:rPr>
          <w:rFonts w:ascii="Times New Roman" w:hAnsi="Times New Roman" w:cs="Times New Roman"/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отходов.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Бестарный вывоз отходов –</w:t>
      </w:r>
      <w:r w:rsidRPr="00EF4D82">
        <w:rPr>
          <w:rFonts w:ascii="Times New Roman" w:hAnsi="Times New Roman" w:cs="Times New Roman"/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Тарный вывоз отходов –</w:t>
      </w:r>
      <w:r w:rsidRPr="00EF4D82">
        <w:rPr>
          <w:rFonts w:ascii="Times New Roman" w:hAnsi="Times New Roman" w:cs="Times New Roman"/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 xml:space="preserve">Хранение отходов – </w:t>
      </w:r>
      <w:r w:rsidRPr="00EF4D82">
        <w:rPr>
          <w:rFonts w:ascii="Times New Roman" w:hAnsi="Times New Roman" w:cs="Times New Roman"/>
          <w:sz w:val="28"/>
          <w:szCs w:val="28"/>
        </w:rPr>
        <w:t>содержание отходов в объектах размещения отходов в целях последующего захоронения, обезвреживания или использования.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Складирование отходов –</w:t>
      </w:r>
      <w:r w:rsidRPr="00EF4D82">
        <w:rPr>
          <w:rFonts w:ascii="Times New Roman" w:hAnsi="Times New Roman" w:cs="Times New Roman"/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Комплексное обслуживание контейнерной площадки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обслуживание контейнерной площадки юридическим лицом, включающее следующие виды 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Специализированный хозяйствующий субъект –</w:t>
      </w:r>
      <w:r w:rsidRPr="00EF4D82">
        <w:rPr>
          <w:rFonts w:ascii="Times New Roman" w:hAnsi="Times New Roman" w:cs="Times New Roman"/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 xml:space="preserve">Транспортирование отходов – </w:t>
      </w:r>
      <w:r w:rsidRPr="00EF4D82">
        <w:rPr>
          <w:rFonts w:ascii="Times New Roman" w:hAnsi="Times New Roman" w:cs="Times New Roman"/>
          <w:sz w:val="28"/>
          <w:szCs w:val="28"/>
        </w:rPr>
        <w:t xml:space="preserve">перемещение отходов с помощью транспортных средств вне границ земельного участка, находящегося в </w:t>
      </w:r>
      <w:r w:rsidRPr="00EF4D82">
        <w:rPr>
          <w:rFonts w:ascii="Times New Roman" w:hAnsi="Times New Roman" w:cs="Times New Roman"/>
          <w:sz w:val="28"/>
          <w:szCs w:val="28"/>
        </w:rPr>
        <w:lastRenderedPageBreak/>
        <w:t>собственности юридического лица или индивидуального предпринимателя, либо предоставленного им на иных правах.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Уборка территорий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Сбор твердых бытовых отходов</w:t>
      </w:r>
      <w:r w:rsidRPr="00EF4D82">
        <w:rPr>
          <w:rFonts w:ascii="Times New Roman" w:hAnsi="Times New Roman" w:cs="Times New Roman"/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Вывоз ТКО (КГМ)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Договор на оказание услуг</w:t>
      </w:r>
      <w:r w:rsidRPr="00EF4D82">
        <w:rPr>
          <w:rFonts w:ascii="Times New Roman" w:hAnsi="Times New Roman" w:cs="Times New Roman"/>
          <w:sz w:val="28"/>
          <w:szCs w:val="28"/>
        </w:rPr>
        <w:t xml:space="preserve"> по обращению с твердыми коммунальными отходами – письменное соглашение между потребителем и региональным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оператором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в зоне деятельности которого образуются твердые коммунальные отходы и находятся места (площадки) их накопления.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Региональный оператор по обращению с твердыми коммунальными отходами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График вывоза ТКО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Утилизация отходов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Свалка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Несанкционированная свалка мусора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м.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Установка наружного освещения (УНО)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 xml:space="preserve">Озеленение </w:t>
      </w:r>
      <w:r w:rsidRPr="00EF4D82">
        <w:rPr>
          <w:rFonts w:ascii="Times New Roman" w:hAnsi="Times New Roman" w:cs="Times New Roman"/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Озелененные территории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Остановочный пункт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Автомобильная дорога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Проезд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место проезда транспортных сре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дств к ж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EF4D82" w:rsidRPr="00EF4D82" w:rsidRDefault="000028ED" w:rsidP="000028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EF4D82" w:rsidRPr="00EF4D82">
        <w:rPr>
          <w:rFonts w:ascii="Times New Roman" w:hAnsi="Times New Roman" w:cs="Times New Roman"/>
          <w:b/>
          <w:sz w:val="28"/>
          <w:szCs w:val="28"/>
        </w:rPr>
        <w:t>Газон</w:t>
      </w:r>
      <w:r w:rsidR="00EF4D82" w:rsidRPr="00EF4D82">
        <w:rPr>
          <w:rFonts w:ascii="Times New Roman" w:hAnsi="Times New Roman" w:cs="Times New Roman"/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</w:t>
      </w:r>
      <w:r w:rsidR="00EF4D82" w:rsidRPr="00EF4D82">
        <w:rPr>
          <w:rFonts w:ascii="Times New Roman" w:hAnsi="Times New Roman" w:cs="Times New Roman"/>
          <w:sz w:val="28"/>
          <w:szCs w:val="28"/>
        </w:rPr>
        <w:lastRenderedPageBreak/>
        <w:t>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Сквер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Специализированная организация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сбор и вывоз отходов и мусора;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содержание жилищного фонда поселения;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Содержание и уборку объектов благоустройства в пределах территории поселения: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содержание и уборка дорог в пределах территории поселения;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содержание и охрана элементов наружного освещения;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содержание, эксплуатация, капитальный и текущий ремонт сетей электр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>-, тепло-, водоснабжения и водоотведения, связи;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sz w:val="28"/>
          <w:szCs w:val="28"/>
        </w:rPr>
        <w:t>- содержание и охрана зеленых насаждений.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Содержание дорог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ГОСТа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Парк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Зеленые насаждения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Уход за зелеными насаждениями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высокодекоративных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Рекреационные территории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Охрана зеленых насаждений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Повреждение зеленых насаждений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Уничтожение зеленых насаждений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Площадь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расположенной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Содержание территории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</w:t>
      </w:r>
      <w:r w:rsidRPr="00EF4D82">
        <w:rPr>
          <w:rFonts w:ascii="Times New Roman" w:hAnsi="Times New Roman" w:cs="Times New Roman"/>
          <w:sz w:val="28"/>
          <w:szCs w:val="28"/>
        </w:rPr>
        <w:lastRenderedPageBreak/>
        <w:t>участке и являющихся объектами благоустройства, в соответствии с действующим законодательством.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 xml:space="preserve">Подтопление </w:t>
      </w:r>
      <w:r w:rsidRPr="00EF4D82">
        <w:rPr>
          <w:rFonts w:ascii="Times New Roman" w:hAnsi="Times New Roman" w:cs="Times New Roman"/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4D82">
        <w:rPr>
          <w:rFonts w:ascii="Times New Roman" w:hAnsi="Times New Roman" w:cs="Times New Roman"/>
          <w:b/>
          <w:sz w:val="28"/>
          <w:szCs w:val="28"/>
        </w:rPr>
        <w:t>Дождеприемный</w:t>
      </w:r>
      <w:proofErr w:type="spellEnd"/>
      <w:r w:rsidRPr="00EF4D82">
        <w:rPr>
          <w:rFonts w:ascii="Times New Roman" w:hAnsi="Times New Roman" w:cs="Times New Roman"/>
          <w:b/>
          <w:sz w:val="28"/>
          <w:szCs w:val="28"/>
        </w:rPr>
        <w:t xml:space="preserve"> колодец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Защитные дорожные сооружения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шумозащитные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 xml:space="preserve"> и ветрозащитные устройства; подобные сооружения.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Искусственные дорожные сооружения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Полоса отвода автомобильной дороги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Придорожные полосы автомобильной дороги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Твердое покрытие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EF4D82">
        <w:rPr>
          <w:rFonts w:ascii="Times New Roman" w:hAnsi="Times New Roman" w:cs="Times New Roman"/>
          <w:sz w:val="28"/>
          <w:szCs w:val="28"/>
        </w:rPr>
        <w:t>цементобетона</w:t>
      </w:r>
      <w:proofErr w:type="spellEnd"/>
      <w:r w:rsidRPr="00EF4D82">
        <w:rPr>
          <w:rFonts w:ascii="Times New Roman" w:hAnsi="Times New Roman" w:cs="Times New Roman"/>
          <w:sz w:val="28"/>
          <w:szCs w:val="28"/>
        </w:rPr>
        <w:t>, природного камня и т.д.</w:t>
      </w:r>
      <w:proofErr w:type="gramEnd"/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Земляные работы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Частное домовладение</w:t>
      </w:r>
      <w:r w:rsidRPr="00EF4D82">
        <w:rPr>
          <w:rFonts w:ascii="Times New Roman" w:hAnsi="Times New Roman" w:cs="Times New Roman"/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 w:rsidRPr="00EF4D82">
        <w:rPr>
          <w:rFonts w:ascii="Times New Roman" w:hAnsi="Times New Roman" w:cs="Times New Roman"/>
          <w:sz w:val="28"/>
          <w:szCs w:val="28"/>
        </w:rPr>
        <w:t>находящимся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4D82">
        <w:rPr>
          <w:rFonts w:ascii="Times New Roman" w:hAnsi="Times New Roman" w:cs="Times New Roman"/>
          <w:b/>
          <w:sz w:val="28"/>
          <w:szCs w:val="28"/>
        </w:rPr>
        <w:t>Придомовая территория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EF4D82">
        <w:rPr>
          <w:rFonts w:ascii="Times New Roman" w:hAnsi="Times New Roman" w:cs="Times New Roman"/>
          <w:sz w:val="28"/>
          <w:szCs w:val="28"/>
        </w:rPr>
        <w:t xml:space="preserve"> дом.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Фасад здания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Дворовая территория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0028ED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Текущий ремонт зданий и сооружений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EF4D82" w:rsidRPr="00EF4D82" w:rsidRDefault="00EF4D82" w:rsidP="000028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lastRenderedPageBreak/>
        <w:t>Капитальный ремонт объектов капитального строительства</w:t>
      </w:r>
      <w:r w:rsidRPr="00EF4D82">
        <w:rPr>
          <w:rFonts w:ascii="Times New Roman" w:hAnsi="Times New Roman" w:cs="Times New Roman"/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EF4D82" w:rsidRPr="00EF4D82" w:rsidRDefault="00EF4D82" w:rsidP="00EF4D8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4D82">
        <w:rPr>
          <w:rFonts w:ascii="Times New Roman" w:hAnsi="Times New Roman" w:cs="Times New Roman"/>
          <w:b/>
          <w:sz w:val="28"/>
          <w:szCs w:val="28"/>
        </w:rPr>
        <w:t>Места для размещения объявлений и печатной продукции</w:t>
      </w:r>
      <w:r w:rsidRPr="00EF4D82">
        <w:rPr>
          <w:rFonts w:ascii="Times New Roman" w:hAnsi="Times New Roman" w:cs="Times New Roman"/>
          <w:sz w:val="28"/>
          <w:szCs w:val="28"/>
        </w:rPr>
        <w:t xml:space="preserve"> - доски объявлений, афишные тумбы и информационные стенды.</w:t>
      </w:r>
    </w:p>
    <w:p w:rsidR="00EF4D82" w:rsidRPr="00EF4D82" w:rsidRDefault="00EF4D82" w:rsidP="00EF4D82">
      <w:pPr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F4D82" w:rsidRPr="00EF4D82" w:rsidRDefault="00EF4D82" w:rsidP="00EF4D82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EF4D82" w:rsidRPr="00EF4D82" w:rsidRDefault="00EF4D82" w:rsidP="00EF4D82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EF4D82" w:rsidRPr="00EF4D82" w:rsidRDefault="00EF4D82" w:rsidP="00EF4D82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sectPr w:rsidR="00EF4D82" w:rsidRPr="00EF4D82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EF4D82"/>
    <w:rsid w:val="000028ED"/>
    <w:rsid w:val="004E2011"/>
    <w:rsid w:val="00574D9F"/>
    <w:rsid w:val="005F7C82"/>
    <w:rsid w:val="006C6DF3"/>
    <w:rsid w:val="00906B81"/>
    <w:rsid w:val="00B33395"/>
    <w:rsid w:val="00D7639F"/>
    <w:rsid w:val="00EF4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D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Title">
    <w:name w:val="ConsTitle"/>
    <w:rsid w:val="00EF4D8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EF4D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No Spacing"/>
    <w:uiPriority w:val="1"/>
    <w:qFormat/>
    <w:rsid w:val="00EF4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PlusTitle">
    <w:name w:val="ConsPlusTitle"/>
    <w:uiPriority w:val="99"/>
    <w:rsid w:val="00EF4D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Plain Text"/>
    <w:basedOn w:val="a"/>
    <w:link w:val="a6"/>
    <w:rsid w:val="00EF4D8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EF4D82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33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3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3041</Words>
  <Characters>17339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4</cp:revision>
  <cp:lastPrinted>2020-12-25T09:51:00Z</cp:lastPrinted>
  <dcterms:created xsi:type="dcterms:W3CDTF">2020-12-25T09:27:00Z</dcterms:created>
  <dcterms:modified xsi:type="dcterms:W3CDTF">2020-12-25T09:55:00Z</dcterms:modified>
</cp:coreProperties>
</file>