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505" w:rsidRDefault="00492C09" w:rsidP="00D03157">
      <w:pPr>
        <w:pStyle w:val="20"/>
        <w:framePr w:w="9394" w:h="2524" w:hRule="exact" w:wrap="none" w:vAnchor="page" w:hAnchor="page" w:x="1824" w:y="852"/>
        <w:shd w:val="clear" w:color="auto" w:fill="auto"/>
        <w:spacing w:after="333"/>
        <w:ind w:left="1540" w:right="1640"/>
      </w:pPr>
      <w:r>
        <w:t>ИВАНОВСКИЙ СЕЛЬСКИЙ СОВЕТ ДЕПУТАТОВ КУРЬИНСКОГО РАЙОНА АЛТАЙСКОГО КРАЯ</w:t>
      </w:r>
    </w:p>
    <w:p w:rsidR="00E56505" w:rsidRDefault="00492C09" w:rsidP="00D03157">
      <w:pPr>
        <w:pStyle w:val="20"/>
        <w:framePr w:w="9394" w:h="2524" w:hRule="exact" w:wrap="none" w:vAnchor="page" w:hAnchor="page" w:x="1824" w:y="852"/>
        <w:shd w:val="clear" w:color="auto" w:fill="auto"/>
        <w:spacing w:after="291" w:line="280" w:lineRule="exact"/>
        <w:ind w:left="60"/>
        <w:jc w:val="center"/>
      </w:pPr>
      <w:r>
        <w:t>РЕШЕНИЕ</w:t>
      </w:r>
    </w:p>
    <w:p w:rsidR="00E56505" w:rsidRDefault="00492C09" w:rsidP="00D03157">
      <w:pPr>
        <w:pStyle w:val="20"/>
        <w:framePr w:w="9394" w:h="2524" w:hRule="exact" w:wrap="none" w:vAnchor="page" w:hAnchor="page" w:x="1824" w:y="852"/>
        <w:shd w:val="clear" w:color="auto" w:fill="auto"/>
        <w:tabs>
          <w:tab w:val="left" w:pos="3605"/>
          <w:tab w:val="left" w:pos="7594"/>
        </w:tabs>
        <w:spacing w:after="0" w:line="280" w:lineRule="exact"/>
        <w:jc w:val="both"/>
      </w:pPr>
      <w:r>
        <w:t>25.01.2018г.</w:t>
      </w:r>
      <w:r>
        <w:tab/>
        <w:t>с</w:t>
      </w:r>
      <w:proofErr w:type="gramStart"/>
      <w:r>
        <w:t>.И</w:t>
      </w:r>
      <w:proofErr w:type="gramEnd"/>
      <w:r>
        <w:t>вановка</w:t>
      </w:r>
      <w:r>
        <w:tab/>
        <w:t>№36</w:t>
      </w:r>
    </w:p>
    <w:p w:rsidR="00E56505" w:rsidRDefault="00492C09">
      <w:pPr>
        <w:pStyle w:val="20"/>
        <w:framePr w:w="9394" w:h="1971" w:hRule="exact" w:wrap="none" w:vAnchor="page" w:hAnchor="page" w:x="1824" w:y="3706"/>
        <w:shd w:val="clear" w:color="auto" w:fill="auto"/>
        <w:spacing w:after="0" w:line="317" w:lineRule="exact"/>
        <w:ind w:right="5120"/>
        <w:jc w:val="left"/>
      </w:pPr>
      <w:r>
        <w:t>Об утверждении Программы Комплексного развития систем Коммунальной инфраструктуры</w:t>
      </w:r>
      <w:proofErr w:type="gramStart"/>
      <w:r>
        <w:t xml:space="preserve"> Н</w:t>
      </w:r>
      <w:proofErr w:type="gramEnd"/>
      <w:r>
        <w:t>а территории Ивановского Сельсовета Курьинского района Алтайского</w:t>
      </w:r>
      <w:r>
        <w:t xml:space="preserve"> края на 2018-2027 годы</w:t>
      </w:r>
    </w:p>
    <w:p w:rsidR="00E56505" w:rsidRDefault="00492C09">
      <w:pPr>
        <w:pStyle w:val="20"/>
        <w:framePr w:w="9394" w:h="4560" w:hRule="exact" w:wrap="none" w:vAnchor="page" w:hAnchor="page" w:x="1824" w:y="6586"/>
        <w:shd w:val="clear" w:color="auto" w:fill="auto"/>
        <w:spacing w:after="0"/>
        <w:ind w:firstLine="300"/>
        <w:jc w:val="left"/>
      </w:pPr>
      <w:r>
        <w:t>В целях исполнения Федерального закона от 29.12.2004 г.№190-ФЗ «Градостроительный кодекс Российской Федерации»</w:t>
      </w:r>
      <w:proofErr w:type="gramStart"/>
      <w:r>
        <w:t>,П</w:t>
      </w:r>
      <w:proofErr w:type="gramEnd"/>
      <w:r>
        <w:t>остановления Правительства Российской Федерации от 14 .06.2013 года №502»Об утверждении требований к программам комплекс</w:t>
      </w:r>
      <w:r>
        <w:t>ного развития систем коммунальной инфраструктуры поселений ,городских округов» и учитывая методические рекомендации по разработке программ комплексного развития систем коммунальной инфраструктуры муниципальных образований утвержденные Приказом Министерства</w:t>
      </w:r>
      <w:r>
        <w:t xml:space="preserve"> регионального развития Российской Федерации от 06.05.20111 №204, Совет депутатов Ивановского сельсовета Курьинского района Алтайского края</w:t>
      </w:r>
    </w:p>
    <w:p w:rsidR="00E56505" w:rsidRDefault="00492C09">
      <w:pPr>
        <w:pStyle w:val="20"/>
        <w:framePr w:w="9394" w:h="4560" w:hRule="exact" w:wrap="none" w:vAnchor="page" w:hAnchor="page" w:x="1824" w:y="6586"/>
        <w:shd w:val="clear" w:color="auto" w:fill="auto"/>
        <w:spacing w:after="0"/>
        <w:ind w:left="2700"/>
        <w:jc w:val="left"/>
      </w:pPr>
      <w:r>
        <w:t>РЕШИЛ:</w:t>
      </w:r>
    </w:p>
    <w:p w:rsidR="00E56505" w:rsidRDefault="00492C09">
      <w:pPr>
        <w:pStyle w:val="20"/>
        <w:framePr w:w="9394" w:h="4560" w:hRule="exact" w:wrap="none" w:vAnchor="page" w:hAnchor="page" w:x="1824" w:y="6586"/>
        <w:shd w:val="clear" w:color="auto" w:fill="auto"/>
        <w:spacing w:after="0"/>
        <w:jc w:val="left"/>
      </w:pPr>
      <w:r>
        <w:t xml:space="preserve">! Утвердить прилагаемую Программу комплексного развития систем коммунальной инфраструктуры на территории </w:t>
      </w:r>
      <w:r>
        <w:t>Ивановского сельсовета Курьинского района Алтайского края на 2018-2027 годы</w:t>
      </w:r>
    </w:p>
    <w:p w:rsidR="00E56505" w:rsidRDefault="00492C09">
      <w:pPr>
        <w:pStyle w:val="20"/>
        <w:framePr w:wrap="none" w:vAnchor="page" w:hAnchor="page" w:x="1838" w:y="14304"/>
        <w:shd w:val="clear" w:color="auto" w:fill="auto"/>
        <w:spacing w:after="0" w:line="280" w:lineRule="exact"/>
        <w:jc w:val="left"/>
      </w:pPr>
      <w:r>
        <w:t>Глава Ивановского сельсовета</w:t>
      </w:r>
    </w:p>
    <w:p w:rsidR="00E56505" w:rsidRDefault="00D03157">
      <w:pPr>
        <w:framePr w:wrap="none" w:vAnchor="page" w:hAnchor="page" w:x="6173" w:y="12978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.75pt;height:99.75pt">
            <v:imagedata r:id="rId6" r:href="rId7"/>
          </v:shape>
        </w:pict>
      </w:r>
    </w:p>
    <w:p w:rsidR="00E56505" w:rsidRDefault="00492C09">
      <w:pPr>
        <w:pStyle w:val="20"/>
        <w:framePr w:wrap="none" w:vAnchor="page" w:hAnchor="page" w:x="9197" w:y="14367"/>
        <w:shd w:val="clear" w:color="auto" w:fill="auto"/>
        <w:spacing w:after="0" w:line="280" w:lineRule="exact"/>
        <w:jc w:val="left"/>
      </w:pPr>
      <w:proofErr w:type="spellStart"/>
      <w:r>
        <w:t>Н.А.Шатаева</w:t>
      </w:r>
      <w:proofErr w:type="spellEnd"/>
    </w:p>
    <w:p w:rsidR="00E56505" w:rsidRDefault="00E56505">
      <w:pPr>
        <w:rPr>
          <w:sz w:val="2"/>
          <w:szCs w:val="2"/>
        </w:rPr>
      </w:pPr>
    </w:p>
    <w:sectPr w:rsidR="00E56505" w:rsidSect="00E56505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2C09" w:rsidRDefault="00492C09" w:rsidP="00E56505">
      <w:r>
        <w:separator/>
      </w:r>
    </w:p>
  </w:endnote>
  <w:endnote w:type="continuationSeparator" w:id="0">
    <w:p w:rsidR="00492C09" w:rsidRDefault="00492C09" w:rsidP="00E565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2C09" w:rsidRDefault="00492C09"/>
  </w:footnote>
  <w:footnote w:type="continuationSeparator" w:id="0">
    <w:p w:rsidR="00492C09" w:rsidRDefault="00492C09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56505"/>
    <w:rsid w:val="00492C09"/>
    <w:rsid w:val="00D03157"/>
    <w:rsid w:val="00E56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5650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56505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565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rsid w:val="00E56505"/>
    <w:pPr>
      <w:shd w:val="clear" w:color="auto" w:fill="FFFFFF"/>
      <w:spacing w:after="300" w:line="322" w:lineRule="exact"/>
      <w:jc w:val="righ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1078</Characters>
  <Application>Microsoft Office Word</Application>
  <DocSecurity>0</DocSecurity>
  <Lines>8</Lines>
  <Paragraphs>2</Paragraphs>
  <ScaleCrop>false</ScaleCrop>
  <Company>Microsoft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888</cp:lastModifiedBy>
  <cp:revision>3</cp:revision>
  <dcterms:created xsi:type="dcterms:W3CDTF">2021-01-21T05:25:00Z</dcterms:created>
  <dcterms:modified xsi:type="dcterms:W3CDTF">2021-01-21T05:25:00Z</dcterms:modified>
</cp:coreProperties>
</file>