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432" w:rsidRDefault="00045358">
      <w:pPr>
        <w:pStyle w:val="Bodytext30"/>
        <w:shd w:val="clear" w:color="auto" w:fill="auto"/>
        <w:spacing w:after="354"/>
        <w:ind w:left="20"/>
      </w:pPr>
      <w:r>
        <w:t>УСТЬ-ТАЛОВСКИЙ СЕЛЬСКИЙ СОВЕТ ДЕПУТАТОВ</w:t>
      </w:r>
      <w:r>
        <w:br/>
        <w:t>КУРЬИНСКОГО РАЙОНА АЛТАЙСКОГО КРАЯ</w:t>
      </w:r>
    </w:p>
    <w:p w:rsidR="00667432" w:rsidRPr="007A78DB" w:rsidRDefault="00045358">
      <w:pPr>
        <w:pStyle w:val="Bodytext40"/>
        <w:shd w:val="clear" w:color="auto" w:fill="auto"/>
        <w:spacing w:before="0" w:after="342" w:line="260" w:lineRule="exact"/>
        <w:ind w:left="20"/>
        <w:rPr>
          <w:i w:val="0"/>
        </w:rPr>
      </w:pPr>
      <w:r w:rsidRPr="007A78DB">
        <w:rPr>
          <w:i w:val="0"/>
        </w:rPr>
        <w:t>РЕШЕНИЕ</w:t>
      </w:r>
    </w:p>
    <w:p w:rsidR="00667432" w:rsidRDefault="007A78DB" w:rsidP="007A78DB">
      <w:pPr>
        <w:pStyle w:val="Bodytext20"/>
        <w:shd w:val="clear" w:color="auto" w:fill="auto"/>
        <w:tabs>
          <w:tab w:val="left" w:leader="underscore" w:pos="2392"/>
          <w:tab w:val="left" w:pos="8673"/>
        </w:tabs>
        <w:spacing w:after="302" w:line="280" w:lineRule="exact"/>
        <w:jc w:val="both"/>
      </w:pPr>
      <w:r>
        <w:t xml:space="preserve">24 декабря                                   с. </w:t>
      </w:r>
      <w:proofErr w:type="spellStart"/>
      <w:r>
        <w:t>Усть-Таловка</w:t>
      </w:r>
      <w:proofErr w:type="spellEnd"/>
      <w:r>
        <w:t xml:space="preserve"> </w:t>
      </w:r>
      <w:r>
        <w:tab/>
        <w:t>№ 9</w:t>
      </w:r>
    </w:p>
    <w:p w:rsidR="00667432" w:rsidRDefault="00045358">
      <w:pPr>
        <w:pStyle w:val="Bodytext20"/>
        <w:shd w:val="clear" w:color="auto" w:fill="auto"/>
        <w:tabs>
          <w:tab w:val="left" w:pos="2392"/>
          <w:tab w:val="right" w:pos="4842"/>
        </w:tabs>
        <w:spacing w:line="320" w:lineRule="exact"/>
        <w:ind w:right="4560"/>
        <w:jc w:val="both"/>
      </w:pPr>
      <w:r>
        <w:t>О внесении изменений в Решение «Об утверждении</w:t>
      </w:r>
      <w:r>
        <w:tab/>
        <w:t>Положения</w:t>
      </w:r>
      <w:r>
        <w:tab/>
        <w:t>«О</w:t>
      </w:r>
    </w:p>
    <w:p w:rsidR="00667432" w:rsidRDefault="00045358">
      <w:pPr>
        <w:pStyle w:val="Bodytext20"/>
        <w:shd w:val="clear" w:color="auto" w:fill="auto"/>
        <w:spacing w:after="297" w:line="320" w:lineRule="exact"/>
        <w:ind w:right="4560"/>
        <w:jc w:val="both"/>
      </w:pPr>
      <w:r>
        <w:t xml:space="preserve">бюджетном устройстве, бюджетном процессе и финансовом контроле муниципального образования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края»</w:t>
      </w:r>
    </w:p>
    <w:p w:rsidR="00667432" w:rsidRDefault="00045358">
      <w:pPr>
        <w:pStyle w:val="Bodytext20"/>
        <w:shd w:val="clear" w:color="auto" w:fill="auto"/>
        <w:spacing w:after="303" w:line="324" w:lineRule="exact"/>
        <w:ind w:firstLine="740"/>
        <w:jc w:val="both"/>
      </w:pPr>
      <w:r>
        <w:t xml:space="preserve">В соответствии с Бюджетным кодексом Российской Федерации, руководствуясь Уставом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края, решил:</w:t>
      </w:r>
    </w:p>
    <w:p w:rsidR="00667432" w:rsidRDefault="00045358">
      <w:pPr>
        <w:pStyle w:val="Bodytext20"/>
        <w:numPr>
          <w:ilvl w:val="0"/>
          <w:numId w:val="1"/>
        </w:numPr>
        <w:shd w:val="clear" w:color="auto" w:fill="auto"/>
        <w:tabs>
          <w:tab w:val="left" w:pos="1174"/>
        </w:tabs>
        <w:spacing w:line="320" w:lineRule="exact"/>
        <w:ind w:firstLine="740"/>
        <w:jc w:val="both"/>
      </w:pPr>
      <w:r>
        <w:t xml:space="preserve">Дополнить </w:t>
      </w:r>
      <w:proofErr w:type="spellStart"/>
      <w:r>
        <w:t>ст</w:t>
      </w:r>
      <w:proofErr w:type="gramStart"/>
      <w:r>
        <w:t>.З</w:t>
      </w:r>
      <w:proofErr w:type="spellEnd"/>
      <w:proofErr w:type="gramEnd"/>
      <w:r>
        <w:t xml:space="preserve"> Решения «</w:t>
      </w:r>
      <w:r>
        <w:t xml:space="preserve">Об утверждении Положения «О бюджетном устройстве, бюджетном процессе и финансовом контроле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края» следующими словами:</w:t>
      </w:r>
    </w:p>
    <w:p w:rsidR="00667432" w:rsidRDefault="00045358">
      <w:pPr>
        <w:pStyle w:val="Bodytext20"/>
        <w:numPr>
          <w:ilvl w:val="0"/>
          <w:numId w:val="2"/>
        </w:numPr>
        <w:shd w:val="clear" w:color="auto" w:fill="auto"/>
        <w:tabs>
          <w:tab w:val="left" w:pos="997"/>
        </w:tabs>
        <w:spacing w:line="320" w:lineRule="exact"/>
        <w:ind w:firstLine="740"/>
        <w:jc w:val="both"/>
      </w:pPr>
      <w:r>
        <w:t xml:space="preserve">казначейский счет - счет, открытый в Федеральном </w:t>
      </w:r>
      <w:r>
        <w:t xml:space="preserve">казначействе отдельному участнику системы казначейских платежей для осуществления и отражения в системе казначейских </w:t>
      </w:r>
      <w:proofErr w:type="gramStart"/>
      <w:r>
        <w:t>платежей операций участника системы казначейских платежей</w:t>
      </w:r>
      <w:proofErr w:type="gramEnd"/>
      <w:r>
        <w:t xml:space="preserve"> с денежными средствами;</w:t>
      </w:r>
    </w:p>
    <w:p w:rsidR="00667432" w:rsidRDefault="00045358">
      <w:pPr>
        <w:pStyle w:val="Bodytext20"/>
        <w:numPr>
          <w:ilvl w:val="0"/>
          <w:numId w:val="2"/>
        </w:numPr>
        <w:shd w:val="clear" w:color="auto" w:fill="auto"/>
        <w:tabs>
          <w:tab w:val="left" w:pos="997"/>
        </w:tabs>
        <w:spacing w:line="320" w:lineRule="exact"/>
        <w:ind w:firstLine="740"/>
        <w:jc w:val="both"/>
      </w:pPr>
      <w:r>
        <w:t>единый счет бюджета - казначейский счет, открытый (открыт</w:t>
      </w:r>
      <w:r>
        <w:t>ых)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бюджета;</w:t>
      </w:r>
    </w:p>
    <w:p w:rsidR="00667432" w:rsidRDefault="00045358">
      <w:pPr>
        <w:pStyle w:val="Bodytext20"/>
        <w:shd w:val="clear" w:color="auto" w:fill="auto"/>
        <w:spacing w:line="320" w:lineRule="exact"/>
        <w:ind w:firstLine="1280"/>
        <w:jc w:val="both"/>
      </w:pPr>
      <w:r>
        <w:t>казначейское обслуживание - проведение Феде</w:t>
      </w:r>
      <w:r>
        <w:t xml:space="preserve">ральным казначейством в системе казначейских </w:t>
      </w:r>
      <w:proofErr w:type="gramStart"/>
      <w:r>
        <w:t>платежей операций участников системы казначейских платежей</w:t>
      </w:r>
      <w:proofErr w:type="gramEnd"/>
      <w:r>
        <w:t xml:space="preserve"> с денежными средствами с их отражением на соответствующих казначейских счетах.</w:t>
      </w:r>
    </w:p>
    <w:p w:rsidR="00667432" w:rsidRDefault="00045358">
      <w:pPr>
        <w:pStyle w:val="Bodytext20"/>
        <w:numPr>
          <w:ilvl w:val="0"/>
          <w:numId w:val="1"/>
        </w:numPr>
        <w:shd w:val="clear" w:color="auto" w:fill="auto"/>
        <w:tabs>
          <w:tab w:val="left" w:pos="1077"/>
        </w:tabs>
        <w:spacing w:line="320" w:lineRule="exact"/>
        <w:ind w:firstLine="740"/>
        <w:jc w:val="both"/>
      </w:pPr>
      <w:r>
        <w:t>Изменения вступают в законную силу с 01.01.2021.</w:t>
      </w:r>
    </w:p>
    <w:p w:rsidR="00667432" w:rsidRDefault="00045358">
      <w:pPr>
        <w:pStyle w:val="Bodytext20"/>
        <w:numPr>
          <w:ilvl w:val="0"/>
          <w:numId w:val="1"/>
        </w:numPr>
        <w:shd w:val="clear" w:color="auto" w:fill="auto"/>
        <w:tabs>
          <w:tab w:val="left" w:pos="1077"/>
          <w:tab w:val="left" w:leader="underscore" w:pos="7515"/>
        </w:tabs>
        <w:spacing w:line="320" w:lineRule="exact"/>
        <w:ind w:firstLine="740"/>
        <w:jc w:val="both"/>
      </w:pPr>
      <w:r>
        <w:t>Обнародовать настоящее р</w:t>
      </w:r>
      <w:r>
        <w:t xml:space="preserve">ешение </w:t>
      </w:r>
      <w:r w:rsidR="007A78DB">
        <w:t>в установленном Уставом порядке</w:t>
      </w:r>
      <w:r>
        <w:t>.</w:t>
      </w:r>
    </w:p>
    <w:p w:rsidR="00667432" w:rsidRDefault="00045358">
      <w:pPr>
        <w:pStyle w:val="Bodytext20"/>
        <w:numPr>
          <w:ilvl w:val="0"/>
          <w:numId w:val="1"/>
        </w:numPr>
        <w:shd w:val="clear" w:color="auto" w:fill="auto"/>
        <w:tabs>
          <w:tab w:val="left" w:pos="1081"/>
        </w:tabs>
        <w:spacing w:after="932" w:line="320" w:lineRule="exact"/>
        <w:ind w:firstLine="74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</w:t>
      </w:r>
      <w:r w:rsidR="007A78DB">
        <w:t>решения</w:t>
      </w:r>
      <w:r>
        <w:t xml:space="preserve"> </w:t>
      </w:r>
      <w:r w:rsidR="007A78DB">
        <w:t>оставляю за собой</w:t>
      </w:r>
    </w:p>
    <w:p w:rsidR="00667432" w:rsidRDefault="007A78DB" w:rsidP="007A78DB">
      <w:pPr>
        <w:pStyle w:val="Bodytext20"/>
        <w:shd w:val="clear" w:color="auto" w:fill="auto"/>
        <w:tabs>
          <w:tab w:val="left" w:pos="8143"/>
        </w:tabs>
        <w:spacing w:line="280" w:lineRule="exact"/>
        <w:jc w:val="both"/>
      </w:pPr>
      <w:r>
        <w:t>Глава сельсовета                                                                                    Н.М. Шмидт</w:t>
      </w:r>
    </w:p>
    <w:sectPr w:rsidR="00667432" w:rsidSect="00667432">
      <w:headerReference w:type="default" r:id="rId7"/>
      <w:pgSz w:w="11900" w:h="16840"/>
      <w:pgMar w:top="1224" w:right="963" w:bottom="1224" w:left="15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358" w:rsidRDefault="00045358" w:rsidP="00667432">
      <w:r>
        <w:separator/>
      </w:r>
    </w:p>
  </w:endnote>
  <w:endnote w:type="continuationSeparator" w:id="0">
    <w:p w:rsidR="00045358" w:rsidRDefault="00045358" w:rsidP="00667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358" w:rsidRDefault="00045358"/>
  </w:footnote>
  <w:footnote w:type="continuationSeparator" w:id="0">
    <w:p w:rsidR="00045358" w:rsidRDefault="0004535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32" w:rsidRDefault="00667432">
    <w:pPr>
      <w:rPr>
        <w:sz w:val="2"/>
        <w:szCs w:val="2"/>
      </w:rPr>
    </w:pPr>
    <w:r w:rsidRPr="0066743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7.25pt;margin-top:39.95pt;width:4.85pt;height:8.4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67432" w:rsidRDefault="00045358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2</w:t>
                </w:r>
              </w:p>
            </w:txbxContent>
          </v:textbox>
          <w10:wrap anchorx="page" anchory="page"/>
        </v:shape>
      </w:pict>
    </w:r>
    <w:r w:rsidRPr="00667432">
      <w:pict>
        <v:shape id="_x0000_s1026" type="#_x0000_t202" style="position:absolute;margin-left:54.75pt;margin-top:15.8pt;width:3.4pt;height:3.9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67432" w:rsidRDefault="00045358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TimesNewRoman8pt"/>
                    <w:rFonts w:eastAsia="Lucida Sans Unicode"/>
                  </w:rPr>
                  <w:t>«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70373"/>
    <w:multiLevelType w:val="multilevel"/>
    <w:tmpl w:val="EC7624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D5507D0"/>
    <w:multiLevelType w:val="multilevel"/>
    <w:tmpl w:val="EABCDE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67432"/>
    <w:rsid w:val="00045358"/>
    <w:rsid w:val="00667432"/>
    <w:rsid w:val="007A7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743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67432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6674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sid w:val="0066743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w w:val="100"/>
      <w:sz w:val="22"/>
      <w:szCs w:val="22"/>
      <w:u w:val="none"/>
    </w:rPr>
  </w:style>
  <w:style w:type="character" w:customStyle="1" w:styleId="Headerorfooter1">
    <w:name w:val="Header or footer"/>
    <w:basedOn w:val="Headerorfooter"/>
    <w:rsid w:val="00667432"/>
    <w:rPr>
      <w:color w:val="000000"/>
      <w:spacing w:val="0"/>
      <w:position w:val="0"/>
      <w:lang w:val="ru-RU" w:eastAsia="ru-RU" w:bidi="ru-RU"/>
    </w:rPr>
  </w:style>
  <w:style w:type="character" w:customStyle="1" w:styleId="HeaderorfooterTimesNewRoman8pt">
    <w:name w:val="Header or footer + Times New Roman;8 pt"/>
    <w:basedOn w:val="Headerorfooter"/>
    <w:rsid w:val="00667432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6674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6"/>
      <w:szCs w:val="26"/>
      <w:u w:val="none"/>
    </w:rPr>
  </w:style>
  <w:style w:type="character" w:customStyle="1" w:styleId="Bodytext4">
    <w:name w:val="Body text (4)_"/>
    <w:basedOn w:val="a0"/>
    <w:link w:val="Bodytext40"/>
    <w:rsid w:val="0066743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paragraph" w:customStyle="1" w:styleId="Bodytext20">
    <w:name w:val="Body text (2)"/>
    <w:basedOn w:val="a"/>
    <w:link w:val="Bodytext2"/>
    <w:rsid w:val="00667432"/>
    <w:pPr>
      <w:shd w:val="clear" w:color="auto" w:fill="FFFFFF"/>
      <w:spacing w:line="328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a"/>
    <w:link w:val="Headerorfooter"/>
    <w:rsid w:val="00667432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2"/>
      <w:szCs w:val="22"/>
    </w:rPr>
  </w:style>
  <w:style w:type="paragraph" w:customStyle="1" w:styleId="Bodytext30">
    <w:name w:val="Body text (3)"/>
    <w:basedOn w:val="a"/>
    <w:link w:val="Bodytext3"/>
    <w:rsid w:val="00667432"/>
    <w:pPr>
      <w:shd w:val="clear" w:color="auto" w:fill="FFFFFF"/>
      <w:spacing w:after="300" w:line="328" w:lineRule="exact"/>
      <w:jc w:val="center"/>
    </w:pPr>
    <w:rPr>
      <w:rFonts w:ascii="Times New Roman" w:eastAsia="Times New Roman" w:hAnsi="Times New Roman" w:cs="Times New Roman"/>
      <w:b/>
      <w:bCs/>
      <w:spacing w:val="30"/>
      <w:sz w:val="26"/>
      <w:szCs w:val="26"/>
    </w:rPr>
  </w:style>
  <w:style w:type="paragraph" w:customStyle="1" w:styleId="Bodytext40">
    <w:name w:val="Body text (4)"/>
    <w:basedOn w:val="a"/>
    <w:link w:val="Bodytext4"/>
    <w:rsid w:val="00667432"/>
    <w:pPr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A78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8D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1522</Characters>
  <Application>Microsoft Office Word</Application>
  <DocSecurity>0</DocSecurity>
  <Lines>12</Lines>
  <Paragraphs>3</Paragraphs>
  <ScaleCrop>false</ScaleCrop>
  <Company>Microsoft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cp:lastPrinted>2020-12-21T06:50:00Z</cp:lastPrinted>
  <dcterms:created xsi:type="dcterms:W3CDTF">2020-12-21T06:46:00Z</dcterms:created>
  <dcterms:modified xsi:type="dcterms:W3CDTF">2020-12-21T06:50:00Z</dcterms:modified>
</cp:coreProperties>
</file>