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278" w:rsidRPr="00A55BD8" w:rsidRDefault="00CB1CE6" w:rsidP="009E5278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УСТЬ-ТАЛОВСКИЙ</w:t>
      </w:r>
      <w:r w:rsidR="009E5278" w:rsidRPr="00A55BD8">
        <w:rPr>
          <w:rFonts w:ascii="Times New Roman" w:hAnsi="Times New Roman" w:cs="Times New Roman"/>
          <w:b/>
          <w:spacing w:val="20"/>
          <w:sz w:val="28"/>
          <w:szCs w:val="28"/>
        </w:rPr>
        <w:t xml:space="preserve"> СЕЛЬСКИЙ 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>СОВЕТ</w:t>
      </w:r>
      <w:r w:rsidR="009E5278" w:rsidRPr="00A55BD8">
        <w:rPr>
          <w:rFonts w:ascii="Times New Roman" w:hAnsi="Times New Roman" w:cs="Times New Roman"/>
          <w:b/>
          <w:spacing w:val="20"/>
          <w:sz w:val="28"/>
          <w:szCs w:val="28"/>
        </w:rPr>
        <w:t xml:space="preserve"> ДЕПУТАТОВ</w:t>
      </w:r>
    </w:p>
    <w:p w:rsidR="009E5278" w:rsidRPr="00A55BD8" w:rsidRDefault="009E5278" w:rsidP="009E5278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КУРЬИНСКОГО РАЙОНА </w:t>
      </w:r>
      <w:r w:rsidRPr="00A55BD8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9E5278" w:rsidRDefault="009E5278" w:rsidP="009E5278">
      <w:pPr>
        <w:ind w:firstLine="709"/>
        <w:jc w:val="center"/>
        <w:rPr>
          <w:b/>
          <w:bCs/>
          <w:sz w:val="32"/>
          <w:szCs w:val="32"/>
        </w:rPr>
      </w:pPr>
    </w:p>
    <w:p w:rsidR="009E5278" w:rsidRPr="007774FA" w:rsidRDefault="009E5278" w:rsidP="009E5278">
      <w:pPr>
        <w:jc w:val="center"/>
        <w:rPr>
          <w:b/>
          <w:sz w:val="28"/>
        </w:rPr>
      </w:pPr>
      <w:r w:rsidRPr="007774FA">
        <w:rPr>
          <w:b/>
          <w:sz w:val="28"/>
        </w:rPr>
        <w:t xml:space="preserve">РЕШЕНИЕ </w:t>
      </w:r>
    </w:p>
    <w:p w:rsidR="009E5278" w:rsidRPr="007774FA" w:rsidRDefault="009E5278" w:rsidP="009E5278">
      <w:pPr>
        <w:rPr>
          <w:b/>
          <w:sz w:val="28"/>
        </w:rPr>
      </w:pPr>
    </w:p>
    <w:p w:rsidR="009E5278" w:rsidRPr="007774FA" w:rsidRDefault="009E5278" w:rsidP="009E5278">
      <w:pPr>
        <w:rPr>
          <w:sz w:val="28"/>
        </w:rPr>
      </w:pPr>
      <w:r>
        <w:rPr>
          <w:sz w:val="28"/>
        </w:rPr>
        <w:t>2</w:t>
      </w:r>
      <w:r w:rsidR="00CB1CE6">
        <w:rPr>
          <w:sz w:val="28"/>
        </w:rPr>
        <w:t>4</w:t>
      </w:r>
      <w:r>
        <w:rPr>
          <w:sz w:val="28"/>
        </w:rPr>
        <w:t xml:space="preserve"> декабря </w:t>
      </w:r>
      <w:r w:rsidRPr="007774FA">
        <w:rPr>
          <w:sz w:val="28"/>
        </w:rPr>
        <w:t>20</w:t>
      </w:r>
      <w:r>
        <w:rPr>
          <w:sz w:val="28"/>
        </w:rPr>
        <w:t xml:space="preserve">20 </w:t>
      </w:r>
      <w:r w:rsidRPr="007774FA">
        <w:rPr>
          <w:sz w:val="28"/>
        </w:rPr>
        <w:t>г</w:t>
      </w:r>
      <w:r w:rsidR="00CB1CE6">
        <w:rPr>
          <w:sz w:val="28"/>
        </w:rPr>
        <w:t>ода</w:t>
      </w:r>
      <w:r w:rsidR="00CB1CE6">
        <w:rPr>
          <w:sz w:val="28"/>
        </w:rPr>
        <w:tab/>
      </w:r>
      <w:r w:rsidR="00CB1CE6">
        <w:rPr>
          <w:sz w:val="28"/>
        </w:rPr>
        <w:tab/>
        <w:t xml:space="preserve">  </w:t>
      </w:r>
      <w:r>
        <w:rPr>
          <w:sz w:val="28"/>
        </w:rPr>
        <w:t xml:space="preserve">с. </w:t>
      </w:r>
      <w:proofErr w:type="spellStart"/>
      <w:r w:rsidR="00CB1CE6">
        <w:rPr>
          <w:sz w:val="28"/>
        </w:rPr>
        <w:t>Усть-Таловка</w:t>
      </w:r>
      <w:proofErr w:type="spellEnd"/>
      <w:r w:rsidR="00CB1CE6">
        <w:rPr>
          <w:sz w:val="28"/>
        </w:rPr>
        <w:tab/>
      </w:r>
      <w:r w:rsidR="00CB1CE6">
        <w:rPr>
          <w:sz w:val="28"/>
        </w:rPr>
        <w:tab/>
      </w:r>
      <w:r w:rsidR="00CB1CE6">
        <w:rPr>
          <w:sz w:val="28"/>
        </w:rPr>
        <w:tab/>
      </w:r>
      <w:r w:rsidR="00CB1CE6">
        <w:rPr>
          <w:sz w:val="28"/>
        </w:rPr>
        <w:tab/>
        <w:t xml:space="preserve">        </w:t>
      </w:r>
      <w:r w:rsidRPr="007774FA">
        <w:rPr>
          <w:sz w:val="28"/>
        </w:rPr>
        <w:t xml:space="preserve">№ </w:t>
      </w:r>
      <w:r w:rsidR="00CB1CE6">
        <w:rPr>
          <w:sz w:val="28"/>
        </w:rPr>
        <w:t>11</w:t>
      </w:r>
    </w:p>
    <w:p w:rsidR="009E5278" w:rsidRDefault="009E5278" w:rsidP="009E5278">
      <w:pPr>
        <w:rPr>
          <w:sz w:val="28"/>
        </w:rPr>
      </w:pPr>
    </w:p>
    <w:p w:rsidR="009E5278" w:rsidRPr="002F0C72" w:rsidRDefault="009E5278" w:rsidP="009E5278">
      <w:pPr>
        <w:ind w:left="960" w:hanging="960"/>
        <w:jc w:val="both"/>
        <w:rPr>
          <w:sz w:val="28"/>
          <w:szCs w:val="28"/>
        </w:rPr>
      </w:pP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</w:p>
    <w:p w:rsidR="009E5278" w:rsidRPr="00382A01" w:rsidRDefault="009E5278" w:rsidP="0058458B">
      <w:pPr>
        <w:ind w:right="4393"/>
        <w:jc w:val="both"/>
        <w:rPr>
          <w:sz w:val="28"/>
          <w:szCs w:val="28"/>
        </w:rPr>
      </w:pPr>
      <w:r w:rsidRPr="00382A01">
        <w:rPr>
          <w:sz w:val="28"/>
          <w:szCs w:val="28"/>
        </w:rPr>
        <w:t xml:space="preserve">О внесении изменений в Решение </w:t>
      </w:r>
      <w:r w:rsidR="00CB1CE6">
        <w:rPr>
          <w:sz w:val="28"/>
          <w:szCs w:val="28"/>
        </w:rPr>
        <w:t>27</w:t>
      </w:r>
      <w:r>
        <w:rPr>
          <w:sz w:val="28"/>
          <w:szCs w:val="28"/>
        </w:rPr>
        <w:t>.09.2019 г. № 11 «</w:t>
      </w:r>
      <w:r>
        <w:rPr>
          <w:sz w:val="28"/>
        </w:rPr>
        <w:t>Об утверждении п</w:t>
      </w:r>
      <w:r w:rsidRPr="00CC419E">
        <w:rPr>
          <w:sz w:val="28"/>
        </w:rPr>
        <w:t xml:space="preserve">равил благоустройства муниципального образования </w:t>
      </w:r>
      <w:proofErr w:type="spellStart"/>
      <w:r w:rsidR="00CB1CE6">
        <w:rPr>
          <w:sz w:val="28"/>
        </w:rPr>
        <w:t>Усть-Таловский</w:t>
      </w:r>
      <w:proofErr w:type="spellEnd"/>
      <w:r w:rsidRPr="00CC419E">
        <w:rPr>
          <w:sz w:val="28"/>
        </w:rPr>
        <w:t xml:space="preserve"> сельсовет  </w:t>
      </w:r>
      <w:proofErr w:type="spellStart"/>
      <w:r w:rsidRPr="00CC419E">
        <w:rPr>
          <w:sz w:val="28"/>
        </w:rPr>
        <w:t>Курь</w:t>
      </w:r>
      <w:r>
        <w:rPr>
          <w:sz w:val="28"/>
        </w:rPr>
        <w:t>инского</w:t>
      </w:r>
      <w:proofErr w:type="spellEnd"/>
      <w:r>
        <w:rPr>
          <w:sz w:val="28"/>
        </w:rPr>
        <w:t xml:space="preserve"> района  Алтайского края</w:t>
      </w:r>
      <w:r>
        <w:rPr>
          <w:sz w:val="28"/>
          <w:szCs w:val="28"/>
        </w:rPr>
        <w:t>»</w:t>
      </w:r>
    </w:p>
    <w:p w:rsidR="009E5278" w:rsidRDefault="009E527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9E5278" w:rsidRDefault="009E5278" w:rsidP="009E5278">
      <w:pPr>
        <w:ind w:left="5940"/>
        <w:rPr>
          <w:sz w:val="24"/>
          <w:szCs w:val="24"/>
        </w:rPr>
      </w:pPr>
    </w:p>
    <w:p w:rsidR="009E5278" w:rsidRDefault="009E5278" w:rsidP="009E5278">
      <w:pPr>
        <w:pStyle w:val="2"/>
      </w:pPr>
      <w:r>
        <w:tab/>
        <w:t xml:space="preserve">В соответствии с  Федеральным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</w:t>
      </w:r>
      <w:proofErr w:type="spellStart"/>
      <w:r w:rsidR="00CB1CE6">
        <w:t>Усть-Таловский</w:t>
      </w:r>
      <w:proofErr w:type="spellEnd"/>
      <w:r w:rsidR="00CB1CE6">
        <w:t xml:space="preserve"> </w:t>
      </w:r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края, сельский Совет депутатов РЕШИЛ:</w:t>
      </w:r>
    </w:p>
    <w:p w:rsidR="009E5278" w:rsidRDefault="009E5278" w:rsidP="009E5278">
      <w:pPr>
        <w:jc w:val="center"/>
        <w:rPr>
          <w:sz w:val="28"/>
        </w:rPr>
      </w:pPr>
    </w:p>
    <w:p w:rsidR="00F41898" w:rsidRPr="008D2894" w:rsidRDefault="00F41898" w:rsidP="00F41898">
      <w:pPr>
        <w:ind w:firstLine="708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1. Принять Изменения в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муниципального образования </w:t>
      </w:r>
      <w:proofErr w:type="spellStart"/>
      <w:r w:rsidR="00CB1CE6">
        <w:rPr>
          <w:sz w:val="28"/>
        </w:rPr>
        <w:t>Усть-Таловский</w:t>
      </w:r>
      <w:proofErr w:type="spellEnd"/>
      <w:r w:rsidRPr="00801FA7">
        <w:rPr>
          <w:sz w:val="28"/>
          <w:szCs w:val="28"/>
        </w:rPr>
        <w:t xml:space="preserve"> сельсовет Курьинского района Алтайского края, утвержденн</w:t>
      </w:r>
      <w:r>
        <w:rPr>
          <w:sz w:val="28"/>
          <w:szCs w:val="28"/>
        </w:rPr>
        <w:t>ые</w:t>
      </w:r>
      <w:r w:rsidRPr="00801FA7">
        <w:rPr>
          <w:sz w:val="28"/>
          <w:szCs w:val="28"/>
        </w:rPr>
        <w:t xml:space="preserve"> решением Курьинского сельского Совета депутатов от </w:t>
      </w:r>
      <w:r w:rsidR="00CB1CE6">
        <w:rPr>
          <w:sz w:val="28"/>
          <w:szCs w:val="28"/>
        </w:rPr>
        <w:t>27</w:t>
      </w:r>
      <w:r>
        <w:rPr>
          <w:sz w:val="28"/>
          <w:szCs w:val="28"/>
        </w:rPr>
        <w:t>.09</w:t>
      </w:r>
      <w:r w:rsidRPr="00801FA7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801FA7">
        <w:rPr>
          <w:sz w:val="28"/>
          <w:szCs w:val="28"/>
        </w:rPr>
        <w:t xml:space="preserve"> № 1</w:t>
      </w:r>
      <w:r>
        <w:rPr>
          <w:sz w:val="28"/>
          <w:szCs w:val="28"/>
        </w:rPr>
        <w:t>1 (прилагаются).</w:t>
      </w:r>
    </w:p>
    <w:p w:rsidR="00F41898" w:rsidRDefault="00F41898" w:rsidP="00F418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Обнародовать настоящее решение в установленном порядке.</w:t>
      </w:r>
    </w:p>
    <w:p w:rsidR="00F41898" w:rsidRDefault="00F41898" w:rsidP="00F418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F41898" w:rsidRDefault="00F41898" w:rsidP="00F41898">
      <w:pPr>
        <w:ind w:firstLine="709"/>
        <w:rPr>
          <w:sz w:val="28"/>
          <w:szCs w:val="28"/>
        </w:rPr>
      </w:pPr>
    </w:p>
    <w:p w:rsidR="00F41898" w:rsidRDefault="00F41898" w:rsidP="00F41898">
      <w:pPr>
        <w:ind w:firstLine="709"/>
        <w:rPr>
          <w:sz w:val="28"/>
          <w:szCs w:val="28"/>
        </w:rPr>
      </w:pPr>
    </w:p>
    <w:p w:rsidR="00F41898" w:rsidRDefault="00F41898" w:rsidP="00F41898">
      <w:pPr>
        <w:ind w:firstLine="709"/>
        <w:rPr>
          <w:sz w:val="28"/>
          <w:szCs w:val="28"/>
        </w:rPr>
      </w:pPr>
    </w:p>
    <w:p w:rsidR="00F41898" w:rsidRDefault="00F41898" w:rsidP="00F41898">
      <w:pPr>
        <w:ind w:firstLine="709"/>
        <w:rPr>
          <w:sz w:val="28"/>
          <w:szCs w:val="28"/>
        </w:rPr>
      </w:pPr>
    </w:p>
    <w:p w:rsidR="00F41898" w:rsidRDefault="00F41898" w:rsidP="00F41898">
      <w:pPr>
        <w:keepNext/>
        <w:ind w:firstLine="709"/>
        <w:jc w:val="both"/>
        <w:rPr>
          <w:sz w:val="28"/>
          <w:szCs w:val="28"/>
        </w:rPr>
      </w:pPr>
    </w:p>
    <w:p w:rsidR="00F41898" w:rsidRDefault="00F41898" w:rsidP="00F41898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CB1CE6">
        <w:rPr>
          <w:rFonts w:ascii="Times New Roman" w:hAnsi="Times New Roman" w:cs="Times New Roman"/>
          <w:sz w:val="28"/>
          <w:szCs w:val="28"/>
        </w:rPr>
        <w:t>Н.М. Шмидт</w:t>
      </w:r>
    </w:p>
    <w:p w:rsidR="00F41898" w:rsidRDefault="00F41898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41898" w:rsidRDefault="00F41898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41898" w:rsidRDefault="00F41898" w:rsidP="00F41898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41898" w:rsidRDefault="00F41898" w:rsidP="00F41898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E5278" w:rsidRDefault="009E527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F41898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01FA7">
        <w:rPr>
          <w:rFonts w:ascii="Times New Roman" w:hAnsi="Times New Roman" w:cs="Times New Roman"/>
          <w:sz w:val="28"/>
          <w:szCs w:val="28"/>
        </w:rPr>
        <w:lastRenderedPageBreak/>
        <w:t xml:space="preserve">Изменения в Правила благоустройства территории муниципального образования </w:t>
      </w:r>
      <w:proofErr w:type="spellStart"/>
      <w:r w:rsidR="007135F4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Pr="00801FA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801FA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801FA7">
        <w:rPr>
          <w:rFonts w:ascii="Times New Roman" w:hAnsi="Times New Roman" w:cs="Times New Roman"/>
          <w:sz w:val="28"/>
          <w:szCs w:val="28"/>
        </w:rPr>
        <w:t xml:space="preserve"> района Алтайского края, утвержденные решением </w:t>
      </w:r>
      <w:proofErr w:type="spellStart"/>
      <w:r w:rsidR="007135F4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="007135F4">
        <w:rPr>
          <w:rFonts w:ascii="Times New Roman" w:hAnsi="Times New Roman" w:cs="Times New Roman"/>
          <w:sz w:val="28"/>
          <w:szCs w:val="28"/>
        </w:rPr>
        <w:t xml:space="preserve"> </w:t>
      </w:r>
      <w:r w:rsidRPr="00801FA7">
        <w:rPr>
          <w:rFonts w:ascii="Times New Roman" w:hAnsi="Times New Roman" w:cs="Times New Roman"/>
          <w:sz w:val="28"/>
          <w:szCs w:val="28"/>
        </w:rPr>
        <w:t>сельского Совета депутатов от</w:t>
      </w:r>
      <w:r w:rsidR="007135F4">
        <w:rPr>
          <w:rFonts w:ascii="Times New Roman" w:hAnsi="Times New Roman" w:cs="Times New Roman"/>
          <w:sz w:val="28"/>
          <w:szCs w:val="28"/>
        </w:rPr>
        <w:t xml:space="preserve"> 27</w:t>
      </w:r>
      <w:r w:rsidRPr="00801FA7">
        <w:rPr>
          <w:rFonts w:ascii="Times New Roman" w:hAnsi="Times New Roman" w:cs="Times New Roman"/>
          <w:sz w:val="28"/>
          <w:szCs w:val="28"/>
        </w:rPr>
        <w:t>.09.2019 № 11</w:t>
      </w:r>
    </w:p>
    <w:p w:rsidR="00F41898" w:rsidRPr="00801FA7" w:rsidRDefault="00F41898" w:rsidP="00F41898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41898" w:rsidRPr="00D547D2" w:rsidRDefault="00F41898" w:rsidP="00F41898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7135F4" w:rsidRDefault="007135F4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="00F41898">
        <w:rPr>
          <w:rFonts w:ascii="Times New Roman" w:hAnsi="Times New Roman" w:cs="Times New Roman"/>
          <w:sz w:val="28"/>
          <w:szCs w:val="28"/>
        </w:rPr>
        <w:t xml:space="preserve"> сельского</w:t>
      </w:r>
    </w:p>
    <w:p w:rsidR="00F41898" w:rsidRDefault="00F41898" w:rsidP="007135F4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Совета</w:t>
      </w:r>
      <w:r w:rsidR="007135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депутатов</w:t>
      </w:r>
    </w:p>
    <w:p w:rsidR="00F41898" w:rsidRDefault="00F41898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</w:t>
      </w:r>
      <w:r w:rsidR="007135F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декабря 2020 № </w:t>
      </w:r>
      <w:r w:rsidR="007135F4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F41898" w:rsidRDefault="00F41898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F41898" w:rsidRDefault="00F41898" w:rsidP="00F4189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Статью 2 изложить в следующей редакции:</w:t>
      </w:r>
    </w:p>
    <w:p w:rsidR="00F41898" w:rsidRPr="001F2065" w:rsidRDefault="00F41898" w:rsidP="00F41898">
      <w:pPr>
        <w:tabs>
          <w:tab w:val="left" w:pos="709"/>
          <w:tab w:val="left" w:pos="851"/>
        </w:tabs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Pr="004401A1">
        <w:rPr>
          <w:sz w:val="28"/>
          <w:szCs w:val="28"/>
        </w:rPr>
        <w:t xml:space="preserve">Статья </w:t>
      </w:r>
      <w:r>
        <w:rPr>
          <w:sz w:val="28"/>
          <w:szCs w:val="28"/>
        </w:rPr>
        <w:t>2</w:t>
      </w:r>
      <w:r w:rsidRPr="004401A1">
        <w:rPr>
          <w:sz w:val="28"/>
          <w:szCs w:val="28"/>
        </w:rPr>
        <w:t xml:space="preserve">. </w:t>
      </w:r>
      <w:r w:rsidRPr="001F2065">
        <w:rPr>
          <w:b/>
          <w:sz w:val="28"/>
          <w:szCs w:val="28"/>
        </w:rPr>
        <w:t xml:space="preserve"> Для целей настоящих Правил используются </w:t>
      </w:r>
      <w:r>
        <w:rPr>
          <w:b/>
          <w:sz w:val="28"/>
          <w:szCs w:val="28"/>
        </w:rPr>
        <w:t xml:space="preserve"> </w:t>
      </w:r>
      <w:r w:rsidRPr="001F2065">
        <w:rPr>
          <w:b/>
          <w:sz w:val="28"/>
          <w:szCs w:val="28"/>
        </w:rPr>
        <w:t>следующие термины  и понятия</w:t>
      </w:r>
    </w:p>
    <w:p w:rsidR="00F41898" w:rsidRPr="00801FA7" w:rsidRDefault="00F41898" w:rsidP="00F41898">
      <w:pPr>
        <w:jc w:val="both"/>
        <w:outlineLvl w:val="1"/>
        <w:rPr>
          <w:sz w:val="28"/>
          <w:szCs w:val="28"/>
        </w:rPr>
      </w:pPr>
      <w:r w:rsidRPr="00801FA7">
        <w:rPr>
          <w:sz w:val="28"/>
          <w:szCs w:val="28"/>
        </w:rPr>
        <w:t xml:space="preserve">  </w:t>
      </w:r>
    </w:p>
    <w:p w:rsidR="00F41898" w:rsidRPr="001F2065" w:rsidRDefault="00F41898" w:rsidP="00F41898">
      <w:pPr>
        <w:ind w:firstLine="567"/>
        <w:jc w:val="both"/>
        <w:outlineLvl w:val="1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 xml:space="preserve">Правила благоустройства </w:t>
      </w:r>
      <w:r>
        <w:rPr>
          <w:b/>
          <w:sz w:val="28"/>
          <w:szCs w:val="28"/>
        </w:rPr>
        <w:t>муниципального образования</w:t>
      </w:r>
      <w:r w:rsidRPr="001F2065">
        <w:rPr>
          <w:b/>
          <w:sz w:val="28"/>
          <w:szCs w:val="28"/>
        </w:rPr>
        <w:t xml:space="preserve"> </w:t>
      </w:r>
      <w:proofErr w:type="spellStart"/>
      <w:r w:rsidR="007135F4">
        <w:rPr>
          <w:b/>
          <w:sz w:val="28"/>
          <w:szCs w:val="28"/>
        </w:rPr>
        <w:t>Усть-Таловский</w:t>
      </w:r>
      <w:proofErr w:type="spellEnd"/>
      <w:r>
        <w:rPr>
          <w:b/>
          <w:sz w:val="28"/>
          <w:szCs w:val="28"/>
        </w:rPr>
        <w:t xml:space="preserve"> сельсовет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  <w:r w:rsidRPr="001F2065">
        <w:rPr>
          <w:b/>
          <w:sz w:val="28"/>
          <w:szCs w:val="28"/>
        </w:rPr>
        <w:t xml:space="preserve"> - </w:t>
      </w:r>
      <w:r w:rsidRPr="001F2065">
        <w:rPr>
          <w:sz w:val="28"/>
          <w:szCs w:val="28"/>
        </w:rPr>
        <w:t xml:space="preserve">муниципальный правовой акт, устанавливающий на основе законодательства Российской Федерации и иных нормативных правовых актов Российской Федерации, а также нормативных правовых актов </w:t>
      </w:r>
      <w:r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 xml:space="preserve"> требования к благоустройству и элементам благоустройства территории муниципального образования, перечень мероприятий по благоустройству территории муниципального образования, порядок и периодичность их проведения.</w:t>
      </w:r>
      <w:proofErr w:type="gramEnd"/>
    </w:p>
    <w:p w:rsidR="00F41898" w:rsidRPr="001F2065" w:rsidRDefault="00F41898" w:rsidP="00F41898">
      <w:pPr>
        <w:pStyle w:val="a6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 xml:space="preserve">Объекты благоустройства территории </w:t>
      </w:r>
      <w:r w:rsidRPr="001F2065">
        <w:rPr>
          <w:sz w:val="28"/>
          <w:szCs w:val="28"/>
        </w:rPr>
        <w:t>- территории муниципального образования, на которых осуществляется деятельность по благоустройству: площадки, дворы, кварталы, функционально-планировочные образования,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муниципального образования.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Малые архитектурные формы (МАФ)</w:t>
      </w:r>
      <w:r w:rsidRPr="001F2065">
        <w:rPr>
          <w:sz w:val="28"/>
          <w:szCs w:val="28"/>
        </w:rPr>
        <w:t xml:space="preserve"> - ландшафтные и функциональные объекты дизайна, элементы монументально-декоративного оформления, устройства для оформления мобильного и вертикального озеленения, водные устройства, муниципальная мебель, коммунально-бытовое и техническое оборудование на территории муниципального образования.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Визуальные коммуникации</w:t>
      </w:r>
      <w:r w:rsidRPr="001F2065">
        <w:rPr>
          <w:sz w:val="28"/>
          <w:szCs w:val="28"/>
        </w:rPr>
        <w:t xml:space="preserve"> - указатель наименования улицы, площади, проспекта, указатель номера дома и корпуса, указатель номера подъезда и квартир, электронные табло, уличные часовые установки, доски объявлений, тумбы, иные временные информационные объекты.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Архитектурно-художественный облик поселения</w:t>
      </w:r>
      <w:r w:rsidRPr="001F2065">
        <w:rPr>
          <w:sz w:val="28"/>
          <w:szCs w:val="28"/>
        </w:rPr>
        <w:t xml:space="preserve"> - совокупность отличительных особенностей объемно-планировочной структуры поселения в целом.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Тротуар (пешеходная дорожка)</w:t>
      </w:r>
      <w:r w:rsidRPr="001F2065">
        <w:rPr>
          <w:sz w:val="28"/>
          <w:szCs w:val="28"/>
        </w:rPr>
        <w:t xml:space="preserve"> - элемент дороги, предназначенный для движения пешеходов и примыкающий к проезжей части или отделенный </w:t>
      </w:r>
      <w:r w:rsidRPr="001F2065">
        <w:rPr>
          <w:sz w:val="28"/>
          <w:szCs w:val="28"/>
        </w:rPr>
        <w:lastRenderedPageBreak/>
        <w:t>от нее газоном.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Территория предприятий, организаций, учреждений и иных хозяйствующих субъектов</w:t>
      </w:r>
      <w:r w:rsidRPr="001F2065">
        <w:rPr>
          <w:sz w:val="28"/>
          <w:szCs w:val="28"/>
        </w:rPr>
        <w:t xml:space="preserve"> - часть муниципальной территории, имеющая площадь, границы, местоположение, правовой статус и другие характеристики, переданная (закрепленная) целевым назначением юридическим или физическим лицам на правах, предусмотренных законодательством.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Прилегающая территория</w:t>
      </w:r>
      <w:r w:rsidRPr="001F2065">
        <w:rPr>
          <w:sz w:val="28"/>
          <w:szCs w:val="28"/>
        </w:rPr>
        <w:t xml:space="preserve">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</w:t>
      </w:r>
      <w:proofErr w:type="gramStart"/>
      <w:r w:rsidRPr="001F2065">
        <w:rPr>
          <w:sz w:val="28"/>
          <w:szCs w:val="28"/>
        </w:rPr>
        <w:t>границы</w:t>
      </w:r>
      <w:proofErr w:type="gramEnd"/>
      <w:r w:rsidRPr="001F2065">
        <w:rPr>
          <w:sz w:val="28"/>
          <w:szCs w:val="28"/>
        </w:rPr>
        <w:t xml:space="preserve">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Мусор (отходы)</w:t>
      </w:r>
      <w:r w:rsidRPr="001F2065">
        <w:rPr>
          <w:sz w:val="28"/>
          <w:szCs w:val="28"/>
        </w:rPr>
        <w:t xml:space="preserve"> - любые отходы, включая твердые бытовые отходы, крупногабаритный мусор и отходы потребления и производства.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Твердые бытовые отходы (Т</w:t>
      </w:r>
      <w:r w:rsidR="00E9305C">
        <w:rPr>
          <w:b/>
          <w:sz w:val="28"/>
          <w:szCs w:val="28"/>
        </w:rPr>
        <w:t>Б</w:t>
      </w:r>
      <w:r w:rsidRPr="001F2065">
        <w:rPr>
          <w:b/>
          <w:sz w:val="28"/>
          <w:szCs w:val="28"/>
        </w:rPr>
        <w:t>О)</w:t>
      </w:r>
      <w:r w:rsidRPr="001F2065">
        <w:rPr>
          <w:sz w:val="28"/>
          <w:szCs w:val="28"/>
        </w:rPr>
        <w:t xml:space="preserve"> </w:t>
      </w:r>
      <w:r w:rsidR="00E9305C">
        <w:rPr>
          <w:sz w:val="28"/>
          <w:szCs w:val="28"/>
        </w:rPr>
        <w:t>–</w:t>
      </w:r>
      <w:r w:rsidRPr="001F2065">
        <w:rPr>
          <w:sz w:val="28"/>
          <w:szCs w:val="28"/>
        </w:rPr>
        <w:t xml:space="preserve"> </w:t>
      </w:r>
      <w:r w:rsidR="00E9305C">
        <w:rPr>
          <w:sz w:val="28"/>
          <w:szCs w:val="28"/>
        </w:rPr>
        <w:t>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ТБО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</w:t>
      </w:r>
      <w:r w:rsidRPr="001F2065">
        <w:rPr>
          <w:sz w:val="28"/>
          <w:szCs w:val="28"/>
        </w:rPr>
        <w:t>.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Крупногабаритны</w:t>
      </w:r>
      <w:r w:rsidR="004A3C84">
        <w:rPr>
          <w:b/>
          <w:sz w:val="28"/>
          <w:szCs w:val="28"/>
        </w:rPr>
        <w:t>е</w:t>
      </w:r>
      <w:r w:rsidRPr="001F2065">
        <w:rPr>
          <w:b/>
          <w:sz w:val="28"/>
          <w:szCs w:val="28"/>
        </w:rPr>
        <w:t xml:space="preserve"> </w:t>
      </w:r>
      <w:r w:rsidR="004A3C84">
        <w:rPr>
          <w:b/>
          <w:sz w:val="28"/>
          <w:szCs w:val="28"/>
        </w:rPr>
        <w:t>отходы</w:t>
      </w:r>
      <w:r w:rsidRPr="001F2065">
        <w:rPr>
          <w:b/>
          <w:sz w:val="28"/>
          <w:szCs w:val="28"/>
        </w:rPr>
        <w:t xml:space="preserve"> </w:t>
      </w:r>
      <w:r w:rsidR="008F0A46">
        <w:rPr>
          <w:b/>
          <w:sz w:val="28"/>
          <w:szCs w:val="28"/>
        </w:rPr>
        <w:t xml:space="preserve">(мусор) </w:t>
      </w:r>
      <w:r w:rsidRPr="001F2065">
        <w:rPr>
          <w:b/>
          <w:sz w:val="28"/>
          <w:szCs w:val="28"/>
        </w:rPr>
        <w:t>(КГ</w:t>
      </w:r>
      <w:r w:rsidR="008F0A46">
        <w:rPr>
          <w:b/>
          <w:sz w:val="28"/>
          <w:szCs w:val="28"/>
        </w:rPr>
        <w:t>О, КГМ</w:t>
      </w:r>
      <w:r w:rsidRPr="001F2065">
        <w:rPr>
          <w:b/>
          <w:sz w:val="28"/>
          <w:szCs w:val="28"/>
        </w:rPr>
        <w:t>)</w:t>
      </w:r>
      <w:r w:rsidRPr="001F2065">
        <w:rPr>
          <w:sz w:val="28"/>
          <w:szCs w:val="28"/>
        </w:rPr>
        <w:t xml:space="preserve"> </w:t>
      </w:r>
      <w:r w:rsidR="004A3C84">
        <w:rPr>
          <w:sz w:val="28"/>
          <w:szCs w:val="28"/>
        </w:rPr>
        <w:t>–</w:t>
      </w:r>
      <w:r w:rsidRPr="001F2065">
        <w:rPr>
          <w:sz w:val="28"/>
          <w:szCs w:val="28"/>
        </w:rPr>
        <w:t xml:space="preserve"> </w:t>
      </w:r>
      <w:r w:rsidR="004A3C84">
        <w:rPr>
          <w:sz w:val="28"/>
          <w:szCs w:val="28"/>
        </w:rPr>
        <w:t xml:space="preserve">твердые коммунальные отходы: </w:t>
      </w:r>
      <w:r w:rsidRPr="001F2065">
        <w:rPr>
          <w:sz w:val="28"/>
          <w:szCs w:val="28"/>
        </w:rPr>
        <w:t>мебель, бытовая техника и иные бытовые отходы из жилищ, бытовых помещений организаций, утратившие свои потребительские свойства, размер которых не позволяет осуществлять их накопление в стандартные контейнеры для накопления твердых бытовых отходов.</w:t>
      </w:r>
    </w:p>
    <w:p w:rsidR="004A3C84" w:rsidRPr="001F2065" w:rsidRDefault="004A3C84" w:rsidP="00F41898">
      <w:pPr>
        <w:ind w:firstLine="567"/>
        <w:jc w:val="both"/>
        <w:rPr>
          <w:sz w:val="28"/>
          <w:szCs w:val="28"/>
        </w:rPr>
      </w:pPr>
      <w:r w:rsidRPr="004A3C84">
        <w:rPr>
          <w:b/>
          <w:sz w:val="28"/>
          <w:szCs w:val="28"/>
        </w:rPr>
        <w:t>Контейнерная площадка</w:t>
      </w:r>
      <w:r>
        <w:rPr>
          <w:sz w:val="28"/>
          <w:szCs w:val="28"/>
        </w:rPr>
        <w:t xml:space="preserve"> – оборудованная специальным образом площадка для установки контейнера (</w:t>
      </w:r>
      <w:proofErr w:type="spellStart"/>
      <w:r>
        <w:rPr>
          <w:sz w:val="28"/>
          <w:szCs w:val="28"/>
        </w:rPr>
        <w:t>ов</w:t>
      </w:r>
      <w:proofErr w:type="spellEnd"/>
      <w:r>
        <w:rPr>
          <w:sz w:val="28"/>
          <w:szCs w:val="28"/>
        </w:rPr>
        <w:t>) или бункера – накопителя (ей)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Контейнер</w:t>
      </w:r>
      <w:r w:rsidRPr="001F2065">
        <w:rPr>
          <w:sz w:val="28"/>
          <w:szCs w:val="28"/>
        </w:rPr>
        <w:t xml:space="preserve"> - стандартная емкост</w:t>
      </w:r>
      <w:r w:rsidR="004A3C84">
        <w:rPr>
          <w:sz w:val="28"/>
          <w:szCs w:val="28"/>
        </w:rPr>
        <w:t>ь для сбора отходов объемом до 1,5</w:t>
      </w:r>
      <w:r w:rsidRPr="001F2065">
        <w:rPr>
          <w:sz w:val="28"/>
          <w:szCs w:val="28"/>
        </w:rPr>
        <w:t xml:space="preserve">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 xml:space="preserve"> включительно.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Бункер-накопитель</w:t>
      </w:r>
      <w:r w:rsidRPr="001F2065">
        <w:rPr>
          <w:sz w:val="28"/>
          <w:szCs w:val="28"/>
        </w:rPr>
        <w:t xml:space="preserve"> - стандартная емкость для сбора отходов объемом более 2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>.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Урна</w:t>
      </w:r>
      <w:r w:rsidRPr="001F2065">
        <w:rPr>
          <w:sz w:val="28"/>
          <w:szCs w:val="28"/>
        </w:rPr>
        <w:t xml:space="preserve"> - металлическая, бетонная, разных объемов для сбора бытового мусора. Размер урны должен соответствовать назначению данной территории.</w:t>
      </w:r>
    </w:p>
    <w:p w:rsidR="00AA5DFB" w:rsidRDefault="00AA5DFB" w:rsidP="00F41898">
      <w:pPr>
        <w:ind w:firstLine="567"/>
        <w:jc w:val="both"/>
        <w:rPr>
          <w:sz w:val="28"/>
          <w:szCs w:val="28"/>
        </w:rPr>
      </w:pPr>
      <w:r w:rsidRPr="00AA5DFB">
        <w:rPr>
          <w:b/>
          <w:sz w:val="28"/>
          <w:szCs w:val="28"/>
        </w:rPr>
        <w:t>Сбор отходов –</w:t>
      </w:r>
      <w:r>
        <w:rPr>
          <w:sz w:val="28"/>
          <w:szCs w:val="28"/>
        </w:rPr>
        <w:t xml:space="preserve"> прием или поступление отходов от физических и юридических лиц в целях дальнейшего использования, обезвреживания, транспортирования, размещения таких отхо</w:t>
      </w:r>
      <w:r w:rsidR="00190953">
        <w:rPr>
          <w:sz w:val="28"/>
          <w:szCs w:val="28"/>
        </w:rPr>
        <w:t>до</w:t>
      </w:r>
      <w:r>
        <w:rPr>
          <w:sz w:val="28"/>
          <w:szCs w:val="28"/>
        </w:rPr>
        <w:t>в.</w:t>
      </w:r>
    </w:p>
    <w:p w:rsidR="007179D0" w:rsidRDefault="007179D0" w:rsidP="00F41898">
      <w:pPr>
        <w:ind w:firstLine="567"/>
        <w:jc w:val="both"/>
        <w:rPr>
          <w:sz w:val="28"/>
          <w:szCs w:val="28"/>
        </w:rPr>
      </w:pPr>
      <w:r w:rsidRPr="007179D0">
        <w:rPr>
          <w:b/>
          <w:sz w:val="28"/>
          <w:szCs w:val="28"/>
        </w:rPr>
        <w:t>Бестарный вывоз отходов –</w:t>
      </w:r>
      <w:r>
        <w:rPr>
          <w:sz w:val="28"/>
          <w:szCs w:val="28"/>
        </w:rPr>
        <w:t xml:space="preserve"> вывоз отходов, складируемых в специально отведенных местах, осуществляемых ручным способом уборки.</w:t>
      </w:r>
    </w:p>
    <w:p w:rsidR="007179D0" w:rsidRDefault="007179D0" w:rsidP="00F41898">
      <w:pPr>
        <w:ind w:firstLine="567"/>
        <w:jc w:val="both"/>
        <w:rPr>
          <w:sz w:val="28"/>
          <w:szCs w:val="28"/>
        </w:rPr>
      </w:pPr>
      <w:r w:rsidRPr="007179D0">
        <w:rPr>
          <w:b/>
          <w:sz w:val="28"/>
          <w:szCs w:val="28"/>
        </w:rPr>
        <w:t>Тарный вывоз отходов –</w:t>
      </w:r>
      <w:r>
        <w:rPr>
          <w:sz w:val="28"/>
          <w:szCs w:val="28"/>
        </w:rPr>
        <w:t xml:space="preserve"> вывоз специализированным автотранспортом отходов, складируемых в контейнеры или бункеры-накопители.</w:t>
      </w:r>
    </w:p>
    <w:p w:rsidR="00E9305C" w:rsidRDefault="007179D0" w:rsidP="00F41898">
      <w:pPr>
        <w:ind w:firstLine="567"/>
        <w:jc w:val="both"/>
        <w:rPr>
          <w:sz w:val="28"/>
          <w:szCs w:val="28"/>
        </w:rPr>
      </w:pPr>
      <w:r w:rsidRPr="007179D0">
        <w:rPr>
          <w:b/>
          <w:sz w:val="28"/>
          <w:szCs w:val="28"/>
        </w:rPr>
        <w:t xml:space="preserve">Хранение отходов – </w:t>
      </w:r>
      <w:r>
        <w:rPr>
          <w:sz w:val="28"/>
          <w:szCs w:val="28"/>
        </w:rPr>
        <w:t xml:space="preserve">содержание отходов в объектах размещения </w:t>
      </w:r>
      <w:r>
        <w:rPr>
          <w:sz w:val="28"/>
          <w:szCs w:val="28"/>
        </w:rPr>
        <w:lastRenderedPageBreak/>
        <w:t>отходов в целях последующего захоронения, обезвреживания или использования.</w:t>
      </w:r>
    </w:p>
    <w:p w:rsidR="00AA5DFB" w:rsidRDefault="00AA5DFB" w:rsidP="00F41898">
      <w:pPr>
        <w:ind w:firstLine="567"/>
        <w:jc w:val="both"/>
        <w:rPr>
          <w:sz w:val="28"/>
          <w:szCs w:val="28"/>
        </w:rPr>
      </w:pPr>
      <w:r w:rsidRPr="00AA5DFB">
        <w:rPr>
          <w:b/>
          <w:sz w:val="28"/>
          <w:szCs w:val="28"/>
        </w:rPr>
        <w:t>Складирование отходов –</w:t>
      </w:r>
      <w:r>
        <w:rPr>
          <w:sz w:val="28"/>
          <w:szCs w:val="28"/>
        </w:rPr>
        <w:t xml:space="preserve"> деятельность, связанная с упорядоченным размещением отходов в помещениях, сооружениях, на отведенных для этого участках территории в целях контролируемого хранения в течение определенного интервала времени.</w:t>
      </w:r>
    </w:p>
    <w:p w:rsidR="00AA5DFB" w:rsidRDefault="00AA5DFB" w:rsidP="00F41898">
      <w:pPr>
        <w:ind w:firstLine="567"/>
        <w:jc w:val="both"/>
        <w:rPr>
          <w:sz w:val="28"/>
          <w:szCs w:val="28"/>
        </w:rPr>
      </w:pPr>
      <w:r w:rsidRPr="00190953">
        <w:rPr>
          <w:b/>
          <w:sz w:val="28"/>
          <w:szCs w:val="28"/>
        </w:rPr>
        <w:t>Комплексное обслуживание контейнерной площадки</w:t>
      </w:r>
      <w:r>
        <w:rPr>
          <w:sz w:val="28"/>
          <w:szCs w:val="28"/>
        </w:rPr>
        <w:t xml:space="preserve"> – обслуживание контейнерной площадки юридическим лицом, включающее следующие виды </w:t>
      </w:r>
      <w:r w:rsidR="00190953">
        <w:rPr>
          <w:sz w:val="28"/>
          <w:szCs w:val="28"/>
        </w:rPr>
        <w:t>работ: опорожнение контейнеров для сбора ТБО, очистка контейнерной площадки, полный вывоз складированных на площадке отходов, в том числе отходов, образующихся при строительстве, ремонте, реконструкции строений (строительный мусор), древесного спила, крупногабаритного мусора.</w:t>
      </w:r>
    </w:p>
    <w:p w:rsidR="00190953" w:rsidRDefault="00190953" w:rsidP="00F41898">
      <w:pPr>
        <w:ind w:firstLine="567"/>
        <w:jc w:val="both"/>
        <w:rPr>
          <w:sz w:val="28"/>
          <w:szCs w:val="28"/>
        </w:rPr>
      </w:pPr>
      <w:r w:rsidRPr="00190953">
        <w:rPr>
          <w:b/>
          <w:sz w:val="28"/>
          <w:szCs w:val="28"/>
        </w:rPr>
        <w:t>Специализированный хозяйствующий субъект –</w:t>
      </w:r>
      <w:r>
        <w:rPr>
          <w:sz w:val="28"/>
          <w:szCs w:val="28"/>
        </w:rPr>
        <w:t xml:space="preserve"> юридическое лицо, независимо от организационно-правовой формы или индивидуальный предприниматель, имеющий в распоряжении специализированный транспорт и оборудование для выполнения определенного вида деятельности.</w:t>
      </w:r>
    </w:p>
    <w:p w:rsidR="00190953" w:rsidRPr="001F2065" w:rsidRDefault="00190953" w:rsidP="00F41898">
      <w:pPr>
        <w:ind w:firstLine="567"/>
        <w:jc w:val="both"/>
        <w:rPr>
          <w:sz w:val="28"/>
          <w:szCs w:val="28"/>
        </w:rPr>
      </w:pPr>
      <w:r w:rsidRPr="00250668">
        <w:rPr>
          <w:b/>
          <w:sz w:val="28"/>
          <w:szCs w:val="28"/>
        </w:rPr>
        <w:t xml:space="preserve">Транспортирование отходов – </w:t>
      </w:r>
      <w:r>
        <w:rPr>
          <w:sz w:val="28"/>
          <w:szCs w:val="28"/>
        </w:rPr>
        <w:t>перемещение отходов с помощью транспортных средств вне границ земельного участка, находящегося в собственности юридического лица или индивидуального предпринимателя</w:t>
      </w:r>
      <w:r w:rsidR="00250668">
        <w:rPr>
          <w:sz w:val="28"/>
          <w:szCs w:val="28"/>
        </w:rPr>
        <w:t>, либо предоставленного им на иных правах.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Уборка территорий</w:t>
      </w:r>
      <w:r w:rsidRPr="001F2065">
        <w:rPr>
          <w:sz w:val="28"/>
          <w:szCs w:val="28"/>
        </w:rPr>
        <w:t xml:space="preserve"> - вид деятельности, связанный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Сбор твердых бытовых отходов</w:t>
      </w:r>
      <w:r w:rsidRPr="001F2065">
        <w:rPr>
          <w:sz w:val="28"/>
          <w:szCs w:val="28"/>
        </w:rPr>
        <w:t xml:space="preserve"> (крупногабаритных отходов) - деятельность, связанная с изъятием отходов в течение определенного времени из мест их образования, для обеспечения последующих работ по обращению с отходами;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Вывоз ТКО (КГМ)</w:t>
      </w:r>
      <w:r w:rsidRPr="001F2065">
        <w:rPr>
          <w:sz w:val="28"/>
          <w:szCs w:val="28"/>
        </w:rPr>
        <w:t xml:space="preserve"> - комплекс мероприятий по перегрузке мусора из контейнеров (отгрузка бункеров-накопителей с КГМ) в спецтранспорт, транспортировка их с мест сбора отходов на лицензированный объект утилизации (мусороперегрузочные станции, мусоросжигательные заводы, мусоросортировочные комплексы, полигоны захоронения и т.д.).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Договор на </w:t>
      </w:r>
      <w:r w:rsidR="00250668">
        <w:rPr>
          <w:b/>
          <w:sz w:val="28"/>
          <w:szCs w:val="28"/>
        </w:rPr>
        <w:t>оказание услуг</w:t>
      </w:r>
      <w:r w:rsidRPr="001F2065">
        <w:rPr>
          <w:sz w:val="28"/>
          <w:szCs w:val="28"/>
        </w:rPr>
        <w:t xml:space="preserve"> </w:t>
      </w:r>
      <w:r w:rsidR="00250668">
        <w:rPr>
          <w:sz w:val="28"/>
          <w:szCs w:val="28"/>
        </w:rPr>
        <w:t xml:space="preserve">по обращению с твердыми коммунальными отходами – письменное соглашение между потребителем и региональным </w:t>
      </w:r>
      <w:proofErr w:type="gramStart"/>
      <w:r w:rsidR="00250668">
        <w:rPr>
          <w:sz w:val="28"/>
          <w:szCs w:val="28"/>
        </w:rPr>
        <w:t>операто</w:t>
      </w:r>
      <w:r w:rsidR="00C75705">
        <w:rPr>
          <w:sz w:val="28"/>
          <w:szCs w:val="28"/>
        </w:rPr>
        <w:t>р</w:t>
      </w:r>
      <w:r w:rsidR="00250668">
        <w:rPr>
          <w:sz w:val="28"/>
          <w:szCs w:val="28"/>
        </w:rPr>
        <w:t>ом</w:t>
      </w:r>
      <w:proofErr w:type="gramEnd"/>
      <w:r w:rsidR="00250668">
        <w:rPr>
          <w:sz w:val="28"/>
          <w:szCs w:val="28"/>
        </w:rPr>
        <w:t xml:space="preserve"> в зоне деятельности которого </w:t>
      </w:r>
      <w:r w:rsidR="00C75705">
        <w:rPr>
          <w:sz w:val="28"/>
          <w:szCs w:val="28"/>
        </w:rPr>
        <w:t>образуются твердые коммунальные отходы и находятся места (площадки) их накопления.</w:t>
      </w:r>
    </w:p>
    <w:p w:rsidR="00C75705" w:rsidRPr="001F2065" w:rsidRDefault="00C75705" w:rsidP="00F41898">
      <w:pPr>
        <w:ind w:firstLine="567"/>
        <w:jc w:val="both"/>
        <w:rPr>
          <w:sz w:val="28"/>
          <w:szCs w:val="28"/>
        </w:rPr>
      </w:pPr>
      <w:r w:rsidRPr="00C75705">
        <w:rPr>
          <w:b/>
          <w:sz w:val="28"/>
          <w:szCs w:val="28"/>
        </w:rPr>
        <w:t>Региональный оператор по обращению с твердыми коммунальными отходами</w:t>
      </w:r>
      <w:r>
        <w:rPr>
          <w:sz w:val="28"/>
          <w:szCs w:val="28"/>
        </w:rPr>
        <w:t xml:space="preserve"> – это юридическое лицо, которое осуществляет сбор, транспортирование, обработку, утилизацию, обезвреживание, захоронение твердых коммунальных отходов самостоятельно или с привлечением операторов по обращению с твердыми коммунальными отходами.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График вывоза ТКО</w:t>
      </w:r>
      <w:r w:rsidRPr="001F2065">
        <w:rPr>
          <w:sz w:val="28"/>
          <w:szCs w:val="28"/>
        </w:rPr>
        <w:t xml:space="preserve"> - составная часть договора на вывоз мусора с </w:t>
      </w:r>
      <w:r w:rsidRPr="001F2065">
        <w:rPr>
          <w:sz w:val="28"/>
          <w:szCs w:val="28"/>
        </w:rPr>
        <w:lastRenderedPageBreak/>
        <w:t>указанием места (адреса), объема и времени вывоза.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Утилизация отходов</w:t>
      </w:r>
      <w:r w:rsidRPr="001F2065">
        <w:rPr>
          <w:sz w:val="28"/>
          <w:szCs w:val="28"/>
        </w:rPr>
        <w:t xml:space="preserve"> - деятельность, связанная с использованием отходов на этапах их технологического цикла, и (или) обеспечение повторного (вторичного) использования или переработки списанных изделий.</w:t>
      </w:r>
    </w:p>
    <w:p w:rsidR="00250668" w:rsidRDefault="00250668" w:rsidP="00F41898">
      <w:pPr>
        <w:ind w:firstLine="567"/>
        <w:jc w:val="both"/>
        <w:rPr>
          <w:sz w:val="28"/>
          <w:szCs w:val="28"/>
        </w:rPr>
      </w:pPr>
      <w:r w:rsidRPr="00250668">
        <w:rPr>
          <w:b/>
          <w:sz w:val="28"/>
          <w:szCs w:val="28"/>
        </w:rPr>
        <w:t>Свалка</w:t>
      </w:r>
      <w:r>
        <w:rPr>
          <w:sz w:val="28"/>
          <w:szCs w:val="28"/>
        </w:rPr>
        <w:t xml:space="preserve"> – территория местонахождения отходов производства и потребления, твердо-бытовых отходов и крупногабаритного мусора, использование которых в течение обозримого срока не предполагается.</w:t>
      </w:r>
    </w:p>
    <w:p w:rsidR="00250668" w:rsidRDefault="00250668" w:rsidP="0025066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Несанкционированная свалка мусора</w:t>
      </w:r>
      <w:r w:rsidRPr="001F2065">
        <w:rPr>
          <w:sz w:val="28"/>
          <w:szCs w:val="28"/>
        </w:rPr>
        <w:t xml:space="preserve"> - самовольный (несанкционированный) сброс (размещение) или складирование ТКО, КГМ, отходов производства и строительства, другого мусора, образованного в процессе деятельности юридических или физических лиц, на площади свыше 50 кв. м и объемом свыше 30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>.</w:t>
      </w:r>
    </w:p>
    <w:p w:rsidR="008F0A46" w:rsidRPr="001F2065" w:rsidRDefault="008F0A46" w:rsidP="008F0A46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Установка наружного освещения (УНО)</w:t>
      </w:r>
      <w:r w:rsidRPr="001F2065">
        <w:rPr>
          <w:sz w:val="28"/>
          <w:szCs w:val="28"/>
        </w:rPr>
        <w:t xml:space="preserve"> - совокупность оборудования: опорных конструкций (металлических и железобетонных опор, кронштейнов), светотехнического оборудования (светильников) и линий электропередачи.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Озеленение </w:t>
      </w:r>
      <w:r w:rsidRPr="001F2065">
        <w:rPr>
          <w:sz w:val="28"/>
          <w:szCs w:val="28"/>
        </w:rPr>
        <w:t>- элемент благоустройства и ландшафтной организации территории, обеспечивающий формирование среды поселения с активным использованием растительных компонентов, а также поддержание ранее созданной или изначально существующей природной среды на территории муниципального образования.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Озелененные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цветники, малозастроенная территория жилого, общественного, делового, коммунального, производственного назначения.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Остановочный пункт</w:t>
      </w:r>
      <w:r w:rsidRPr="001F2065">
        <w:rPr>
          <w:sz w:val="28"/>
          <w:szCs w:val="28"/>
        </w:rPr>
        <w:t xml:space="preserve"> - место остановки транспортных средств по маршруту регулярных перевозок, оборудованное для посадки, высадки пассажиров и ожидания транспортных средств.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Автомобильная дорога</w:t>
      </w:r>
      <w:r w:rsidRPr="001F2065">
        <w:rPr>
          <w:sz w:val="28"/>
          <w:szCs w:val="28"/>
        </w:rPr>
        <w:t xml:space="preserve">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Проезд</w:t>
      </w:r>
      <w:r w:rsidRPr="001F2065">
        <w:rPr>
          <w:sz w:val="28"/>
          <w:szCs w:val="28"/>
        </w:rPr>
        <w:t xml:space="preserve"> - место проезда транспортных сре</w:t>
      </w:r>
      <w:proofErr w:type="gramStart"/>
      <w:r w:rsidRPr="001F2065">
        <w:rPr>
          <w:sz w:val="28"/>
          <w:szCs w:val="28"/>
        </w:rPr>
        <w:t>дств к ж</w:t>
      </w:r>
      <w:proofErr w:type="gramEnd"/>
      <w:r w:rsidRPr="001F2065">
        <w:rPr>
          <w:sz w:val="28"/>
          <w:szCs w:val="28"/>
        </w:rPr>
        <w:t>илым и общественным зданиям, учреждениям, предприятиям и другим объектам городской и сельской застройки внутри районов, микрорайонов, кварталов.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Газон</w:t>
      </w:r>
      <w:r w:rsidRPr="001F2065">
        <w:rPr>
          <w:sz w:val="28"/>
          <w:szCs w:val="28"/>
        </w:rPr>
        <w:t xml:space="preserve"> – участок земли, обрамленный бордюрным (декоративным) камнем с искусственно созданным травяным покровом в высоту не более 15 см, путем посева специальных трав и/или цветущих растений, либо путем регулярного скашивания естественно произрастающих растений в целях </w:t>
      </w:r>
      <w:r w:rsidRPr="001F2065">
        <w:rPr>
          <w:sz w:val="28"/>
          <w:szCs w:val="28"/>
        </w:rPr>
        <w:lastRenderedPageBreak/>
        <w:t>создания ландшафтной композиции.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Сквер</w:t>
      </w:r>
      <w:r w:rsidRPr="001F2065">
        <w:rPr>
          <w:sz w:val="28"/>
          <w:szCs w:val="28"/>
        </w:rPr>
        <w:t xml:space="preserve"> - рекреационная территория общего пользования, небольшого размера, являющаяся элементом оформления площади общественного центра, магистрали, используемая для кратковременного отдыха и пешеходного транзитного движения.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Специализированная организация</w:t>
      </w:r>
      <w:r w:rsidRPr="001F2065">
        <w:rPr>
          <w:sz w:val="28"/>
          <w:szCs w:val="28"/>
        </w:rPr>
        <w:t xml:space="preserve"> - юридическое лицо, индивидуальный предприниматель, основной деятельностью которых является осуществление работ в соответствии с договором (муниципальным контрактом, муниципальным заданием для муниципальных бюджетных учреждений) в сфере муниципального хозяйства, в частности: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F2065">
        <w:rPr>
          <w:sz w:val="28"/>
          <w:szCs w:val="28"/>
        </w:rPr>
        <w:t>сбор и вывоз отходов и мусора;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жилищного фонда поселения;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-проведение земляных работ при строительстве, ремонте, реконструкции коммуникаций на территориях общего пользования поселения.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1F2065">
        <w:rPr>
          <w:sz w:val="28"/>
          <w:szCs w:val="28"/>
        </w:rPr>
        <w:t>одержание и уборку объектов благоустройства в пределах территории поселения: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уборка дорог в пределах территории поселения;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элементов наружного освещения;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содержание, эксплуатация, капитальный и текущий ремонт сетей </w:t>
      </w:r>
      <w:proofErr w:type="spellStart"/>
      <w:r w:rsidRPr="001F2065">
        <w:rPr>
          <w:sz w:val="28"/>
          <w:szCs w:val="28"/>
        </w:rPr>
        <w:t>электр</w:t>
      </w:r>
      <w:proofErr w:type="gramStart"/>
      <w:r w:rsidRPr="001F2065">
        <w:rPr>
          <w:sz w:val="28"/>
          <w:szCs w:val="28"/>
        </w:rPr>
        <w:t>о</w:t>
      </w:r>
      <w:proofErr w:type="spellEnd"/>
      <w:r w:rsidRPr="001F2065">
        <w:rPr>
          <w:sz w:val="28"/>
          <w:szCs w:val="28"/>
        </w:rPr>
        <w:t>-</w:t>
      </w:r>
      <w:proofErr w:type="gramEnd"/>
      <w:r w:rsidRPr="001F2065">
        <w:rPr>
          <w:sz w:val="28"/>
          <w:szCs w:val="28"/>
        </w:rPr>
        <w:t xml:space="preserve">, </w:t>
      </w:r>
      <w:proofErr w:type="spellStart"/>
      <w:r w:rsidRPr="001F2065">
        <w:rPr>
          <w:sz w:val="28"/>
          <w:szCs w:val="28"/>
        </w:rPr>
        <w:t>газо</w:t>
      </w:r>
      <w:proofErr w:type="spellEnd"/>
      <w:r w:rsidRPr="001F2065">
        <w:rPr>
          <w:sz w:val="28"/>
          <w:szCs w:val="28"/>
        </w:rPr>
        <w:t>-, тепло-, водоснабжения и водоотведения, связи;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зеленых насаждений.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Содержание дорог</w:t>
      </w:r>
      <w:r w:rsidRPr="001F2065">
        <w:rPr>
          <w:sz w:val="28"/>
          <w:szCs w:val="28"/>
        </w:rPr>
        <w:t xml:space="preserve"> - комплекс работ, в результате которых поддерживается транспортно-эксплуатационное состояние дороги, защитных и искусственных дорожных сооружений, полосы отвода, элементов обустройства дороги, организации и безопасности движения, отвечающих требованиям </w:t>
      </w:r>
      <w:proofErr w:type="spellStart"/>
      <w:r w:rsidRPr="001F2065">
        <w:rPr>
          <w:sz w:val="28"/>
          <w:szCs w:val="28"/>
        </w:rPr>
        <w:t>ГОСТа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Р</w:t>
      </w:r>
      <w:proofErr w:type="gramEnd"/>
      <w:r w:rsidRPr="001F2065">
        <w:rPr>
          <w:sz w:val="28"/>
          <w:szCs w:val="28"/>
        </w:rPr>
        <w:t xml:space="preserve"> 50597-93 "Автомобильные дороги и улицы. Требования к эксплуатационному состоянию, допустимому по условиям обеспечения безопасности дорожного движения".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Парк</w:t>
      </w:r>
      <w:r w:rsidRPr="001F2065">
        <w:rPr>
          <w:sz w:val="28"/>
          <w:szCs w:val="28"/>
        </w:rPr>
        <w:t xml:space="preserve"> - рекреационная территория общего пользования, характеризующаяся наличием функционального зонирования и предназначенная для продолжительного отдыха.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Зеленые насаждения</w:t>
      </w:r>
      <w:r w:rsidRPr="001F2065">
        <w:rPr>
          <w:sz w:val="28"/>
          <w:szCs w:val="28"/>
        </w:rPr>
        <w:t xml:space="preserve"> - древесная, древесно-кустарниковая, кустарниковая и травянистая растительность как искусственного, так и естественного происхождения.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Уход за зелеными насаждениями</w:t>
      </w:r>
      <w:r w:rsidRPr="001F2065">
        <w:rPr>
          <w:sz w:val="28"/>
          <w:szCs w:val="28"/>
        </w:rPr>
        <w:t xml:space="preserve"> - система мероприятий, направленных на выращивание устойчивых, </w:t>
      </w:r>
      <w:proofErr w:type="spellStart"/>
      <w:r w:rsidRPr="001F2065">
        <w:rPr>
          <w:sz w:val="28"/>
          <w:szCs w:val="28"/>
        </w:rPr>
        <w:t>высокодекоративных</w:t>
      </w:r>
      <w:proofErr w:type="spellEnd"/>
      <w:r w:rsidRPr="001F2065">
        <w:rPr>
          <w:sz w:val="28"/>
          <w:szCs w:val="28"/>
        </w:rPr>
        <w:t xml:space="preserve"> насаждений и сохранение зеленых насаждений на территории поселения.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Рекреационные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 на территориях жилого, общественного, делового, коммунального или производственного назначения.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Охрана зеленых насаждений</w:t>
      </w:r>
      <w:r w:rsidRPr="001F2065">
        <w:rPr>
          <w:sz w:val="28"/>
          <w:szCs w:val="28"/>
        </w:rPr>
        <w:t xml:space="preserve"> - система правовых, организационных и экономических мер, направленных на создание, сохранение и восстановление зеленых насаждений, озелененных территорий.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lastRenderedPageBreak/>
        <w:t>Повреждение зеленых насаждений</w:t>
      </w:r>
      <w:r w:rsidRPr="001F2065">
        <w:rPr>
          <w:sz w:val="28"/>
          <w:szCs w:val="28"/>
        </w:rPr>
        <w:t xml:space="preserve"> - механическое, химическое и иное повреждение надземной части и корневой системы зеленых насаждений, не влекущее прекращение роста.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Уничтожение зеленых насаждений</w:t>
      </w:r>
      <w:r w:rsidRPr="001F2065">
        <w:rPr>
          <w:sz w:val="28"/>
          <w:szCs w:val="28"/>
        </w:rPr>
        <w:t xml:space="preserve"> - повреждение зеленых насаждений, повлекшее прекращение роста.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Площадь</w:t>
      </w:r>
      <w:r w:rsidRPr="001F2065">
        <w:rPr>
          <w:sz w:val="28"/>
          <w:szCs w:val="28"/>
        </w:rPr>
        <w:t xml:space="preserve"> - обустроенный объект недвижимости, характеризуется большой территорией, </w:t>
      </w:r>
      <w:proofErr w:type="gramStart"/>
      <w:r w:rsidRPr="001F2065">
        <w:rPr>
          <w:sz w:val="28"/>
          <w:szCs w:val="28"/>
        </w:rPr>
        <w:t>расположенной</w:t>
      </w:r>
      <w:proofErr w:type="gramEnd"/>
      <w:r w:rsidRPr="001F2065">
        <w:rPr>
          <w:sz w:val="28"/>
          <w:szCs w:val="28"/>
        </w:rPr>
        <w:t xml:space="preserve"> как правило в центре населенного пункта, на пересечении (около) дорог и улиц, имеет твердое покрытие (асфальтобетонное, плитка и т.д.), с наличием архитектурных объектов, разнообразных малых архитектурных форм, является местом прогулок, встреч и проведения массовых мероприятий.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Содержание территории</w:t>
      </w:r>
      <w:r w:rsidRPr="001F2065">
        <w:rPr>
          <w:sz w:val="28"/>
          <w:szCs w:val="28"/>
        </w:rPr>
        <w:t xml:space="preserve"> - комплекс мероприятий, проводимых на отведенной и прилегающей территориях (в случае заключения соответствующего договора), связанных с уборкой территории, очисткой и восстановлением решеток ливневой канализации, поддержанием в чистоте и проведением своевременного ремонта фасадов зданий, строений, сооружений, малых архитектурных форм, заборов и ограждений;</w:t>
      </w:r>
      <w:proofErr w:type="gramEnd"/>
      <w:r w:rsidRPr="001F2065">
        <w:rPr>
          <w:sz w:val="28"/>
          <w:szCs w:val="28"/>
        </w:rPr>
        <w:t xml:space="preserve"> содержанием строительных площадок, инженерных коммуникаций и их конструктивных элементов, зеленых насаждений, объектов транспортной инфраструктуры и иных объектов недвижимости, находящихся на земельном участке и являющихся объектами благоустройства, в соответствии с действующим законодательством.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Подтопление </w:t>
      </w:r>
      <w:r w:rsidRPr="001F2065">
        <w:rPr>
          <w:sz w:val="28"/>
          <w:szCs w:val="28"/>
        </w:rPr>
        <w:t>- затопление водой участка дороги, части территорий от атмосферных осадков, снеготаяния, некачественно уложенного асфальтобетонного покрытия дорог, тротуаров, сброса или утечки воды из инженерных систем и коммуникаций, неисправности либо нарушения правил обслуживания водоприемных устройств и сооружений поверхностного водоотвода, препятствующего движению пешеходов, автотранспорта, пассажирского транспорта.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spellStart"/>
      <w:r w:rsidRPr="001F2065">
        <w:rPr>
          <w:b/>
          <w:sz w:val="28"/>
          <w:szCs w:val="28"/>
        </w:rPr>
        <w:t>Дождеприемный</w:t>
      </w:r>
      <w:proofErr w:type="spellEnd"/>
      <w:r w:rsidRPr="001F2065">
        <w:rPr>
          <w:b/>
          <w:sz w:val="28"/>
          <w:szCs w:val="28"/>
        </w:rPr>
        <w:t xml:space="preserve"> колодец</w:t>
      </w:r>
      <w:r w:rsidRPr="001F2065">
        <w:rPr>
          <w:sz w:val="28"/>
          <w:szCs w:val="28"/>
        </w:rPr>
        <w:t xml:space="preserve"> - сооружение закрытой системы дождевой (ливневой) канализационной сети, предназначенное для приема и отвода дождевых и талых вод.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Защитные дорожные сооружения</w:t>
      </w:r>
      <w:r w:rsidRPr="001F2065">
        <w:rPr>
          <w:sz w:val="28"/>
          <w:szCs w:val="28"/>
        </w:rPr>
        <w:t xml:space="preserve"> - сооружения, к которым относятся элементы озеленения, имеющие защитное значение; заборы; устройства, предназначенные для защиты автомобильных дорог от снежных лавин; </w:t>
      </w:r>
      <w:proofErr w:type="spellStart"/>
      <w:r w:rsidRPr="001F2065">
        <w:rPr>
          <w:sz w:val="28"/>
          <w:szCs w:val="28"/>
        </w:rPr>
        <w:t>шумозащитные</w:t>
      </w:r>
      <w:proofErr w:type="spellEnd"/>
      <w:r w:rsidRPr="001F2065">
        <w:rPr>
          <w:sz w:val="28"/>
          <w:szCs w:val="28"/>
        </w:rPr>
        <w:t xml:space="preserve"> и ветрозащитные устройства; подобные сооружения.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Искусственные дорожные сооружения</w:t>
      </w:r>
      <w:r w:rsidRPr="001F2065">
        <w:rPr>
          <w:sz w:val="28"/>
          <w:szCs w:val="28"/>
        </w:rPr>
        <w:t xml:space="preserve"> - сооружения, предназначенные для движения транспортных средств, пешеходов и прогона животных в местах пересечения автомобильных дорог иными автомобильными дорогами, водотоками, оврагами, в местах, которые являются препятствиями для такого движения, прогона (зимники, мосты, переправы по льду, путепроводы, трубопроводы, тоннели, эстакады, подобные сооружения).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Полоса отвода автомобильной дороги</w:t>
      </w:r>
      <w:r w:rsidRPr="001F2065">
        <w:rPr>
          <w:sz w:val="28"/>
          <w:szCs w:val="28"/>
        </w:rPr>
        <w:t xml:space="preserve"> - земельные участки (независимо от категории земель), которые предназначены для размещения </w:t>
      </w:r>
      <w:r w:rsidRPr="001F2065">
        <w:rPr>
          <w:sz w:val="28"/>
          <w:szCs w:val="28"/>
        </w:rPr>
        <w:lastRenderedPageBreak/>
        <w:t>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Придорожные полосы автомобильной дороги</w:t>
      </w:r>
      <w:r w:rsidRPr="001F2065">
        <w:rPr>
          <w:sz w:val="28"/>
          <w:szCs w:val="28"/>
        </w:rPr>
        <w:t xml:space="preserve"> - территории,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(частей земельных участков) в целях обеспечения требований безопасности дорожного движения, а также нормальных условий реконструкции, капитального ремонта, ремонта, содержания автомобильной дороги, ее сохранности с учетом перспектив развития автомобильной дороги.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Твердое покрытие</w:t>
      </w:r>
      <w:r w:rsidRPr="001F2065">
        <w:rPr>
          <w:sz w:val="28"/>
          <w:szCs w:val="28"/>
        </w:rPr>
        <w:t xml:space="preserve"> - дорожное покрытие в составе дорожных одежд капитального, облегченного и переходного типов, монолитное или сборное, выполняемое из асфальтобетона, </w:t>
      </w:r>
      <w:proofErr w:type="spellStart"/>
      <w:r w:rsidRPr="001F2065">
        <w:rPr>
          <w:sz w:val="28"/>
          <w:szCs w:val="28"/>
        </w:rPr>
        <w:t>цементобетона</w:t>
      </w:r>
      <w:proofErr w:type="spellEnd"/>
      <w:r w:rsidRPr="001F2065">
        <w:rPr>
          <w:sz w:val="28"/>
          <w:szCs w:val="28"/>
        </w:rPr>
        <w:t>, природного камня и т.д.</w:t>
      </w:r>
      <w:proofErr w:type="gramEnd"/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Земляные работы</w:t>
      </w:r>
      <w:r w:rsidRPr="001F2065">
        <w:rPr>
          <w:sz w:val="28"/>
          <w:szCs w:val="28"/>
        </w:rPr>
        <w:t xml:space="preserve"> - производство работ, связанных со вскрытием грунта при возведении объектов производственного и жилищно-гражданского назначения, сооружений всех видов, подземных и наземных инженерных сетей, и коммуникаций и т.д., за исключением пахотных работ (вертикальная разработка грунта на глубину более 30 см).</w:t>
      </w:r>
    </w:p>
    <w:p w:rsidR="00C75705" w:rsidRPr="001F2065" w:rsidRDefault="00C75705" w:rsidP="00F41898">
      <w:pPr>
        <w:ind w:firstLine="567"/>
        <w:jc w:val="both"/>
        <w:rPr>
          <w:sz w:val="28"/>
          <w:szCs w:val="28"/>
        </w:rPr>
      </w:pPr>
      <w:r w:rsidRPr="008F0A46">
        <w:rPr>
          <w:b/>
          <w:sz w:val="28"/>
          <w:szCs w:val="28"/>
        </w:rPr>
        <w:t>Частное домовладение</w:t>
      </w:r>
      <w:r>
        <w:rPr>
          <w:sz w:val="28"/>
          <w:szCs w:val="28"/>
        </w:rPr>
        <w:t xml:space="preserve"> – совокупность принадлежащих гражданину на праве частной собственности жилого дома, подсобных построек (гаража, сарая, теплиц и др.), расположенных на обособленном земельном участке, </w:t>
      </w:r>
      <w:proofErr w:type="gramStart"/>
      <w:r>
        <w:rPr>
          <w:sz w:val="28"/>
          <w:szCs w:val="28"/>
        </w:rPr>
        <w:t>находящимся</w:t>
      </w:r>
      <w:proofErr w:type="gramEnd"/>
      <w:r>
        <w:rPr>
          <w:sz w:val="28"/>
          <w:szCs w:val="28"/>
        </w:rPr>
        <w:t xml:space="preserve"> во владении и пользовании у соответствующего лица на основании права собственности или на ином законном основании.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Придомовая территория</w:t>
      </w:r>
      <w:r w:rsidRPr="001F2065">
        <w:rPr>
          <w:sz w:val="28"/>
          <w:szCs w:val="28"/>
        </w:rPr>
        <w:t xml:space="preserve"> - земельный участок, на котором расположен многоквартирный дом, и границы которого определены на основании данных государственного кадастрового учета, с элементами озеленения и благоустройства, а также иные объекты, предназначенные для обслуживания, эксплуатации и благоустройства многоквартирного дома, включая детские и спортивные площадки, места для отдыха, сушки белья, парковки автомобилей и другие объекты, расположенные в границах земельного участка, на котором расположен многоквартирный</w:t>
      </w:r>
      <w:proofErr w:type="gramEnd"/>
      <w:r w:rsidRPr="001F2065">
        <w:rPr>
          <w:sz w:val="28"/>
          <w:szCs w:val="28"/>
        </w:rPr>
        <w:t xml:space="preserve"> дом.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Фасад здания</w:t>
      </w:r>
      <w:r w:rsidRPr="001F2065">
        <w:rPr>
          <w:sz w:val="28"/>
          <w:szCs w:val="28"/>
        </w:rPr>
        <w:t xml:space="preserve"> - наружная сторона здания или сооружения. Различают главный фасад, выходящий на улицу, дворовый фасад и боковые фасады.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Дворовая территория</w:t>
      </w:r>
      <w:r w:rsidRPr="001F2065">
        <w:rPr>
          <w:sz w:val="28"/>
          <w:szCs w:val="28"/>
        </w:rPr>
        <w:t xml:space="preserve"> - территория, прилегающая к жилому зданию и находящаяся в общем пользовании проживающих в нем лиц, ограниченная по периметру жилыми зданиями, строениями, сооружениями или ограждениями. На дворовой территории в интересах лиц, проживающих в жилом здании, к которому она прилегает, размещаются детские площадки, места для отдыха, сушки белья, парковки автомобилей, зеленые насаждения и иные объекты общественного пользования.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Текущий ремонт зданий и сооружений</w:t>
      </w:r>
      <w:r w:rsidRPr="001F2065">
        <w:rPr>
          <w:sz w:val="28"/>
          <w:szCs w:val="28"/>
        </w:rPr>
        <w:t xml:space="preserve"> - систематически проводимые работы по предупреждению преждевременного износа конструкций, отделки (в том числе окраски), инженерного оборудования, а также работы по устранению мелких повреждений и неисправностей.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Капитальный ремонт объектов капитального строительства</w:t>
      </w:r>
      <w:r w:rsidRPr="001F2065">
        <w:rPr>
          <w:sz w:val="28"/>
          <w:szCs w:val="28"/>
        </w:rPr>
        <w:t xml:space="preserve"> (за </w:t>
      </w:r>
      <w:r w:rsidRPr="001F2065">
        <w:rPr>
          <w:sz w:val="28"/>
          <w:szCs w:val="28"/>
        </w:rPr>
        <w:lastRenderedPageBreak/>
        <w:t>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</w:t>
      </w:r>
      <w:proofErr w:type="gramEnd"/>
      <w:r w:rsidRPr="001F2065">
        <w:rPr>
          <w:sz w:val="28"/>
          <w:szCs w:val="28"/>
        </w:rPr>
        <w:t xml:space="preserve"> элементы и (или) восстановление указанных элементов.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Места для размещения объявлений и печатной продукции</w:t>
      </w:r>
      <w:r w:rsidRPr="001F2065">
        <w:rPr>
          <w:sz w:val="28"/>
          <w:szCs w:val="28"/>
        </w:rPr>
        <w:t xml:space="preserve"> - доски объявлений, афишные тумбы и информационные стенды.</w:t>
      </w:r>
    </w:p>
    <w:p w:rsidR="00F41898" w:rsidRPr="001F2065" w:rsidRDefault="00F41898" w:rsidP="00F41898">
      <w:pPr>
        <w:jc w:val="center"/>
        <w:outlineLvl w:val="1"/>
        <w:rPr>
          <w:b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sectPr w:rsidR="00F41898" w:rsidSect="00D42D46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D3728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05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B12"/>
    <w:rsid w:val="00007C23"/>
    <w:rsid w:val="00007D26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80"/>
    <w:rsid w:val="000159E0"/>
    <w:rsid w:val="00015A32"/>
    <w:rsid w:val="00015C08"/>
    <w:rsid w:val="00015FC2"/>
    <w:rsid w:val="00015FD7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0C8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CB4"/>
    <w:rsid w:val="00032E18"/>
    <w:rsid w:val="00032E47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67C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A66"/>
    <w:rsid w:val="000C5ABF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B9B"/>
    <w:rsid w:val="000D1CC1"/>
    <w:rsid w:val="000D21D3"/>
    <w:rsid w:val="000D2281"/>
    <w:rsid w:val="000D246E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28"/>
    <w:rsid w:val="000D37D6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0E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37"/>
    <w:rsid w:val="00151133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052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559"/>
    <w:rsid w:val="0019066C"/>
    <w:rsid w:val="001906C7"/>
    <w:rsid w:val="001906E7"/>
    <w:rsid w:val="00190953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AA4"/>
    <w:rsid w:val="0021117D"/>
    <w:rsid w:val="002113B6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0F3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8F1"/>
    <w:rsid w:val="00223EE8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52B"/>
    <w:rsid w:val="00250668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CCD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C2D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5DE"/>
    <w:rsid w:val="002B56EB"/>
    <w:rsid w:val="002B5717"/>
    <w:rsid w:val="002B5CD0"/>
    <w:rsid w:val="002B63DA"/>
    <w:rsid w:val="002B66C6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DF"/>
    <w:rsid w:val="002E4214"/>
    <w:rsid w:val="002E4464"/>
    <w:rsid w:val="002E44CD"/>
    <w:rsid w:val="002E44CF"/>
    <w:rsid w:val="002E4507"/>
    <w:rsid w:val="002E497D"/>
    <w:rsid w:val="002E49CB"/>
    <w:rsid w:val="002E4E95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B0E"/>
    <w:rsid w:val="00311D71"/>
    <w:rsid w:val="003121BF"/>
    <w:rsid w:val="00312373"/>
    <w:rsid w:val="003123E9"/>
    <w:rsid w:val="00312418"/>
    <w:rsid w:val="00312431"/>
    <w:rsid w:val="00312456"/>
    <w:rsid w:val="00312A95"/>
    <w:rsid w:val="00313663"/>
    <w:rsid w:val="00313993"/>
    <w:rsid w:val="003139B6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CD5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0E1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85A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535"/>
    <w:rsid w:val="0041397B"/>
    <w:rsid w:val="00413B91"/>
    <w:rsid w:val="00413B9F"/>
    <w:rsid w:val="00413C6B"/>
    <w:rsid w:val="00413D10"/>
    <w:rsid w:val="00413DE1"/>
    <w:rsid w:val="00414365"/>
    <w:rsid w:val="0041440F"/>
    <w:rsid w:val="00414791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A29"/>
    <w:rsid w:val="00441B30"/>
    <w:rsid w:val="00441B4E"/>
    <w:rsid w:val="00441F72"/>
    <w:rsid w:val="00442032"/>
    <w:rsid w:val="0044211F"/>
    <w:rsid w:val="0044213B"/>
    <w:rsid w:val="004421EC"/>
    <w:rsid w:val="00442379"/>
    <w:rsid w:val="00442702"/>
    <w:rsid w:val="00442A2F"/>
    <w:rsid w:val="00442D96"/>
    <w:rsid w:val="00442F4A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1C72"/>
    <w:rsid w:val="00491D3C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ADF"/>
    <w:rsid w:val="00493F12"/>
    <w:rsid w:val="004946AB"/>
    <w:rsid w:val="00494836"/>
    <w:rsid w:val="004948DB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C84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DB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CBF"/>
    <w:rsid w:val="004B708A"/>
    <w:rsid w:val="004B7611"/>
    <w:rsid w:val="004B7709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6C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F42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58B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060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DA8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889"/>
    <w:rsid w:val="005D294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712"/>
    <w:rsid w:val="0060774B"/>
    <w:rsid w:val="0060784B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F53"/>
    <w:rsid w:val="0064010F"/>
    <w:rsid w:val="00640183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DC8"/>
    <w:rsid w:val="00643EE5"/>
    <w:rsid w:val="006440B2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EA1"/>
    <w:rsid w:val="00664847"/>
    <w:rsid w:val="00664A4A"/>
    <w:rsid w:val="00664B37"/>
    <w:rsid w:val="00664B90"/>
    <w:rsid w:val="00664CAD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FF7"/>
    <w:rsid w:val="00677171"/>
    <w:rsid w:val="00677467"/>
    <w:rsid w:val="0067757D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15B"/>
    <w:rsid w:val="006942DF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D7D90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1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B4C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5F4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52C"/>
    <w:rsid w:val="0071592C"/>
    <w:rsid w:val="00715C3F"/>
    <w:rsid w:val="00715D8D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9D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19B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971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939"/>
    <w:rsid w:val="00777A73"/>
    <w:rsid w:val="00777C67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49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3B3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A56"/>
    <w:rsid w:val="007B6BA5"/>
    <w:rsid w:val="007B6BC2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55F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9A3"/>
    <w:rsid w:val="00816A02"/>
    <w:rsid w:val="00816A58"/>
    <w:rsid w:val="0081728F"/>
    <w:rsid w:val="0081771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BF8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1D3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A1C"/>
    <w:rsid w:val="008E5D20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A46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04"/>
    <w:rsid w:val="00910699"/>
    <w:rsid w:val="00910C92"/>
    <w:rsid w:val="009112AD"/>
    <w:rsid w:val="0091139C"/>
    <w:rsid w:val="0091147C"/>
    <w:rsid w:val="009116B2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E09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5E"/>
    <w:rsid w:val="00957DDC"/>
    <w:rsid w:val="009602A1"/>
    <w:rsid w:val="00960569"/>
    <w:rsid w:val="00960D5E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A53"/>
    <w:rsid w:val="00992FCD"/>
    <w:rsid w:val="009932B7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6BA"/>
    <w:rsid w:val="009E4B34"/>
    <w:rsid w:val="009E5041"/>
    <w:rsid w:val="009E5278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731"/>
    <w:rsid w:val="009F09CA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4CFB"/>
    <w:rsid w:val="00A354A2"/>
    <w:rsid w:val="00A3580A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1ED6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20B"/>
    <w:rsid w:val="00A575BB"/>
    <w:rsid w:val="00A57667"/>
    <w:rsid w:val="00A5771B"/>
    <w:rsid w:val="00A57CFF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618"/>
    <w:rsid w:val="00A86885"/>
    <w:rsid w:val="00A8689E"/>
    <w:rsid w:val="00A868A8"/>
    <w:rsid w:val="00A86A33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036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DFB"/>
    <w:rsid w:val="00AA5F3C"/>
    <w:rsid w:val="00AA6179"/>
    <w:rsid w:val="00AA6636"/>
    <w:rsid w:val="00AA6927"/>
    <w:rsid w:val="00AA6BD1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E8D"/>
    <w:rsid w:val="00AC1F85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6F9"/>
    <w:rsid w:val="00AC5856"/>
    <w:rsid w:val="00AC5B7B"/>
    <w:rsid w:val="00AC5D7C"/>
    <w:rsid w:val="00AC5EAF"/>
    <w:rsid w:val="00AC5F28"/>
    <w:rsid w:val="00AC5FC0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07EF4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5FD5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1AF"/>
    <w:rsid w:val="00B42357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A10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B54"/>
    <w:rsid w:val="00B75C9B"/>
    <w:rsid w:val="00B75CEA"/>
    <w:rsid w:val="00B763B9"/>
    <w:rsid w:val="00B767F1"/>
    <w:rsid w:val="00B76918"/>
    <w:rsid w:val="00B76CE5"/>
    <w:rsid w:val="00B77021"/>
    <w:rsid w:val="00B770D2"/>
    <w:rsid w:val="00B77116"/>
    <w:rsid w:val="00B77340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2E9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44D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6FDC"/>
    <w:rsid w:val="00C272B5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5D8"/>
    <w:rsid w:val="00C45782"/>
    <w:rsid w:val="00C45982"/>
    <w:rsid w:val="00C45983"/>
    <w:rsid w:val="00C459ED"/>
    <w:rsid w:val="00C45DA4"/>
    <w:rsid w:val="00C46123"/>
    <w:rsid w:val="00C4628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431"/>
    <w:rsid w:val="00C614E5"/>
    <w:rsid w:val="00C615DE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FC3"/>
    <w:rsid w:val="00C75022"/>
    <w:rsid w:val="00C75705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9B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70B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716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CE6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75C"/>
    <w:rsid w:val="00CE1A38"/>
    <w:rsid w:val="00CE1B36"/>
    <w:rsid w:val="00CE1C5A"/>
    <w:rsid w:val="00CE1E35"/>
    <w:rsid w:val="00CE1E6B"/>
    <w:rsid w:val="00CE1E7E"/>
    <w:rsid w:val="00CE2607"/>
    <w:rsid w:val="00CE272A"/>
    <w:rsid w:val="00CE2C16"/>
    <w:rsid w:val="00CE2C79"/>
    <w:rsid w:val="00CE2CD3"/>
    <w:rsid w:val="00CE2D1E"/>
    <w:rsid w:val="00CE2D94"/>
    <w:rsid w:val="00CE3314"/>
    <w:rsid w:val="00CE3BA7"/>
    <w:rsid w:val="00CE43E6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7C"/>
    <w:rsid w:val="00D1172D"/>
    <w:rsid w:val="00D11830"/>
    <w:rsid w:val="00D119CA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313"/>
    <w:rsid w:val="00D143C1"/>
    <w:rsid w:val="00D144D2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AC6"/>
    <w:rsid w:val="00D42BA7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60113"/>
    <w:rsid w:val="00D604CB"/>
    <w:rsid w:val="00D605AC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316"/>
    <w:rsid w:val="00DA7596"/>
    <w:rsid w:val="00DA7B3E"/>
    <w:rsid w:val="00DA7D36"/>
    <w:rsid w:val="00DA7D44"/>
    <w:rsid w:val="00DB07F2"/>
    <w:rsid w:val="00DB0C6B"/>
    <w:rsid w:val="00DB0D1E"/>
    <w:rsid w:val="00DB106D"/>
    <w:rsid w:val="00DB1960"/>
    <w:rsid w:val="00DB19EC"/>
    <w:rsid w:val="00DB1B1F"/>
    <w:rsid w:val="00DB1DBC"/>
    <w:rsid w:val="00DB1FC7"/>
    <w:rsid w:val="00DB231E"/>
    <w:rsid w:val="00DB2A00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B80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E4B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3BB"/>
    <w:rsid w:val="00E444FF"/>
    <w:rsid w:val="00E44646"/>
    <w:rsid w:val="00E4496C"/>
    <w:rsid w:val="00E449D1"/>
    <w:rsid w:val="00E44FC9"/>
    <w:rsid w:val="00E45137"/>
    <w:rsid w:val="00E45344"/>
    <w:rsid w:val="00E456F1"/>
    <w:rsid w:val="00E45A25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25"/>
    <w:rsid w:val="00E51BB8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571"/>
    <w:rsid w:val="00E646BB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05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AA"/>
    <w:rsid w:val="00EA6AB8"/>
    <w:rsid w:val="00EA6B25"/>
    <w:rsid w:val="00EA6C19"/>
    <w:rsid w:val="00EA6F2A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BE"/>
    <w:rsid w:val="00EB3ABF"/>
    <w:rsid w:val="00EB3B2A"/>
    <w:rsid w:val="00EB3CF9"/>
    <w:rsid w:val="00EB3D01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859"/>
    <w:rsid w:val="00F2187D"/>
    <w:rsid w:val="00F21FA7"/>
    <w:rsid w:val="00F2228C"/>
    <w:rsid w:val="00F22302"/>
    <w:rsid w:val="00F22305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898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100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E1E"/>
    <w:rsid w:val="00F66EA5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FE"/>
    <w:rsid w:val="00F87373"/>
    <w:rsid w:val="00F87599"/>
    <w:rsid w:val="00F87824"/>
    <w:rsid w:val="00F87AF1"/>
    <w:rsid w:val="00F87F95"/>
    <w:rsid w:val="00F901C8"/>
    <w:rsid w:val="00F90B6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639"/>
    <w:rsid w:val="00FB1810"/>
    <w:rsid w:val="00FB1BD2"/>
    <w:rsid w:val="00FB2410"/>
    <w:rsid w:val="00FB25FC"/>
    <w:rsid w:val="00FB2CDD"/>
    <w:rsid w:val="00FB2CDF"/>
    <w:rsid w:val="00FB2F3B"/>
    <w:rsid w:val="00FB2F59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7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"/>
    <w:basedOn w:val="a"/>
    <w:rsid w:val="000D3728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4">
    <w:name w:val="Plain Text"/>
    <w:basedOn w:val="a"/>
    <w:link w:val="a5"/>
    <w:rsid w:val="009E5278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5">
    <w:name w:val="Текст Знак"/>
    <w:basedOn w:val="a0"/>
    <w:link w:val="a4"/>
    <w:rsid w:val="009E527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9E5278"/>
    <w:pPr>
      <w:widowControl/>
      <w:autoSpaceDE/>
      <w:autoSpaceDN/>
      <w:adjustRightInd/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E52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uiPriority w:val="99"/>
    <w:rsid w:val="00F418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F418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41898"/>
    <w:pPr>
      <w:widowControl/>
      <w:autoSpaceDE/>
      <w:autoSpaceDN/>
      <w:adjustRightInd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2988</Words>
  <Characters>17033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Усть-Таловка</cp:lastModifiedBy>
  <cp:revision>2</cp:revision>
  <cp:lastPrinted>2020-12-25T02:01:00Z</cp:lastPrinted>
  <dcterms:created xsi:type="dcterms:W3CDTF">2020-12-28T01:59:00Z</dcterms:created>
  <dcterms:modified xsi:type="dcterms:W3CDTF">2020-12-28T01:59:00Z</dcterms:modified>
</cp:coreProperties>
</file>