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C667E5">
        <w:t xml:space="preserve"> и КФХ</w:t>
      </w:r>
      <w:r>
        <w:t>:</w:t>
      </w:r>
    </w:p>
    <w:p w:rsidR="00D55A8B" w:rsidRDefault="00244C77" w:rsidP="00D55A8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FB0A82">
        <w:t>сельскохозяйственного назначения</w:t>
      </w:r>
      <w:r w:rsidR="005F18EF">
        <w:t xml:space="preserve">, расположенного </w:t>
      </w:r>
      <w:r w:rsidR="00C667E5">
        <w:t xml:space="preserve">по адресу: </w:t>
      </w:r>
      <w:r>
        <w:t>Ал</w:t>
      </w:r>
      <w:r w:rsidR="00A926E4">
        <w:t>тайский край, Курьинский район</w:t>
      </w:r>
      <w:r w:rsidR="0044757D" w:rsidRPr="0044757D">
        <w:t xml:space="preserve"> </w:t>
      </w:r>
      <w:r w:rsidR="0044757D">
        <w:t xml:space="preserve">с. </w:t>
      </w:r>
      <w:r w:rsidR="00112C57">
        <w:t>Колывань</w:t>
      </w:r>
      <w:r w:rsidR="00A926E4">
        <w:t>,</w:t>
      </w:r>
      <w:r w:rsidR="00C667E5">
        <w:t xml:space="preserve"> </w:t>
      </w:r>
      <w:r w:rsidR="006B18C7">
        <w:t xml:space="preserve">примерно </w:t>
      </w:r>
      <w:r w:rsidR="00112C57">
        <w:t>200</w:t>
      </w:r>
      <w:r w:rsidR="006B18C7">
        <w:t xml:space="preserve"> м на </w:t>
      </w:r>
      <w:r w:rsidR="00D55A8B">
        <w:t>запад</w:t>
      </w:r>
      <w:r w:rsidR="006B18C7">
        <w:t xml:space="preserve"> от участка расположенного по адресу </w:t>
      </w:r>
      <w:r w:rsidR="0044757D">
        <w:t xml:space="preserve">ул. </w:t>
      </w:r>
      <w:r w:rsidR="00112C57">
        <w:t>Карла-Маркса, 56</w:t>
      </w:r>
      <w:r w:rsidR="00C667E5">
        <w:t>;</w:t>
      </w:r>
      <w:r w:rsidR="00E73FF3">
        <w:t xml:space="preserve"> площадью</w:t>
      </w:r>
      <w:r w:rsidR="00C667E5">
        <w:t>:</w:t>
      </w:r>
      <w:r w:rsidR="00E73FF3">
        <w:t xml:space="preserve"> </w:t>
      </w:r>
      <w:r w:rsidR="00112C57">
        <w:rPr>
          <w:b/>
        </w:rPr>
        <w:t>34444</w:t>
      </w:r>
      <w:r w:rsidR="00C667E5">
        <w:rPr>
          <w:b/>
        </w:rPr>
        <w:t xml:space="preserve"> кв. м</w:t>
      </w:r>
      <w:r w:rsidR="00E73FF3">
        <w:t xml:space="preserve">, </w:t>
      </w:r>
      <w:r w:rsidR="0044757D">
        <w:t xml:space="preserve">для </w:t>
      </w:r>
      <w:r w:rsidR="00112C57">
        <w:t>сельскохозяйственного производства.</w:t>
      </w:r>
    </w:p>
    <w:p w:rsidR="00112C57" w:rsidRDefault="00112C57" w:rsidP="00112C57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r>
        <w:t xml:space="preserve">с. Колывань, примерно 200 м на север от участка расположенного по адресу ул. Карла-Маркса, 56; площадью: </w:t>
      </w:r>
      <w:r>
        <w:rPr>
          <w:b/>
        </w:rPr>
        <w:t>83288 кв. м</w:t>
      </w:r>
      <w:r>
        <w:t>, для сельскохозяйственного производства.</w:t>
      </w:r>
    </w:p>
    <w:p w:rsidR="0044757D" w:rsidRDefault="0044757D" w:rsidP="0044757D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</w:t>
      </w:r>
      <w:r w:rsidR="00112C57">
        <w:t>7470</w:t>
      </w:r>
      <w:r>
        <w:t xml:space="preserve"> м на </w:t>
      </w:r>
      <w:r w:rsidR="00112C57">
        <w:t>юго-</w:t>
      </w:r>
      <w:r>
        <w:t xml:space="preserve">запад от участка расположенного по адресу ул. Центральная, 49 «а»; площадью: </w:t>
      </w:r>
      <w:r w:rsidR="00112C57">
        <w:rPr>
          <w:b/>
        </w:rPr>
        <w:t>100001</w:t>
      </w:r>
      <w:r>
        <w:rPr>
          <w:b/>
        </w:rPr>
        <w:t xml:space="preserve"> кв. м</w:t>
      </w:r>
      <w:r>
        <w:t>, для сенокошения.</w:t>
      </w:r>
    </w:p>
    <w:p w:rsidR="0044757D" w:rsidRDefault="0044757D" w:rsidP="0044757D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</w:t>
      </w:r>
      <w:r w:rsidR="00112C57">
        <w:t>7648</w:t>
      </w:r>
      <w:r>
        <w:t xml:space="preserve"> м на </w:t>
      </w:r>
      <w:r w:rsidR="00112C57">
        <w:t>юго-</w:t>
      </w:r>
      <w:r>
        <w:t xml:space="preserve">запад от участка расположенного по адресу ул. Центральная, 49 «а»; площадью: </w:t>
      </w:r>
      <w:r w:rsidR="00112C57">
        <w:rPr>
          <w:b/>
        </w:rPr>
        <w:t>80000</w:t>
      </w:r>
      <w:r>
        <w:rPr>
          <w:b/>
        </w:rPr>
        <w:t xml:space="preserve"> кв. м</w:t>
      </w:r>
      <w:r>
        <w:t>, для сенокошения.</w:t>
      </w:r>
    </w:p>
    <w:p w:rsidR="00112C57" w:rsidRDefault="00112C57" w:rsidP="0044757D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5000 м на запад от участка расположенного по адресу ул. Центральная, 49 «а»; площадью: </w:t>
      </w:r>
      <w:r>
        <w:rPr>
          <w:b/>
        </w:rPr>
        <w:t>160000 кв. м</w:t>
      </w:r>
      <w:r>
        <w:t>, для сенокошения.</w:t>
      </w:r>
    </w:p>
    <w:p w:rsidR="0052673E" w:rsidRDefault="0052673E" w:rsidP="0052673E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8000 м на юго-запад от участка расположенного по адресу ул. Центральная, 49 «а»; площадью: </w:t>
      </w:r>
      <w:r>
        <w:rPr>
          <w:b/>
        </w:rPr>
        <w:t>80000 кв. м</w:t>
      </w:r>
      <w:r>
        <w:t>, для сенокошения.</w:t>
      </w:r>
    </w:p>
    <w:p w:rsidR="0052673E" w:rsidRDefault="0052673E" w:rsidP="0052673E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</w:t>
      </w:r>
      <w:r w:rsidR="003A3FBB">
        <w:t>8295</w:t>
      </w:r>
      <w:r>
        <w:t xml:space="preserve"> м на </w:t>
      </w:r>
      <w:r w:rsidR="003A3FBB">
        <w:t>юго-</w:t>
      </w:r>
      <w:r>
        <w:t xml:space="preserve">запад от участка расположенного по адресу ул. Центральная, 49 «а»; площадью: </w:t>
      </w:r>
      <w:r w:rsidR="003A3FBB">
        <w:rPr>
          <w:b/>
        </w:rPr>
        <w:t>75001</w:t>
      </w:r>
      <w:r>
        <w:rPr>
          <w:b/>
        </w:rPr>
        <w:t xml:space="preserve"> кв. м</w:t>
      </w:r>
      <w:r>
        <w:t>, для сенокошения.</w:t>
      </w:r>
    </w:p>
    <w:p w:rsidR="003A3FBB" w:rsidRDefault="003A3FBB" w:rsidP="003A3FB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7650 м на юго-запад от участка расположенного по адресу ул. Центральная, 49 «а»; площадью: </w:t>
      </w:r>
      <w:r>
        <w:rPr>
          <w:b/>
        </w:rPr>
        <w:t>80000 кв. м</w:t>
      </w:r>
      <w:r>
        <w:t>, для сенокошения.</w:t>
      </w:r>
    </w:p>
    <w:p w:rsidR="003A3FBB" w:rsidRDefault="003A3FBB" w:rsidP="003A3FB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r>
        <w:t xml:space="preserve">пос. </w:t>
      </w:r>
      <w:proofErr w:type="spellStart"/>
      <w:r>
        <w:t>Подпалатцы</w:t>
      </w:r>
      <w:proofErr w:type="spellEnd"/>
      <w:r>
        <w:t xml:space="preserve">, примерно 788 м на северо-запад от участка расположенного по адресу ул. </w:t>
      </w:r>
      <w:proofErr w:type="gramStart"/>
      <w:r>
        <w:t>Речная</w:t>
      </w:r>
      <w:proofErr w:type="gramEnd"/>
      <w:r>
        <w:t xml:space="preserve">, 10; площадью: </w:t>
      </w:r>
      <w:r>
        <w:rPr>
          <w:b/>
        </w:rPr>
        <w:t>31346 кв. м</w:t>
      </w:r>
      <w:r>
        <w:t>, для сенокошения.</w:t>
      </w:r>
    </w:p>
    <w:p w:rsidR="0052673E" w:rsidRDefault="0052673E" w:rsidP="003A3FBB">
      <w:pPr>
        <w:tabs>
          <w:tab w:val="left" w:pos="993"/>
        </w:tabs>
        <w:ind w:left="708"/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6F1DBB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3A3FBB">
        <w:rPr>
          <w:b/>
        </w:rPr>
        <w:t>30</w:t>
      </w:r>
      <w:r w:rsidR="0095725A">
        <w:rPr>
          <w:b/>
        </w:rPr>
        <w:t xml:space="preserve"> </w:t>
      </w:r>
      <w:r w:rsidR="003A3FBB">
        <w:rPr>
          <w:b/>
        </w:rPr>
        <w:t>ноября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D66FA1">
        <w:rPr>
          <w:b/>
        </w:rPr>
        <w:t>20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B49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C57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3C9F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050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25C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9A4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271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3FBB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57D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73E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618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89F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1DBB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37D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5A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0CA6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977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ACC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2F5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28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30D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C8C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25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5A8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5B3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7C6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0B4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0EC4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1EF3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4128C-57E7-42F7-94A8-E2D00D24E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2020-10-21T08:29:00Z</cp:lastPrinted>
  <dcterms:created xsi:type="dcterms:W3CDTF">2020-10-28T12:41:00Z</dcterms:created>
  <dcterms:modified xsi:type="dcterms:W3CDTF">2020-10-28T12:41:00Z</dcterms:modified>
</cp:coreProperties>
</file>