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E7" w:rsidRPr="002C46A6" w:rsidRDefault="002C46A6" w:rsidP="002C46A6">
      <w:pPr>
        <w:pStyle w:val="20"/>
        <w:shd w:val="clear" w:color="auto" w:fill="auto"/>
        <w:spacing w:after="333" w:line="240" w:lineRule="auto"/>
        <w:jc w:val="center"/>
        <w:rPr>
          <w:b/>
        </w:rPr>
      </w:pPr>
      <w:r w:rsidRPr="002C46A6">
        <w:rPr>
          <w:b/>
        </w:rPr>
        <w:t>АДМИНИСТРАЦИЯ УСТЬ-ТАЛОВСКОГО СЕЛЬСОВЕТА</w:t>
      </w:r>
    </w:p>
    <w:p w:rsidR="002C46A6" w:rsidRPr="002C46A6" w:rsidRDefault="002C46A6" w:rsidP="002C46A6">
      <w:pPr>
        <w:pStyle w:val="20"/>
        <w:shd w:val="clear" w:color="auto" w:fill="auto"/>
        <w:spacing w:after="333" w:line="240" w:lineRule="auto"/>
        <w:jc w:val="center"/>
        <w:rPr>
          <w:b/>
        </w:rPr>
      </w:pPr>
      <w:r w:rsidRPr="002C46A6">
        <w:rPr>
          <w:b/>
        </w:rPr>
        <w:t>КУРЬИНСКОГО РАЙОНА АЛТАЙСКОГО КРАЯ</w:t>
      </w:r>
    </w:p>
    <w:p w:rsidR="00DA3CE7" w:rsidRPr="002C46A6" w:rsidRDefault="00226B24">
      <w:pPr>
        <w:pStyle w:val="20"/>
        <w:shd w:val="clear" w:color="auto" w:fill="auto"/>
        <w:spacing w:after="332" w:line="280" w:lineRule="exact"/>
        <w:jc w:val="center"/>
        <w:rPr>
          <w:b/>
        </w:rPr>
      </w:pPr>
      <w:r w:rsidRPr="002C46A6">
        <w:rPr>
          <w:b/>
        </w:rPr>
        <w:t>ПОСТАНОВЛЕНИЕ</w:t>
      </w:r>
    </w:p>
    <w:p w:rsidR="00DA3CE7" w:rsidRDefault="002C46A6" w:rsidP="002C46A6">
      <w:pPr>
        <w:pStyle w:val="20"/>
        <w:shd w:val="clear" w:color="auto" w:fill="auto"/>
        <w:tabs>
          <w:tab w:val="left" w:pos="3645"/>
          <w:tab w:val="left" w:pos="8616"/>
        </w:tabs>
        <w:spacing w:after="898" w:line="280" w:lineRule="exact"/>
        <w:jc w:val="both"/>
      </w:pPr>
      <w:r>
        <w:t>19.10.2020г</w:t>
      </w:r>
      <w:r w:rsidR="00226B24">
        <w:tab/>
      </w:r>
      <w:r>
        <w:t xml:space="preserve">с. </w:t>
      </w:r>
      <w:proofErr w:type="spellStart"/>
      <w:r>
        <w:t>Усть-Таловка</w:t>
      </w:r>
      <w:proofErr w:type="spellEnd"/>
      <w:r>
        <w:tab/>
      </w:r>
      <w:r w:rsidR="00226B24">
        <w:t>№</w:t>
      </w:r>
      <w:r>
        <w:t xml:space="preserve"> 22</w:t>
      </w:r>
    </w:p>
    <w:p w:rsidR="00DA3CE7" w:rsidRPr="00171A6B" w:rsidRDefault="00226B24">
      <w:pPr>
        <w:pStyle w:val="20"/>
        <w:shd w:val="clear" w:color="auto" w:fill="auto"/>
        <w:spacing w:after="296" w:line="317" w:lineRule="exact"/>
        <w:ind w:right="4560"/>
        <w:jc w:val="both"/>
      </w:pPr>
      <w:r w:rsidRPr="00171A6B">
        <w:t xml:space="preserve">О внесении изменений в Постановление </w:t>
      </w:r>
      <w:r w:rsidR="002C46A6">
        <w:t xml:space="preserve">                                                                           № 12 от 23.11.2016г </w:t>
      </w:r>
      <w:r w:rsidRPr="00171A6B">
        <w:t>«Об утверждении Порядка принятия решений о признании безнадежной к взысканию задолженности по платежам в бюджет муниципального образования Усть-Таловский сельсовет Курьинского района Алтайского края</w:t>
      </w:r>
    </w:p>
    <w:p w:rsidR="00DA3CE7" w:rsidRDefault="00226B24">
      <w:pPr>
        <w:pStyle w:val="20"/>
        <w:shd w:val="clear" w:color="auto" w:fill="auto"/>
        <w:spacing w:after="300" w:line="322" w:lineRule="exact"/>
        <w:ind w:firstLine="760"/>
        <w:jc w:val="both"/>
      </w:pPr>
      <w:r>
        <w:t>В соответствии со ст. 47.2 Бюджетного кодекса Российской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постановляю: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1082"/>
        </w:tabs>
        <w:spacing w:after="0" w:line="322" w:lineRule="exact"/>
        <w:ind w:firstLine="760"/>
        <w:jc w:val="both"/>
      </w:pPr>
      <w:r>
        <w:t>Подпункт 2 п.2.1 изложить в следующей редакции: «признания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 причине недостаточности имущества должника»;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1264"/>
          <w:tab w:val="left" w:pos="3174"/>
        </w:tabs>
        <w:spacing w:after="0" w:line="322" w:lineRule="exact"/>
        <w:ind w:firstLine="760"/>
        <w:jc w:val="both"/>
      </w:pPr>
      <w:r>
        <w:t>Подпункт 2</w:t>
      </w:r>
      <w:r>
        <w:tab/>
        <w:t>п.2.1 дополнить подпунктом 2.1 следующего</w:t>
      </w:r>
    </w:p>
    <w:p w:rsidR="00DA3CE7" w:rsidRDefault="00226B24">
      <w:pPr>
        <w:pStyle w:val="20"/>
        <w:shd w:val="clear" w:color="auto" w:fill="auto"/>
        <w:spacing w:after="0" w:line="322" w:lineRule="exact"/>
        <w:jc w:val="both"/>
      </w:pPr>
      <w:r>
        <w:t>содержания: «2.1. признания банкротом гражданина, не являющегося индивидуальным предпринимателем,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законом»;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1082"/>
        </w:tabs>
        <w:spacing w:after="0" w:line="322" w:lineRule="exact"/>
        <w:ind w:firstLine="760"/>
        <w:jc w:val="both"/>
      </w:pPr>
      <w:r>
        <w:t>Подпункт 3 п.2.1 изложить в следующей редакции: «ликвидации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Федерации»;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912"/>
        </w:tabs>
        <w:spacing w:after="0" w:line="322" w:lineRule="exact"/>
        <w:ind w:firstLine="580"/>
        <w:jc w:val="both"/>
      </w:pPr>
      <w:r>
        <w:t xml:space="preserve">Подпункт 4 п.2.1 изложить в следующей редакции: «применения актов об амнистии или о помиловании в отношении осужденных к наказанию в виде </w:t>
      </w:r>
      <w:r>
        <w:lastRenderedPageBreak/>
        <w:t>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бюджет»;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912"/>
        </w:tabs>
        <w:spacing w:after="0" w:line="322" w:lineRule="exact"/>
        <w:ind w:firstLine="580"/>
        <w:jc w:val="both"/>
      </w:pPr>
      <w:proofErr w:type="gramStart"/>
      <w:r>
        <w:t>Подпункт 5 п.2.1 изложить в следующей редакции: «вынесения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№ 229- ФЗ «Об исполнительном производстве», если с даты образования задолженности по платежам в бюджет прошло более пяти лет, в следующих</w:t>
      </w:r>
      <w:proofErr w:type="gramEnd"/>
      <w:r>
        <w:t xml:space="preserve"> </w:t>
      </w:r>
      <w:proofErr w:type="gramStart"/>
      <w:r>
        <w:t>случаях</w:t>
      </w:r>
      <w:proofErr w:type="gramEnd"/>
      <w:r>
        <w:t>»;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1066"/>
        </w:tabs>
        <w:spacing w:after="0" w:line="322" w:lineRule="exact"/>
        <w:ind w:firstLine="580"/>
        <w:jc w:val="both"/>
      </w:pPr>
      <w:r>
        <w:t xml:space="preserve">Пункт 2.1 дополнить подпунктом 6 следующего содержания: «исключения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>
        <w:t>наличия</w:t>
      </w:r>
      <w:proofErr w:type="gramEnd"/>
      <w: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</w:t>
      </w:r>
      <w:r>
        <w:rPr>
          <w:rStyle w:val="21"/>
        </w:rPr>
        <w:t xml:space="preserve">- </w:t>
      </w:r>
      <w:r>
        <w:t xml:space="preserve">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учете»;</w:t>
      </w:r>
      <w:proofErr w:type="gramEnd"/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912"/>
        </w:tabs>
        <w:spacing w:after="0" w:line="322" w:lineRule="exact"/>
        <w:ind w:firstLine="580"/>
        <w:jc w:val="both"/>
      </w:pPr>
      <w:r>
        <w:t>Пункт 2.2 изложить в следующей редакции: «Наряду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наказания»;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1066"/>
        </w:tabs>
        <w:spacing w:after="0" w:line="322" w:lineRule="exact"/>
        <w:ind w:firstLine="740"/>
        <w:jc w:val="both"/>
      </w:pPr>
      <w:r>
        <w:t>Подпункт 3 п.3.1 изложить в следующей редакции: «документы,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DA3CE7" w:rsidRDefault="00226B24">
      <w:pPr>
        <w:pStyle w:val="20"/>
        <w:shd w:val="clear" w:color="auto" w:fill="auto"/>
        <w:spacing w:after="0" w:line="322" w:lineRule="exact"/>
        <w:ind w:firstLine="580"/>
        <w:jc w:val="left"/>
      </w:pPr>
      <w:proofErr w:type="gramStart"/>
      <w:r>
        <w:t>документ, свидетельствующий о смерти физического лица плательщика платежей в бюджет или подтверждающий факт объявления его умершим;</w:t>
      </w:r>
      <w:proofErr w:type="gramEnd"/>
    </w:p>
    <w:p w:rsidR="005B7D3A" w:rsidRDefault="005B7D3A" w:rsidP="005B7D3A">
      <w:pPr>
        <w:pStyle w:val="20"/>
        <w:shd w:val="clear" w:color="auto" w:fill="auto"/>
        <w:spacing w:after="0" w:line="322" w:lineRule="exact"/>
        <w:jc w:val="both"/>
      </w:pPr>
    </w:p>
    <w:p w:rsidR="00DA3CE7" w:rsidRDefault="00226B24" w:rsidP="005B7D3A">
      <w:pPr>
        <w:pStyle w:val="20"/>
        <w:shd w:val="clear" w:color="auto" w:fill="auto"/>
        <w:spacing w:after="0" w:line="322" w:lineRule="exact"/>
        <w:jc w:val="both"/>
      </w:pPr>
      <w:proofErr w:type="gramStart"/>
      <w:r>
        <w:t xml:space="preserve">судебный акт о завершении конкурсного производства или завершении </w:t>
      </w:r>
      <w:r>
        <w:lastRenderedPageBreak/>
        <w:t>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DA3CE7" w:rsidRDefault="00226B24">
      <w:pPr>
        <w:pStyle w:val="20"/>
        <w:shd w:val="clear" w:color="auto" w:fill="auto"/>
        <w:spacing w:after="0" w:line="322" w:lineRule="exact"/>
        <w:ind w:firstLine="580"/>
        <w:jc w:val="left"/>
      </w:pPr>
      <w: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DA3CE7" w:rsidRDefault="00226B24">
      <w:pPr>
        <w:pStyle w:val="20"/>
        <w:shd w:val="clear" w:color="auto" w:fill="auto"/>
        <w:spacing w:after="0" w:line="322" w:lineRule="exact"/>
        <w:ind w:firstLine="580"/>
        <w:jc w:val="both"/>
      </w:pPr>
      <w: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DA3CE7" w:rsidRDefault="00226B24">
      <w:pPr>
        <w:pStyle w:val="20"/>
        <w:shd w:val="clear" w:color="auto" w:fill="auto"/>
        <w:spacing w:after="0" w:line="322" w:lineRule="exact"/>
        <w:ind w:firstLine="580"/>
        <w:jc w:val="both"/>
      </w:pPr>
      <w: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DA3CE7" w:rsidRDefault="00226B24">
      <w:pPr>
        <w:pStyle w:val="20"/>
        <w:shd w:val="clear" w:color="auto" w:fill="auto"/>
        <w:spacing w:after="0" w:line="322" w:lineRule="exact"/>
        <w:ind w:firstLine="580"/>
        <w:jc w:val="both"/>
      </w:pPr>
      <w: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DA3CE7" w:rsidRDefault="00226B24">
      <w:pPr>
        <w:pStyle w:val="20"/>
        <w:shd w:val="clear" w:color="auto" w:fill="auto"/>
        <w:spacing w:after="0" w:line="322" w:lineRule="exact"/>
        <w:ind w:firstLine="580"/>
        <w:jc w:val="both"/>
      </w:pPr>
      <w: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DA3CE7" w:rsidRDefault="00226B24">
      <w:pPr>
        <w:pStyle w:val="20"/>
        <w:shd w:val="clear" w:color="auto" w:fill="auto"/>
        <w:spacing w:after="0" w:line="322" w:lineRule="exact"/>
        <w:ind w:firstLine="580"/>
        <w:jc w:val="both"/>
      </w:pPr>
      <w: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DA3CE7" w:rsidRDefault="00226B24">
      <w:pPr>
        <w:pStyle w:val="20"/>
        <w:shd w:val="clear" w:color="auto" w:fill="auto"/>
        <w:spacing w:after="0" w:line="322" w:lineRule="exact"/>
        <w:ind w:firstLine="580"/>
        <w:jc w:val="left"/>
      </w:pPr>
      <w:r>
        <w:t>постановление о прекращении исполнения постановления о назначении административного наказания».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898"/>
          <w:tab w:val="left" w:leader="underscore" w:pos="8126"/>
        </w:tabs>
        <w:spacing w:after="0" w:line="322" w:lineRule="exact"/>
        <w:ind w:firstLine="580"/>
        <w:jc w:val="both"/>
      </w:pPr>
      <w:r>
        <w:t xml:space="preserve">Обнародовать настоящее постановление </w:t>
      </w:r>
      <w:proofErr w:type="gramStart"/>
      <w:r w:rsidR="002C46A6">
        <w:t>согласно Устава</w:t>
      </w:r>
      <w:proofErr w:type="gramEnd"/>
      <w:r>
        <w:t>.</w:t>
      </w:r>
    </w:p>
    <w:p w:rsidR="00DA3CE7" w:rsidRDefault="00226B24">
      <w:pPr>
        <w:pStyle w:val="20"/>
        <w:numPr>
          <w:ilvl w:val="0"/>
          <w:numId w:val="1"/>
        </w:numPr>
        <w:shd w:val="clear" w:color="auto" w:fill="auto"/>
        <w:tabs>
          <w:tab w:val="left" w:pos="1017"/>
        </w:tabs>
        <w:spacing w:after="933" w:line="322" w:lineRule="exact"/>
        <w:ind w:firstLine="58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 w:rsidR="002C46A6">
        <w:t>оставляю за собой.</w:t>
      </w:r>
    </w:p>
    <w:p w:rsidR="00DA3CE7" w:rsidRDefault="002C46A6" w:rsidP="002C46A6">
      <w:pPr>
        <w:pStyle w:val="20"/>
        <w:shd w:val="clear" w:color="auto" w:fill="auto"/>
        <w:tabs>
          <w:tab w:val="left" w:pos="7515"/>
        </w:tabs>
        <w:spacing w:after="0" w:line="280" w:lineRule="exact"/>
        <w:jc w:val="left"/>
      </w:pPr>
      <w:r>
        <w:t>Г</w:t>
      </w:r>
      <w:r w:rsidR="00226B24">
        <w:t xml:space="preserve">лава администрации </w:t>
      </w:r>
      <w:r>
        <w:t xml:space="preserve">                                                                    </w:t>
      </w:r>
      <w:proofErr w:type="spellStart"/>
      <w:r>
        <w:t>Г.М.Пчелинцева</w:t>
      </w:r>
      <w:proofErr w:type="spellEnd"/>
    </w:p>
    <w:sectPr w:rsidR="00DA3CE7" w:rsidSect="00DA3CE7">
      <w:pgSz w:w="12240" w:h="15840"/>
      <w:pgMar w:top="1156" w:right="1081" w:bottom="172" w:left="170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935" w:rsidRDefault="00E90935" w:rsidP="00DA3CE7">
      <w:r>
        <w:separator/>
      </w:r>
    </w:p>
  </w:endnote>
  <w:endnote w:type="continuationSeparator" w:id="0">
    <w:p w:rsidR="00E90935" w:rsidRDefault="00E90935" w:rsidP="00DA3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935" w:rsidRDefault="00E90935"/>
  </w:footnote>
  <w:footnote w:type="continuationSeparator" w:id="0">
    <w:p w:rsidR="00E90935" w:rsidRDefault="00E9093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A7539"/>
    <w:multiLevelType w:val="multilevel"/>
    <w:tmpl w:val="B6C645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A3CE7"/>
    <w:rsid w:val="00171A6B"/>
    <w:rsid w:val="00226B24"/>
    <w:rsid w:val="002C46A6"/>
    <w:rsid w:val="005B7D3A"/>
    <w:rsid w:val="00613BEA"/>
    <w:rsid w:val="009B7EF5"/>
    <w:rsid w:val="00A2316A"/>
    <w:rsid w:val="00AF1056"/>
    <w:rsid w:val="00DA3CE7"/>
    <w:rsid w:val="00E90935"/>
    <w:rsid w:val="00E91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A3CE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A3CE7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DA3C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A3CE7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A3CE7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444</cp:lastModifiedBy>
  <cp:revision>2</cp:revision>
  <cp:lastPrinted>2020-10-20T02:52:00Z</cp:lastPrinted>
  <dcterms:created xsi:type="dcterms:W3CDTF">2020-10-20T08:45:00Z</dcterms:created>
  <dcterms:modified xsi:type="dcterms:W3CDTF">2020-10-20T08:45:00Z</dcterms:modified>
</cp:coreProperties>
</file>