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4" w:type="dxa"/>
        <w:tblCellSpacing w:w="0" w:type="dxa"/>
        <w:tblInd w:w="-351" w:type="dxa"/>
        <w:tblCellMar>
          <w:left w:w="0" w:type="dxa"/>
          <w:right w:w="0" w:type="dxa"/>
        </w:tblCellMar>
        <w:tblLook w:val="04A0"/>
      </w:tblPr>
      <w:tblGrid>
        <w:gridCol w:w="9924"/>
      </w:tblGrid>
      <w:tr w:rsidR="009A04E7" w:rsidRPr="004062DA" w:rsidTr="00C51A91">
        <w:trPr>
          <w:tblCellSpacing w:w="0" w:type="dxa"/>
        </w:trPr>
        <w:tc>
          <w:tcPr>
            <w:tcW w:w="9924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062DA" w:rsidRPr="004062DA" w:rsidRDefault="004062DA" w:rsidP="00F44816">
            <w:pPr>
              <w:pStyle w:val="a4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АДМИНИСТРАЦИЯ К</w:t>
            </w:r>
            <w:r w:rsidR="00F44816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УРЬИН</w:t>
            </w:r>
            <w:r w:rsidR="000621DF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СКОГО</w:t>
            </w:r>
            <w:r w:rsidRPr="004062DA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СЕЛЬСОВЕТА</w:t>
            </w:r>
          </w:p>
          <w:p w:rsidR="004062DA" w:rsidRPr="004062DA" w:rsidRDefault="004062DA" w:rsidP="00F44816">
            <w:pPr>
              <w:pStyle w:val="a4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</w:p>
          <w:p w:rsidR="004062DA" w:rsidRPr="004062DA" w:rsidRDefault="004062DA" w:rsidP="00F44816">
            <w:pPr>
              <w:pStyle w:val="a4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4062DA" w:rsidRPr="004062DA" w:rsidRDefault="004062DA" w:rsidP="00F448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062DA" w:rsidRPr="004062DA" w:rsidRDefault="004062DA" w:rsidP="00F448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pacing w:val="84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b/>
                <w:spacing w:val="84"/>
                <w:sz w:val="28"/>
                <w:szCs w:val="28"/>
              </w:rPr>
              <w:t>ПОСТАНОВЛЕНИЕ</w:t>
            </w:r>
          </w:p>
          <w:p w:rsidR="004062DA" w:rsidRPr="004062DA" w:rsidRDefault="004062DA" w:rsidP="00F44816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62DA" w:rsidRDefault="000621DF" w:rsidP="00F44816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82B19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0D56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82B19">
              <w:rPr>
                <w:rFonts w:ascii="Times New Roman" w:hAnsi="Times New Roman" w:cs="Times New Roman"/>
                <w:sz w:val="28"/>
                <w:szCs w:val="28"/>
              </w:rPr>
              <w:t>октября</w:t>
            </w:r>
            <w:r w:rsidR="00F448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4062DA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 w:rsidR="0021070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="00F44816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proofErr w:type="gramStart"/>
            <w:r w:rsidR="004062DA" w:rsidRPr="004062D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="004062DA" w:rsidRPr="004062DA">
              <w:rPr>
                <w:rFonts w:ascii="Times New Roman" w:hAnsi="Times New Roman" w:cs="Times New Roman"/>
                <w:sz w:val="28"/>
                <w:szCs w:val="28"/>
              </w:rPr>
              <w:t>. К</w:t>
            </w:r>
            <w:r w:rsidR="00F44816">
              <w:rPr>
                <w:rFonts w:ascii="Times New Roman" w:hAnsi="Times New Roman" w:cs="Times New Roman"/>
                <w:sz w:val="28"/>
                <w:szCs w:val="28"/>
              </w:rPr>
              <w:t xml:space="preserve">урья </w:t>
            </w:r>
            <w:r w:rsidR="004062DA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="00F44816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E82B1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№ 65</w:t>
            </w:r>
          </w:p>
          <w:p w:rsidR="00E82B19" w:rsidRDefault="00E82B19" w:rsidP="00F44816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Постановление Администрации Курьинского сельсов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 от </w:t>
            </w:r>
            <w:r w:rsidR="009C658B">
              <w:rPr>
                <w:rFonts w:ascii="Times New Roman" w:hAnsi="Times New Roman" w:cs="Times New Roman"/>
                <w:sz w:val="28"/>
                <w:szCs w:val="28"/>
              </w:rPr>
              <w:t xml:space="preserve">17.11.2016 г. № 59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«Об утверждении Порядка принятия решений о призн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нии безнадежной к взысканию задолженности по платежам в бюджет  муниц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пального образования Курьинский сельсовет Курьинского района Алтайского края</w:t>
            </w:r>
          </w:p>
          <w:p w:rsidR="004C7049" w:rsidRDefault="004C7049" w:rsidP="00F448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C7049" w:rsidRDefault="004C7049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 соответствии со статьей </w:t>
            </w:r>
            <w:r w:rsidR="00E82B19">
              <w:rPr>
                <w:rFonts w:ascii="Times New Roman" w:hAnsi="Times New Roman" w:cs="Times New Roman"/>
                <w:bCs/>
                <w:sz w:val="28"/>
                <w:szCs w:val="28"/>
              </w:rPr>
              <w:t>47.2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Бюджетного кодекса Российской Федер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ции, </w:t>
            </w:r>
            <w:r w:rsidR="00E82B19">
              <w:rPr>
                <w:rFonts w:ascii="Times New Roman" w:hAnsi="Times New Roman" w:cs="Times New Roman"/>
                <w:bCs/>
                <w:sz w:val="28"/>
                <w:szCs w:val="28"/>
              </w:rPr>
              <w:t>Постановлением Правительства РФ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от 06.0</w:t>
            </w:r>
            <w:r w:rsidR="00E82B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5.2016 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года № </w:t>
            </w:r>
            <w:r w:rsidR="00E82B19">
              <w:rPr>
                <w:rFonts w:ascii="Times New Roman" w:hAnsi="Times New Roman" w:cs="Times New Roman"/>
                <w:bCs/>
                <w:sz w:val="28"/>
                <w:szCs w:val="28"/>
              </w:rPr>
              <w:t>393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«Об общих </w:t>
            </w:r>
            <w:r w:rsidR="00E82B19">
              <w:rPr>
                <w:rFonts w:ascii="Times New Roman" w:hAnsi="Times New Roman" w:cs="Times New Roman"/>
                <w:bCs/>
                <w:sz w:val="28"/>
                <w:szCs w:val="28"/>
              </w:rPr>
              <w:t>требованиях к порядку принятия решений о признании безнадежной к взыск</w:t>
            </w:r>
            <w:r w:rsidR="00E82B19"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 w:rsidR="00E82B19">
              <w:rPr>
                <w:rFonts w:ascii="Times New Roman" w:hAnsi="Times New Roman" w:cs="Times New Roman"/>
                <w:bCs/>
                <w:sz w:val="28"/>
                <w:szCs w:val="28"/>
              </w:rPr>
              <w:t>нию задолженности по платежам в бюджеты бюджетной системы Российской Федерации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>», ПОСТАНОВЛЯЮ:</w:t>
            </w:r>
          </w:p>
          <w:p w:rsidR="004C7049" w:rsidRDefault="004C7049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Default="004C7049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Default="00C51A91" w:rsidP="00C51A91">
            <w:pPr>
              <w:pStyle w:val="a7"/>
              <w:numPr>
                <w:ilvl w:val="0"/>
                <w:numId w:val="1"/>
              </w:numPr>
              <w:tabs>
                <w:tab w:val="left" w:pos="635"/>
              </w:tabs>
              <w:spacing w:after="0" w:line="240" w:lineRule="auto"/>
              <w:ind w:left="0" w:firstLine="49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E82B19">
              <w:rPr>
                <w:rFonts w:ascii="Times New Roman" w:hAnsi="Times New Roman" w:cs="Times New Roman"/>
                <w:bCs/>
                <w:sz w:val="28"/>
                <w:szCs w:val="28"/>
              </w:rPr>
              <w:t>Подпункт 2 п. 2.1 изложить в следующей редакции</w:t>
            </w:r>
            <w:r w:rsidR="00D63D97">
              <w:rPr>
                <w:rFonts w:ascii="Times New Roman" w:hAnsi="Times New Roman" w:cs="Times New Roman"/>
                <w:bCs/>
                <w:sz w:val="28"/>
                <w:szCs w:val="28"/>
              </w:rPr>
              <w:t>: «признания банкр</w:t>
            </w:r>
            <w:r w:rsidR="00D63D97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="00D63D97">
              <w:rPr>
                <w:rFonts w:ascii="Times New Roman" w:hAnsi="Times New Roman" w:cs="Times New Roman"/>
                <w:bCs/>
                <w:sz w:val="28"/>
                <w:szCs w:val="28"/>
              </w:rPr>
              <w:t>том индивидуального предпринимателя – плательщика платежей в бюджет в с</w:t>
            </w:r>
            <w:r w:rsidR="00D63D97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="00D63D97">
              <w:rPr>
                <w:rFonts w:ascii="Times New Roman" w:hAnsi="Times New Roman" w:cs="Times New Roman"/>
                <w:bCs/>
                <w:sz w:val="28"/>
                <w:szCs w:val="28"/>
              </w:rPr>
              <w:t>ответствии с Федеральным законом от 26.10.2002 года № 127-ФЗ «О несосто</w:t>
            </w:r>
            <w:r w:rsidR="00D63D97">
              <w:rPr>
                <w:rFonts w:ascii="Times New Roman" w:hAnsi="Times New Roman" w:cs="Times New Roman"/>
                <w:bCs/>
                <w:sz w:val="28"/>
                <w:szCs w:val="28"/>
              </w:rPr>
              <w:t>я</w:t>
            </w:r>
            <w:r w:rsidR="00D63D97">
              <w:rPr>
                <w:rFonts w:ascii="Times New Roman" w:hAnsi="Times New Roman" w:cs="Times New Roman"/>
                <w:bCs/>
                <w:sz w:val="28"/>
                <w:szCs w:val="28"/>
              </w:rPr>
              <w:t>тельности (банкротстве)» -  в части задолженности по платежам в бюджет, не погашенной по причине недостаточности имущества должника»;</w:t>
            </w:r>
          </w:p>
          <w:p w:rsidR="00D63D97" w:rsidRDefault="00C51A91" w:rsidP="00C51A91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49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D63D97">
              <w:rPr>
                <w:rFonts w:ascii="Times New Roman" w:hAnsi="Times New Roman" w:cs="Times New Roman"/>
                <w:bCs/>
                <w:sz w:val="28"/>
                <w:szCs w:val="28"/>
              </w:rPr>
              <w:t>Подпункт 2 п.2.1 дополнить подпунктом 2.1 следующего содержания: «2.1. признания банкротом гражданина, не являющегося индивидуальным пре</w:t>
            </w:r>
            <w:r w:rsidR="00D63D97">
              <w:rPr>
                <w:rFonts w:ascii="Times New Roman" w:hAnsi="Times New Roman" w:cs="Times New Roman"/>
                <w:bCs/>
                <w:sz w:val="28"/>
                <w:szCs w:val="28"/>
              </w:rPr>
              <w:t>д</w:t>
            </w:r>
            <w:r w:rsidR="00D63D97">
              <w:rPr>
                <w:rFonts w:ascii="Times New Roman" w:hAnsi="Times New Roman" w:cs="Times New Roman"/>
                <w:bCs/>
                <w:sz w:val="28"/>
                <w:szCs w:val="28"/>
              </w:rPr>
              <w:t>принимателем, в соответствии с Федеральным законом от 26.10.2002 « 127-ФЗ «О несостоятельности (банкротстве)» -  в части задолженности по платежам в бюджет, не погашенной после завершения расчетов с кредиторами, в соответс</w:t>
            </w:r>
            <w:r w:rsidR="00D63D97">
              <w:rPr>
                <w:rFonts w:ascii="Times New Roman" w:hAnsi="Times New Roman" w:cs="Times New Roman"/>
                <w:bCs/>
                <w:sz w:val="28"/>
                <w:szCs w:val="28"/>
              </w:rPr>
              <w:t>т</w:t>
            </w:r>
            <w:r w:rsidR="00D63D97">
              <w:rPr>
                <w:rFonts w:ascii="Times New Roman" w:hAnsi="Times New Roman" w:cs="Times New Roman"/>
                <w:bCs/>
                <w:sz w:val="28"/>
                <w:szCs w:val="28"/>
              </w:rPr>
              <w:t>вии с указанным Федеральным законом»;</w:t>
            </w:r>
          </w:p>
          <w:p w:rsidR="00D63D97" w:rsidRDefault="00D63D97" w:rsidP="00C51A91">
            <w:pPr>
              <w:pStyle w:val="a7"/>
              <w:numPr>
                <w:ilvl w:val="0"/>
                <w:numId w:val="1"/>
              </w:numPr>
              <w:tabs>
                <w:tab w:val="left" w:pos="777"/>
              </w:tabs>
              <w:spacing w:after="0" w:line="240" w:lineRule="auto"/>
              <w:ind w:left="-75" w:firstLine="5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Подпункт 3 п. 2.1 изложить в следующей редакции: «ликвидации орган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зации – плательщика платежей в бюджет в части задолженности по платежам в бюджет, не погашенной по причине недостаточности имущества </w:t>
            </w:r>
            <w:r w:rsidR="00C51A91">
              <w:rPr>
                <w:rFonts w:ascii="Times New Roman" w:hAnsi="Times New Roman" w:cs="Times New Roman"/>
                <w:bCs/>
                <w:sz w:val="28"/>
                <w:szCs w:val="28"/>
              </w:rPr>
              <w:t>организации и (или) невозможности ее погашения учредителями (участниками) указанной орг</w:t>
            </w:r>
            <w:r w:rsidR="00C51A91"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 w:rsidR="00C51A91">
              <w:rPr>
                <w:rFonts w:ascii="Times New Roman" w:hAnsi="Times New Roman" w:cs="Times New Roman"/>
                <w:bCs/>
                <w:sz w:val="28"/>
                <w:szCs w:val="28"/>
              </w:rPr>
              <w:t>низации в пределах и порядке, которые установлены законодательством Росси</w:t>
            </w:r>
            <w:r w:rsidR="00C51A91">
              <w:rPr>
                <w:rFonts w:ascii="Times New Roman" w:hAnsi="Times New Roman" w:cs="Times New Roman"/>
                <w:bCs/>
                <w:sz w:val="28"/>
                <w:szCs w:val="28"/>
              </w:rPr>
              <w:t>й</w:t>
            </w:r>
            <w:r w:rsidR="00C51A91">
              <w:rPr>
                <w:rFonts w:ascii="Times New Roman" w:hAnsi="Times New Roman" w:cs="Times New Roman"/>
                <w:bCs/>
                <w:sz w:val="28"/>
                <w:szCs w:val="28"/>
              </w:rPr>
              <w:t>ской Федерации»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  <w:p w:rsidR="00D63D97" w:rsidRDefault="00C51A91" w:rsidP="00C51A91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-75" w:firstLine="36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Подпункт 4 п. 2.1 изложить в следующей редакции: «применения актов об амнистии или помиловании в отношении осужденных к наказанию в виде штр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фа или принятия судом решения, в соответствии с которым администратор дох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дов бюджета утрачивает возможность взыскания задолженности по платежам в бюджет»;</w:t>
            </w:r>
          </w:p>
          <w:p w:rsidR="00766992" w:rsidRDefault="00C51A91" w:rsidP="00DE26D6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-75" w:firstLine="435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Подпункт 5 п. 2.1 </w:t>
            </w:r>
            <w:r w:rsidR="0038232F">
              <w:rPr>
                <w:rFonts w:ascii="Times New Roman" w:hAnsi="Times New Roman" w:cs="Times New Roman"/>
                <w:bCs/>
                <w:sz w:val="28"/>
                <w:szCs w:val="28"/>
              </w:rPr>
              <w:t>дополни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ть </w:t>
            </w:r>
            <w:r w:rsidR="0038232F">
              <w:rPr>
                <w:rFonts w:ascii="Times New Roman" w:hAnsi="Times New Roman" w:cs="Times New Roman"/>
                <w:bCs/>
                <w:sz w:val="28"/>
                <w:szCs w:val="28"/>
              </w:rPr>
              <w:t>подпунктом 6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следующе</w:t>
            </w:r>
            <w:r w:rsidR="0038232F">
              <w:rPr>
                <w:rFonts w:ascii="Times New Roman" w:hAnsi="Times New Roman" w:cs="Times New Roman"/>
                <w:bCs/>
                <w:sz w:val="28"/>
                <w:szCs w:val="28"/>
              </w:rPr>
              <w:t>го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38232F">
              <w:rPr>
                <w:rFonts w:ascii="Times New Roman" w:hAnsi="Times New Roman" w:cs="Times New Roman"/>
                <w:bCs/>
                <w:sz w:val="28"/>
                <w:szCs w:val="28"/>
              </w:rPr>
              <w:t>содержания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: «</w:t>
            </w:r>
            <w:r w:rsidR="0038232F"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 w:rsidR="0038232F">
              <w:rPr>
                <w:rFonts w:ascii="Times New Roman" w:hAnsi="Times New Roman" w:cs="Times New Roman"/>
                <w:bCs/>
                <w:sz w:val="28"/>
                <w:szCs w:val="28"/>
              </w:rPr>
              <w:t>с</w:t>
            </w:r>
            <w:r w:rsidR="003823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ключения юридического лица по решению регистрирующего органа из единого государственного реестра юридических лиц и </w:t>
            </w:r>
            <w:proofErr w:type="gramStart"/>
            <w:r w:rsidR="0038232F">
              <w:rPr>
                <w:rFonts w:ascii="Times New Roman" w:hAnsi="Times New Roman" w:cs="Times New Roman"/>
                <w:bCs/>
                <w:sz w:val="28"/>
                <w:szCs w:val="28"/>
              </w:rPr>
              <w:t>наличия</w:t>
            </w:r>
            <w:proofErr w:type="gramEnd"/>
            <w:r w:rsidR="003823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ранее вынесенного суде</w:t>
            </w:r>
            <w:r w:rsidR="0038232F">
              <w:rPr>
                <w:rFonts w:ascii="Times New Roman" w:hAnsi="Times New Roman" w:cs="Times New Roman"/>
                <w:bCs/>
                <w:sz w:val="28"/>
                <w:szCs w:val="28"/>
              </w:rPr>
              <w:t>б</w:t>
            </w:r>
            <w:r w:rsidR="0038232F">
              <w:rPr>
                <w:rFonts w:ascii="Times New Roman" w:hAnsi="Times New Roman" w:cs="Times New Roman"/>
                <w:bCs/>
                <w:sz w:val="28"/>
                <w:szCs w:val="28"/>
              </w:rPr>
              <w:t>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r w:rsidR="00DE26D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предусмотренному пунктом 3 или 4 части 1 статьи 46 Федерального закона от 02.10.2007 года № 229-ФЗ «Об исполнительном производстве», </w:t>
            </w:r>
            <w:r w:rsidR="0038232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 части задолженности </w:t>
            </w:r>
            <w:r w:rsidR="00766992">
              <w:rPr>
                <w:rFonts w:ascii="Times New Roman" w:hAnsi="Times New Roman" w:cs="Times New Roman"/>
                <w:bCs/>
                <w:sz w:val="28"/>
                <w:szCs w:val="28"/>
              </w:rPr>
              <w:t>по платежам в бюджет, не погашенной по причине недостаточн</w:t>
            </w:r>
            <w:r w:rsidR="00766992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="00766992">
              <w:rPr>
                <w:rFonts w:ascii="Times New Roman" w:hAnsi="Times New Roman" w:cs="Times New Roman"/>
                <w:bCs/>
                <w:sz w:val="28"/>
                <w:szCs w:val="28"/>
              </w:rPr>
              <w:t>сти имущества организации</w:t>
            </w:r>
            <w:r w:rsidR="00DE26D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766992">
              <w:rPr>
                <w:rFonts w:ascii="Times New Roman" w:hAnsi="Times New Roman" w:cs="Times New Roman"/>
                <w:bCs/>
                <w:sz w:val="28"/>
                <w:szCs w:val="28"/>
              </w:rPr>
              <w:t>и невозможности ее погашения учредителями (уч</w:t>
            </w:r>
            <w:r w:rsidR="00766992"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 w:rsidR="00766992">
              <w:rPr>
                <w:rFonts w:ascii="Times New Roman" w:hAnsi="Times New Roman" w:cs="Times New Roman"/>
                <w:bCs/>
                <w:sz w:val="28"/>
                <w:szCs w:val="28"/>
              </w:rPr>
              <w:t>стниками) указанной организации в случаях, предусмотренных законодательс</w:t>
            </w:r>
            <w:r w:rsidR="00766992">
              <w:rPr>
                <w:rFonts w:ascii="Times New Roman" w:hAnsi="Times New Roman" w:cs="Times New Roman"/>
                <w:bCs/>
                <w:sz w:val="28"/>
                <w:szCs w:val="28"/>
              </w:rPr>
              <w:t>т</w:t>
            </w:r>
            <w:r w:rsidR="0076699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вом Российской Федерации. </w:t>
            </w:r>
            <w:proofErr w:type="gramStart"/>
            <w:r w:rsidR="00766992">
              <w:rPr>
                <w:rFonts w:ascii="Times New Roman" w:hAnsi="Times New Roman" w:cs="Times New Roman"/>
                <w:bCs/>
                <w:sz w:val="28"/>
                <w:szCs w:val="28"/>
              </w:rPr>
              <w:t>В случае признания решения регистрирующего о</w:t>
            </w:r>
            <w:r w:rsidR="00766992">
              <w:rPr>
                <w:rFonts w:ascii="Times New Roman" w:hAnsi="Times New Roman" w:cs="Times New Roman"/>
                <w:bCs/>
                <w:sz w:val="28"/>
                <w:szCs w:val="28"/>
              </w:rPr>
              <w:t>р</w:t>
            </w:r>
            <w:r w:rsidR="00766992">
              <w:rPr>
                <w:rFonts w:ascii="Times New Roman" w:hAnsi="Times New Roman" w:cs="Times New Roman"/>
                <w:bCs/>
                <w:sz w:val="28"/>
                <w:szCs w:val="28"/>
              </w:rPr>
              <w:t>гана об исключении юридического лица из единого государственного реестра юридических лиц в соответствии с Федеральным законом от 08.08.2001 года № 129-ФЗ «О государственной регистрации юридических лиц и индивидуальных предпринимателей» недействительным задолженность по платежам в бюджет, ранее признанная безнадежной к взысканию в соответствии с настоящим пун</w:t>
            </w:r>
            <w:r w:rsidR="00766992">
              <w:rPr>
                <w:rFonts w:ascii="Times New Roman" w:hAnsi="Times New Roman" w:cs="Times New Roman"/>
                <w:bCs/>
                <w:sz w:val="28"/>
                <w:szCs w:val="28"/>
              </w:rPr>
              <w:t>к</w:t>
            </w:r>
            <w:r w:rsidR="00766992">
              <w:rPr>
                <w:rFonts w:ascii="Times New Roman" w:hAnsi="Times New Roman" w:cs="Times New Roman"/>
                <w:bCs/>
                <w:sz w:val="28"/>
                <w:szCs w:val="28"/>
              </w:rPr>
              <w:t>том, принадлежит восстановлению в бюджетном (бухгалтерском) учете»;</w:t>
            </w:r>
            <w:proofErr w:type="gramEnd"/>
          </w:p>
          <w:p w:rsidR="00766992" w:rsidRDefault="00766992" w:rsidP="0076699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-75" w:firstLine="435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Пункт 2.2 изложить в следующей редакции: « Наряду со случаями, пред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смотренными пунктом 2.1 настоящего порядка, неуплаченные административные штрафы признаются безнадежными к взысканию, если судьей, органом, должн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стным лицом, вынесшим постановление о назначении административного нак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зания</w:t>
            </w:r>
            <w:r w:rsidR="00C06434">
              <w:rPr>
                <w:rFonts w:ascii="Times New Roman" w:hAnsi="Times New Roman" w:cs="Times New Roman"/>
                <w:bCs/>
                <w:sz w:val="28"/>
                <w:szCs w:val="28"/>
              </w:rPr>
              <w:t>, в случаях, предусмотренных Кодексом Российской Федерации об админ</w:t>
            </w:r>
            <w:r w:rsidR="00C06434"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 w:rsidR="00C06434">
              <w:rPr>
                <w:rFonts w:ascii="Times New Roman" w:hAnsi="Times New Roman" w:cs="Times New Roman"/>
                <w:bCs/>
                <w:sz w:val="28"/>
                <w:szCs w:val="28"/>
              </w:rPr>
              <w:t>стративных правонарушениях, вынесено постановление о прекращении исполн</w:t>
            </w:r>
            <w:r w:rsidR="00C06434">
              <w:rPr>
                <w:rFonts w:ascii="Times New Roman" w:hAnsi="Times New Roman" w:cs="Times New Roman"/>
                <w:bCs/>
                <w:sz w:val="28"/>
                <w:szCs w:val="28"/>
              </w:rPr>
              <w:t>е</w:t>
            </w:r>
            <w:r w:rsidR="00C06434">
              <w:rPr>
                <w:rFonts w:ascii="Times New Roman" w:hAnsi="Times New Roman" w:cs="Times New Roman"/>
                <w:bCs/>
                <w:sz w:val="28"/>
                <w:szCs w:val="28"/>
              </w:rPr>
              <w:t>ния постановления о назначении административного наказания»;</w:t>
            </w:r>
          </w:p>
          <w:p w:rsidR="00C06434" w:rsidRDefault="00C06434" w:rsidP="00C06434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-75" w:firstLine="435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Подпункт 3 п. 3.1 изложить в следующей редакции: «документы, подтве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ждающие случаи признания безнадежной к взысканию задолженности по плат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жам в бюджеты бюджетной системы Российской Федерации, в том числе: док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мент, свидетельствующий о смерти физического лица – плательщика платежей в бюджет или подтверждающий факт объявления его умершим;</w:t>
            </w:r>
          </w:p>
          <w:p w:rsidR="00C06434" w:rsidRDefault="00C06434" w:rsidP="00880333">
            <w:pPr>
              <w:pStyle w:val="a7"/>
              <w:spacing w:after="0" w:line="240" w:lineRule="auto"/>
              <w:ind w:left="-75" w:firstLine="435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судебный акт о завершении конкурсного производства или завершении ре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лизации имущества гражданина – плательщика платежей в бюджет, являющегося индивидуальным предпринимателем, а также документ, содержащий сведения из Единого государственного реестра индивидуальных предпринимателей о пр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кращении физическим лицом </w:t>
            </w:r>
            <w:r w:rsidR="00880333">
              <w:rPr>
                <w:rFonts w:ascii="Times New Roman" w:hAnsi="Times New Roman" w:cs="Times New Roman"/>
                <w:bCs/>
                <w:sz w:val="28"/>
                <w:szCs w:val="28"/>
              </w:rPr>
              <w:t>–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(банкротом);</w:t>
            </w:r>
            <w:proofErr w:type="gramEnd"/>
          </w:p>
          <w:p w:rsidR="00880333" w:rsidRDefault="00880333" w:rsidP="00880333">
            <w:pPr>
              <w:pStyle w:val="a7"/>
              <w:spacing w:after="0" w:line="240" w:lineRule="auto"/>
              <w:ind w:left="-75" w:firstLine="435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судебный акт о завершении конкурсного производства или завершении им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щества гражданина – плательщика платежей в бюджет;</w:t>
            </w:r>
          </w:p>
          <w:p w:rsidR="0088502D" w:rsidRDefault="0088502D" w:rsidP="0088502D">
            <w:pPr>
              <w:pStyle w:val="20"/>
              <w:shd w:val="clear" w:color="auto" w:fill="auto"/>
              <w:ind w:firstLine="351"/>
              <w:jc w:val="both"/>
            </w:pPr>
            <w:r>
              <w:t>документ, содержащий сведения из Единого государственного реестра юр</w:t>
            </w:r>
            <w:r>
              <w:t>и</w:t>
            </w:r>
            <w:r>
              <w:t>дических лиц о прекращении деятельности в связи с ликвидацией организации - плательщика платежей в бюджет;</w:t>
            </w:r>
          </w:p>
          <w:p w:rsidR="0088502D" w:rsidRDefault="0088502D" w:rsidP="0088502D">
            <w:pPr>
              <w:pStyle w:val="20"/>
              <w:shd w:val="clear" w:color="auto" w:fill="auto"/>
              <w:ind w:firstLine="580"/>
              <w:jc w:val="both"/>
            </w:pPr>
            <w:r>
              <w:t>документ, содержащий сведения из Единого государственного реестра юридических лиц об исключении юридического лица - плательщика платежей в бюджет из указанного реестра по решению регистрирующего органа;</w:t>
            </w:r>
          </w:p>
          <w:p w:rsidR="0088502D" w:rsidRDefault="0088502D" w:rsidP="0088502D">
            <w:pPr>
              <w:pStyle w:val="20"/>
              <w:shd w:val="clear" w:color="auto" w:fill="auto"/>
              <w:ind w:firstLine="580"/>
              <w:jc w:val="both"/>
            </w:pPr>
            <w:r>
              <w:t xml:space="preserve">акт об амнистии или о помиловании в отношении осужденных к наказанию </w:t>
            </w:r>
            <w:r>
              <w:lastRenderedPageBreak/>
              <w:t>в виде штрафа или судебный акт, в соответствии с которым администратор д</w:t>
            </w:r>
            <w:r>
              <w:t>о</w:t>
            </w:r>
            <w:r>
              <w:t>ходов бюджета утрачивает возможность взыскания задолженности по платежам в бюджет;</w:t>
            </w:r>
          </w:p>
          <w:p w:rsidR="0088502D" w:rsidRDefault="0088502D" w:rsidP="0088502D">
            <w:pPr>
              <w:pStyle w:val="20"/>
              <w:shd w:val="clear" w:color="auto" w:fill="auto"/>
              <w:ind w:firstLine="580"/>
              <w:jc w:val="both"/>
            </w:pPr>
            <w:r>
              <w:t>постановление судебного пристава-исполнителя об окончании исполн</w:t>
            </w:r>
            <w:r>
              <w:t>и</w:t>
            </w:r>
            <w:r>
              <w:t>тельного производства в связи с возвращением взыскателю исполнительного д</w:t>
            </w:r>
            <w:r>
              <w:t>о</w:t>
            </w:r>
            <w:r>
              <w:t>кумента по основанию, предусмотренному пунктом 3 или 4 части 1 статьи 46 Федерального закона «Об исполнительном производстве»;</w:t>
            </w:r>
          </w:p>
          <w:p w:rsidR="0088502D" w:rsidRDefault="0088502D" w:rsidP="0088502D">
            <w:pPr>
              <w:pStyle w:val="20"/>
              <w:shd w:val="clear" w:color="auto" w:fill="auto"/>
              <w:ind w:firstLine="580"/>
              <w:jc w:val="both"/>
            </w:pPr>
            <w:r>
              <w:t>судебный акт о возвращении заявления о признании должника несосто</w:t>
            </w:r>
            <w:r>
              <w:t>я</w:t>
            </w:r>
            <w:r>
              <w:t>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      </w:r>
          </w:p>
          <w:p w:rsidR="0088502D" w:rsidRDefault="0088502D" w:rsidP="0088502D">
            <w:pPr>
              <w:pStyle w:val="20"/>
              <w:shd w:val="clear" w:color="auto" w:fill="auto"/>
              <w:ind w:firstLine="580"/>
              <w:jc w:val="left"/>
            </w:pPr>
            <w:r>
              <w:t>постановление о прекращении исполнения постановления о назначении а</w:t>
            </w:r>
            <w:r>
              <w:t>д</w:t>
            </w:r>
            <w:r>
              <w:t>министративного наказания».</w:t>
            </w:r>
          </w:p>
          <w:p w:rsidR="0088502D" w:rsidRDefault="0088502D" w:rsidP="0088502D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898"/>
                <w:tab w:val="left" w:leader="underscore" w:pos="8145"/>
              </w:tabs>
              <w:ind w:left="67" w:firstLine="568"/>
              <w:jc w:val="both"/>
            </w:pPr>
            <w:r>
              <w:t>Настоящее постановление  обнародовать в уставном порядке  и разме</w:t>
            </w:r>
            <w:r>
              <w:t>с</w:t>
            </w:r>
            <w:r>
              <w:t>тить на официальном сайте муниципального образования Курьинский район;</w:t>
            </w:r>
          </w:p>
          <w:p w:rsidR="0088502D" w:rsidRDefault="0088502D" w:rsidP="0088502D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918"/>
              </w:tabs>
              <w:ind w:left="0" w:firstLine="580"/>
              <w:jc w:val="both"/>
            </w:pPr>
            <w:proofErr w:type="gramStart"/>
            <w:r>
              <w:t>Контроль за</w:t>
            </w:r>
            <w:proofErr w:type="gramEnd"/>
            <w:r>
              <w:t xml:space="preserve"> исполнением настоящего постановления  оставляю за собой.</w:t>
            </w:r>
          </w:p>
          <w:p w:rsidR="00880333" w:rsidRDefault="00880333" w:rsidP="00880333">
            <w:pPr>
              <w:pStyle w:val="a7"/>
              <w:spacing w:after="0" w:line="240" w:lineRule="auto"/>
              <w:ind w:left="-75" w:firstLine="435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Default="004C7049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Default="004C7049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Pr="004C7049" w:rsidRDefault="00F44816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Г</w:t>
            </w:r>
            <w:r w:rsidR="004C7049">
              <w:rPr>
                <w:rFonts w:ascii="Times New Roman" w:hAnsi="Times New Roman" w:cs="Times New Roman"/>
                <w:bCs/>
                <w:sz w:val="28"/>
                <w:szCs w:val="28"/>
              </w:rPr>
              <w:t>лав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 w:rsidR="004C704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Администрации сельсовета                                          </w:t>
            </w:r>
            <w:r w:rsidR="0088502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С.А. Ларионов</w:t>
            </w:r>
          </w:p>
          <w:p w:rsidR="000621DF" w:rsidRDefault="000621DF" w:rsidP="00F4481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621DF" w:rsidRDefault="000621DF" w:rsidP="00F4481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621DF" w:rsidRDefault="000621DF" w:rsidP="00F4481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621DF" w:rsidRDefault="000621DF" w:rsidP="00F4481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Default="004C7049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C7049" w:rsidRDefault="004C7049" w:rsidP="00F448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9A04E7" w:rsidRPr="004062DA" w:rsidRDefault="009A04E7" w:rsidP="00F44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04E7" w:rsidTr="00C51A91">
        <w:trPr>
          <w:trHeight w:val="285"/>
          <w:tblCellSpacing w:w="0" w:type="dxa"/>
        </w:trPr>
        <w:tc>
          <w:tcPr>
            <w:tcW w:w="9924" w:type="dxa"/>
            <w:vAlign w:val="center"/>
            <w:hideMark/>
          </w:tcPr>
          <w:p w:rsidR="009A04E7" w:rsidRDefault="009A04E7" w:rsidP="00B649B3">
            <w:pPr>
              <w:spacing w:line="285" w:lineRule="atLeast"/>
              <w:rPr>
                <w:sz w:val="24"/>
                <w:szCs w:val="24"/>
              </w:rPr>
            </w:pPr>
          </w:p>
        </w:tc>
      </w:tr>
      <w:tr w:rsidR="004C7049" w:rsidTr="00C51A91">
        <w:trPr>
          <w:trHeight w:val="285"/>
          <w:tblCellSpacing w:w="0" w:type="dxa"/>
        </w:trPr>
        <w:tc>
          <w:tcPr>
            <w:tcW w:w="9924" w:type="dxa"/>
            <w:vAlign w:val="center"/>
          </w:tcPr>
          <w:p w:rsidR="004C7049" w:rsidRDefault="004C7049" w:rsidP="00B649B3">
            <w:pPr>
              <w:spacing w:line="285" w:lineRule="atLeast"/>
              <w:rPr>
                <w:sz w:val="24"/>
                <w:szCs w:val="24"/>
              </w:rPr>
            </w:pPr>
          </w:p>
        </w:tc>
      </w:tr>
    </w:tbl>
    <w:p w:rsidR="004A334B" w:rsidRDefault="004A334B"/>
    <w:sectPr w:rsidR="004A334B" w:rsidSect="00D80B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6EC0" w:rsidRDefault="00706EC0" w:rsidP="00683D35">
      <w:pPr>
        <w:spacing w:after="0" w:line="240" w:lineRule="auto"/>
      </w:pPr>
      <w:r>
        <w:separator/>
      </w:r>
    </w:p>
  </w:endnote>
  <w:endnote w:type="continuationSeparator" w:id="0">
    <w:p w:rsidR="00706EC0" w:rsidRDefault="00706EC0" w:rsidP="00683D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6EC0" w:rsidRDefault="00706EC0" w:rsidP="00683D35">
      <w:pPr>
        <w:spacing w:after="0" w:line="240" w:lineRule="auto"/>
      </w:pPr>
      <w:r>
        <w:separator/>
      </w:r>
    </w:p>
  </w:footnote>
  <w:footnote w:type="continuationSeparator" w:id="0">
    <w:p w:rsidR="00706EC0" w:rsidRDefault="00706EC0" w:rsidP="00683D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25F89"/>
    <w:multiLevelType w:val="hybridMultilevel"/>
    <w:tmpl w:val="01C09488"/>
    <w:lvl w:ilvl="0" w:tplc="599E6018">
      <w:start w:val="5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720510"/>
    <w:multiLevelType w:val="hybridMultilevel"/>
    <w:tmpl w:val="09A41402"/>
    <w:lvl w:ilvl="0" w:tplc="88B04CA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">
    <w:nsid w:val="3DC31C06"/>
    <w:multiLevelType w:val="hybridMultilevel"/>
    <w:tmpl w:val="E8A0F906"/>
    <w:lvl w:ilvl="0" w:tplc="5BBA86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6E15A0"/>
    <w:multiLevelType w:val="multilevel"/>
    <w:tmpl w:val="C35654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04E7"/>
    <w:rsid w:val="000001AF"/>
    <w:rsid w:val="000006E9"/>
    <w:rsid w:val="00000E25"/>
    <w:rsid w:val="00002242"/>
    <w:rsid w:val="00002F26"/>
    <w:rsid w:val="0000355F"/>
    <w:rsid w:val="00003AA6"/>
    <w:rsid w:val="00004016"/>
    <w:rsid w:val="0000408E"/>
    <w:rsid w:val="00005B79"/>
    <w:rsid w:val="000061CD"/>
    <w:rsid w:val="0000636B"/>
    <w:rsid w:val="00006393"/>
    <w:rsid w:val="0000676F"/>
    <w:rsid w:val="00010A2E"/>
    <w:rsid w:val="00010CFE"/>
    <w:rsid w:val="00010EE8"/>
    <w:rsid w:val="00011FDE"/>
    <w:rsid w:val="00012E5B"/>
    <w:rsid w:val="0001540C"/>
    <w:rsid w:val="00015FC2"/>
    <w:rsid w:val="00017EC2"/>
    <w:rsid w:val="00020148"/>
    <w:rsid w:val="00021204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602E"/>
    <w:rsid w:val="00026148"/>
    <w:rsid w:val="0003000D"/>
    <w:rsid w:val="00030F92"/>
    <w:rsid w:val="00031229"/>
    <w:rsid w:val="0003192B"/>
    <w:rsid w:val="00032ECC"/>
    <w:rsid w:val="0003381E"/>
    <w:rsid w:val="00033FD2"/>
    <w:rsid w:val="00034A7B"/>
    <w:rsid w:val="000351A5"/>
    <w:rsid w:val="00035995"/>
    <w:rsid w:val="00037E6C"/>
    <w:rsid w:val="00040B1C"/>
    <w:rsid w:val="00041578"/>
    <w:rsid w:val="00041A42"/>
    <w:rsid w:val="00041A59"/>
    <w:rsid w:val="00041C5A"/>
    <w:rsid w:val="00042105"/>
    <w:rsid w:val="00042F34"/>
    <w:rsid w:val="0004301C"/>
    <w:rsid w:val="00043183"/>
    <w:rsid w:val="00043852"/>
    <w:rsid w:val="000444BD"/>
    <w:rsid w:val="0004451C"/>
    <w:rsid w:val="00045E54"/>
    <w:rsid w:val="0004617F"/>
    <w:rsid w:val="000465C3"/>
    <w:rsid w:val="000468E3"/>
    <w:rsid w:val="00046BC3"/>
    <w:rsid w:val="000510B7"/>
    <w:rsid w:val="000526C1"/>
    <w:rsid w:val="00052E2F"/>
    <w:rsid w:val="0005366B"/>
    <w:rsid w:val="000544A9"/>
    <w:rsid w:val="000549E1"/>
    <w:rsid w:val="00054C4C"/>
    <w:rsid w:val="00055AB2"/>
    <w:rsid w:val="00056102"/>
    <w:rsid w:val="00056447"/>
    <w:rsid w:val="00056F24"/>
    <w:rsid w:val="00057AC2"/>
    <w:rsid w:val="00057B53"/>
    <w:rsid w:val="00057F38"/>
    <w:rsid w:val="000602EC"/>
    <w:rsid w:val="0006081D"/>
    <w:rsid w:val="00060C00"/>
    <w:rsid w:val="00061286"/>
    <w:rsid w:val="000619A5"/>
    <w:rsid w:val="000621DF"/>
    <w:rsid w:val="00063B5E"/>
    <w:rsid w:val="00063EF4"/>
    <w:rsid w:val="00065FCB"/>
    <w:rsid w:val="00066399"/>
    <w:rsid w:val="00066861"/>
    <w:rsid w:val="00072FA5"/>
    <w:rsid w:val="00073710"/>
    <w:rsid w:val="000746B6"/>
    <w:rsid w:val="0007565E"/>
    <w:rsid w:val="000759AD"/>
    <w:rsid w:val="00075B96"/>
    <w:rsid w:val="00075FDA"/>
    <w:rsid w:val="00076188"/>
    <w:rsid w:val="000763F6"/>
    <w:rsid w:val="00076414"/>
    <w:rsid w:val="00076508"/>
    <w:rsid w:val="00076D51"/>
    <w:rsid w:val="00076E9F"/>
    <w:rsid w:val="0008000F"/>
    <w:rsid w:val="00080B24"/>
    <w:rsid w:val="0008177F"/>
    <w:rsid w:val="0008196C"/>
    <w:rsid w:val="00081F1E"/>
    <w:rsid w:val="0008398E"/>
    <w:rsid w:val="00084664"/>
    <w:rsid w:val="00084801"/>
    <w:rsid w:val="00084A41"/>
    <w:rsid w:val="00084A75"/>
    <w:rsid w:val="000867C1"/>
    <w:rsid w:val="00086ECF"/>
    <w:rsid w:val="00087D34"/>
    <w:rsid w:val="00090C93"/>
    <w:rsid w:val="00093275"/>
    <w:rsid w:val="0009331C"/>
    <w:rsid w:val="00093CEE"/>
    <w:rsid w:val="00093EF5"/>
    <w:rsid w:val="00093F5E"/>
    <w:rsid w:val="00094505"/>
    <w:rsid w:val="00094634"/>
    <w:rsid w:val="0009511D"/>
    <w:rsid w:val="00095773"/>
    <w:rsid w:val="00095816"/>
    <w:rsid w:val="000968C0"/>
    <w:rsid w:val="00096A1D"/>
    <w:rsid w:val="00096D4A"/>
    <w:rsid w:val="0009717A"/>
    <w:rsid w:val="00097223"/>
    <w:rsid w:val="00097AC9"/>
    <w:rsid w:val="00097C67"/>
    <w:rsid w:val="000A0722"/>
    <w:rsid w:val="000A0BE5"/>
    <w:rsid w:val="000A0D1C"/>
    <w:rsid w:val="000A34BD"/>
    <w:rsid w:val="000A36F3"/>
    <w:rsid w:val="000A3CDF"/>
    <w:rsid w:val="000A45EE"/>
    <w:rsid w:val="000A5411"/>
    <w:rsid w:val="000A572B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565E"/>
    <w:rsid w:val="000B65CC"/>
    <w:rsid w:val="000B672D"/>
    <w:rsid w:val="000B7512"/>
    <w:rsid w:val="000C0A7C"/>
    <w:rsid w:val="000C17B5"/>
    <w:rsid w:val="000C1B97"/>
    <w:rsid w:val="000C1FB9"/>
    <w:rsid w:val="000C3666"/>
    <w:rsid w:val="000C4A25"/>
    <w:rsid w:val="000C4B17"/>
    <w:rsid w:val="000C5436"/>
    <w:rsid w:val="000C747C"/>
    <w:rsid w:val="000C78A4"/>
    <w:rsid w:val="000C7C6B"/>
    <w:rsid w:val="000D0561"/>
    <w:rsid w:val="000D1AA5"/>
    <w:rsid w:val="000D21D3"/>
    <w:rsid w:val="000D2C44"/>
    <w:rsid w:val="000D4042"/>
    <w:rsid w:val="000D4A07"/>
    <w:rsid w:val="000D4DFE"/>
    <w:rsid w:val="000D5111"/>
    <w:rsid w:val="000D525F"/>
    <w:rsid w:val="000D5604"/>
    <w:rsid w:val="000D661C"/>
    <w:rsid w:val="000D735E"/>
    <w:rsid w:val="000E0F5D"/>
    <w:rsid w:val="000E0FF5"/>
    <w:rsid w:val="000E16D9"/>
    <w:rsid w:val="000E1791"/>
    <w:rsid w:val="000E2895"/>
    <w:rsid w:val="000E2FF8"/>
    <w:rsid w:val="000E3F02"/>
    <w:rsid w:val="000E5282"/>
    <w:rsid w:val="000E63F3"/>
    <w:rsid w:val="000E6BA6"/>
    <w:rsid w:val="000E6E44"/>
    <w:rsid w:val="000E7063"/>
    <w:rsid w:val="000E7696"/>
    <w:rsid w:val="000E78D0"/>
    <w:rsid w:val="000E7EA8"/>
    <w:rsid w:val="000F0275"/>
    <w:rsid w:val="000F0D27"/>
    <w:rsid w:val="000F1E1D"/>
    <w:rsid w:val="000F23E8"/>
    <w:rsid w:val="000F25CA"/>
    <w:rsid w:val="000F3915"/>
    <w:rsid w:val="000F5977"/>
    <w:rsid w:val="000F5E5D"/>
    <w:rsid w:val="000F5F59"/>
    <w:rsid w:val="000F66DF"/>
    <w:rsid w:val="000F7581"/>
    <w:rsid w:val="000F7733"/>
    <w:rsid w:val="000F7C9D"/>
    <w:rsid w:val="00100305"/>
    <w:rsid w:val="00100479"/>
    <w:rsid w:val="001016A2"/>
    <w:rsid w:val="0010209D"/>
    <w:rsid w:val="0010233E"/>
    <w:rsid w:val="00103309"/>
    <w:rsid w:val="00104198"/>
    <w:rsid w:val="00104891"/>
    <w:rsid w:val="00104BDD"/>
    <w:rsid w:val="00104E8E"/>
    <w:rsid w:val="00105951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4509"/>
    <w:rsid w:val="00114F8C"/>
    <w:rsid w:val="00115771"/>
    <w:rsid w:val="00115DD8"/>
    <w:rsid w:val="00116973"/>
    <w:rsid w:val="00116E38"/>
    <w:rsid w:val="00116F64"/>
    <w:rsid w:val="00117059"/>
    <w:rsid w:val="0011722F"/>
    <w:rsid w:val="0012024F"/>
    <w:rsid w:val="00120DC4"/>
    <w:rsid w:val="00120EC4"/>
    <w:rsid w:val="00122A45"/>
    <w:rsid w:val="00122E0E"/>
    <w:rsid w:val="001234B3"/>
    <w:rsid w:val="00123A40"/>
    <w:rsid w:val="00123ABF"/>
    <w:rsid w:val="0012541A"/>
    <w:rsid w:val="00125F6D"/>
    <w:rsid w:val="00126AC8"/>
    <w:rsid w:val="00126F20"/>
    <w:rsid w:val="001301E4"/>
    <w:rsid w:val="00130763"/>
    <w:rsid w:val="00133409"/>
    <w:rsid w:val="001336F1"/>
    <w:rsid w:val="001344EF"/>
    <w:rsid w:val="00134506"/>
    <w:rsid w:val="00134EA6"/>
    <w:rsid w:val="00134EF6"/>
    <w:rsid w:val="0013524A"/>
    <w:rsid w:val="0013534E"/>
    <w:rsid w:val="001359A3"/>
    <w:rsid w:val="00135B59"/>
    <w:rsid w:val="00136C4E"/>
    <w:rsid w:val="00140810"/>
    <w:rsid w:val="00140B7C"/>
    <w:rsid w:val="00140BDD"/>
    <w:rsid w:val="00141991"/>
    <w:rsid w:val="00142C6A"/>
    <w:rsid w:val="00142CED"/>
    <w:rsid w:val="001431A7"/>
    <w:rsid w:val="001452F1"/>
    <w:rsid w:val="00145920"/>
    <w:rsid w:val="00146254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557E"/>
    <w:rsid w:val="00156C92"/>
    <w:rsid w:val="00157294"/>
    <w:rsid w:val="00157A54"/>
    <w:rsid w:val="001612A3"/>
    <w:rsid w:val="001612F3"/>
    <w:rsid w:val="00162766"/>
    <w:rsid w:val="00163BF5"/>
    <w:rsid w:val="00163E8E"/>
    <w:rsid w:val="0016401F"/>
    <w:rsid w:val="00165064"/>
    <w:rsid w:val="00166375"/>
    <w:rsid w:val="00166C14"/>
    <w:rsid w:val="00167B3B"/>
    <w:rsid w:val="00167BF8"/>
    <w:rsid w:val="00167E72"/>
    <w:rsid w:val="00170993"/>
    <w:rsid w:val="0017099F"/>
    <w:rsid w:val="001712CF"/>
    <w:rsid w:val="0017165F"/>
    <w:rsid w:val="0017264F"/>
    <w:rsid w:val="00173899"/>
    <w:rsid w:val="001740F7"/>
    <w:rsid w:val="001741E7"/>
    <w:rsid w:val="00174F5C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E08"/>
    <w:rsid w:val="00184A8D"/>
    <w:rsid w:val="00186070"/>
    <w:rsid w:val="001866D0"/>
    <w:rsid w:val="00187850"/>
    <w:rsid w:val="00187C7F"/>
    <w:rsid w:val="00190FB5"/>
    <w:rsid w:val="0019192E"/>
    <w:rsid w:val="0019225E"/>
    <w:rsid w:val="00192FA1"/>
    <w:rsid w:val="00193147"/>
    <w:rsid w:val="0019345E"/>
    <w:rsid w:val="00194C4D"/>
    <w:rsid w:val="001956EA"/>
    <w:rsid w:val="00195B26"/>
    <w:rsid w:val="00197A67"/>
    <w:rsid w:val="001A0618"/>
    <w:rsid w:val="001A0A3B"/>
    <w:rsid w:val="001A10FE"/>
    <w:rsid w:val="001A1882"/>
    <w:rsid w:val="001A1A9A"/>
    <w:rsid w:val="001A3065"/>
    <w:rsid w:val="001A3352"/>
    <w:rsid w:val="001A3FA5"/>
    <w:rsid w:val="001A46ED"/>
    <w:rsid w:val="001A55C7"/>
    <w:rsid w:val="001A647D"/>
    <w:rsid w:val="001A6781"/>
    <w:rsid w:val="001A71F3"/>
    <w:rsid w:val="001B25FA"/>
    <w:rsid w:val="001B34B5"/>
    <w:rsid w:val="001B3B26"/>
    <w:rsid w:val="001B3D06"/>
    <w:rsid w:val="001B3DCF"/>
    <w:rsid w:val="001B4BD9"/>
    <w:rsid w:val="001B5CAA"/>
    <w:rsid w:val="001B5FCE"/>
    <w:rsid w:val="001B65C8"/>
    <w:rsid w:val="001B690F"/>
    <w:rsid w:val="001B69A3"/>
    <w:rsid w:val="001C03A4"/>
    <w:rsid w:val="001C0BCA"/>
    <w:rsid w:val="001C0FF4"/>
    <w:rsid w:val="001C145F"/>
    <w:rsid w:val="001C3312"/>
    <w:rsid w:val="001C33D6"/>
    <w:rsid w:val="001C3E1F"/>
    <w:rsid w:val="001C429A"/>
    <w:rsid w:val="001C4CEC"/>
    <w:rsid w:val="001C513E"/>
    <w:rsid w:val="001C54B1"/>
    <w:rsid w:val="001C5D81"/>
    <w:rsid w:val="001C736C"/>
    <w:rsid w:val="001C7684"/>
    <w:rsid w:val="001C7C09"/>
    <w:rsid w:val="001D006A"/>
    <w:rsid w:val="001D01DF"/>
    <w:rsid w:val="001D132C"/>
    <w:rsid w:val="001D172C"/>
    <w:rsid w:val="001D1910"/>
    <w:rsid w:val="001D1B60"/>
    <w:rsid w:val="001D2776"/>
    <w:rsid w:val="001D2AF7"/>
    <w:rsid w:val="001D3191"/>
    <w:rsid w:val="001D3CA3"/>
    <w:rsid w:val="001D428D"/>
    <w:rsid w:val="001D4871"/>
    <w:rsid w:val="001D4A2E"/>
    <w:rsid w:val="001D5F1A"/>
    <w:rsid w:val="001D6267"/>
    <w:rsid w:val="001D67B9"/>
    <w:rsid w:val="001D6DB6"/>
    <w:rsid w:val="001E00D0"/>
    <w:rsid w:val="001E0BF0"/>
    <w:rsid w:val="001E0F18"/>
    <w:rsid w:val="001E1738"/>
    <w:rsid w:val="001E25D8"/>
    <w:rsid w:val="001E2713"/>
    <w:rsid w:val="001E2D56"/>
    <w:rsid w:val="001E2ED4"/>
    <w:rsid w:val="001E3799"/>
    <w:rsid w:val="001E4380"/>
    <w:rsid w:val="001E672F"/>
    <w:rsid w:val="001F00DC"/>
    <w:rsid w:val="001F0EC0"/>
    <w:rsid w:val="001F157F"/>
    <w:rsid w:val="001F196E"/>
    <w:rsid w:val="001F3CCC"/>
    <w:rsid w:val="001F4453"/>
    <w:rsid w:val="001F57AF"/>
    <w:rsid w:val="001F72BB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BEA"/>
    <w:rsid w:val="00205B78"/>
    <w:rsid w:val="0020706B"/>
    <w:rsid w:val="0020793C"/>
    <w:rsid w:val="00207E7E"/>
    <w:rsid w:val="00210702"/>
    <w:rsid w:val="0021253B"/>
    <w:rsid w:val="00212994"/>
    <w:rsid w:val="00213C84"/>
    <w:rsid w:val="00214DF1"/>
    <w:rsid w:val="00215A66"/>
    <w:rsid w:val="00215D97"/>
    <w:rsid w:val="0021698E"/>
    <w:rsid w:val="00216CB5"/>
    <w:rsid w:val="00217006"/>
    <w:rsid w:val="002171A6"/>
    <w:rsid w:val="00217E92"/>
    <w:rsid w:val="002207A9"/>
    <w:rsid w:val="00220DF2"/>
    <w:rsid w:val="00221306"/>
    <w:rsid w:val="0022173F"/>
    <w:rsid w:val="00221780"/>
    <w:rsid w:val="0022534F"/>
    <w:rsid w:val="00225FF4"/>
    <w:rsid w:val="00226478"/>
    <w:rsid w:val="00226D50"/>
    <w:rsid w:val="00230DFF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665"/>
    <w:rsid w:val="002368B7"/>
    <w:rsid w:val="00236F72"/>
    <w:rsid w:val="00237379"/>
    <w:rsid w:val="00241467"/>
    <w:rsid w:val="00241921"/>
    <w:rsid w:val="00241B7F"/>
    <w:rsid w:val="0024217A"/>
    <w:rsid w:val="002421AE"/>
    <w:rsid w:val="002433D6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B1F"/>
    <w:rsid w:val="00247C5F"/>
    <w:rsid w:val="00252200"/>
    <w:rsid w:val="0025225D"/>
    <w:rsid w:val="00252503"/>
    <w:rsid w:val="0025377D"/>
    <w:rsid w:val="0025381B"/>
    <w:rsid w:val="00255F42"/>
    <w:rsid w:val="00256ACA"/>
    <w:rsid w:val="00257A41"/>
    <w:rsid w:val="00261102"/>
    <w:rsid w:val="002611B6"/>
    <w:rsid w:val="00263E45"/>
    <w:rsid w:val="00264AA9"/>
    <w:rsid w:val="00266621"/>
    <w:rsid w:val="002700B1"/>
    <w:rsid w:val="00270B7B"/>
    <w:rsid w:val="00271497"/>
    <w:rsid w:val="0027219B"/>
    <w:rsid w:val="0027229A"/>
    <w:rsid w:val="0027254E"/>
    <w:rsid w:val="00273644"/>
    <w:rsid w:val="002744E6"/>
    <w:rsid w:val="00274AB5"/>
    <w:rsid w:val="00277E77"/>
    <w:rsid w:val="00280271"/>
    <w:rsid w:val="00280579"/>
    <w:rsid w:val="0028060A"/>
    <w:rsid w:val="002807D6"/>
    <w:rsid w:val="00280D31"/>
    <w:rsid w:val="00280F63"/>
    <w:rsid w:val="00282A18"/>
    <w:rsid w:val="002838D0"/>
    <w:rsid w:val="00283CE5"/>
    <w:rsid w:val="0028669A"/>
    <w:rsid w:val="002868D9"/>
    <w:rsid w:val="0029187F"/>
    <w:rsid w:val="00292327"/>
    <w:rsid w:val="00293233"/>
    <w:rsid w:val="002943F2"/>
    <w:rsid w:val="002949B3"/>
    <w:rsid w:val="002959C6"/>
    <w:rsid w:val="00295A49"/>
    <w:rsid w:val="00295CD2"/>
    <w:rsid w:val="0029625B"/>
    <w:rsid w:val="0029651D"/>
    <w:rsid w:val="00296892"/>
    <w:rsid w:val="00297FDB"/>
    <w:rsid w:val="002A0032"/>
    <w:rsid w:val="002A0DE3"/>
    <w:rsid w:val="002A141D"/>
    <w:rsid w:val="002A1AE4"/>
    <w:rsid w:val="002A23D0"/>
    <w:rsid w:val="002A2CD3"/>
    <w:rsid w:val="002A341A"/>
    <w:rsid w:val="002A3F20"/>
    <w:rsid w:val="002A4938"/>
    <w:rsid w:val="002A5880"/>
    <w:rsid w:val="002A66A6"/>
    <w:rsid w:val="002A6904"/>
    <w:rsid w:val="002A6A14"/>
    <w:rsid w:val="002A74FD"/>
    <w:rsid w:val="002A795F"/>
    <w:rsid w:val="002B0839"/>
    <w:rsid w:val="002B0FDC"/>
    <w:rsid w:val="002B1DA5"/>
    <w:rsid w:val="002B3623"/>
    <w:rsid w:val="002B3BBA"/>
    <w:rsid w:val="002B45E2"/>
    <w:rsid w:val="002B5CD0"/>
    <w:rsid w:val="002C12E3"/>
    <w:rsid w:val="002C2B05"/>
    <w:rsid w:val="002C30CD"/>
    <w:rsid w:val="002C3C21"/>
    <w:rsid w:val="002C3F25"/>
    <w:rsid w:val="002C4397"/>
    <w:rsid w:val="002C453F"/>
    <w:rsid w:val="002C4A5B"/>
    <w:rsid w:val="002C5B33"/>
    <w:rsid w:val="002C5BED"/>
    <w:rsid w:val="002C5CFA"/>
    <w:rsid w:val="002C677A"/>
    <w:rsid w:val="002D194B"/>
    <w:rsid w:val="002D3463"/>
    <w:rsid w:val="002D425D"/>
    <w:rsid w:val="002D4397"/>
    <w:rsid w:val="002D49A8"/>
    <w:rsid w:val="002D5FE9"/>
    <w:rsid w:val="002D63F0"/>
    <w:rsid w:val="002D6741"/>
    <w:rsid w:val="002D68AC"/>
    <w:rsid w:val="002D704F"/>
    <w:rsid w:val="002D7759"/>
    <w:rsid w:val="002E0095"/>
    <w:rsid w:val="002E0781"/>
    <w:rsid w:val="002E0865"/>
    <w:rsid w:val="002E18AA"/>
    <w:rsid w:val="002E2A24"/>
    <w:rsid w:val="002E2C50"/>
    <w:rsid w:val="002E2E66"/>
    <w:rsid w:val="002E41DF"/>
    <w:rsid w:val="002E4214"/>
    <w:rsid w:val="002E51CE"/>
    <w:rsid w:val="002E551B"/>
    <w:rsid w:val="002E71B5"/>
    <w:rsid w:val="002E71CB"/>
    <w:rsid w:val="002E73B9"/>
    <w:rsid w:val="002E7F1C"/>
    <w:rsid w:val="002F0742"/>
    <w:rsid w:val="002F0895"/>
    <w:rsid w:val="002F0C06"/>
    <w:rsid w:val="002F19C2"/>
    <w:rsid w:val="002F2585"/>
    <w:rsid w:val="002F3713"/>
    <w:rsid w:val="002F37D7"/>
    <w:rsid w:val="002F477F"/>
    <w:rsid w:val="002F496B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19F4"/>
    <w:rsid w:val="0030224B"/>
    <w:rsid w:val="00302ABC"/>
    <w:rsid w:val="0030385C"/>
    <w:rsid w:val="00304541"/>
    <w:rsid w:val="00304C24"/>
    <w:rsid w:val="00304D32"/>
    <w:rsid w:val="0030709E"/>
    <w:rsid w:val="0030732B"/>
    <w:rsid w:val="00307948"/>
    <w:rsid w:val="00310E32"/>
    <w:rsid w:val="0031139E"/>
    <w:rsid w:val="0031169C"/>
    <w:rsid w:val="003121BF"/>
    <w:rsid w:val="00312431"/>
    <w:rsid w:val="00313EEC"/>
    <w:rsid w:val="00313FD5"/>
    <w:rsid w:val="003160C3"/>
    <w:rsid w:val="00316B62"/>
    <w:rsid w:val="00317D0C"/>
    <w:rsid w:val="003205AC"/>
    <w:rsid w:val="00320A99"/>
    <w:rsid w:val="00321411"/>
    <w:rsid w:val="00321497"/>
    <w:rsid w:val="00322A5F"/>
    <w:rsid w:val="00322BB6"/>
    <w:rsid w:val="00323C1C"/>
    <w:rsid w:val="003248F5"/>
    <w:rsid w:val="003250E4"/>
    <w:rsid w:val="00326246"/>
    <w:rsid w:val="00326926"/>
    <w:rsid w:val="003270EC"/>
    <w:rsid w:val="00327182"/>
    <w:rsid w:val="0032743B"/>
    <w:rsid w:val="003303C4"/>
    <w:rsid w:val="00330E4D"/>
    <w:rsid w:val="00330E9B"/>
    <w:rsid w:val="00331E46"/>
    <w:rsid w:val="003339EE"/>
    <w:rsid w:val="00333D9E"/>
    <w:rsid w:val="003347F6"/>
    <w:rsid w:val="00335096"/>
    <w:rsid w:val="003353B0"/>
    <w:rsid w:val="00335540"/>
    <w:rsid w:val="00335812"/>
    <w:rsid w:val="003358C4"/>
    <w:rsid w:val="00335B58"/>
    <w:rsid w:val="003362E3"/>
    <w:rsid w:val="003366CF"/>
    <w:rsid w:val="00336A69"/>
    <w:rsid w:val="00336F43"/>
    <w:rsid w:val="00341B66"/>
    <w:rsid w:val="0034255E"/>
    <w:rsid w:val="00342826"/>
    <w:rsid w:val="00342A04"/>
    <w:rsid w:val="00342E4B"/>
    <w:rsid w:val="00342EBD"/>
    <w:rsid w:val="0034518D"/>
    <w:rsid w:val="003469EB"/>
    <w:rsid w:val="00346A24"/>
    <w:rsid w:val="00346C99"/>
    <w:rsid w:val="00347174"/>
    <w:rsid w:val="003472D0"/>
    <w:rsid w:val="00347C5A"/>
    <w:rsid w:val="003513B9"/>
    <w:rsid w:val="00352323"/>
    <w:rsid w:val="003525F3"/>
    <w:rsid w:val="0035388F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182C"/>
    <w:rsid w:val="00362137"/>
    <w:rsid w:val="003623D9"/>
    <w:rsid w:val="00362F27"/>
    <w:rsid w:val="003632A1"/>
    <w:rsid w:val="00364291"/>
    <w:rsid w:val="00365061"/>
    <w:rsid w:val="00365074"/>
    <w:rsid w:val="0036522A"/>
    <w:rsid w:val="003654AE"/>
    <w:rsid w:val="00365890"/>
    <w:rsid w:val="00365B26"/>
    <w:rsid w:val="003702D0"/>
    <w:rsid w:val="00371071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C0C"/>
    <w:rsid w:val="00374C4A"/>
    <w:rsid w:val="00374E12"/>
    <w:rsid w:val="003753EE"/>
    <w:rsid w:val="0037574C"/>
    <w:rsid w:val="00375A4D"/>
    <w:rsid w:val="00376685"/>
    <w:rsid w:val="00376F58"/>
    <w:rsid w:val="00377142"/>
    <w:rsid w:val="00381860"/>
    <w:rsid w:val="00381866"/>
    <w:rsid w:val="00381BB9"/>
    <w:rsid w:val="00381F79"/>
    <w:rsid w:val="0038232F"/>
    <w:rsid w:val="0038267A"/>
    <w:rsid w:val="00382A3C"/>
    <w:rsid w:val="00383D82"/>
    <w:rsid w:val="003848D3"/>
    <w:rsid w:val="00384FCE"/>
    <w:rsid w:val="00385D98"/>
    <w:rsid w:val="0038737E"/>
    <w:rsid w:val="0038779C"/>
    <w:rsid w:val="003878EA"/>
    <w:rsid w:val="00390451"/>
    <w:rsid w:val="00390C38"/>
    <w:rsid w:val="00391BD3"/>
    <w:rsid w:val="00391E0E"/>
    <w:rsid w:val="0039215C"/>
    <w:rsid w:val="00393FE3"/>
    <w:rsid w:val="00394ADF"/>
    <w:rsid w:val="003950AB"/>
    <w:rsid w:val="00396379"/>
    <w:rsid w:val="00396585"/>
    <w:rsid w:val="00397381"/>
    <w:rsid w:val="0039772C"/>
    <w:rsid w:val="003A19BE"/>
    <w:rsid w:val="003A2786"/>
    <w:rsid w:val="003A280C"/>
    <w:rsid w:val="003A5FAE"/>
    <w:rsid w:val="003A5FC3"/>
    <w:rsid w:val="003A6CAA"/>
    <w:rsid w:val="003A71B1"/>
    <w:rsid w:val="003B0049"/>
    <w:rsid w:val="003B0A83"/>
    <w:rsid w:val="003B11A5"/>
    <w:rsid w:val="003B1418"/>
    <w:rsid w:val="003B24D4"/>
    <w:rsid w:val="003B2598"/>
    <w:rsid w:val="003B3A89"/>
    <w:rsid w:val="003B3CC8"/>
    <w:rsid w:val="003B44F1"/>
    <w:rsid w:val="003B622E"/>
    <w:rsid w:val="003B70AF"/>
    <w:rsid w:val="003B7533"/>
    <w:rsid w:val="003B7822"/>
    <w:rsid w:val="003B7ECF"/>
    <w:rsid w:val="003C1557"/>
    <w:rsid w:val="003C2337"/>
    <w:rsid w:val="003C2721"/>
    <w:rsid w:val="003C2B2C"/>
    <w:rsid w:val="003C2C56"/>
    <w:rsid w:val="003C3609"/>
    <w:rsid w:val="003C37AA"/>
    <w:rsid w:val="003C3FAD"/>
    <w:rsid w:val="003C42D5"/>
    <w:rsid w:val="003C4AF2"/>
    <w:rsid w:val="003C51BF"/>
    <w:rsid w:val="003C551D"/>
    <w:rsid w:val="003C5A6C"/>
    <w:rsid w:val="003C64BC"/>
    <w:rsid w:val="003C7127"/>
    <w:rsid w:val="003C7E8E"/>
    <w:rsid w:val="003D0231"/>
    <w:rsid w:val="003D0EF5"/>
    <w:rsid w:val="003D1D0B"/>
    <w:rsid w:val="003D2321"/>
    <w:rsid w:val="003D2541"/>
    <w:rsid w:val="003D38DE"/>
    <w:rsid w:val="003D466B"/>
    <w:rsid w:val="003D4DFA"/>
    <w:rsid w:val="003D6052"/>
    <w:rsid w:val="003D6DD5"/>
    <w:rsid w:val="003D6F58"/>
    <w:rsid w:val="003E13DF"/>
    <w:rsid w:val="003E1E55"/>
    <w:rsid w:val="003E201D"/>
    <w:rsid w:val="003E31A5"/>
    <w:rsid w:val="003E454B"/>
    <w:rsid w:val="003E6E08"/>
    <w:rsid w:val="003F0158"/>
    <w:rsid w:val="003F017C"/>
    <w:rsid w:val="003F0214"/>
    <w:rsid w:val="003F1583"/>
    <w:rsid w:val="003F160E"/>
    <w:rsid w:val="003F163C"/>
    <w:rsid w:val="003F5553"/>
    <w:rsid w:val="003F5F92"/>
    <w:rsid w:val="003F674F"/>
    <w:rsid w:val="003F7174"/>
    <w:rsid w:val="00400E66"/>
    <w:rsid w:val="00401690"/>
    <w:rsid w:val="004016E5"/>
    <w:rsid w:val="00404A0D"/>
    <w:rsid w:val="0040576A"/>
    <w:rsid w:val="004062DA"/>
    <w:rsid w:val="00406358"/>
    <w:rsid w:val="00407244"/>
    <w:rsid w:val="00410DD8"/>
    <w:rsid w:val="004114A4"/>
    <w:rsid w:val="00411D3A"/>
    <w:rsid w:val="00411D40"/>
    <w:rsid w:val="00411DD2"/>
    <w:rsid w:val="00411DE0"/>
    <w:rsid w:val="00412646"/>
    <w:rsid w:val="00414991"/>
    <w:rsid w:val="004154F3"/>
    <w:rsid w:val="00415DB0"/>
    <w:rsid w:val="00415EC5"/>
    <w:rsid w:val="0041689F"/>
    <w:rsid w:val="00417B49"/>
    <w:rsid w:val="00417DCF"/>
    <w:rsid w:val="004204D1"/>
    <w:rsid w:val="004219EC"/>
    <w:rsid w:val="00423183"/>
    <w:rsid w:val="0042373D"/>
    <w:rsid w:val="00424735"/>
    <w:rsid w:val="00426E49"/>
    <w:rsid w:val="00427D7F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3884"/>
    <w:rsid w:val="00433C2D"/>
    <w:rsid w:val="00435968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9A9"/>
    <w:rsid w:val="00445790"/>
    <w:rsid w:val="00445939"/>
    <w:rsid w:val="00446438"/>
    <w:rsid w:val="00446813"/>
    <w:rsid w:val="00447BF0"/>
    <w:rsid w:val="00447D75"/>
    <w:rsid w:val="00451201"/>
    <w:rsid w:val="00451CC2"/>
    <w:rsid w:val="0045248C"/>
    <w:rsid w:val="0045353B"/>
    <w:rsid w:val="00453719"/>
    <w:rsid w:val="00454824"/>
    <w:rsid w:val="0045484D"/>
    <w:rsid w:val="004557D6"/>
    <w:rsid w:val="0045635C"/>
    <w:rsid w:val="00456BAA"/>
    <w:rsid w:val="0045721E"/>
    <w:rsid w:val="00457433"/>
    <w:rsid w:val="004574A7"/>
    <w:rsid w:val="004575E4"/>
    <w:rsid w:val="0045796A"/>
    <w:rsid w:val="004600F5"/>
    <w:rsid w:val="00460B2A"/>
    <w:rsid w:val="00462CF1"/>
    <w:rsid w:val="00462CF5"/>
    <w:rsid w:val="00463630"/>
    <w:rsid w:val="00463634"/>
    <w:rsid w:val="004639BB"/>
    <w:rsid w:val="00465151"/>
    <w:rsid w:val="004660E2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525B"/>
    <w:rsid w:val="00476590"/>
    <w:rsid w:val="00476B86"/>
    <w:rsid w:val="00477EB1"/>
    <w:rsid w:val="00480718"/>
    <w:rsid w:val="004818E9"/>
    <w:rsid w:val="00482AC4"/>
    <w:rsid w:val="00482E31"/>
    <w:rsid w:val="0048341F"/>
    <w:rsid w:val="00483866"/>
    <w:rsid w:val="00484463"/>
    <w:rsid w:val="00486AA4"/>
    <w:rsid w:val="00486C30"/>
    <w:rsid w:val="00486C9B"/>
    <w:rsid w:val="00486FCD"/>
    <w:rsid w:val="00487E18"/>
    <w:rsid w:val="00487EC2"/>
    <w:rsid w:val="004901E1"/>
    <w:rsid w:val="0049080B"/>
    <w:rsid w:val="00490AC0"/>
    <w:rsid w:val="00491701"/>
    <w:rsid w:val="004921D4"/>
    <w:rsid w:val="00492BEC"/>
    <w:rsid w:val="0049303E"/>
    <w:rsid w:val="0049356C"/>
    <w:rsid w:val="00493ADF"/>
    <w:rsid w:val="004946AB"/>
    <w:rsid w:val="0049511C"/>
    <w:rsid w:val="004955B4"/>
    <w:rsid w:val="004955F8"/>
    <w:rsid w:val="004961CD"/>
    <w:rsid w:val="004964A3"/>
    <w:rsid w:val="004966F5"/>
    <w:rsid w:val="00496BE2"/>
    <w:rsid w:val="004970BA"/>
    <w:rsid w:val="004A01A4"/>
    <w:rsid w:val="004A01DE"/>
    <w:rsid w:val="004A0370"/>
    <w:rsid w:val="004A07C7"/>
    <w:rsid w:val="004A13B1"/>
    <w:rsid w:val="004A15F8"/>
    <w:rsid w:val="004A28F4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E88"/>
    <w:rsid w:val="004B29B0"/>
    <w:rsid w:val="004B32C7"/>
    <w:rsid w:val="004B34F7"/>
    <w:rsid w:val="004B3FF4"/>
    <w:rsid w:val="004B5132"/>
    <w:rsid w:val="004B557A"/>
    <w:rsid w:val="004B5BE8"/>
    <w:rsid w:val="004B7611"/>
    <w:rsid w:val="004B7D03"/>
    <w:rsid w:val="004C080A"/>
    <w:rsid w:val="004C185B"/>
    <w:rsid w:val="004C1D4C"/>
    <w:rsid w:val="004C263E"/>
    <w:rsid w:val="004C274A"/>
    <w:rsid w:val="004C27C8"/>
    <w:rsid w:val="004C2FDB"/>
    <w:rsid w:val="004C31EF"/>
    <w:rsid w:val="004C3C52"/>
    <w:rsid w:val="004C3CB0"/>
    <w:rsid w:val="004C3DAB"/>
    <w:rsid w:val="004C49FE"/>
    <w:rsid w:val="004C4C31"/>
    <w:rsid w:val="004C5875"/>
    <w:rsid w:val="004C6B18"/>
    <w:rsid w:val="004C6EA7"/>
    <w:rsid w:val="004C7049"/>
    <w:rsid w:val="004C775C"/>
    <w:rsid w:val="004D197D"/>
    <w:rsid w:val="004D2237"/>
    <w:rsid w:val="004D239B"/>
    <w:rsid w:val="004D27E5"/>
    <w:rsid w:val="004D2D71"/>
    <w:rsid w:val="004D2E8F"/>
    <w:rsid w:val="004D2EB0"/>
    <w:rsid w:val="004D488D"/>
    <w:rsid w:val="004D4A7E"/>
    <w:rsid w:val="004D6B83"/>
    <w:rsid w:val="004D6DDA"/>
    <w:rsid w:val="004D73D5"/>
    <w:rsid w:val="004D75B7"/>
    <w:rsid w:val="004E0312"/>
    <w:rsid w:val="004E1C14"/>
    <w:rsid w:val="004E1C6B"/>
    <w:rsid w:val="004E71B5"/>
    <w:rsid w:val="004E7380"/>
    <w:rsid w:val="004E7834"/>
    <w:rsid w:val="004E7F6A"/>
    <w:rsid w:val="004F0E9B"/>
    <w:rsid w:val="004F1D4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54D"/>
    <w:rsid w:val="00503082"/>
    <w:rsid w:val="0050394C"/>
    <w:rsid w:val="00503E0C"/>
    <w:rsid w:val="005045A0"/>
    <w:rsid w:val="005068B0"/>
    <w:rsid w:val="00506D99"/>
    <w:rsid w:val="00507BB4"/>
    <w:rsid w:val="00510D10"/>
    <w:rsid w:val="0051116F"/>
    <w:rsid w:val="00511313"/>
    <w:rsid w:val="00512687"/>
    <w:rsid w:val="00512AFB"/>
    <w:rsid w:val="005134B8"/>
    <w:rsid w:val="00513D1A"/>
    <w:rsid w:val="005145A1"/>
    <w:rsid w:val="005157F5"/>
    <w:rsid w:val="00515AC2"/>
    <w:rsid w:val="005168EB"/>
    <w:rsid w:val="00516C53"/>
    <w:rsid w:val="00517437"/>
    <w:rsid w:val="00517E7D"/>
    <w:rsid w:val="0052117B"/>
    <w:rsid w:val="005217E6"/>
    <w:rsid w:val="00521A4B"/>
    <w:rsid w:val="005225DB"/>
    <w:rsid w:val="0052281F"/>
    <w:rsid w:val="0052292F"/>
    <w:rsid w:val="0052358D"/>
    <w:rsid w:val="00523E00"/>
    <w:rsid w:val="0052478D"/>
    <w:rsid w:val="00524845"/>
    <w:rsid w:val="00524FD9"/>
    <w:rsid w:val="00525B2E"/>
    <w:rsid w:val="005264C7"/>
    <w:rsid w:val="00526577"/>
    <w:rsid w:val="00527E84"/>
    <w:rsid w:val="005300BA"/>
    <w:rsid w:val="00530AAE"/>
    <w:rsid w:val="00531379"/>
    <w:rsid w:val="00531817"/>
    <w:rsid w:val="00531A34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37D7E"/>
    <w:rsid w:val="005406FA"/>
    <w:rsid w:val="0054142D"/>
    <w:rsid w:val="0054173F"/>
    <w:rsid w:val="00541941"/>
    <w:rsid w:val="00541B4C"/>
    <w:rsid w:val="00541C32"/>
    <w:rsid w:val="00541E9A"/>
    <w:rsid w:val="005432D0"/>
    <w:rsid w:val="005435B9"/>
    <w:rsid w:val="005443E3"/>
    <w:rsid w:val="00545444"/>
    <w:rsid w:val="00545764"/>
    <w:rsid w:val="00545D2A"/>
    <w:rsid w:val="00546170"/>
    <w:rsid w:val="005464F5"/>
    <w:rsid w:val="005472AA"/>
    <w:rsid w:val="00547EB2"/>
    <w:rsid w:val="005508F2"/>
    <w:rsid w:val="00551DAB"/>
    <w:rsid w:val="00552192"/>
    <w:rsid w:val="00553149"/>
    <w:rsid w:val="00553EF1"/>
    <w:rsid w:val="00555B06"/>
    <w:rsid w:val="00556378"/>
    <w:rsid w:val="00560E67"/>
    <w:rsid w:val="0056154E"/>
    <w:rsid w:val="005615CF"/>
    <w:rsid w:val="005618F4"/>
    <w:rsid w:val="00561AA2"/>
    <w:rsid w:val="00561CDE"/>
    <w:rsid w:val="005628C5"/>
    <w:rsid w:val="005629CA"/>
    <w:rsid w:val="00563279"/>
    <w:rsid w:val="00563EAE"/>
    <w:rsid w:val="005648AA"/>
    <w:rsid w:val="00564D19"/>
    <w:rsid w:val="00564F26"/>
    <w:rsid w:val="00565DE2"/>
    <w:rsid w:val="0056606D"/>
    <w:rsid w:val="00566266"/>
    <w:rsid w:val="005677DF"/>
    <w:rsid w:val="00570A68"/>
    <w:rsid w:val="00571149"/>
    <w:rsid w:val="005713EC"/>
    <w:rsid w:val="005715E3"/>
    <w:rsid w:val="00571E5A"/>
    <w:rsid w:val="00572526"/>
    <w:rsid w:val="00573571"/>
    <w:rsid w:val="005740F7"/>
    <w:rsid w:val="00574439"/>
    <w:rsid w:val="00575D6A"/>
    <w:rsid w:val="00576681"/>
    <w:rsid w:val="00576960"/>
    <w:rsid w:val="00577D41"/>
    <w:rsid w:val="00580D6D"/>
    <w:rsid w:val="0058119C"/>
    <w:rsid w:val="005866A4"/>
    <w:rsid w:val="00586BC8"/>
    <w:rsid w:val="00587FD1"/>
    <w:rsid w:val="00590306"/>
    <w:rsid w:val="005904F8"/>
    <w:rsid w:val="00590DA6"/>
    <w:rsid w:val="0059129E"/>
    <w:rsid w:val="00592682"/>
    <w:rsid w:val="005940BA"/>
    <w:rsid w:val="0059562A"/>
    <w:rsid w:val="00595B00"/>
    <w:rsid w:val="00597772"/>
    <w:rsid w:val="005A03BF"/>
    <w:rsid w:val="005A0C93"/>
    <w:rsid w:val="005A151C"/>
    <w:rsid w:val="005A2182"/>
    <w:rsid w:val="005A2369"/>
    <w:rsid w:val="005A27F5"/>
    <w:rsid w:val="005A2EA2"/>
    <w:rsid w:val="005A428F"/>
    <w:rsid w:val="005A526B"/>
    <w:rsid w:val="005A54A4"/>
    <w:rsid w:val="005A5E81"/>
    <w:rsid w:val="005A614E"/>
    <w:rsid w:val="005A6B70"/>
    <w:rsid w:val="005A6BFC"/>
    <w:rsid w:val="005A748E"/>
    <w:rsid w:val="005A7973"/>
    <w:rsid w:val="005B0711"/>
    <w:rsid w:val="005B0C60"/>
    <w:rsid w:val="005B1AE5"/>
    <w:rsid w:val="005B241C"/>
    <w:rsid w:val="005B39C3"/>
    <w:rsid w:val="005B3B3C"/>
    <w:rsid w:val="005B62BF"/>
    <w:rsid w:val="005B6691"/>
    <w:rsid w:val="005B6BD1"/>
    <w:rsid w:val="005B6D5B"/>
    <w:rsid w:val="005B7CD8"/>
    <w:rsid w:val="005C0782"/>
    <w:rsid w:val="005C0A63"/>
    <w:rsid w:val="005C1214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2B45"/>
    <w:rsid w:val="005D40DF"/>
    <w:rsid w:val="005D46FF"/>
    <w:rsid w:val="005D67FE"/>
    <w:rsid w:val="005D7A9E"/>
    <w:rsid w:val="005D7C76"/>
    <w:rsid w:val="005E033C"/>
    <w:rsid w:val="005E03B1"/>
    <w:rsid w:val="005E0AAE"/>
    <w:rsid w:val="005E0AF4"/>
    <w:rsid w:val="005E0E04"/>
    <w:rsid w:val="005E1FCF"/>
    <w:rsid w:val="005E2433"/>
    <w:rsid w:val="005E28D8"/>
    <w:rsid w:val="005E2DD6"/>
    <w:rsid w:val="005E50B8"/>
    <w:rsid w:val="005E5345"/>
    <w:rsid w:val="005E62BD"/>
    <w:rsid w:val="005E694F"/>
    <w:rsid w:val="005E6A4A"/>
    <w:rsid w:val="005E6ECC"/>
    <w:rsid w:val="005E76B3"/>
    <w:rsid w:val="005E7C0A"/>
    <w:rsid w:val="005F0DF8"/>
    <w:rsid w:val="005F0ECA"/>
    <w:rsid w:val="005F0FE3"/>
    <w:rsid w:val="005F14F8"/>
    <w:rsid w:val="005F1F6D"/>
    <w:rsid w:val="005F29EB"/>
    <w:rsid w:val="005F2B11"/>
    <w:rsid w:val="005F35C5"/>
    <w:rsid w:val="005F3FDF"/>
    <w:rsid w:val="005F45ED"/>
    <w:rsid w:val="005F5349"/>
    <w:rsid w:val="005F68DC"/>
    <w:rsid w:val="005F7D4B"/>
    <w:rsid w:val="00600800"/>
    <w:rsid w:val="0060208E"/>
    <w:rsid w:val="006027BD"/>
    <w:rsid w:val="00602B09"/>
    <w:rsid w:val="0060405C"/>
    <w:rsid w:val="00604366"/>
    <w:rsid w:val="00604984"/>
    <w:rsid w:val="00605111"/>
    <w:rsid w:val="00605A4E"/>
    <w:rsid w:val="00606881"/>
    <w:rsid w:val="00606C79"/>
    <w:rsid w:val="00606F1D"/>
    <w:rsid w:val="0060784B"/>
    <w:rsid w:val="00607C1B"/>
    <w:rsid w:val="006105D8"/>
    <w:rsid w:val="00610B07"/>
    <w:rsid w:val="00611473"/>
    <w:rsid w:val="00611DAF"/>
    <w:rsid w:val="006122FD"/>
    <w:rsid w:val="00612BDF"/>
    <w:rsid w:val="00613ABF"/>
    <w:rsid w:val="0061416B"/>
    <w:rsid w:val="00614B47"/>
    <w:rsid w:val="00614CA2"/>
    <w:rsid w:val="006160D2"/>
    <w:rsid w:val="0061633F"/>
    <w:rsid w:val="00617869"/>
    <w:rsid w:val="00617A34"/>
    <w:rsid w:val="00617D3E"/>
    <w:rsid w:val="006204AA"/>
    <w:rsid w:val="006208F5"/>
    <w:rsid w:val="00620D8E"/>
    <w:rsid w:val="00621879"/>
    <w:rsid w:val="00621903"/>
    <w:rsid w:val="00622D55"/>
    <w:rsid w:val="00623584"/>
    <w:rsid w:val="00623739"/>
    <w:rsid w:val="00623EAE"/>
    <w:rsid w:val="00624AD7"/>
    <w:rsid w:val="00625D05"/>
    <w:rsid w:val="00625FA9"/>
    <w:rsid w:val="00626265"/>
    <w:rsid w:val="00626A08"/>
    <w:rsid w:val="0062780C"/>
    <w:rsid w:val="00627BA5"/>
    <w:rsid w:val="00630535"/>
    <w:rsid w:val="00630776"/>
    <w:rsid w:val="006309F4"/>
    <w:rsid w:val="00631318"/>
    <w:rsid w:val="006314A9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F53"/>
    <w:rsid w:val="00640C3D"/>
    <w:rsid w:val="0064141E"/>
    <w:rsid w:val="0064154A"/>
    <w:rsid w:val="00641BB4"/>
    <w:rsid w:val="00642120"/>
    <w:rsid w:val="0064290F"/>
    <w:rsid w:val="006447BE"/>
    <w:rsid w:val="006453F0"/>
    <w:rsid w:val="00645871"/>
    <w:rsid w:val="0064642E"/>
    <w:rsid w:val="00646F9C"/>
    <w:rsid w:val="006474E1"/>
    <w:rsid w:val="0065210C"/>
    <w:rsid w:val="006524EB"/>
    <w:rsid w:val="0065281C"/>
    <w:rsid w:val="00652BB0"/>
    <w:rsid w:val="0065374B"/>
    <w:rsid w:val="006540F4"/>
    <w:rsid w:val="00654491"/>
    <w:rsid w:val="006544C6"/>
    <w:rsid w:val="00654E36"/>
    <w:rsid w:val="00655178"/>
    <w:rsid w:val="00655263"/>
    <w:rsid w:val="006560BD"/>
    <w:rsid w:val="0065618B"/>
    <w:rsid w:val="00656202"/>
    <w:rsid w:val="00656472"/>
    <w:rsid w:val="00657059"/>
    <w:rsid w:val="00660340"/>
    <w:rsid w:val="0066089F"/>
    <w:rsid w:val="00660B45"/>
    <w:rsid w:val="00660B92"/>
    <w:rsid w:val="006610BA"/>
    <w:rsid w:val="00661582"/>
    <w:rsid w:val="0066200B"/>
    <w:rsid w:val="0066276F"/>
    <w:rsid w:val="006629C8"/>
    <w:rsid w:val="00664847"/>
    <w:rsid w:val="00665F21"/>
    <w:rsid w:val="00667B97"/>
    <w:rsid w:val="00670528"/>
    <w:rsid w:val="00670A78"/>
    <w:rsid w:val="00670AF2"/>
    <w:rsid w:val="00672000"/>
    <w:rsid w:val="006727C2"/>
    <w:rsid w:val="0067308D"/>
    <w:rsid w:val="006731EF"/>
    <w:rsid w:val="0067347C"/>
    <w:rsid w:val="00674700"/>
    <w:rsid w:val="00681872"/>
    <w:rsid w:val="00681F1A"/>
    <w:rsid w:val="006826AE"/>
    <w:rsid w:val="00683D35"/>
    <w:rsid w:val="00684064"/>
    <w:rsid w:val="006840E9"/>
    <w:rsid w:val="00684E5B"/>
    <w:rsid w:val="00684E9C"/>
    <w:rsid w:val="00685936"/>
    <w:rsid w:val="006871C8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119F"/>
    <w:rsid w:val="006A2119"/>
    <w:rsid w:val="006A278A"/>
    <w:rsid w:val="006A45FD"/>
    <w:rsid w:val="006A48FC"/>
    <w:rsid w:val="006A4A55"/>
    <w:rsid w:val="006A57FD"/>
    <w:rsid w:val="006A5B5B"/>
    <w:rsid w:val="006A5BA3"/>
    <w:rsid w:val="006A6425"/>
    <w:rsid w:val="006A67B2"/>
    <w:rsid w:val="006A74E8"/>
    <w:rsid w:val="006B038A"/>
    <w:rsid w:val="006B0742"/>
    <w:rsid w:val="006B15FA"/>
    <w:rsid w:val="006B19C3"/>
    <w:rsid w:val="006B231D"/>
    <w:rsid w:val="006B24D5"/>
    <w:rsid w:val="006B251C"/>
    <w:rsid w:val="006B2613"/>
    <w:rsid w:val="006B2EB5"/>
    <w:rsid w:val="006B33A3"/>
    <w:rsid w:val="006B5329"/>
    <w:rsid w:val="006B54B4"/>
    <w:rsid w:val="006B5A38"/>
    <w:rsid w:val="006B5B98"/>
    <w:rsid w:val="006B6B71"/>
    <w:rsid w:val="006B706F"/>
    <w:rsid w:val="006B72BF"/>
    <w:rsid w:val="006C087A"/>
    <w:rsid w:val="006C09AF"/>
    <w:rsid w:val="006C0FE7"/>
    <w:rsid w:val="006C1111"/>
    <w:rsid w:val="006C1741"/>
    <w:rsid w:val="006C1960"/>
    <w:rsid w:val="006C275F"/>
    <w:rsid w:val="006C28E4"/>
    <w:rsid w:val="006C4757"/>
    <w:rsid w:val="006C5682"/>
    <w:rsid w:val="006C6486"/>
    <w:rsid w:val="006C65AE"/>
    <w:rsid w:val="006C66A8"/>
    <w:rsid w:val="006C6968"/>
    <w:rsid w:val="006C7BDB"/>
    <w:rsid w:val="006D0DD2"/>
    <w:rsid w:val="006D1360"/>
    <w:rsid w:val="006D15FC"/>
    <w:rsid w:val="006D1829"/>
    <w:rsid w:val="006D20B3"/>
    <w:rsid w:val="006D27F2"/>
    <w:rsid w:val="006D290D"/>
    <w:rsid w:val="006D2B53"/>
    <w:rsid w:val="006D3403"/>
    <w:rsid w:val="006D348A"/>
    <w:rsid w:val="006D363E"/>
    <w:rsid w:val="006D3728"/>
    <w:rsid w:val="006D55ED"/>
    <w:rsid w:val="006D6759"/>
    <w:rsid w:val="006D6842"/>
    <w:rsid w:val="006D6F33"/>
    <w:rsid w:val="006E0436"/>
    <w:rsid w:val="006E0C13"/>
    <w:rsid w:val="006E1067"/>
    <w:rsid w:val="006E108C"/>
    <w:rsid w:val="006E2C9C"/>
    <w:rsid w:val="006E2CED"/>
    <w:rsid w:val="006E2D79"/>
    <w:rsid w:val="006E39F4"/>
    <w:rsid w:val="006E3E22"/>
    <w:rsid w:val="006E40BC"/>
    <w:rsid w:val="006E45FC"/>
    <w:rsid w:val="006E4B9A"/>
    <w:rsid w:val="006E52A4"/>
    <w:rsid w:val="006E605B"/>
    <w:rsid w:val="006E6112"/>
    <w:rsid w:val="006F0610"/>
    <w:rsid w:val="006F10D2"/>
    <w:rsid w:val="006F144E"/>
    <w:rsid w:val="006F2103"/>
    <w:rsid w:val="006F26BC"/>
    <w:rsid w:val="006F2C7B"/>
    <w:rsid w:val="006F34F1"/>
    <w:rsid w:val="006F589F"/>
    <w:rsid w:val="006F6138"/>
    <w:rsid w:val="00700350"/>
    <w:rsid w:val="00702739"/>
    <w:rsid w:val="00703FD4"/>
    <w:rsid w:val="007047D1"/>
    <w:rsid w:val="00705187"/>
    <w:rsid w:val="007052A0"/>
    <w:rsid w:val="007062A1"/>
    <w:rsid w:val="0070663E"/>
    <w:rsid w:val="007066C4"/>
    <w:rsid w:val="00706C25"/>
    <w:rsid w:val="00706EC0"/>
    <w:rsid w:val="00710DFF"/>
    <w:rsid w:val="0071144F"/>
    <w:rsid w:val="00711752"/>
    <w:rsid w:val="00711D83"/>
    <w:rsid w:val="00713B98"/>
    <w:rsid w:val="0071402A"/>
    <w:rsid w:val="00714444"/>
    <w:rsid w:val="00714A87"/>
    <w:rsid w:val="00716000"/>
    <w:rsid w:val="007165EF"/>
    <w:rsid w:val="00717470"/>
    <w:rsid w:val="00717B0E"/>
    <w:rsid w:val="00717E9D"/>
    <w:rsid w:val="0072020A"/>
    <w:rsid w:val="00720B74"/>
    <w:rsid w:val="0072112F"/>
    <w:rsid w:val="00721255"/>
    <w:rsid w:val="00721305"/>
    <w:rsid w:val="00721DCA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4DAF"/>
    <w:rsid w:val="0072556B"/>
    <w:rsid w:val="00725939"/>
    <w:rsid w:val="00727CB2"/>
    <w:rsid w:val="007302BE"/>
    <w:rsid w:val="00730835"/>
    <w:rsid w:val="00730AEE"/>
    <w:rsid w:val="007315DD"/>
    <w:rsid w:val="007315E3"/>
    <w:rsid w:val="00731795"/>
    <w:rsid w:val="00731B78"/>
    <w:rsid w:val="00732278"/>
    <w:rsid w:val="00732C90"/>
    <w:rsid w:val="0073305F"/>
    <w:rsid w:val="00733BB8"/>
    <w:rsid w:val="00734EC0"/>
    <w:rsid w:val="00736011"/>
    <w:rsid w:val="0073634F"/>
    <w:rsid w:val="007374D7"/>
    <w:rsid w:val="00737EDC"/>
    <w:rsid w:val="00737F31"/>
    <w:rsid w:val="0074080B"/>
    <w:rsid w:val="0074090C"/>
    <w:rsid w:val="00742622"/>
    <w:rsid w:val="00742C41"/>
    <w:rsid w:val="0074335D"/>
    <w:rsid w:val="00743BB8"/>
    <w:rsid w:val="00743DEF"/>
    <w:rsid w:val="007440FF"/>
    <w:rsid w:val="00745183"/>
    <w:rsid w:val="00745712"/>
    <w:rsid w:val="00745868"/>
    <w:rsid w:val="00745D21"/>
    <w:rsid w:val="00746EAC"/>
    <w:rsid w:val="00746F12"/>
    <w:rsid w:val="007470B7"/>
    <w:rsid w:val="007472DB"/>
    <w:rsid w:val="0074794B"/>
    <w:rsid w:val="00750ED2"/>
    <w:rsid w:val="00751EF7"/>
    <w:rsid w:val="007526B2"/>
    <w:rsid w:val="007528DD"/>
    <w:rsid w:val="00753119"/>
    <w:rsid w:val="007533FD"/>
    <w:rsid w:val="00753F0B"/>
    <w:rsid w:val="007551BD"/>
    <w:rsid w:val="00755503"/>
    <w:rsid w:val="0075620B"/>
    <w:rsid w:val="007563F1"/>
    <w:rsid w:val="00757984"/>
    <w:rsid w:val="00757D83"/>
    <w:rsid w:val="00760B8B"/>
    <w:rsid w:val="00760BCD"/>
    <w:rsid w:val="00760F8C"/>
    <w:rsid w:val="007610C9"/>
    <w:rsid w:val="00761551"/>
    <w:rsid w:val="00761633"/>
    <w:rsid w:val="007620C6"/>
    <w:rsid w:val="007624C7"/>
    <w:rsid w:val="007646C2"/>
    <w:rsid w:val="00764A5E"/>
    <w:rsid w:val="00764AAE"/>
    <w:rsid w:val="00764AD2"/>
    <w:rsid w:val="007659DC"/>
    <w:rsid w:val="00765A36"/>
    <w:rsid w:val="00765C90"/>
    <w:rsid w:val="00766992"/>
    <w:rsid w:val="00766B22"/>
    <w:rsid w:val="00767333"/>
    <w:rsid w:val="0077006D"/>
    <w:rsid w:val="00770F7C"/>
    <w:rsid w:val="00772274"/>
    <w:rsid w:val="00773487"/>
    <w:rsid w:val="00773B9F"/>
    <w:rsid w:val="00773C14"/>
    <w:rsid w:val="00773E5A"/>
    <w:rsid w:val="00773FFD"/>
    <w:rsid w:val="0077481C"/>
    <w:rsid w:val="00774A38"/>
    <w:rsid w:val="00774ABE"/>
    <w:rsid w:val="00775EE6"/>
    <w:rsid w:val="007763B3"/>
    <w:rsid w:val="00777C81"/>
    <w:rsid w:val="00777F62"/>
    <w:rsid w:val="00780015"/>
    <w:rsid w:val="00780893"/>
    <w:rsid w:val="007811E6"/>
    <w:rsid w:val="00781A53"/>
    <w:rsid w:val="00782567"/>
    <w:rsid w:val="00782742"/>
    <w:rsid w:val="00782ECA"/>
    <w:rsid w:val="00782F13"/>
    <w:rsid w:val="0078330C"/>
    <w:rsid w:val="00783894"/>
    <w:rsid w:val="00783C10"/>
    <w:rsid w:val="0078527A"/>
    <w:rsid w:val="0078652F"/>
    <w:rsid w:val="00786695"/>
    <w:rsid w:val="00787159"/>
    <w:rsid w:val="00787238"/>
    <w:rsid w:val="00787306"/>
    <w:rsid w:val="00787E8C"/>
    <w:rsid w:val="007901C9"/>
    <w:rsid w:val="00790503"/>
    <w:rsid w:val="00790C50"/>
    <w:rsid w:val="0079122A"/>
    <w:rsid w:val="00792ECD"/>
    <w:rsid w:val="0079444B"/>
    <w:rsid w:val="00794D4D"/>
    <w:rsid w:val="00794F23"/>
    <w:rsid w:val="0079544C"/>
    <w:rsid w:val="00795646"/>
    <w:rsid w:val="007960EE"/>
    <w:rsid w:val="00796A91"/>
    <w:rsid w:val="00796DE2"/>
    <w:rsid w:val="0079758B"/>
    <w:rsid w:val="00797CBF"/>
    <w:rsid w:val="00797F1F"/>
    <w:rsid w:val="007A061C"/>
    <w:rsid w:val="007A1995"/>
    <w:rsid w:val="007A2898"/>
    <w:rsid w:val="007A3283"/>
    <w:rsid w:val="007A3FB5"/>
    <w:rsid w:val="007A544E"/>
    <w:rsid w:val="007A5A67"/>
    <w:rsid w:val="007A68D8"/>
    <w:rsid w:val="007A6EE0"/>
    <w:rsid w:val="007A7212"/>
    <w:rsid w:val="007B0781"/>
    <w:rsid w:val="007B0F09"/>
    <w:rsid w:val="007B0F18"/>
    <w:rsid w:val="007B12A9"/>
    <w:rsid w:val="007B1FCC"/>
    <w:rsid w:val="007B2F12"/>
    <w:rsid w:val="007B3A56"/>
    <w:rsid w:val="007B41D7"/>
    <w:rsid w:val="007B4234"/>
    <w:rsid w:val="007B4655"/>
    <w:rsid w:val="007B4F8F"/>
    <w:rsid w:val="007B6805"/>
    <w:rsid w:val="007B6A14"/>
    <w:rsid w:val="007B7885"/>
    <w:rsid w:val="007B792D"/>
    <w:rsid w:val="007C0058"/>
    <w:rsid w:val="007C0277"/>
    <w:rsid w:val="007C0655"/>
    <w:rsid w:val="007C11A3"/>
    <w:rsid w:val="007C311C"/>
    <w:rsid w:val="007C4533"/>
    <w:rsid w:val="007C45AE"/>
    <w:rsid w:val="007C497C"/>
    <w:rsid w:val="007C5449"/>
    <w:rsid w:val="007C612E"/>
    <w:rsid w:val="007C6E0F"/>
    <w:rsid w:val="007D00A6"/>
    <w:rsid w:val="007D0B60"/>
    <w:rsid w:val="007D1BBA"/>
    <w:rsid w:val="007D1E19"/>
    <w:rsid w:val="007D2988"/>
    <w:rsid w:val="007D2FA4"/>
    <w:rsid w:val="007D3EDD"/>
    <w:rsid w:val="007D45D5"/>
    <w:rsid w:val="007D6AA6"/>
    <w:rsid w:val="007D7267"/>
    <w:rsid w:val="007D76DF"/>
    <w:rsid w:val="007D77C9"/>
    <w:rsid w:val="007D7F63"/>
    <w:rsid w:val="007E1382"/>
    <w:rsid w:val="007E17A2"/>
    <w:rsid w:val="007E1B16"/>
    <w:rsid w:val="007E255B"/>
    <w:rsid w:val="007E3ABF"/>
    <w:rsid w:val="007E3AE3"/>
    <w:rsid w:val="007E4099"/>
    <w:rsid w:val="007E4680"/>
    <w:rsid w:val="007E4E11"/>
    <w:rsid w:val="007E4E15"/>
    <w:rsid w:val="007E4F7E"/>
    <w:rsid w:val="007E5060"/>
    <w:rsid w:val="007E721A"/>
    <w:rsid w:val="007E7B2B"/>
    <w:rsid w:val="007E7ED4"/>
    <w:rsid w:val="007F49DD"/>
    <w:rsid w:val="007F5041"/>
    <w:rsid w:val="007F5208"/>
    <w:rsid w:val="007F7E65"/>
    <w:rsid w:val="008002BA"/>
    <w:rsid w:val="0080079F"/>
    <w:rsid w:val="00801D4D"/>
    <w:rsid w:val="00801F2F"/>
    <w:rsid w:val="0080242F"/>
    <w:rsid w:val="00802A3E"/>
    <w:rsid w:val="00802CBA"/>
    <w:rsid w:val="00804E4E"/>
    <w:rsid w:val="008050B1"/>
    <w:rsid w:val="00805A38"/>
    <w:rsid w:val="00805E96"/>
    <w:rsid w:val="0081013F"/>
    <w:rsid w:val="008103A9"/>
    <w:rsid w:val="00810B46"/>
    <w:rsid w:val="00810C3C"/>
    <w:rsid w:val="008110E7"/>
    <w:rsid w:val="00811F22"/>
    <w:rsid w:val="008126B2"/>
    <w:rsid w:val="00812CA4"/>
    <w:rsid w:val="008134F7"/>
    <w:rsid w:val="00814F73"/>
    <w:rsid w:val="008150C6"/>
    <w:rsid w:val="00815598"/>
    <w:rsid w:val="008155F0"/>
    <w:rsid w:val="00815CDC"/>
    <w:rsid w:val="00816280"/>
    <w:rsid w:val="00817AA9"/>
    <w:rsid w:val="00822857"/>
    <w:rsid w:val="00822AB4"/>
    <w:rsid w:val="00822D6E"/>
    <w:rsid w:val="00823752"/>
    <w:rsid w:val="008239F5"/>
    <w:rsid w:val="00825422"/>
    <w:rsid w:val="00826F33"/>
    <w:rsid w:val="0082738A"/>
    <w:rsid w:val="008308FB"/>
    <w:rsid w:val="00831269"/>
    <w:rsid w:val="00831961"/>
    <w:rsid w:val="00831C25"/>
    <w:rsid w:val="00831D21"/>
    <w:rsid w:val="00831EED"/>
    <w:rsid w:val="00832534"/>
    <w:rsid w:val="00832575"/>
    <w:rsid w:val="00832A95"/>
    <w:rsid w:val="0083434D"/>
    <w:rsid w:val="00835734"/>
    <w:rsid w:val="008364D5"/>
    <w:rsid w:val="008366F9"/>
    <w:rsid w:val="00836D07"/>
    <w:rsid w:val="00836E12"/>
    <w:rsid w:val="00840069"/>
    <w:rsid w:val="0084128C"/>
    <w:rsid w:val="00841D41"/>
    <w:rsid w:val="0084283A"/>
    <w:rsid w:val="00842F68"/>
    <w:rsid w:val="00844872"/>
    <w:rsid w:val="008455A5"/>
    <w:rsid w:val="008457F2"/>
    <w:rsid w:val="00846232"/>
    <w:rsid w:val="008463FE"/>
    <w:rsid w:val="0084646F"/>
    <w:rsid w:val="00850E15"/>
    <w:rsid w:val="00851303"/>
    <w:rsid w:val="00851590"/>
    <w:rsid w:val="00852D80"/>
    <w:rsid w:val="008539CC"/>
    <w:rsid w:val="00854DF4"/>
    <w:rsid w:val="00854E03"/>
    <w:rsid w:val="00854EC0"/>
    <w:rsid w:val="00855CE5"/>
    <w:rsid w:val="008564A8"/>
    <w:rsid w:val="0085690D"/>
    <w:rsid w:val="00857BDD"/>
    <w:rsid w:val="00857C8D"/>
    <w:rsid w:val="00862499"/>
    <w:rsid w:val="00862F52"/>
    <w:rsid w:val="00864ED4"/>
    <w:rsid w:val="0086552F"/>
    <w:rsid w:val="00865E39"/>
    <w:rsid w:val="00866278"/>
    <w:rsid w:val="00866A0F"/>
    <w:rsid w:val="00866A2E"/>
    <w:rsid w:val="00867229"/>
    <w:rsid w:val="0086797B"/>
    <w:rsid w:val="00867A54"/>
    <w:rsid w:val="00867A8C"/>
    <w:rsid w:val="008711E5"/>
    <w:rsid w:val="00871250"/>
    <w:rsid w:val="00871D72"/>
    <w:rsid w:val="00871DD3"/>
    <w:rsid w:val="0087207E"/>
    <w:rsid w:val="00872EEC"/>
    <w:rsid w:val="00873789"/>
    <w:rsid w:val="00874F01"/>
    <w:rsid w:val="0087545D"/>
    <w:rsid w:val="008755FE"/>
    <w:rsid w:val="008763D1"/>
    <w:rsid w:val="008764F0"/>
    <w:rsid w:val="00876D7E"/>
    <w:rsid w:val="00877681"/>
    <w:rsid w:val="0087779A"/>
    <w:rsid w:val="00880333"/>
    <w:rsid w:val="00880876"/>
    <w:rsid w:val="00880C8A"/>
    <w:rsid w:val="00880EB3"/>
    <w:rsid w:val="00881202"/>
    <w:rsid w:val="00881503"/>
    <w:rsid w:val="00881DFD"/>
    <w:rsid w:val="00881F48"/>
    <w:rsid w:val="00882184"/>
    <w:rsid w:val="00882202"/>
    <w:rsid w:val="00882A70"/>
    <w:rsid w:val="00883328"/>
    <w:rsid w:val="008834DC"/>
    <w:rsid w:val="00884026"/>
    <w:rsid w:val="00884653"/>
    <w:rsid w:val="0088502D"/>
    <w:rsid w:val="00886652"/>
    <w:rsid w:val="00887392"/>
    <w:rsid w:val="00887D16"/>
    <w:rsid w:val="00887F34"/>
    <w:rsid w:val="00890593"/>
    <w:rsid w:val="00890E49"/>
    <w:rsid w:val="008910E8"/>
    <w:rsid w:val="008916C2"/>
    <w:rsid w:val="008916DC"/>
    <w:rsid w:val="008918A0"/>
    <w:rsid w:val="008924E4"/>
    <w:rsid w:val="00892B8C"/>
    <w:rsid w:val="00893DA9"/>
    <w:rsid w:val="008950AB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A0148"/>
    <w:rsid w:val="008A1F13"/>
    <w:rsid w:val="008A23FC"/>
    <w:rsid w:val="008A247A"/>
    <w:rsid w:val="008A2DE3"/>
    <w:rsid w:val="008A43F9"/>
    <w:rsid w:val="008A4A87"/>
    <w:rsid w:val="008A58CD"/>
    <w:rsid w:val="008A627F"/>
    <w:rsid w:val="008A6DB1"/>
    <w:rsid w:val="008B1C52"/>
    <w:rsid w:val="008B21B8"/>
    <w:rsid w:val="008B24EE"/>
    <w:rsid w:val="008B49A5"/>
    <w:rsid w:val="008B4C11"/>
    <w:rsid w:val="008B68A5"/>
    <w:rsid w:val="008B6CB6"/>
    <w:rsid w:val="008B6D93"/>
    <w:rsid w:val="008B7768"/>
    <w:rsid w:val="008B7C18"/>
    <w:rsid w:val="008C1766"/>
    <w:rsid w:val="008C39EA"/>
    <w:rsid w:val="008C524F"/>
    <w:rsid w:val="008C56F7"/>
    <w:rsid w:val="008C65D6"/>
    <w:rsid w:val="008C6E13"/>
    <w:rsid w:val="008C7D3D"/>
    <w:rsid w:val="008D0E60"/>
    <w:rsid w:val="008D0F6E"/>
    <w:rsid w:val="008D2745"/>
    <w:rsid w:val="008D2CEA"/>
    <w:rsid w:val="008D4603"/>
    <w:rsid w:val="008D4A07"/>
    <w:rsid w:val="008D4E67"/>
    <w:rsid w:val="008D55A1"/>
    <w:rsid w:val="008D56AF"/>
    <w:rsid w:val="008D60AD"/>
    <w:rsid w:val="008D6BD1"/>
    <w:rsid w:val="008E14A8"/>
    <w:rsid w:val="008E2EA9"/>
    <w:rsid w:val="008E2F6C"/>
    <w:rsid w:val="008E4934"/>
    <w:rsid w:val="008E4946"/>
    <w:rsid w:val="008E4B1C"/>
    <w:rsid w:val="008E4EC2"/>
    <w:rsid w:val="008E5A1C"/>
    <w:rsid w:val="008E6EAD"/>
    <w:rsid w:val="008E70E6"/>
    <w:rsid w:val="008E729D"/>
    <w:rsid w:val="008E7F2F"/>
    <w:rsid w:val="008F0451"/>
    <w:rsid w:val="008F1748"/>
    <w:rsid w:val="008F1AD3"/>
    <w:rsid w:val="008F3AC2"/>
    <w:rsid w:val="008F3B14"/>
    <w:rsid w:val="008F43EC"/>
    <w:rsid w:val="008F58E4"/>
    <w:rsid w:val="008F6932"/>
    <w:rsid w:val="008F6F19"/>
    <w:rsid w:val="008F7424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A65"/>
    <w:rsid w:val="00902AF8"/>
    <w:rsid w:val="0090429A"/>
    <w:rsid w:val="00904B7A"/>
    <w:rsid w:val="0090555A"/>
    <w:rsid w:val="00905B8A"/>
    <w:rsid w:val="0090678A"/>
    <w:rsid w:val="00906B0E"/>
    <w:rsid w:val="0090726C"/>
    <w:rsid w:val="00907516"/>
    <w:rsid w:val="00907D72"/>
    <w:rsid w:val="009117E4"/>
    <w:rsid w:val="00912022"/>
    <w:rsid w:val="0091267F"/>
    <w:rsid w:val="0091407A"/>
    <w:rsid w:val="00914EBB"/>
    <w:rsid w:val="009152B5"/>
    <w:rsid w:val="00915742"/>
    <w:rsid w:val="00915B5D"/>
    <w:rsid w:val="009163C5"/>
    <w:rsid w:val="0091640E"/>
    <w:rsid w:val="00916D1D"/>
    <w:rsid w:val="00916F96"/>
    <w:rsid w:val="00917CC6"/>
    <w:rsid w:val="00921A0E"/>
    <w:rsid w:val="009225A6"/>
    <w:rsid w:val="00922B90"/>
    <w:rsid w:val="00924096"/>
    <w:rsid w:val="00924281"/>
    <w:rsid w:val="00924A4B"/>
    <w:rsid w:val="00924D04"/>
    <w:rsid w:val="00924F9A"/>
    <w:rsid w:val="00925954"/>
    <w:rsid w:val="009265A3"/>
    <w:rsid w:val="0092682D"/>
    <w:rsid w:val="00927DE7"/>
    <w:rsid w:val="00930C8C"/>
    <w:rsid w:val="009316A2"/>
    <w:rsid w:val="0093188C"/>
    <w:rsid w:val="009320AC"/>
    <w:rsid w:val="009348C8"/>
    <w:rsid w:val="009351E4"/>
    <w:rsid w:val="0093584D"/>
    <w:rsid w:val="009368C9"/>
    <w:rsid w:val="00936A85"/>
    <w:rsid w:val="0093736D"/>
    <w:rsid w:val="0094195A"/>
    <w:rsid w:val="00941A95"/>
    <w:rsid w:val="00941CB9"/>
    <w:rsid w:val="00942796"/>
    <w:rsid w:val="00942C5B"/>
    <w:rsid w:val="00944A9F"/>
    <w:rsid w:val="00944B8C"/>
    <w:rsid w:val="009457C4"/>
    <w:rsid w:val="00945A7C"/>
    <w:rsid w:val="00945ADC"/>
    <w:rsid w:val="00946A2F"/>
    <w:rsid w:val="0095025F"/>
    <w:rsid w:val="00950524"/>
    <w:rsid w:val="00950958"/>
    <w:rsid w:val="0095162C"/>
    <w:rsid w:val="009529E3"/>
    <w:rsid w:val="00953AC5"/>
    <w:rsid w:val="00954653"/>
    <w:rsid w:val="009558E0"/>
    <w:rsid w:val="00956CB5"/>
    <w:rsid w:val="00956D8E"/>
    <w:rsid w:val="009572D8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E5A"/>
    <w:rsid w:val="00964742"/>
    <w:rsid w:val="009656C2"/>
    <w:rsid w:val="009657BD"/>
    <w:rsid w:val="00965AE6"/>
    <w:rsid w:val="0096616D"/>
    <w:rsid w:val="009664ED"/>
    <w:rsid w:val="00966B26"/>
    <w:rsid w:val="009674A4"/>
    <w:rsid w:val="00967A24"/>
    <w:rsid w:val="00972E80"/>
    <w:rsid w:val="00972EA4"/>
    <w:rsid w:val="00976501"/>
    <w:rsid w:val="00976E9B"/>
    <w:rsid w:val="009778DB"/>
    <w:rsid w:val="009779FB"/>
    <w:rsid w:val="00981FF6"/>
    <w:rsid w:val="009836E6"/>
    <w:rsid w:val="00983B44"/>
    <w:rsid w:val="0098445B"/>
    <w:rsid w:val="00984FA3"/>
    <w:rsid w:val="00985106"/>
    <w:rsid w:val="00985780"/>
    <w:rsid w:val="0098590C"/>
    <w:rsid w:val="00985D9E"/>
    <w:rsid w:val="00985EBB"/>
    <w:rsid w:val="00987757"/>
    <w:rsid w:val="00987992"/>
    <w:rsid w:val="00987F7E"/>
    <w:rsid w:val="00990084"/>
    <w:rsid w:val="009901FA"/>
    <w:rsid w:val="0099102D"/>
    <w:rsid w:val="00991166"/>
    <w:rsid w:val="00991612"/>
    <w:rsid w:val="009922CF"/>
    <w:rsid w:val="009927D2"/>
    <w:rsid w:val="009932B7"/>
    <w:rsid w:val="00993E18"/>
    <w:rsid w:val="00994DA0"/>
    <w:rsid w:val="0099525B"/>
    <w:rsid w:val="009969CD"/>
    <w:rsid w:val="00996E71"/>
    <w:rsid w:val="00997D5F"/>
    <w:rsid w:val="009A000A"/>
    <w:rsid w:val="009A04E7"/>
    <w:rsid w:val="009A04F3"/>
    <w:rsid w:val="009A0ED6"/>
    <w:rsid w:val="009A1A02"/>
    <w:rsid w:val="009A2619"/>
    <w:rsid w:val="009A33D6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AD1"/>
    <w:rsid w:val="009B1F8C"/>
    <w:rsid w:val="009B377A"/>
    <w:rsid w:val="009B415F"/>
    <w:rsid w:val="009B4504"/>
    <w:rsid w:val="009B4547"/>
    <w:rsid w:val="009B46E2"/>
    <w:rsid w:val="009B52ED"/>
    <w:rsid w:val="009B54C8"/>
    <w:rsid w:val="009B6430"/>
    <w:rsid w:val="009B72B5"/>
    <w:rsid w:val="009C0814"/>
    <w:rsid w:val="009C0E90"/>
    <w:rsid w:val="009C0FD5"/>
    <w:rsid w:val="009C288F"/>
    <w:rsid w:val="009C4590"/>
    <w:rsid w:val="009C46CC"/>
    <w:rsid w:val="009C5169"/>
    <w:rsid w:val="009C658B"/>
    <w:rsid w:val="009C6DF0"/>
    <w:rsid w:val="009D0DA4"/>
    <w:rsid w:val="009D144D"/>
    <w:rsid w:val="009D18B1"/>
    <w:rsid w:val="009D1BD8"/>
    <w:rsid w:val="009D3200"/>
    <w:rsid w:val="009D39DB"/>
    <w:rsid w:val="009D3EC7"/>
    <w:rsid w:val="009D4008"/>
    <w:rsid w:val="009D4859"/>
    <w:rsid w:val="009D4EAA"/>
    <w:rsid w:val="009D4F11"/>
    <w:rsid w:val="009D4F4D"/>
    <w:rsid w:val="009D5C16"/>
    <w:rsid w:val="009D77DC"/>
    <w:rsid w:val="009E02DF"/>
    <w:rsid w:val="009E0486"/>
    <w:rsid w:val="009E0AE4"/>
    <w:rsid w:val="009E1027"/>
    <w:rsid w:val="009E1208"/>
    <w:rsid w:val="009E123D"/>
    <w:rsid w:val="009E1B06"/>
    <w:rsid w:val="009E2B73"/>
    <w:rsid w:val="009E3537"/>
    <w:rsid w:val="009E5C3D"/>
    <w:rsid w:val="009E5CE2"/>
    <w:rsid w:val="009E63D1"/>
    <w:rsid w:val="009E7037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6C8"/>
    <w:rsid w:val="009F2DB5"/>
    <w:rsid w:val="009F3F76"/>
    <w:rsid w:val="009F42A6"/>
    <w:rsid w:val="009F659D"/>
    <w:rsid w:val="009F7445"/>
    <w:rsid w:val="009F747B"/>
    <w:rsid w:val="00A0041A"/>
    <w:rsid w:val="00A0042F"/>
    <w:rsid w:val="00A00D04"/>
    <w:rsid w:val="00A036E5"/>
    <w:rsid w:val="00A04571"/>
    <w:rsid w:val="00A04DDC"/>
    <w:rsid w:val="00A06DF3"/>
    <w:rsid w:val="00A07E9C"/>
    <w:rsid w:val="00A124C5"/>
    <w:rsid w:val="00A125A8"/>
    <w:rsid w:val="00A128EC"/>
    <w:rsid w:val="00A1299A"/>
    <w:rsid w:val="00A12A09"/>
    <w:rsid w:val="00A12B01"/>
    <w:rsid w:val="00A13307"/>
    <w:rsid w:val="00A133C7"/>
    <w:rsid w:val="00A13C94"/>
    <w:rsid w:val="00A13F6D"/>
    <w:rsid w:val="00A141D5"/>
    <w:rsid w:val="00A14343"/>
    <w:rsid w:val="00A14E57"/>
    <w:rsid w:val="00A1674F"/>
    <w:rsid w:val="00A16790"/>
    <w:rsid w:val="00A16833"/>
    <w:rsid w:val="00A1794B"/>
    <w:rsid w:val="00A17A2C"/>
    <w:rsid w:val="00A17FB1"/>
    <w:rsid w:val="00A21608"/>
    <w:rsid w:val="00A21D3A"/>
    <w:rsid w:val="00A220A7"/>
    <w:rsid w:val="00A23130"/>
    <w:rsid w:val="00A23B78"/>
    <w:rsid w:val="00A23BC4"/>
    <w:rsid w:val="00A24656"/>
    <w:rsid w:val="00A25D68"/>
    <w:rsid w:val="00A264CB"/>
    <w:rsid w:val="00A270EF"/>
    <w:rsid w:val="00A27243"/>
    <w:rsid w:val="00A27576"/>
    <w:rsid w:val="00A27DAF"/>
    <w:rsid w:val="00A31EE9"/>
    <w:rsid w:val="00A32263"/>
    <w:rsid w:val="00A32952"/>
    <w:rsid w:val="00A32FDC"/>
    <w:rsid w:val="00A346A5"/>
    <w:rsid w:val="00A354A2"/>
    <w:rsid w:val="00A361C7"/>
    <w:rsid w:val="00A3667A"/>
    <w:rsid w:val="00A3672A"/>
    <w:rsid w:val="00A36AB4"/>
    <w:rsid w:val="00A40B68"/>
    <w:rsid w:val="00A40BA1"/>
    <w:rsid w:val="00A42640"/>
    <w:rsid w:val="00A43650"/>
    <w:rsid w:val="00A43D3E"/>
    <w:rsid w:val="00A442D8"/>
    <w:rsid w:val="00A448A6"/>
    <w:rsid w:val="00A44FE8"/>
    <w:rsid w:val="00A45829"/>
    <w:rsid w:val="00A45F66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D00"/>
    <w:rsid w:val="00A566AE"/>
    <w:rsid w:val="00A5771B"/>
    <w:rsid w:val="00A60129"/>
    <w:rsid w:val="00A60E23"/>
    <w:rsid w:val="00A616B1"/>
    <w:rsid w:val="00A616F0"/>
    <w:rsid w:val="00A6325E"/>
    <w:rsid w:val="00A641B0"/>
    <w:rsid w:val="00A65762"/>
    <w:rsid w:val="00A66068"/>
    <w:rsid w:val="00A66455"/>
    <w:rsid w:val="00A668DA"/>
    <w:rsid w:val="00A66F68"/>
    <w:rsid w:val="00A67095"/>
    <w:rsid w:val="00A67383"/>
    <w:rsid w:val="00A70007"/>
    <w:rsid w:val="00A71512"/>
    <w:rsid w:val="00A716BA"/>
    <w:rsid w:val="00A71CFF"/>
    <w:rsid w:val="00A7413C"/>
    <w:rsid w:val="00A749EE"/>
    <w:rsid w:val="00A74DE0"/>
    <w:rsid w:val="00A75ABB"/>
    <w:rsid w:val="00A75C29"/>
    <w:rsid w:val="00A76A37"/>
    <w:rsid w:val="00A772F2"/>
    <w:rsid w:val="00A774A8"/>
    <w:rsid w:val="00A807AF"/>
    <w:rsid w:val="00A811FF"/>
    <w:rsid w:val="00A8160B"/>
    <w:rsid w:val="00A81668"/>
    <w:rsid w:val="00A81A3C"/>
    <w:rsid w:val="00A81AB5"/>
    <w:rsid w:val="00A82A78"/>
    <w:rsid w:val="00A82B00"/>
    <w:rsid w:val="00A833AD"/>
    <w:rsid w:val="00A838C1"/>
    <w:rsid w:val="00A83CDD"/>
    <w:rsid w:val="00A85121"/>
    <w:rsid w:val="00A85906"/>
    <w:rsid w:val="00A86885"/>
    <w:rsid w:val="00A86DD6"/>
    <w:rsid w:val="00A87848"/>
    <w:rsid w:val="00A87FD5"/>
    <w:rsid w:val="00A906B7"/>
    <w:rsid w:val="00A9073F"/>
    <w:rsid w:val="00A909C8"/>
    <w:rsid w:val="00A90E9E"/>
    <w:rsid w:val="00A913AD"/>
    <w:rsid w:val="00A91403"/>
    <w:rsid w:val="00A91F12"/>
    <w:rsid w:val="00A929D9"/>
    <w:rsid w:val="00A9372F"/>
    <w:rsid w:val="00A946E4"/>
    <w:rsid w:val="00A94D0C"/>
    <w:rsid w:val="00A952C7"/>
    <w:rsid w:val="00A97E4E"/>
    <w:rsid w:val="00AA01A5"/>
    <w:rsid w:val="00AA086D"/>
    <w:rsid w:val="00AA0C51"/>
    <w:rsid w:val="00AA1546"/>
    <w:rsid w:val="00AA164A"/>
    <w:rsid w:val="00AA1A9D"/>
    <w:rsid w:val="00AA2ADD"/>
    <w:rsid w:val="00AA30F2"/>
    <w:rsid w:val="00AA3599"/>
    <w:rsid w:val="00AA35A5"/>
    <w:rsid w:val="00AA48C9"/>
    <w:rsid w:val="00AA58CF"/>
    <w:rsid w:val="00AA59ED"/>
    <w:rsid w:val="00AA6179"/>
    <w:rsid w:val="00AA6927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F7E"/>
    <w:rsid w:val="00AB4381"/>
    <w:rsid w:val="00AB46F9"/>
    <w:rsid w:val="00AB55A8"/>
    <w:rsid w:val="00AB6080"/>
    <w:rsid w:val="00AC0548"/>
    <w:rsid w:val="00AC1165"/>
    <w:rsid w:val="00AC1827"/>
    <w:rsid w:val="00AC1A94"/>
    <w:rsid w:val="00AC278A"/>
    <w:rsid w:val="00AC2D45"/>
    <w:rsid w:val="00AC3BA2"/>
    <w:rsid w:val="00AC3CF7"/>
    <w:rsid w:val="00AC4BED"/>
    <w:rsid w:val="00AC5856"/>
    <w:rsid w:val="00AC62AB"/>
    <w:rsid w:val="00AC6FBC"/>
    <w:rsid w:val="00AC73A5"/>
    <w:rsid w:val="00AC7B4A"/>
    <w:rsid w:val="00AD0461"/>
    <w:rsid w:val="00AD096F"/>
    <w:rsid w:val="00AD1B4E"/>
    <w:rsid w:val="00AD2018"/>
    <w:rsid w:val="00AD3607"/>
    <w:rsid w:val="00AD47EF"/>
    <w:rsid w:val="00AD602D"/>
    <w:rsid w:val="00AD6376"/>
    <w:rsid w:val="00AD677B"/>
    <w:rsid w:val="00AD7381"/>
    <w:rsid w:val="00AD74EF"/>
    <w:rsid w:val="00AD7B05"/>
    <w:rsid w:val="00AE0087"/>
    <w:rsid w:val="00AE05D4"/>
    <w:rsid w:val="00AE0E52"/>
    <w:rsid w:val="00AE1250"/>
    <w:rsid w:val="00AE17F5"/>
    <w:rsid w:val="00AE2B69"/>
    <w:rsid w:val="00AE3B76"/>
    <w:rsid w:val="00AE5AFE"/>
    <w:rsid w:val="00AE5C22"/>
    <w:rsid w:val="00AE73B5"/>
    <w:rsid w:val="00AE73C1"/>
    <w:rsid w:val="00AF0BCF"/>
    <w:rsid w:val="00AF1418"/>
    <w:rsid w:val="00AF1837"/>
    <w:rsid w:val="00AF21BF"/>
    <w:rsid w:val="00AF2DD5"/>
    <w:rsid w:val="00AF30C6"/>
    <w:rsid w:val="00AF4722"/>
    <w:rsid w:val="00AF49E7"/>
    <w:rsid w:val="00AF5AB0"/>
    <w:rsid w:val="00AF5ACA"/>
    <w:rsid w:val="00AF5B85"/>
    <w:rsid w:val="00AF5DD9"/>
    <w:rsid w:val="00AF5EC0"/>
    <w:rsid w:val="00AF6B4E"/>
    <w:rsid w:val="00AF6F55"/>
    <w:rsid w:val="00AF7A14"/>
    <w:rsid w:val="00B0030B"/>
    <w:rsid w:val="00B0122B"/>
    <w:rsid w:val="00B01727"/>
    <w:rsid w:val="00B01C5D"/>
    <w:rsid w:val="00B024FC"/>
    <w:rsid w:val="00B02A1C"/>
    <w:rsid w:val="00B037AB"/>
    <w:rsid w:val="00B0385B"/>
    <w:rsid w:val="00B044A0"/>
    <w:rsid w:val="00B04FAE"/>
    <w:rsid w:val="00B05110"/>
    <w:rsid w:val="00B0519A"/>
    <w:rsid w:val="00B05697"/>
    <w:rsid w:val="00B057C8"/>
    <w:rsid w:val="00B0669C"/>
    <w:rsid w:val="00B06A35"/>
    <w:rsid w:val="00B07485"/>
    <w:rsid w:val="00B11FDF"/>
    <w:rsid w:val="00B122DE"/>
    <w:rsid w:val="00B13A9F"/>
    <w:rsid w:val="00B13D2D"/>
    <w:rsid w:val="00B14932"/>
    <w:rsid w:val="00B14FD5"/>
    <w:rsid w:val="00B15512"/>
    <w:rsid w:val="00B15C34"/>
    <w:rsid w:val="00B16F9D"/>
    <w:rsid w:val="00B16FC4"/>
    <w:rsid w:val="00B17122"/>
    <w:rsid w:val="00B17245"/>
    <w:rsid w:val="00B1795D"/>
    <w:rsid w:val="00B20149"/>
    <w:rsid w:val="00B2127E"/>
    <w:rsid w:val="00B22A85"/>
    <w:rsid w:val="00B22E0A"/>
    <w:rsid w:val="00B23B5C"/>
    <w:rsid w:val="00B248D6"/>
    <w:rsid w:val="00B253F4"/>
    <w:rsid w:val="00B2548F"/>
    <w:rsid w:val="00B2572F"/>
    <w:rsid w:val="00B25730"/>
    <w:rsid w:val="00B25DA5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44AA"/>
    <w:rsid w:val="00B34AAC"/>
    <w:rsid w:val="00B35793"/>
    <w:rsid w:val="00B3585F"/>
    <w:rsid w:val="00B35B69"/>
    <w:rsid w:val="00B36031"/>
    <w:rsid w:val="00B36B4E"/>
    <w:rsid w:val="00B37267"/>
    <w:rsid w:val="00B372DA"/>
    <w:rsid w:val="00B37605"/>
    <w:rsid w:val="00B37DBE"/>
    <w:rsid w:val="00B40EA8"/>
    <w:rsid w:val="00B413A0"/>
    <w:rsid w:val="00B418D8"/>
    <w:rsid w:val="00B42357"/>
    <w:rsid w:val="00B42554"/>
    <w:rsid w:val="00B42D6A"/>
    <w:rsid w:val="00B432A8"/>
    <w:rsid w:val="00B435D4"/>
    <w:rsid w:val="00B44C21"/>
    <w:rsid w:val="00B4530A"/>
    <w:rsid w:val="00B45DC2"/>
    <w:rsid w:val="00B466E7"/>
    <w:rsid w:val="00B46885"/>
    <w:rsid w:val="00B476F7"/>
    <w:rsid w:val="00B50D12"/>
    <w:rsid w:val="00B50DB5"/>
    <w:rsid w:val="00B50E44"/>
    <w:rsid w:val="00B50F74"/>
    <w:rsid w:val="00B5229C"/>
    <w:rsid w:val="00B52C01"/>
    <w:rsid w:val="00B53855"/>
    <w:rsid w:val="00B53C37"/>
    <w:rsid w:val="00B53C95"/>
    <w:rsid w:val="00B54189"/>
    <w:rsid w:val="00B5578C"/>
    <w:rsid w:val="00B570CE"/>
    <w:rsid w:val="00B601C3"/>
    <w:rsid w:val="00B60D8E"/>
    <w:rsid w:val="00B61403"/>
    <w:rsid w:val="00B62D4D"/>
    <w:rsid w:val="00B64AD4"/>
    <w:rsid w:val="00B6620A"/>
    <w:rsid w:val="00B66345"/>
    <w:rsid w:val="00B66581"/>
    <w:rsid w:val="00B67619"/>
    <w:rsid w:val="00B67751"/>
    <w:rsid w:val="00B7036F"/>
    <w:rsid w:val="00B707A1"/>
    <w:rsid w:val="00B70E4B"/>
    <w:rsid w:val="00B73553"/>
    <w:rsid w:val="00B736A1"/>
    <w:rsid w:val="00B74AE9"/>
    <w:rsid w:val="00B754AB"/>
    <w:rsid w:val="00B767F1"/>
    <w:rsid w:val="00B770D2"/>
    <w:rsid w:val="00B77340"/>
    <w:rsid w:val="00B8043A"/>
    <w:rsid w:val="00B811B1"/>
    <w:rsid w:val="00B819B2"/>
    <w:rsid w:val="00B81EE4"/>
    <w:rsid w:val="00B83505"/>
    <w:rsid w:val="00B83B4C"/>
    <w:rsid w:val="00B842F8"/>
    <w:rsid w:val="00B85F10"/>
    <w:rsid w:val="00B86CE7"/>
    <w:rsid w:val="00B86F17"/>
    <w:rsid w:val="00B877D1"/>
    <w:rsid w:val="00B91C69"/>
    <w:rsid w:val="00B91CE5"/>
    <w:rsid w:val="00B922F4"/>
    <w:rsid w:val="00B92363"/>
    <w:rsid w:val="00B9240F"/>
    <w:rsid w:val="00B925CB"/>
    <w:rsid w:val="00B925F0"/>
    <w:rsid w:val="00B92C6A"/>
    <w:rsid w:val="00B92EF2"/>
    <w:rsid w:val="00B93761"/>
    <w:rsid w:val="00B94451"/>
    <w:rsid w:val="00B9508F"/>
    <w:rsid w:val="00B95D12"/>
    <w:rsid w:val="00B961C4"/>
    <w:rsid w:val="00B964D7"/>
    <w:rsid w:val="00B9752C"/>
    <w:rsid w:val="00B9754E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3E4"/>
    <w:rsid w:val="00BA5479"/>
    <w:rsid w:val="00BA571C"/>
    <w:rsid w:val="00BA58BD"/>
    <w:rsid w:val="00BA5AC4"/>
    <w:rsid w:val="00BA6DB0"/>
    <w:rsid w:val="00BA721F"/>
    <w:rsid w:val="00BB3B83"/>
    <w:rsid w:val="00BB3EF7"/>
    <w:rsid w:val="00BB3F84"/>
    <w:rsid w:val="00BB524C"/>
    <w:rsid w:val="00BB52ED"/>
    <w:rsid w:val="00BB5C57"/>
    <w:rsid w:val="00BB78AF"/>
    <w:rsid w:val="00BB791E"/>
    <w:rsid w:val="00BC0621"/>
    <w:rsid w:val="00BC0E77"/>
    <w:rsid w:val="00BC1370"/>
    <w:rsid w:val="00BC260F"/>
    <w:rsid w:val="00BC262B"/>
    <w:rsid w:val="00BC271B"/>
    <w:rsid w:val="00BC27A8"/>
    <w:rsid w:val="00BC377C"/>
    <w:rsid w:val="00BC379E"/>
    <w:rsid w:val="00BC46A6"/>
    <w:rsid w:val="00BC54FA"/>
    <w:rsid w:val="00BC62EF"/>
    <w:rsid w:val="00BC6797"/>
    <w:rsid w:val="00BC6A4D"/>
    <w:rsid w:val="00BC7276"/>
    <w:rsid w:val="00BD001B"/>
    <w:rsid w:val="00BD1597"/>
    <w:rsid w:val="00BD15D3"/>
    <w:rsid w:val="00BD17A8"/>
    <w:rsid w:val="00BD1833"/>
    <w:rsid w:val="00BD20B6"/>
    <w:rsid w:val="00BD232A"/>
    <w:rsid w:val="00BD353B"/>
    <w:rsid w:val="00BD37F7"/>
    <w:rsid w:val="00BD54A0"/>
    <w:rsid w:val="00BD5FAF"/>
    <w:rsid w:val="00BD6783"/>
    <w:rsid w:val="00BD6C23"/>
    <w:rsid w:val="00BD6D81"/>
    <w:rsid w:val="00BD7107"/>
    <w:rsid w:val="00BD7E54"/>
    <w:rsid w:val="00BE0970"/>
    <w:rsid w:val="00BE0F9F"/>
    <w:rsid w:val="00BE11EE"/>
    <w:rsid w:val="00BE1B4F"/>
    <w:rsid w:val="00BE20D5"/>
    <w:rsid w:val="00BE2A74"/>
    <w:rsid w:val="00BE32F4"/>
    <w:rsid w:val="00BE4A74"/>
    <w:rsid w:val="00BE650B"/>
    <w:rsid w:val="00BE66B5"/>
    <w:rsid w:val="00BE70C3"/>
    <w:rsid w:val="00BE7144"/>
    <w:rsid w:val="00BE7185"/>
    <w:rsid w:val="00BE7279"/>
    <w:rsid w:val="00BF0861"/>
    <w:rsid w:val="00BF10EC"/>
    <w:rsid w:val="00BF13E5"/>
    <w:rsid w:val="00BF1CAE"/>
    <w:rsid w:val="00BF321A"/>
    <w:rsid w:val="00BF39D5"/>
    <w:rsid w:val="00BF4064"/>
    <w:rsid w:val="00BF4558"/>
    <w:rsid w:val="00BF55E2"/>
    <w:rsid w:val="00BF5EBD"/>
    <w:rsid w:val="00BF5EBF"/>
    <w:rsid w:val="00BF650A"/>
    <w:rsid w:val="00BF6F5A"/>
    <w:rsid w:val="00BF705A"/>
    <w:rsid w:val="00BF7E5E"/>
    <w:rsid w:val="00BF7F94"/>
    <w:rsid w:val="00C000D0"/>
    <w:rsid w:val="00C0014A"/>
    <w:rsid w:val="00C001E2"/>
    <w:rsid w:val="00C01FA6"/>
    <w:rsid w:val="00C03BE2"/>
    <w:rsid w:val="00C0474F"/>
    <w:rsid w:val="00C04AA1"/>
    <w:rsid w:val="00C04B3A"/>
    <w:rsid w:val="00C04ED2"/>
    <w:rsid w:val="00C04F86"/>
    <w:rsid w:val="00C06395"/>
    <w:rsid w:val="00C06434"/>
    <w:rsid w:val="00C06468"/>
    <w:rsid w:val="00C07BFC"/>
    <w:rsid w:val="00C07D4B"/>
    <w:rsid w:val="00C07DF5"/>
    <w:rsid w:val="00C07EDB"/>
    <w:rsid w:val="00C10079"/>
    <w:rsid w:val="00C10087"/>
    <w:rsid w:val="00C10439"/>
    <w:rsid w:val="00C105B7"/>
    <w:rsid w:val="00C1153E"/>
    <w:rsid w:val="00C1298A"/>
    <w:rsid w:val="00C12BA2"/>
    <w:rsid w:val="00C144EA"/>
    <w:rsid w:val="00C144FA"/>
    <w:rsid w:val="00C14CFE"/>
    <w:rsid w:val="00C14ED9"/>
    <w:rsid w:val="00C160F8"/>
    <w:rsid w:val="00C167E8"/>
    <w:rsid w:val="00C16DD9"/>
    <w:rsid w:val="00C20501"/>
    <w:rsid w:val="00C20BB1"/>
    <w:rsid w:val="00C22212"/>
    <w:rsid w:val="00C2250A"/>
    <w:rsid w:val="00C229A7"/>
    <w:rsid w:val="00C22EDF"/>
    <w:rsid w:val="00C22F47"/>
    <w:rsid w:val="00C247F8"/>
    <w:rsid w:val="00C25991"/>
    <w:rsid w:val="00C27722"/>
    <w:rsid w:val="00C3138F"/>
    <w:rsid w:val="00C3256C"/>
    <w:rsid w:val="00C326A3"/>
    <w:rsid w:val="00C33123"/>
    <w:rsid w:val="00C33335"/>
    <w:rsid w:val="00C333E1"/>
    <w:rsid w:val="00C33829"/>
    <w:rsid w:val="00C33941"/>
    <w:rsid w:val="00C350B1"/>
    <w:rsid w:val="00C35391"/>
    <w:rsid w:val="00C35479"/>
    <w:rsid w:val="00C3575B"/>
    <w:rsid w:val="00C362B8"/>
    <w:rsid w:val="00C36F84"/>
    <w:rsid w:val="00C37931"/>
    <w:rsid w:val="00C3793B"/>
    <w:rsid w:val="00C402F0"/>
    <w:rsid w:val="00C40E90"/>
    <w:rsid w:val="00C417F8"/>
    <w:rsid w:val="00C42C25"/>
    <w:rsid w:val="00C42CFA"/>
    <w:rsid w:val="00C43292"/>
    <w:rsid w:val="00C43C68"/>
    <w:rsid w:val="00C43DE6"/>
    <w:rsid w:val="00C44295"/>
    <w:rsid w:val="00C46123"/>
    <w:rsid w:val="00C47653"/>
    <w:rsid w:val="00C4768F"/>
    <w:rsid w:val="00C47866"/>
    <w:rsid w:val="00C51120"/>
    <w:rsid w:val="00C519E4"/>
    <w:rsid w:val="00C51A91"/>
    <w:rsid w:val="00C51CBF"/>
    <w:rsid w:val="00C52615"/>
    <w:rsid w:val="00C5386C"/>
    <w:rsid w:val="00C53995"/>
    <w:rsid w:val="00C53D5D"/>
    <w:rsid w:val="00C54A9B"/>
    <w:rsid w:val="00C55AB8"/>
    <w:rsid w:val="00C56477"/>
    <w:rsid w:val="00C56B8A"/>
    <w:rsid w:val="00C57F7B"/>
    <w:rsid w:val="00C609A8"/>
    <w:rsid w:val="00C61B91"/>
    <w:rsid w:val="00C61DCD"/>
    <w:rsid w:val="00C63C5D"/>
    <w:rsid w:val="00C64F5F"/>
    <w:rsid w:val="00C65EF7"/>
    <w:rsid w:val="00C6608A"/>
    <w:rsid w:val="00C66738"/>
    <w:rsid w:val="00C66DE2"/>
    <w:rsid w:val="00C67263"/>
    <w:rsid w:val="00C678DA"/>
    <w:rsid w:val="00C70CD3"/>
    <w:rsid w:val="00C70D92"/>
    <w:rsid w:val="00C70EC1"/>
    <w:rsid w:val="00C70F4C"/>
    <w:rsid w:val="00C71017"/>
    <w:rsid w:val="00C71C0C"/>
    <w:rsid w:val="00C7401A"/>
    <w:rsid w:val="00C7474F"/>
    <w:rsid w:val="00C7481F"/>
    <w:rsid w:val="00C76138"/>
    <w:rsid w:val="00C769E0"/>
    <w:rsid w:val="00C771FE"/>
    <w:rsid w:val="00C77380"/>
    <w:rsid w:val="00C77F80"/>
    <w:rsid w:val="00C8068D"/>
    <w:rsid w:val="00C812C3"/>
    <w:rsid w:val="00C8313E"/>
    <w:rsid w:val="00C8384B"/>
    <w:rsid w:val="00C83CC7"/>
    <w:rsid w:val="00C84382"/>
    <w:rsid w:val="00C8460A"/>
    <w:rsid w:val="00C84679"/>
    <w:rsid w:val="00C8730B"/>
    <w:rsid w:val="00C8730F"/>
    <w:rsid w:val="00C87900"/>
    <w:rsid w:val="00C87D7A"/>
    <w:rsid w:val="00C9049D"/>
    <w:rsid w:val="00C9050A"/>
    <w:rsid w:val="00C90CCA"/>
    <w:rsid w:val="00C92491"/>
    <w:rsid w:val="00C9479C"/>
    <w:rsid w:val="00C949B0"/>
    <w:rsid w:val="00C94D6A"/>
    <w:rsid w:val="00C96747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651C"/>
    <w:rsid w:val="00CA6C50"/>
    <w:rsid w:val="00CA6FD2"/>
    <w:rsid w:val="00CA7024"/>
    <w:rsid w:val="00CA74BD"/>
    <w:rsid w:val="00CB1212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234A"/>
    <w:rsid w:val="00CC2444"/>
    <w:rsid w:val="00CC44CA"/>
    <w:rsid w:val="00CC47B6"/>
    <w:rsid w:val="00CC51E7"/>
    <w:rsid w:val="00CC79F0"/>
    <w:rsid w:val="00CD0BF6"/>
    <w:rsid w:val="00CD181D"/>
    <w:rsid w:val="00CD1A1B"/>
    <w:rsid w:val="00CD2048"/>
    <w:rsid w:val="00CD26B5"/>
    <w:rsid w:val="00CD297E"/>
    <w:rsid w:val="00CD308E"/>
    <w:rsid w:val="00CD4449"/>
    <w:rsid w:val="00CD4CD6"/>
    <w:rsid w:val="00CD4F22"/>
    <w:rsid w:val="00CD5A62"/>
    <w:rsid w:val="00CD5BDC"/>
    <w:rsid w:val="00CE09F0"/>
    <w:rsid w:val="00CE142C"/>
    <w:rsid w:val="00CE1E6B"/>
    <w:rsid w:val="00CE2CD3"/>
    <w:rsid w:val="00CE3314"/>
    <w:rsid w:val="00CE4D85"/>
    <w:rsid w:val="00CE4FED"/>
    <w:rsid w:val="00CE5AFB"/>
    <w:rsid w:val="00CE5B1F"/>
    <w:rsid w:val="00CE6418"/>
    <w:rsid w:val="00CE6C8E"/>
    <w:rsid w:val="00CF0A47"/>
    <w:rsid w:val="00CF0EF2"/>
    <w:rsid w:val="00CF1697"/>
    <w:rsid w:val="00CF1A25"/>
    <w:rsid w:val="00CF26DE"/>
    <w:rsid w:val="00CF32E8"/>
    <w:rsid w:val="00CF33AE"/>
    <w:rsid w:val="00CF3ABD"/>
    <w:rsid w:val="00CF3CAC"/>
    <w:rsid w:val="00CF41B2"/>
    <w:rsid w:val="00CF4E92"/>
    <w:rsid w:val="00CF59FA"/>
    <w:rsid w:val="00CF5A13"/>
    <w:rsid w:val="00CF5D5F"/>
    <w:rsid w:val="00CF77E8"/>
    <w:rsid w:val="00CF7C6B"/>
    <w:rsid w:val="00CF7CE3"/>
    <w:rsid w:val="00D00A0C"/>
    <w:rsid w:val="00D01202"/>
    <w:rsid w:val="00D01EC6"/>
    <w:rsid w:val="00D02802"/>
    <w:rsid w:val="00D02C81"/>
    <w:rsid w:val="00D0346F"/>
    <w:rsid w:val="00D03555"/>
    <w:rsid w:val="00D06865"/>
    <w:rsid w:val="00D0693B"/>
    <w:rsid w:val="00D072E2"/>
    <w:rsid w:val="00D07933"/>
    <w:rsid w:val="00D07F4F"/>
    <w:rsid w:val="00D07F5A"/>
    <w:rsid w:val="00D11296"/>
    <w:rsid w:val="00D1172D"/>
    <w:rsid w:val="00D126EC"/>
    <w:rsid w:val="00D1281D"/>
    <w:rsid w:val="00D1313D"/>
    <w:rsid w:val="00D13355"/>
    <w:rsid w:val="00D1487E"/>
    <w:rsid w:val="00D1566E"/>
    <w:rsid w:val="00D15FD5"/>
    <w:rsid w:val="00D161FE"/>
    <w:rsid w:val="00D16231"/>
    <w:rsid w:val="00D162A5"/>
    <w:rsid w:val="00D17106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FE9"/>
    <w:rsid w:val="00D27CC9"/>
    <w:rsid w:val="00D31394"/>
    <w:rsid w:val="00D32698"/>
    <w:rsid w:val="00D32EB9"/>
    <w:rsid w:val="00D3328A"/>
    <w:rsid w:val="00D3362A"/>
    <w:rsid w:val="00D3422F"/>
    <w:rsid w:val="00D34A37"/>
    <w:rsid w:val="00D36C3D"/>
    <w:rsid w:val="00D36D8F"/>
    <w:rsid w:val="00D37CA8"/>
    <w:rsid w:val="00D401CD"/>
    <w:rsid w:val="00D40FF0"/>
    <w:rsid w:val="00D41EFD"/>
    <w:rsid w:val="00D4212E"/>
    <w:rsid w:val="00D42BA7"/>
    <w:rsid w:val="00D42BDE"/>
    <w:rsid w:val="00D43056"/>
    <w:rsid w:val="00D434D5"/>
    <w:rsid w:val="00D43E96"/>
    <w:rsid w:val="00D462AD"/>
    <w:rsid w:val="00D47187"/>
    <w:rsid w:val="00D4738C"/>
    <w:rsid w:val="00D47463"/>
    <w:rsid w:val="00D475AF"/>
    <w:rsid w:val="00D475B9"/>
    <w:rsid w:val="00D47AB9"/>
    <w:rsid w:val="00D47C37"/>
    <w:rsid w:val="00D47ECB"/>
    <w:rsid w:val="00D50B6C"/>
    <w:rsid w:val="00D517CD"/>
    <w:rsid w:val="00D517F8"/>
    <w:rsid w:val="00D51E95"/>
    <w:rsid w:val="00D5327E"/>
    <w:rsid w:val="00D557A1"/>
    <w:rsid w:val="00D55E8D"/>
    <w:rsid w:val="00D5666A"/>
    <w:rsid w:val="00D572ED"/>
    <w:rsid w:val="00D57DBE"/>
    <w:rsid w:val="00D60E14"/>
    <w:rsid w:val="00D60F5F"/>
    <w:rsid w:val="00D616AA"/>
    <w:rsid w:val="00D62582"/>
    <w:rsid w:val="00D63D5E"/>
    <w:rsid w:val="00D63D97"/>
    <w:rsid w:val="00D640CF"/>
    <w:rsid w:val="00D6514D"/>
    <w:rsid w:val="00D65F31"/>
    <w:rsid w:val="00D664FF"/>
    <w:rsid w:val="00D67455"/>
    <w:rsid w:val="00D70475"/>
    <w:rsid w:val="00D705F7"/>
    <w:rsid w:val="00D7111D"/>
    <w:rsid w:val="00D71C20"/>
    <w:rsid w:val="00D7206A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D17"/>
    <w:rsid w:val="00D80625"/>
    <w:rsid w:val="00D80B0F"/>
    <w:rsid w:val="00D81480"/>
    <w:rsid w:val="00D82164"/>
    <w:rsid w:val="00D8254E"/>
    <w:rsid w:val="00D84C4B"/>
    <w:rsid w:val="00D92429"/>
    <w:rsid w:val="00D9273E"/>
    <w:rsid w:val="00D93AA7"/>
    <w:rsid w:val="00D93CC4"/>
    <w:rsid w:val="00D95B1F"/>
    <w:rsid w:val="00D95BC3"/>
    <w:rsid w:val="00D95EE8"/>
    <w:rsid w:val="00D970CE"/>
    <w:rsid w:val="00D97168"/>
    <w:rsid w:val="00D97D09"/>
    <w:rsid w:val="00D97D57"/>
    <w:rsid w:val="00D97EB2"/>
    <w:rsid w:val="00DA1F31"/>
    <w:rsid w:val="00DA2746"/>
    <w:rsid w:val="00DA3089"/>
    <w:rsid w:val="00DA332F"/>
    <w:rsid w:val="00DA3404"/>
    <w:rsid w:val="00DA55E7"/>
    <w:rsid w:val="00DA56AE"/>
    <w:rsid w:val="00DA5932"/>
    <w:rsid w:val="00DA5F2A"/>
    <w:rsid w:val="00DA62FC"/>
    <w:rsid w:val="00DA649D"/>
    <w:rsid w:val="00DA65C3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D32"/>
    <w:rsid w:val="00DB5770"/>
    <w:rsid w:val="00DB5A51"/>
    <w:rsid w:val="00DB602F"/>
    <w:rsid w:val="00DB63C7"/>
    <w:rsid w:val="00DB6545"/>
    <w:rsid w:val="00DB6782"/>
    <w:rsid w:val="00DB7239"/>
    <w:rsid w:val="00DB73EC"/>
    <w:rsid w:val="00DC2372"/>
    <w:rsid w:val="00DC2B3B"/>
    <w:rsid w:val="00DC2F6D"/>
    <w:rsid w:val="00DC3C45"/>
    <w:rsid w:val="00DC4360"/>
    <w:rsid w:val="00DC46E5"/>
    <w:rsid w:val="00DC4828"/>
    <w:rsid w:val="00DC48A6"/>
    <w:rsid w:val="00DC542D"/>
    <w:rsid w:val="00DC5461"/>
    <w:rsid w:val="00DC5479"/>
    <w:rsid w:val="00DC5701"/>
    <w:rsid w:val="00DC5A50"/>
    <w:rsid w:val="00DC6555"/>
    <w:rsid w:val="00DC7391"/>
    <w:rsid w:val="00DD262A"/>
    <w:rsid w:val="00DD3A62"/>
    <w:rsid w:val="00DD4414"/>
    <w:rsid w:val="00DD4597"/>
    <w:rsid w:val="00DD4B05"/>
    <w:rsid w:val="00DD4F8C"/>
    <w:rsid w:val="00DD7823"/>
    <w:rsid w:val="00DE00A4"/>
    <w:rsid w:val="00DE097D"/>
    <w:rsid w:val="00DE0B04"/>
    <w:rsid w:val="00DE1430"/>
    <w:rsid w:val="00DE1A04"/>
    <w:rsid w:val="00DE2019"/>
    <w:rsid w:val="00DE20FA"/>
    <w:rsid w:val="00DE26D6"/>
    <w:rsid w:val="00DE2C12"/>
    <w:rsid w:val="00DE337E"/>
    <w:rsid w:val="00DE3408"/>
    <w:rsid w:val="00DE3417"/>
    <w:rsid w:val="00DE3684"/>
    <w:rsid w:val="00DE3692"/>
    <w:rsid w:val="00DE3CCB"/>
    <w:rsid w:val="00DE464E"/>
    <w:rsid w:val="00DE475B"/>
    <w:rsid w:val="00DE492A"/>
    <w:rsid w:val="00DE4CAC"/>
    <w:rsid w:val="00DE4FB3"/>
    <w:rsid w:val="00DE53E5"/>
    <w:rsid w:val="00DE5E8F"/>
    <w:rsid w:val="00DE62DC"/>
    <w:rsid w:val="00DE6A4D"/>
    <w:rsid w:val="00DE6EBD"/>
    <w:rsid w:val="00DE7347"/>
    <w:rsid w:val="00DE78F3"/>
    <w:rsid w:val="00DE798E"/>
    <w:rsid w:val="00DF0130"/>
    <w:rsid w:val="00DF0166"/>
    <w:rsid w:val="00DF1B3F"/>
    <w:rsid w:val="00DF2FA2"/>
    <w:rsid w:val="00DF3249"/>
    <w:rsid w:val="00DF3D39"/>
    <w:rsid w:val="00DF411F"/>
    <w:rsid w:val="00DF4637"/>
    <w:rsid w:val="00DF4DA3"/>
    <w:rsid w:val="00DF5941"/>
    <w:rsid w:val="00DF5C0B"/>
    <w:rsid w:val="00DF65B3"/>
    <w:rsid w:val="00DF6621"/>
    <w:rsid w:val="00DF69E1"/>
    <w:rsid w:val="00DF6B44"/>
    <w:rsid w:val="00DF71BA"/>
    <w:rsid w:val="00E0057D"/>
    <w:rsid w:val="00E00597"/>
    <w:rsid w:val="00E00B7B"/>
    <w:rsid w:val="00E00D26"/>
    <w:rsid w:val="00E00E94"/>
    <w:rsid w:val="00E01C53"/>
    <w:rsid w:val="00E022FC"/>
    <w:rsid w:val="00E033F9"/>
    <w:rsid w:val="00E0386E"/>
    <w:rsid w:val="00E03CBB"/>
    <w:rsid w:val="00E03E3E"/>
    <w:rsid w:val="00E04F99"/>
    <w:rsid w:val="00E05A52"/>
    <w:rsid w:val="00E06205"/>
    <w:rsid w:val="00E06E4A"/>
    <w:rsid w:val="00E07965"/>
    <w:rsid w:val="00E07D77"/>
    <w:rsid w:val="00E07EB6"/>
    <w:rsid w:val="00E07FE8"/>
    <w:rsid w:val="00E10A39"/>
    <w:rsid w:val="00E1194A"/>
    <w:rsid w:val="00E11A65"/>
    <w:rsid w:val="00E11B22"/>
    <w:rsid w:val="00E121DF"/>
    <w:rsid w:val="00E12578"/>
    <w:rsid w:val="00E1307A"/>
    <w:rsid w:val="00E13499"/>
    <w:rsid w:val="00E1506C"/>
    <w:rsid w:val="00E160B8"/>
    <w:rsid w:val="00E1653E"/>
    <w:rsid w:val="00E169DC"/>
    <w:rsid w:val="00E16EA8"/>
    <w:rsid w:val="00E174E6"/>
    <w:rsid w:val="00E20F32"/>
    <w:rsid w:val="00E21AA7"/>
    <w:rsid w:val="00E2211D"/>
    <w:rsid w:val="00E22E7C"/>
    <w:rsid w:val="00E23667"/>
    <w:rsid w:val="00E23BDB"/>
    <w:rsid w:val="00E248D8"/>
    <w:rsid w:val="00E252A4"/>
    <w:rsid w:val="00E30170"/>
    <w:rsid w:val="00E3115A"/>
    <w:rsid w:val="00E31688"/>
    <w:rsid w:val="00E31D40"/>
    <w:rsid w:val="00E32710"/>
    <w:rsid w:val="00E32AA5"/>
    <w:rsid w:val="00E3420C"/>
    <w:rsid w:val="00E35525"/>
    <w:rsid w:val="00E356A5"/>
    <w:rsid w:val="00E36992"/>
    <w:rsid w:val="00E36D39"/>
    <w:rsid w:val="00E40C29"/>
    <w:rsid w:val="00E4153C"/>
    <w:rsid w:val="00E42967"/>
    <w:rsid w:val="00E4321D"/>
    <w:rsid w:val="00E43220"/>
    <w:rsid w:val="00E456F1"/>
    <w:rsid w:val="00E45A25"/>
    <w:rsid w:val="00E4651E"/>
    <w:rsid w:val="00E46D1D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33D9"/>
    <w:rsid w:val="00E535D0"/>
    <w:rsid w:val="00E53B6D"/>
    <w:rsid w:val="00E53EE8"/>
    <w:rsid w:val="00E5425D"/>
    <w:rsid w:val="00E542E1"/>
    <w:rsid w:val="00E56183"/>
    <w:rsid w:val="00E566C9"/>
    <w:rsid w:val="00E56739"/>
    <w:rsid w:val="00E572BE"/>
    <w:rsid w:val="00E57C51"/>
    <w:rsid w:val="00E60A89"/>
    <w:rsid w:val="00E61E0C"/>
    <w:rsid w:val="00E62811"/>
    <w:rsid w:val="00E62B80"/>
    <w:rsid w:val="00E6311F"/>
    <w:rsid w:val="00E63158"/>
    <w:rsid w:val="00E644AB"/>
    <w:rsid w:val="00E64D82"/>
    <w:rsid w:val="00E64EDD"/>
    <w:rsid w:val="00E65644"/>
    <w:rsid w:val="00E66B1B"/>
    <w:rsid w:val="00E6799D"/>
    <w:rsid w:val="00E67DCE"/>
    <w:rsid w:val="00E72742"/>
    <w:rsid w:val="00E72F5E"/>
    <w:rsid w:val="00E73A69"/>
    <w:rsid w:val="00E73CD5"/>
    <w:rsid w:val="00E742BD"/>
    <w:rsid w:val="00E76C35"/>
    <w:rsid w:val="00E77F0F"/>
    <w:rsid w:val="00E80038"/>
    <w:rsid w:val="00E81CD4"/>
    <w:rsid w:val="00E81EEA"/>
    <w:rsid w:val="00E8241A"/>
    <w:rsid w:val="00E82647"/>
    <w:rsid w:val="00E82B19"/>
    <w:rsid w:val="00E82B24"/>
    <w:rsid w:val="00E83ADE"/>
    <w:rsid w:val="00E84553"/>
    <w:rsid w:val="00E84B60"/>
    <w:rsid w:val="00E84D62"/>
    <w:rsid w:val="00E85158"/>
    <w:rsid w:val="00E85323"/>
    <w:rsid w:val="00E85FE8"/>
    <w:rsid w:val="00E86246"/>
    <w:rsid w:val="00E86A64"/>
    <w:rsid w:val="00E872F2"/>
    <w:rsid w:val="00E87592"/>
    <w:rsid w:val="00E878A2"/>
    <w:rsid w:val="00E87CA1"/>
    <w:rsid w:val="00E9133A"/>
    <w:rsid w:val="00E92506"/>
    <w:rsid w:val="00E92757"/>
    <w:rsid w:val="00E94082"/>
    <w:rsid w:val="00E94A20"/>
    <w:rsid w:val="00E95064"/>
    <w:rsid w:val="00E950FA"/>
    <w:rsid w:val="00E96200"/>
    <w:rsid w:val="00E9634E"/>
    <w:rsid w:val="00E96527"/>
    <w:rsid w:val="00E967EA"/>
    <w:rsid w:val="00EA094A"/>
    <w:rsid w:val="00EA0C97"/>
    <w:rsid w:val="00EA2039"/>
    <w:rsid w:val="00EA2FFB"/>
    <w:rsid w:val="00EA3EA3"/>
    <w:rsid w:val="00EA579F"/>
    <w:rsid w:val="00EB06F9"/>
    <w:rsid w:val="00EB08EF"/>
    <w:rsid w:val="00EB301A"/>
    <w:rsid w:val="00EB3763"/>
    <w:rsid w:val="00EB3B2A"/>
    <w:rsid w:val="00EB4336"/>
    <w:rsid w:val="00EB5242"/>
    <w:rsid w:val="00EB5335"/>
    <w:rsid w:val="00EB625F"/>
    <w:rsid w:val="00EB6E73"/>
    <w:rsid w:val="00EB6F11"/>
    <w:rsid w:val="00EB77E7"/>
    <w:rsid w:val="00EC012D"/>
    <w:rsid w:val="00EC0227"/>
    <w:rsid w:val="00EC1131"/>
    <w:rsid w:val="00EC2752"/>
    <w:rsid w:val="00EC2B25"/>
    <w:rsid w:val="00EC2C99"/>
    <w:rsid w:val="00EC3B14"/>
    <w:rsid w:val="00EC4999"/>
    <w:rsid w:val="00EC4E52"/>
    <w:rsid w:val="00EC5193"/>
    <w:rsid w:val="00EC5300"/>
    <w:rsid w:val="00EC5788"/>
    <w:rsid w:val="00EC57D8"/>
    <w:rsid w:val="00EC5E30"/>
    <w:rsid w:val="00ED0196"/>
    <w:rsid w:val="00ED0AB9"/>
    <w:rsid w:val="00ED0B2A"/>
    <w:rsid w:val="00ED10DD"/>
    <w:rsid w:val="00ED2456"/>
    <w:rsid w:val="00ED2F86"/>
    <w:rsid w:val="00ED3459"/>
    <w:rsid w:val="00ED4AA1"/>
    <w:rsid w:val="00ED4BE5"/>
    <w:rsid w:val="00ED4C46"/>
    <w:rsid w:val="00ED56C4"/>
    <w:rsid w:val="00ED64A0"/>
    <w:rsid w:val="00ED7A9C"/>
    <w:rsid w:val="00EE00F1"/>
    <w:rsid w:val="00EE0318"/>
    <w:rsid w:val="00EE0FE8"/>
    <w:rsid w:val="00EE1D2F"/>
    <w:rsid w:val="00EE3A38"/>
    <w:rsid w:val="00EE3EC2"/>
    <w:rsid w:val="00EE47D5"/>
    <w:rsid w:val="00EE6CBC"/>
    <w:rsid w:val="00EE6EEB"/>
    <w:rsid w:val="00EE7769"/>
    <w:rsid w:val="00EF0173"/>
    <w:rsid w:val="00EF1313"/>
    <w:rsid w:val="00EF1F2F"/>
    <w:rsid w:val="00EF24E0"/>
    <w:rsid w:val="00EF25FD"/>
    <w:rsid w:val="00EF40CA"/>
    <w:rsid w:val="00EF43C3"/>
    <w:rsid w:val="00EF4C40"/>
    <w:rsid w:val="00EF5283"/>
    <w:rsid w:val="00EF5396"/>
    <w:rsid w:val="00EF5D68"/>
    <w:rsid w:val="00EF6059"/>
    <w:rsid w:val="00F003B6"/>
    <w:rsid w:val="00F00A9B"/>
    <w:rsid w:val="00F00AC7"/>
    <w:rsid w:val="00F00D8C"/>
    <w:rsid w:val="00F0153B"/>
    <w:rsid w:val="00F02F8D"/>
    <w:rsid w:val="00F0488C"/>
    <w:rsid w:val="00F07638"/>
    <w:rsid w:val="00F07B0E"/>
    <w:rsid w:val="00F07B8A"/>
    <w:rsid w:val="00F07EDD"/>
    <w:rsid w:val="00F108E3"/>
    <w:rsid w:val="00F10D2A"/>
    <w:rsid w:val="00F1138A"/>
    <w:rsid w:val="00F1214C"/>
    <w:rsid w:val="00F12568"/>
    <w:rsid w:val="00F12939"/>
    <w:rsid w:val="00F13FE4"/>
    <w:rsid w:val="00F1569C"/>
    <w:rsid w:val="00F1599D"/>
    <w:rsid w:val="00F16BB6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732B"/>
    <w:rsid w:val="00F2764F"/>
    <w:rsid w:val="00F30489"/>
    <w:rsid w:val="00F305F9"/>
    <w:rsid w:val="00F30D07"/>
    <w:rsid w:val="00F336D4"/>
    <w:rsid w:val="00F356CA"/>
    <w:rsid w:val="00F35C87"/>
    <w:rsid w:val="00F362F4"/>
    <w:rsid w:val="00F37CB0"/>
    <w:rsid w:val="00F40030"/>
    <w:rsid w:val="00F40944"/>
    <w:rsid w:val="00F40BB1"/>
    <w:rsid w:val="00F40C05"/>
    <w:rsid w:val="00F40E4A"/>
    <w:rsid w:val="00F41A86"/>
    <w:rsid w:val="00F41CCB"/>
    <w:rsid w:val="00F42301"/>
    <w:rsid w:val="00F4256B"/>
    <w:rsid w:val="00F42D35"/>
    <w:rsid w:val="00F43428"/>
    <w:rsid w:val="00F43A00"/>
    <w:rsid w:val="00F43EEA"/>
    <w:rsid w:val="00F440F2"/>
    <w:rsid w:val="00F44116"/>
    <w:rsid w:val="00F447EE"/>
    <w:rsid w:val="00F44816"/>
    <w:rsid w:val="00F4524C"/>
    <w:rsid w:val="00F453B6"/>
    <w:rsid w:val="00F45B38"/>
    <w:rsid w:val="00F46617"/>
    <w:rsid w:val="00F46DB1"/>
    <w:rsid w:val="00F50213"/>
    <w:rsid w:val="00F506BE"/>
    <w:rsid w:val="00F50F21"/>
    <w:rsid w:val="00F50F85"/>
    <w:rsid w:val="00F52ED9"/>
    <w:rsid w:val="00F53657"/>
    <w:rsid w:val="00F53C70"/>
    <w:rsid w:val="00F550A8"/>
    <w:rsid w:val="00F5598D"/>
    <w:rsid w:val="00F566D3"/>
    <w:rsid w:val="00F57F4D"/>
    <w:rsid w:val="00F608FD"/>
    <w:rsid w:val="00F6110E"/>
    <w:rsid w:val="00F613D6"/>
    <w:rsid w:val="00F637E4"/>
    <w:rsid w:val="00F63A8F"/>
    <w:rsid w:val="00F63F57"/>
    <w:rsid w:val="00F645C6"/>
    <w:rsid w:val="00F6463C"/>
    <w:rsid w:val="00F65C64"/>
    <w:rsid w:val="00F661BA"/>
    <w:rsid w:val="00F66B18"/>
    <w:rsid w:val="00F6711D"/>
    <w:rsid w:val="00F70AD1"/>
    <w:rsid w:val="00F7115C"/>
    <w:rsid w:val="00F712ED"/>
    <w:rsid w:val="00F71629"/>
    <w:rsid w:val="00F71A40"/>
    <w:rsid w:val="00F729BA"/>
    <w:rsid w:val="00F730A8"/>
    <w:rsid w:val="00F746AA"/>
    <w:rsid w:val="00F76439"/>
    <w:rsid w:val="00F764D0"/>
    <w:rsid w:val="00F7650E"/>
    <w:rsid w:val="00F76D3E"/>
    <w:rsid w:val="00F77855"/>
    <w:rsid w:val="00F808E5"/>
    <w:rsid w:val="00F816B3"/>
    <w:rsid w:val="00F816D1"/>
    <w:rsid w:val="00F81822"/>
    <w:rsid w:val="00F822CC"/>
    <w:rsid w:val="00F82715"/>
    <w:rsid w:val="00F82C90"/>
    <w:rsid w:val="00F82FB9"/>
    <w:rsid w:val="00F83020"/>
    <w:rsid w:val="00F83CE4"/>
    <w:rsid w:val="00F83DA6"/>
    <w:rsid w:val="00F84C6E"/>
    <w:rsid w:val="00F85311"/>
    <w:rsid w:val="00F85F1A"/>
    <w:rsid w:val="00F901C8"/>
    <w:rsid w:val="00F9114D"/>
    <w:rsid w:val="00F91257"/>
    <w:rsid w:val="00F91C44"/>
    <w:rsid w:val="00F91DCF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25FC"/>
    <w:rsid w:val="00FB2F3B"/>
    <w:rsid w:val="00FB4391"/>
    <w:rsid w:val="00FB43E2"/>
    <w:rsid w:val="00FB4A63"/>
    <w:rsid w:val="00FB555B"/>
    <w:rsid w:val="00FB6132"/>
    <w:rsid w:val="00FC0243"/>
    <w:rsid w:val="00FC12C2"/>
    <w:rsid w:val="00FC1502"/>
    <w:rsid w:val="00FC28B6"/>
    <w:rsid w:val="00FC3994"/>
    <w:rsid w:val="00FC3F2D"/>
    <w:rsid w:val="00FC5D55"/>
    <w:rsid w:val="00FC7695"/>
    <w:rsid w:val="00FC76C0"/>
    <w:rsid w:val="00FD0DBA"/>
    <w:rsid w:val="00FD16AA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6C2"/>
    <w:rsid w:val="00FE377B"/>
    <w:rsid w:val="00FE38C2"/>
    <w:rsid w:val="00FE3A73"/>
    <w:rsid w:val="00FE43FE"/>
    <w:rsid w:val="00FE4539"/>
    <w:rsid w:val="00FE4DD7"/>
    <w:rsid w:val="00FE5251"/>
    <w:rsid w:val="00FE53F0"/>
    <w:rsid w:val="00FE5FC9"/>
    <w:rsid w:val="00FE6646"/>
    <w:rsid w:val="00FF0990"/>
    <w:rsid w:val="00FF0CE3"/>
    <w:rsid w:val="00FF22E2"/>
    <w:rsid w:val="00FF27FC"/>
    <w:rsid w:val="00FF2D2A"/>
    <w:rsid w:val="00FF4DEF"/>
    <w:rsid w:val="00FF5B65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4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A04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Plain Text"/>
    <w:basedOn w:val="a"/>
    <w:link w:val="a5"/>
    <w:rsid w:val="004062DA"/>
    <w:pPr>
      <w:spacing w:after="0" w:line="240" w:lineRule="auto"/>
      <w:jc w:val="center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rsid w:val="004062DA"/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4062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4C7049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683D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83D35"/>
  </w:style>
  <w:style w:type="paragraph" w:styleId="aa">
    <w:name w:val="footer"/>
    <w:basedOn w:val="a"/>
    <w:link w:val="ab"/>
    <w:uiPriority w:val="99"/>
    <w:semiHidden/>
    <w:unhideWhenUsed/>
    <w:rsid w:val="00683D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83D35"/>
  </w:style>
  <w:style w:type="character" w:customStyle="1" w:styleId="2">
    <w:name w:val="Основной текст (2)_"/>
    <w:basedOn w:val="a0"/>
    <w:link w:val="20"/>
    <w:rsid w:val="0088502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8502D"/>
    <w:pPr>
      <w:widowControl w:val="0"/>
      <w:shd w:val="clear" w:color="auto" w:fill="FFFFFF"/>
      <w:spacing w:after="0" w:line="322" w:lineRule="exact"/>
      <w:jc w:val="righ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4052A-C03D-4B65-9F47-8B2717BB0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960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2020-10-12T04:56:00Z</cp:lastPrinted>
  <dcterms:created xsi:type="dcterms:W3CDTF">2020-10-19T11:32:00Z</dcterms:created>
  <dcterms:modified xsi:type="dcterms:W3CDTF">2020-10-19T11:32:00Z</dcterms:modified>
</cp:coreProperties>
</file>