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B5" w:rsidRPr="002D6C07" w:rsidRDefault="001D69B5" w:rsidP="001D69B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 xml:space="preserve">КОЛЫВАНСКИЙ СЕЛЬСКИЙ СОВЕТ НАРОДНЫХ  ДЕПУТАТОВ </w:t>
      </w:r>
    </w:p>
    <w:p w:rsidR="001D69B5" w:rsidRPr="002D6C07" w:rsidRDefault="001D69B5" w:rsidP="001D69B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КУРЬИНСКОГО РАЙОНА АЛТАЙСКОГО КРАЯ</w:t>
      </w:r>
    </w:p>
    <w:p w:rsidR="001D69B5" w:rsidRPr="002D6C07" w:rsidRDefault="001D69B5" w:rsidP="001D69B5">
      <w:pPr>
        <w:shd w:val="clear" w:color="auto" w:fill="FFFFFF"/>
        <w:jc w:val="center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hd w:val="clear" w:color="auto" w:fill="FFFFFF"/>
        <w:tabs>
          <w:tab w:val="left" w:leader="underscore" w:pos="5064"/>
        </w:tabs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 xml:space="preserve">                                                               РЕШЕНИЕ </w:t>
      </w:r>
    </w:p>
    <w:p w:rsidR="001D69B5" w:rsidRPr="002D6C07" w:rsidRDefault="001D69B5" w:rsidP="001D69B5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hd w:val="clear" w:color="auto" w:fill="FFFFFF"/>
        <w:tabs>
          <w:tab w:val="left" w:leader="underscore" w:pos="5064"/>
          <w:tab w:val="left" w:pos="6615"/>
        </w:tabs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09.09. 2020  года                                с</w:t>
      </w:r>
      <w:proofErr w:type="gramStart"/>
      <w:r w:rsidRPr="002D6C07">
        <w:rPr>
          <w:rFonts w:ascii="Arial" w:hAnsi="Arial" w:cs="Arial"/>
          <w:b/>
          <w:sz w:val="22"/>
          <w:szCs w:val="22"/>
        </w:rPr>
        <w:t>.К</w:t>
      </w:r>
      <w:proofErr w:type="gramEnd"/>
      <w:r w:rsidRPr="002D6C07">
        <w:rPr>
          <w:rFonts w:ascii="Arial" w:hAnsi="Arial" w:cs="Arial"/>
          <w:b/>
          <w:sz w:val="22"/>
          <w:szCs w:val="22"/>
        </w:rPr>
        <w:t xml:space="preserve">олывань                                </w:t>
      </w:r>
      <w:r w:rsidRPr="002D6C07">
        <w:rPr>
          <w:rFonts w:ascii="Arial" w:hAnsi="Arial" w:cs="Arial"/>
          <w:b/>
          <w:sz w:val="22"/>
          <w:szCs w:val="22"/>
        </w:rPr>
        <w:tab/>
        <w:t xml:space="preserve">                 </w:t>
      </w:r>
      <w:r w:rsidR="002D6C07">
        <w:rPr>
          <w:rFonts w:ascii="Arial" w:hAnsi="Arial" w:cs="Arial"/>
          <w:b/>
          <w:sz w:val="22"/>
          <w:szCs w:val="22"/>
        </w:rPr>
        <w:t xml:space="preserve">       </w:t>
      </w:r>
      <w:r w:rsidRPr="002D6C07">
        <w:rPr>
          <w:rFonts w:ascii="Arial" w:hAnsi="Arial" w:cs="Arial"/>
          <w:b/>
          <w:sz w:val="22"/>
          <w:szCs w:val="22"/>
        </w:rPr>
        <w:t xml:space="preserve"> №  9</w:t>
      </w:r>
    </w:p>
    <w:p w:rsidR="001D69B5" w:rsidRPr="002D6C07" w:rsidRDefault="001D69B5" w:rsidP="001D69B5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D69B5" w:rsidRPr="002D6C07" w:rsidRDefault="001D69B5" w:rsidP="001D69B5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1D69B5" w:rsidRPr="002D6C07" w:rsidRDefault="001D69B5" w:rsidP="001D69B5">
      <w:pPr>
        <w:tabs>
          <w:tab w:val="left" w:pos="4820"/>
        </w:tabs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О внесении изменений в Правила благоустройства</w:t>
      </w:r>
      <w:r w:rsidRPr="002D6C07">
        <w:rPr>
          <w:rFonts w:ascii="Arial" w:hAnsi="Arial" w:cs="Arial"/>
          <w:sz w:val="22"/>
          <w:szCs w:val="22"/>
        </w:rPr>
        <w:br/>
        <w:t xml:space="preserve"> территории муниципального образования </w:t>
      </w:r>
      <w:r w:rsidRPr="002D6C07">
        <w:rPr>
          <w:rFonts w:ascii="Arial" w:hAnsi="Arial" w:cs="Arial"/>
          <w:sz w:val="22"/>
          <w:szCs w:val="22"/>
        </w:rPr>
        <w:br/>
        <w:t xml:space="preserve">Колыванский  сельсовет Курьинского района </w:t>
      </w:r>
      <w:r w:rsidRPr="002D6C07">
        <w:rPr>
          <w:rFonts w:ascii="Arial" w:hAnsi="Arial" w:cs="Arial"/>
          <w:sz w:val="22"/>
          <w:szCs w:val="22"/>
        </w:rPr>
        <w:br/>
        <w:t xml:space="preserve">Алтайского края, утвержденные решением </w:t>
      </w:r>
      <w:r w:rsidRPr="002D6C07">
        <w:rPr>
          <w:rFonts w:ascii="Arial" w:hAnsi="Arial" w:cs="Arial"/>
          <w:sz w:val="22"/>
          <w:szCs w:val="22"/>
        </w:rPr>
        <w:br/>
        <w:t xml:space="preserve">Колыванского сельского Совета народных  депутатов </w:t>
      </w:r>
      <w:r w:rsidRPr="002D6C07">
        <w:rPr>
          <w:rFonts w:ascii="Arial" w:hAnsi="Arial" w:cs="Arial"/>
          <w:sz w:val="22"/>
          <w:szCs w:val="22"/>
        </w:rPr>
        <w:br/>
        <w:t xml:space="preserve">от 25.09.2019 г </w:t>
      </w:r>
    </w:p>
    <w:p w:rsidR="001D69B5" w:rsidRPr="002D6C07" w:rsidRDefault="001D69B5" w:rsidP="001D69B5">
      <w:pPr>
        <w:ind w:firstLine="709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ind w:firstLine="709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ind w:firstLine="709"/>
        <w:jc w:val="both"/>
        <w:rPr>
          <w:rFonts w:ascii="Arial" w:hAnsi="Arial" w:cs="Arial"/>
          <w:sz w:val="22"/>
          <w:szCs w:val="22"/>
        </w:rPr>
      </w:pPr>
      <w:proofErr w:type="gramStart"/>
      <w:r w:rsidRPr="002D6C07">
        <w:rPr>
          <w:rFonts w:ascii="Arial" w:hAnsi="Arial" w:cs="Arial"/>
          <w:sz w:val="22"/>
          <w:szCs w:val="22"/>
        </w:rPr>
        <w:t>Рассмотрев протест прокурора Курьинского района от 30.06.2020 № 02-33-2020/48, на решение Колыванского сельского Совета народных  депутатов от 25.09.2019 № 13 «Об утверждении Правил благоустройства территории муниципального образования Колыванский  сельсовет Курьинского района Алтайского края», руководствуясь  частью 4 статьи 7 Федерального закона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Pr="002D6C07">
        <w:rPr>
          <w:rFonts w:ascii="Arial" w:eastAsia="Calibri" w:hAnsi="Arial" w:cs="Arial"/>
          <w:sz w:val="22"/>
          <w:szCs w:val="22"/>
        </w:rPr>
        <w:t>О содержании правил</w:t>
      </w:r>
      <w:proofErr w:type="gramEnd"/>
      <w:r w:rsidRPr="002D6C07">
        <w:rPr>
          <w:rFonts w:ascii="Arial" w:eastAsia="Calibri" w:hAnsi="Arial" w:cs="Arial"/>
          <w:sz w:val="22"/>
          <w:szCs w:val="22"/>
        </w:rPr>
        <w:t xml:space="preserve"> благоустройства территории муниципального образования в Алтайском крае</w:t>
      </w:r>
      <w:r w:rsidRPr="002D6C07">
        <w:rPr>
          <w:rFonts w:ascii="Arial" w:hAnsi="Arial" w:cs="Arial"/>
          <w:sz w:val="22"/>
          <w:szCs w:val="22"/>
        </w:rPr>
        <w:t>», Уставом муниципального образования Колыванский сельсовет Курьинского района Алтайского края, Колыванский  сельский Совет народных  депутатов РЕШИЛ:</w:t>
      </w:r>
    </w:p>
    <w:p w:rsidR="001D69B5" w:rsidRPr="002D6C07" w:rsidRDefault="001D69B5" w:rsidP="001D69B5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1. Протест прокурора Курьинского района от 30.06.2020 № 02-33-2020/48 удовлетворить.</w:t>
      </w:r>
    </w:p>
    <w:p w:rsidR="001D69B5" w:rsidRPr="002D6C07" w:rsidRDefault="001D69B5" w:rsidP="001D69B5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 Принять Изменения в Правила благоустройства территории муниципального образования Колыванского  сельсовет Курьинского района Алтайского края, утвержденные решением Колыванского сельского Совета народных   депутатов от 25.09.2019 № 11 (прилагаются).</w:t>
      </w:r>
    </w:p>
    <w:p w:rsidR="001D69B5" w:rsidRPr="002D6C07" w:rsidRDefault="001D69B5" w:rsidP="001D69B5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 Обнародовать настоящее решение в установленном порядке.</w:t>
      </w:r>
    </w:p>
    <w:p w:rsidR="001D69B5" w:rsidRPr="002D6C07" w:rsidRDefault="001D69B5" w:rsidP="001D69B5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4. </w:t>
      </w:r>
      <w:proofErr w:type="gramStart"/>
      <w:r w:rsidRPr="002D6C07">
        <w:rPr>
          <w:rFonts w:ascii="Arial" w:hAnsi="Arial" w:cs="Arial"/>
          <w:sz w:val="22"/>
          <w:szCs w:val="22"/>
        </w:rPr>
        <w:t>Контроль за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исполнением настоящего решения оставляю за собой.</w:t>
      </w:r>
    </w:p>
    <w:p w:rsidR="001D69B5" w:rsidRPr="002D6C07" w:rsidRDefault="001D69B5" w:rsidP="001D69B5">
      <w:pPr>
        <w:ind w:firstLine="709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pStyle w:val="ConsPlusNormal"/>
        <w:widowControl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Normal"/>
        <w:widowControl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Normal"/>
        <w:widowControl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 xml:space="preserve">Глава сельсовета                                                                                                А </w:t>
      </w:r>
      <w:proofErr w:type="gramStart"/>
      <w:r w:rsidRPr="002D6C07">
        <w:rPr>
          <w:rFonts w:ascii="Arial" w:hAnsi="Arial" w:cs="Arial"/>
          <w:szCs w:val="22"/>
        </w:rPr>
        <w:t>П</w:t>
      </w:r>
      <w:proofErr w:type="gramEnd"/>
      <w:r w:rsidRPr="002D6C07">
        <w:rPr>
          <w:rFonts w:ascii="Arial" w:hAnsi="Arial" w:cs="Arial"/>
          <w:szCs w:val="22"/>
        </w:rPr>
        <w:t xml:space="preserve"> Адышева           </w:t>
      </w: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2D6C07" w:rsidRDefault="002D6C07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2D6C07" w:rsidRDefault="002D6C07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2D6C07" w:rsidRDefault="002D6C07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2D6C07" w:rsidRDefault="002D6C07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2D6C07" w:rsidRDefault="002D6C07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2D6C07" w:rsidRDefault="002D6C07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2D6C07" w:rsidRDefault="002D6C07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  <w:r w:rsidRPr="002D6C07">
        <w:rPr>
          <w:sz w:val="22"/>
          <w:szCs w:val="22"/>
        </w:rPr>
        <w:lastRenderedPageBreak/>
        <w:t>Изменения в Правила благоустройства территории муниципального образования Колыванский  сельсовет Курьинского района Алтайского края, утвержденные решением Колыванского сельского Совета народных депутатов от 25.09.2019 № 11</w:t>
      </w:r>
    </w:p>
    <w:p w:rsidR="001D69B5" w:rsidRPr="002D6C07" w:rsidRDefault="001D69B5" w:rsidP="001D69B5">
      <w:pPr>
        <w:pStyle w:val="ConsPlusTitle"/>
        <w:widowControl/>
        <w:ind w:firstLine="709"/>
        <w:jc w:val="center"/>
        <w:rPr>
          <w:sz w:val="22"/>
          <w:szCs w:val="22"/>
        </w:rPr>
      </w:pPr>
    </w:p>
    <w:p w:rsidR="001D69B5" w:rsidRPr="002D6C07" w:rsidRDefault="001D69B5" w:rsidP="001D69B5">
      <w:pPr>
        <w:pStyle w:val="ConsPlusTitle"/>
        <w:widowControl/>
        <w:ind w:firstLine="709"/>
        <w:jc w:val="right"/>
        <w:rPr>
          <w:b w:val="0"/>
          <w:sz w:val="22"/>
          <w:szCs w:val="22"/>
        </w:rPr>
      </w:pPr>
      <w:proofErr w:type="gramStart"/>
      <w:r w:rsidRPr="002D6C07">
        <w:rPr>
          <w:b w:val="0"/>
          <w:sz w:val="22"/>
          <w:szCs w:val="22"/>
        </w:rPr>
        <w:t>Приняты</w:t>
      </w:r>
      <w:proofErr w:type="gramEnd"/>
      <w:r w:rsidRPr="002D6C07">
        <w:rPr>
          <w:b w:val="0"/>
          <w:sz w:val="22"/>
          <w:szCs w:val="22"/>
        </w:rPr>
        <w:t xml:space="preserve"> решением</w:t>
      </w: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Кол</w:t>
      </w:r>
      <w:r w:rsidR="004262FD" w:rsidRPr="002D6C07">
        <w:rPr>
          <w:rFonts w:ascii="Arial" w:hAnsi="Arial" w:cs="Arial"/>
          <w:szCs w:val="22"/>
        </w:rPr>
        <w:t>ыванского</w:t>
      </w:r>
      <w:r w:rsidRPr="002D6C07">
        <w:rPr>
          <w:rFonts w:ascii="Arial" w:hAnsi="Arial" w:cs="Arial"/>
          <w:szCs w:val="22"/>
        </w:rPr>
        <w:t xml:space="preserve"> сельского </w:t>
      </w: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Совета депутатов</w:t>
      </w:r>
    </w:p>
    <w:p w:rsidR="001D69B5" w:rsidRPr="002D6C07" w:rsidRDefault="004262FD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от 09.09.</w:t>
      </w:r>
      <w:r w:rsidR="001D69B5" w:rsidRPr="002D6C07">
        <w:rPr>
          <w:rFonts w:ascii="Arial" w:hAnsi="Arial" w:cs="Arial"/>
          <w:szCs w:val="22"/>
        </w:rPr>
        <w:t xml:space="preserve">.2020 № 9                                     </w:t>
      </w:r>
    </w:p>
    <w:p w:rsidR="001D69B5" w:rsidRPr="002D6C07" w:rsidRDefault="001D69B5" w:rsidP="001D69B5">
      <w:pPr>
        <w:pStyle w:val="ConsPlusNormal"/>
        <w:widowControl/>
        <w:ind w:firstLine="709"/>
        <w:jc w:val="right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 xml:space="preserve">                           </w:t>
      </w:r>
    </w:p>
    <w:p w:rsidR="001D69B5" w:rsidRPr="002D6C07" w:rsidRDefault="001D69B5" w:rsidP="001D69B5">
      <w:pPr>
        <w:pStyle w:val="ConsPlusNormal"/>
        <w:widowControl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1. Статью 3 изложить в следующей редакции: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jc w:val="both"/>
        <w:outlineLvl w:val="1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«Статья 3. </w:t>
      </w:r>
      <w:r w:rsidRPr="002D6C07">
        <w:rPr>
          <w:rFonts w:ascii="Arial" w:hAnsi="Arial" w:cs="Arial"/>
          <w:b/>
          <w:sz w:val="22"/>
          <w:szCs w:val="22"/>
        </w:rPr>
        <w:t xml:space="preserve"> Общие требования к организации содержания и благоустройства территории </w:t>
      </w:r>
      <w:r w:rsidR="004262FD" w:rsidRPr="002D6C07">
        <w:rPr>
          <w:rFonts w:ascii="Arial" w:hAnsi="Arial" w:cs="Arial"/>
          <w:b/>
          <w:sz w:val="22"/>
          <w:szCs w:val="22"/>
        </w:rPr>
        <w:t>Колыванского</w:t>
      </w:r>
      <w:r w:rsidRPr="002D6C07">
        <w:rPr>
          <w:rFonts w:ascii="Arial" w:hAnsi="Arial" w:cs="Arial"/>
          <w:b/>
          <w:sz w:val="22"/>
          <w:szCs w:val="22"/>
        </w:rPr>
        <w:t xml:space="preserve"> сельсовета</w:t>
      </w:r>
      <w:r w:rsidRPr="002D6C07">
        <w:rPr>
          <w:rFonts w:ascii="Arial" w:hAnsi="Arial" w:cs="Arial"/>
          <w:sz w:val="22"/>
          <w:szCs w:val="22"/>
        </w:rPr>
        <w:t xml:space="preserve"> </w:t>
      </w:r>
    </w:p>
    <w:p w:rsidR="001D69B5" w:rsidRPr="002D6C07" w:rsidRDefault="001D69B5" w:rsidP="001D69B5">
      <w:pPr>
        <w:pStyle w:val="ConsPlusNormal"/>
        <w:widowControl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 xml:space="preserve">  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3.1. Требования действующего законодательства в части соблюдения чистоты и поддержания порядка на территории </w:t>
      </w:r>
      <w:r w:rsidR="004262FD" w:rsidRPr="002D6C07">
        <w:rPr>
          <w:rFonts w:ascii="Arial" w:hAnsi="Arial" w:cs="Arial"/>
          <w:sz w:val="22"/>
          <w:szCs w:val="22"/>
        </w:rPr>
        <w:t>Колыванского</w:t>
      </w:r>
      <w:r w:rsidRPr="002D6C07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 (далее – сельского поселения) обязательны для выполнения юридическими и физическими </w:t>
      </w:r>
      <w:proofErr w:type="gramStart"/>
      <w:r w:rsidRPr="002D6C07">
        <w:rPr>
          <w:rFonts w:ascii="Arial" w:hAnsi="Arial" w:cs="Arial"/>
          <w:sz w:val="22"/>
          <w:szCs w:val="22"/>
        </w:rPr>
        <w:t>лицами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в том числе </w:t>
      </w:r>
      <w:r w:rsidRPr="002D6C07">
        <w:rPr>
          <w:rFonts w:ascii="Arial" w:hAnsi="Arial" w:cs="Arial"/>
          <w:color w:val="000000"/>
          <w:sz w:val="22"/>
          <w:szCs w:val="22"/>
        </w:rPr>
        <w:t xml:space="preserve">особые требования к доступности городской среды для </w:t>
      </w:r>
      <w:proofErr w:type="spellStart"/>
      <w:r w:rsidRPr="002D6C07">
        <w:rPr>
          <w:rFonts w:ascii="Arial" w:hAnsi="Arial" w:cs="Arial"/>
          <w:color w:val="000000"/>
          <w:sz w:val="22"/>
          <w:szCs w:val="22"/>
        </w:rPr>
        <w:t>маломобильных</w:t>
      </w:r>
      <w:proofErr w:type="spellEnd"/>
      <w:r w:rsidRPr="002D6C07">
        <w:rPr>
          <w:rFonts w:ascii="Arial" w:hAnsi="Arial" w:cs="Arial"/>
          <w:color w:val="000000"/>
          <w:sz w:val="22"/>
          <w:szCs w:val="22"/>
        </w:rPr>
        <w:t xml:space="preserve"> групп населения;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bookmarkStart w:id="0" w:name="Par111"/>
      <w:bookmarkEnd w:id="0"/>
      <w:r w:rsidRPr="002D6C07">
        <w:rPr>
          <w:rFonts w:ascii="Arial" w:hAnsi="Arial" w:cs="Arial"/>
          <w:sz w:val="22"/>
          <w:szCs w:val="22"/>
        </w:rPr>
        <w:t xml:space="preserve">3.2. </w:t>
      </w:r>
      <w:proofErr w:type="gramStart"/>
      <w:r w:rsidRPr="002D6C07">
        <w:rPr>
          <w:rFonts w:ascii="Arial" w:hAnsi="Arial" w:cs="Arial"/>
          <w:sz w:val="22"/>
          <w:szCs w:val="22"/>
        </w:rPr>
        <w:t xml:space="preserve">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2D6C07">
        <w:rPr>
          <w:rFonts w:ascii="Arial" w:hAnsi="Arial" w:cs="Arial"/>
          <w:sz w:val="22"/>
          <w:szCs w:val="22"/>
        </w:rPr>
        <w:t>СанПиН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42-128-4690-88 "Санитарные правила содержания территории населенных мест", </w:t>
      </w:r>
      <w:proofErr w:type="spellStart"/>
      <w:r w:rsidRPr="002D6C07">
        <w:rPr>
          <w:rFonts w:ascii="Arial" w:hAnsi="Arial" w:cs="Arial"/>
          <w:sz w:val="22"/>
          <w:szCs w:val="22"/>
        </w:rPr>
        <w:t>СНиП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III-10-75 "Благоустройство территорий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", </w:t>
      </w:r>
      <w:hyperlink r:id="rId4" w:history="1">
        <w:r w:rsidRPr="002D6C07">
          <w:rPr>
            <w:rFonts w:ascii="Arial" w:hAnsi="Arial" w:cs="Arial"/>
            <w:sz w:val="22"/>
            <w:szCs w:val="22"/>
          </w:rPr>
          <w:t xml:space="preserve">ГОСТ </w:t>
        </w:r>
        <w:proofErr w:type="gramStart"/>
        <w:r w:rsidRPr="002D6C07">
          <w:rPr>
            <w:rFonts w:ascii="Arial" w:hAnsi="Arial" w:cs="Arial"/>
            <w:sz w:val="22"/>
            <w:szCs w:val="22"/>
          </w:rPr>
          <w:t>Р</w:t>
        </w:r>
        <w:proofErr w:type="gramEnd"/>
        <w:r w:rsidRPr="002D6C07">
          <w:rPr>
            <w:rFonts w:ascii="Arial" w:hAnsi="Arial" w:cs="Arial"/>
            <w:sz w:val="22"/>
            <w:szCs w:val="22"/>
          </w:rPr>
          <w:t xml:space="preserve"> 50597-93</w:t>
        </w:r>
      </w:hyperlink>
      <w:r w:rsidRPr="002D6C07">
        <w:rPr>
          <w:rFonts w:ascii="Arial" w:hAnsi="Arial" w:cs="Arial"/>
          <w:sz w:val="22"/>
          <w:szCs w:val="22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2D6C07">
          <w:rPr>
            <w:rFonts w:ascii="Arial" w:hAnsi="Arial" w:cs="Arial"/>
            <w:sz w:val="22"/>
            <w:szCs w:val="22"/>
          </w:rPr>
          <w:t>п. 3.2</w:t>
        </w:r>
      </w:hyperlink>
      <w:r w:rsidRPr="002D6C07">
        <w:rPr>
          <w:rFonts w:ascii="Arial" w:hAnsi="Arial" w:cs="Arial"/>
          <w:sz w:val="22"/>
          <w:szCs w:val="22"/>
        </w:rPr>
        <w:t xml:space="preserve"> настоящих Правил.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3.3.1. Прилегающие территории и их границы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участок);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proofErr w:type="gramStart"/>
      <w:r w:rsidRPr="002D6C07">
        <w:rPr>
          <w:rFonts w:ascii="Arial" w:hAnsi="Arial" w:cs="Arial"/>
          <w:sz w:val="22"/>
          <w:szCs w:val="22"/>
          <w:lang w:val="ru-RU"/>
        </w:rPr>
        <w:t>4) 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проездом, и другими транспортными коммуникациями и 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внешняя граница прилегающей территории  определяется до пересечения с выделенными для перечисленных объектов</w:t>
      </w:r>
      <w:proofErr w:type="gramEnd"/>
      <w:r w:rsidRPr="002D6C07">
        <w:rPr>
          <w:rFonts w:ascii="Arial" w:hAnsi="Arial" w:cs="Arial"/>
          <w:sz w:val="22"/>
          <w:szCs w:val="22"/>
          <w:lang w:val="ru-RU"/>
        </w:rPr>
        <w:t xml:space="preserve"> земельными участками, охранной зоной, ограждением, дорожным бордюром, обочиной проезжей части. 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 xml:space="preserve"> 5)  В случае пересечения двух и более границ прилегающих территорий между собой границы прилегающей территории определяются 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lastRenderedPageBreak/>
        <w:t xml:space="preserve">   6) 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 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FF0000"/>
          <w:sz w:val="22"/>
          <w:szCs w:val="22"/>
        </w:rPr>
      </w:pP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3.3.2. Границы прилегающих территорий определяются при наличии одного из следующих оснований: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proofErr w:type="gramStart"/>
      <w:r w:rsidRPr="002D6C07">
        <w:rPr>
          <w:rFonts w:ascii="Arial" w:hAnsi="Arial" w:cs="Arial"/>
          <w:sz w:val="22"/>
          <w:szCs w:val="22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 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3.7. 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-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40 метров;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-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20 метров;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-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20 метров;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lastRenderedPageBreak/>
        <w:t>-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5 метров.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       -  для сгруппированных на одной территории двух и более объектов потребительского рынка - 20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 для территорий, розничных мини-рынков, рынков, ярмарок - 20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- 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Pr="002D6C07">
        <w:rPr>
          <w:rFonts w:ascii="Arial" w:hAnsi="Arial" w:cs="Arial"/>
          <w:sz w:val="22"/>
          <w:szCs w:val="22"/>
        </w:rPr>
        <w:t>автомоек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и др.), расположенных: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на территории общего пользования - 20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на территориях производственных зон - 20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на прочих территориях - 5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3.7.1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3.7.2 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в длину - по длине занимаемых нежилых помещений;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по ширине: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2D6C07">
        <w:rPr>
          <w:rFonts w:ascii="Arial" w:hAnsi="Arial" w:cs="Arial"/>
          <w:sz w:val="22"/>
          <w:szCs w:val="22"/>
        </w:rPr>
        <w:t>прилегающих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к дороге, при их отсутствии - до края проезжей части дороги;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3.7.3 для нежилых зданий: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по ширине - от фасада здания до края проезжей части дороги, а в случаях: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 для нежилых зданий (комплекса зданий), имеющих ограждение - 20 метров от ограждения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 для автостоянок - 20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 для промышленных объектов - 20 метров от ограждения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3.7.4 для строительных объектов - 20 метров от ограждения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3.7.5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3.7.6 для гаражно-строительных кооперативов, садоводческих объединений - от границ 20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lastRenderedPageBreak/>
        <w:t xml:space="preserve">3.7.7 для автозаправочных станций (АЗС), </w:t>
      </w:r>
      <w:proofErr w:type="spellStart"/>
      <w:r w:rsidRPr="002D6C07">
        <w:rPr>
          <w:rFonts w:ascii="Arial" w:hAnsi="Arial" w:cs="Arial"/>
          <w:sz w:val="22"/>
          <w:szCs w:val="22"/>
        </w:rPr>
        <w:t>автогазозаправочных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станций (АГЗС) - 20 метров по периметру и подъезды к объектам;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3.7.7 для иных территорий: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-территории, прилегающие к контейнерным (бункерным) площадкам - 10 метров по периметру;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-территории, прилегающие к рекламным конструкциям - 5 метров по периметру (радиусу) основания.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2D6C07">
        <w:rPr>
          <w:rFonts w:ascii="Arial" w:hAnsi="Arial" w:cs="Arial"/>
          <w:sz w:val="22"/>
          <w:szCs w:val="22"/>
        </w:rPr>
        <w:t>неосваиваемых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длительное время, осуществляется Администрацией сельсовета.  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 Работы по благоустройству и содержанию в порядке, определенном настоящими Правилами, осуществляют: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3.10.8 на территориях гаражно-строительных кооперативов - соответствующие кооперативы;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3.10.9 на территориях садоводческих объединений граждан - соответствующие объединения;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3.10.12  на посадочных площадках остановок общественного транспорта: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- в </w:t>
      </w:r>
      <w:proofErr w:type="gramStart"/>
      <w:r w:rsidRPr="002D6C07">
        <w:rPr>
          <w:rFonts w:ascii="Arial" w:hAnsi="Arial" w:cs="Arial"/>
          <w:sz w:val="22"/>
          <w:szCs w:val="22"/>
        </w:rPr>
        <w:t>павильонах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которых вмонтированы или располагаются рекламные конструкции – реклама распространители;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lastRenderedPageBreak/>
        <w:t>- в остальных случаях - специализированные организации, осуществляющие содержание и уборку дорог;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3.10.15 на территориях, прилегающих к автомобильным стоянкам - собственники, владельцы данных объектов;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3.10.16 на прилегающих территориях, въездах и выездах с АЗС, АЗГС - владельцы указанных объектов;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2D6C07">
        <w:rPr>
          <w:rFonts w:ascii="Arial" w:hAnsi="Arial" w:cs="Arial"/>
          <w:sz w:val="22"/>
          <w:szCs w:val="22"/>
        </w:rPr>
        <w:t>дождеприемные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колодцы.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3.17. </w:t>
      </w:r>
      <w:proofErr w:type="gramStart"/>
      <w:r w:rsidRPr="002D6C07">
        <w:rPr>
          <w:rFonts w:ascii="Arial" w:hAnsi="Arial" w:cs="Arial"/>
          <w:sz w:val="22"/>
          <w:szCs w:val="22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3.18. </w:t>
      </w:r>
      <w:proofErr w:type="gramStart"/>
      <w:r w:rsidRPr="002D6C07">
        <w:rPr>
          <w:rFonts w:ascii="Arial" w:hAnsi="Arial" w:cs="Arial"/>
          <w:sz w:val="22"/>
          <w:szCs w:val="22"/>
        </w:rPr>
        <w:t xml:space="preserve">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</w:t>
      </w:r>
      <w:r w:rsidRPr="002D6C07">
        <w:rPr>
          <w:rFonts w:ascii="Arial" w:hAnsi="Arial" w:cs="Arial"/>
          <w:sz w:val="22"/>
          <w:szCs w:val="22"/>
        </w:rPr>
        <w:lastRenderedPageBreak/>
        <w:t>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несоответствий требованиям нормативных актов.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3.19.Виды и периодичность работ по содержанию и ремонту объектов благоустройства: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3.19.1 ежедневно: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3.19.2 ежегодно: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побелка стволов деревьев на высоту до 1,3 метра от поверхности земли один раз весной;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восстановление объектов наружного освещения, окраска опор наружного освещения;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3.19.3 по мере необходимости: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исправление повреждений отдельных элементов объектов благоустройства;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установка, замена, восстановление малых архитектурных форм и их отдельных элементов;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восстановление и замена покрытий дорог, проездов, тротуаров и их конструктивных элементов;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покос травы при достижении высоты более 15 сантиметров;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2D6C07">
        <w:rPr>
          <w:rFonts w:ascii="Arial" w:hAnsi="Arial" w:cs="Arial"/>
          <w:sz w:val="22"/>
          <w:szCs w:val="22"/>
        </w:rPr>
        <w:t>кронирование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живой изгороди, лечение ран;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текущий ремонт зеленых насаждений;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3.20. Установление характера вида работ по благоустройству (</w:t>
      </w:r>
      <w:proofErr w:type="gramStart"/>
      <w:r w:rsidRPr="002D6C07">
        <w:rPr>
          <w:rFonts w:ascii="Arial" w:hAnsi="Arial" w:cs="Arial"/>
          <w:sz w:val="22"/>
          <w:szCs w:val="22"/>
        </w:rPr>
        <w:t>текущий</w:t>
      </w:r>
      <w:proofErr w:type="gramEnd"/>
      <w:r w:rsidRPr="002D6C07">
        <w:rPr>
          <w:rFonts w:ascii="Arial" w:hAnsi="Arial" w:cs="Arial"/>
          <w:sz w:val="22"/>
          <w:szCs w:val="22"/>
        </w:rPr>
        <w:t>, капитальный) производится на основании нормативных документов, действующих в соответствующих сферах благоустройства.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3.21. Работы по созданию новых объектов благоустройства включают: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proofErr w:type="gramStart"/>
      <w:r w:rsidRPr="002D6C07">
        <w:rPr>
          <w:rFonts w:ascii="Arial" w:hAnsi="Arial" w:cs="Arial"/>
          <w:sz w:val="22"/>
          <w:szCs w:val="22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3.23. Установленный перечень видов работ по благоустройству и их периодичность не </w:t>
      </w:r>
      <w:r w:rsidRPr="002D6C07">
        <w:rPr>
          <w:rFonts w:ascii="Arial" w:hAnsi="Arial" w:cs="Arial"/>
          <w:sz w:val="22"/>
          <w:szCs w:val="22"/>
        </w:rPr>
        <w:lastRenderedPageBreak/>
        <w:t>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 Запрещается: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3.24.2. Выброс мусора или иных предметов из окон жилых и нежилых помещений.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2D6C07">
        <w:rPr>
          <w:rFonts w:ascii="Arial" w:hAnsi="Arial" w:cs="Arial"/>
          <w:sz w:val="22"/>
          <w:szCs w:val="22"/>
        </w:rPr>
        <w:t>противопроездных</w:t>
      </w:r>
      <w:proofErr w:type="spellEnd"/>
      <w:r w:rsidRPr="002D6C07">
        <w:rPr>
          <w:rFonts w:ascii="Arial" w:hAnsi="Arial" w:cs="Arial"/>
          <w:sz w:val="22"/>
          <w:szCs w:val="22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3.24.13. Выбивание струей воды смета и мусора на тротуары и газоны при мойке проезжей части дорог.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3.24.14. Подвоз груза волоком.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3.24.16. Перегон по улицам населенных пунктов, имеющим твердое покрытие, машин на гусеничном ходу.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3.24.17. Движение и стоянка большегрузного транспорта на внутриквартальных пешеходных дорожках, тротуарах.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lastRenderedPageBreak/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1D69B5" w:rsidRPr="002D6C07" w:rsidRDefault="001D69B5" w:rsidP="001D69B5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b/>
          <w:sz w:val="22"/>
          <w:szCs w:val="22"/>
          <w:lang w:val="ru-RU"/>
        </w:rPr>
      </w:pPr>
      <w:r w:rsidRPr="002D6C07">
        <w:rPr>
          <w:rFonts w:ascii="Arial" w:hAnsi="Arial" w:cs="Arial"/>
          <w:b/>
          <w:sz w:val="22"/>
          <w:szCs w:val="22"/>
          <w:lang w:val="ru-RU"/>
        </w:rPr>
        <w:t>3.28. Порядок заключения соглашений, подготовки и рассмотрения карт-схем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 xml:space="preserve">3.28.1. </w:t>
      </w:r>
      <w:proofErr w:type="gramStart"/>
      <w:r w:rsidRPr="002D6C07">
        <w:rPr>
          <w:rFonts w:ascii="Arial" w:hAnsi="Arial" w:cs="Arial"/>
          <w:sz w:val="22"/>
          <w:szCs w:val="22"/>
          <w:lang w:val="ru-RU"/>
        </w:rPr>
        <w:t xml:space="preserve">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Соглашения между собственником и (или) иным законным владельцем здания, строения, сооружения, земельного участка и Администрацией </w:t>
      </w:r>
      <w:r w:rsidR="004262FD" w:rsidRPr="002D6C07">
        <w:rPr>
          <w:rFonts w:ascii="Arial" w:hAnsi="Arial" w:cs="Arial"/>
          <w:sz w:val="22"/>
          <w:szCs w:val="22"/>
          <w:lang w:val="ru-RU"/>
        </w:rPr>
        <w:t>Колыванского</w:t>
      </w:r>
      <w:r w:rsidRPr="002D6C07">
        <w:rPr>
          <w:rFonts w:ascii="Arial" w:hAnsi="Arial" w:cs="Arial"/>
          <w:sz w:val="22"/>
          <w:szCs w:val="22"/>
          <w:lang w:val="ru-RU"/>
        </w:rPr>
        <w:t xml:space="preserve"> сельсовета  Курьинского района Алтайского края.</w:t>
      </w:r>
      <w:proofErr w:type="gramEnd"/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3.28.2. Администрация сельсовета вправе предложить заключить Соглашение юридическим (их должностным лицам), должностным лицам, физическим лицам, индивидуальным предпринимателям, являющимся владельцами объектов, в том числе временных объектов, а также лицам, владеющим земельными участками на праве собственности, ином вещном праве, праве аренды, ином законном праве.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3.28.3. Соглашение о закреплении прилегающей территории с целью ее содержания и уборки заключается Администрацией сельсовета по форме согласно приложению 1.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bookmarkStart w:id="1" w:name="sub_15"/>
      <w:r w:rsidRPr="002D6C07">
        <w:rPr>
          <w:rFonts w:ascii="Arial" w:hAnsi="Arial" w:cs="Arial"/>
          <w:sz w:val="22"/>
          <w:szCs w:val="22"/>
          <w:lang w:val="ru-RU"/>
        </w:rPr>
        <w:t>3.28.4.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3.28.5. Перечень мероприятий по содержанию и уборке прилегающей территории определяется в составе Соглашения.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color w:val="161616"/>
          <w:sz w:val="22"/>
          <w:szCs w:val="22"/>
          <w:lang w:val="ru-RU"/>
        </w:rPr>
        <w:t xml:space="preserve">3.28.6. </w:t>
      </w:r>
      <w:r w:rsidRPr="002D6C07">
        <w:rPr>
          <w:rFonts w:ascii="Arial" w:hAnsi="Arial" w:cs="Arial"/>
          <w:sz w:val="22"/>
          <w:szCs w:val="22"/>
          <w:lang w:val="ru-RU"/>
        </w:rPr>
        <w:t>Размер прилегающей территории определяется Соглашением и не может быть меньше размеров, установленных пунктом 3.7 настоящих Правил.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bookmarkStart w:id="2" w:name="sub_22"/>
      <w:bookmarkEnd w:id="1"/>
      <w:r w:rsidRPr="002D6C07">
        <w:rPr>
          <w:rFonts w:ascii="Arial" w:hAnsi="Arial" w:cs="Arial"/>
          <w:sz w:val="22"/>
          <w:szCs w:val="22"/>
          <w:lang w:val="ru-RU"/>
        </w:rPr>
        <w:t xml:space="preserve">3.28.7. </w:t>
      </w:r>
      <w:proofErr w:type="gramStart"/>
      <w:r w:rsidRPr="002D6C07">
        <w:rPr>
          <w:rFonts w:ascii="Arial" w:hAnsi="Arial" w:cs="Arial"/>
          <w:sz w:val="22"/>
          <w:szCs w:val="22"/>
          <w:lang w:val="ru-RU"/>
        </w:rPr>
        <w:t xml:space="preserve">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временные объекты, а также владеющие земельным участком на </w:t>
      </w:r>
      <w:r w:rsidR="0019206B" w:rsidRPr="002D6C07">
        <w:rPr>
          <w:rFonts w:ascii="Arial" w:hAnsi="Arial" w:cs="Arial"/>
          <w:sz w:val="22"/>
          <w:szCs w:val="22"/>
          <w:lang w:val="ru-RU"/>
        </w:rPr>
        <w:t xml:space="preserve">праве собственности, ином </w:t>
      </w:r>
      <w:r w:rsidRPr="002D6C07">
        <w:rPr>
          <w:rFonts w:ascii="Arial" w:hAnsi="Arial" w:cs="Arial"/>
          <w:sz w:val="22"/>
          <w:szCs w:val="22"/>
          <w:lang w:val="ru-RU"/>
        </w:rPr>
        <w:t xml:space="preserve"> праве, праве аренды, ином законном праве вправе обращаться в Администрацию сельсовета с письменным заявлением о закреплении прилегающей территории с целью ее содержания и уборки по форме согласно приложению 2</w:t>
      </w:r>
      <w:proofErr w:type="gramEnd"/>
      <w:r w:rsidRPr="002D6C07">
        <w:rPr>
          <w:rFonts w:ascii="Arial" w:hAnsi="Arial" w:cs="Arial"/>
          <w:sz w:val="22"/>
          <w:szCs w:val="22"/>
          <w:lang w:val="ru-RU"/>
        </w:rPr>
        <w:t xml:space="preserve"> (далее – заявление).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 xml:space="preserve"> К заявлению прилагаются следующие документы: 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bookmarkStart w:id="3" w:name="sub_221"/>
      <w:bookmarkEnd w:id="2"/>
      <w:r w:rsidRPr="002D6C07">
        <w:rPr>
          <w:rFonts w:ascii="Arial" w:hAnsi="Arial" w:cs="Arial"/>
          <w:sz w:val="22"/>
          <w:szCs w:val="22"/>
          <w:lang w:val="ru-RU"/>
        </w:rPr>
        <w:t>1) копия паспорта (для физических лиц и индивидуальных предпринимателей)</w:t>
      </w:r>
      <w:bookmarkStart w:id="4" w:name="sub_222"/>
      <w:bookmarkEnd w:id="3"/>
      <w:r w:rsidRPr="002D6C07">
        <w:rPr>
          <w:rFonts w:ascii="Arial" w:hAnsi="Arial" w:cs="Arial"/>
          <w:sz w:val="22"/>
          <w:szCs w:val="22"/>
          <w:lang w:val="ru-RU"/>
        </w:rPr>
        <w:t>;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5" w:name="sub_223"/>
      <w:bookmarkEnd w:id="4"/>
      <w:r w:rsidRPr="002D6C07">
        <w:rPr>
          <w:rFonts w:ascii="Arial" w:hAnsi="Arial" w:cs="Arial"/>
          <w:sz w:val="22"/>
          <w:szCs w:val="22"/>
          <w:lang w:val="ru-RU"/>
        </w:rPr>
        <w:t>;</w:t>
      </w:r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 xml:space="preserve">3) копии документов, подтверждающих право собственности, иное вещное право, право аренды, иное законное право. </w:t>
      </w:r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Иные документы и сведения, необходимые для заключения Соглашения, находящиеся в распоряжении органов государственной власти, органов местного самоуправления и подведомственных государственным органам или органам местного самоуправления организациях, запрашиваются Администрацией сельсовета самостоятельно в порядке межведомственного взаимодействия.</w:t>
      </w:r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 xml:space="preserve"> Карта-схема подготавливается Администрацией сельсовета, выполняется на топографической съемке масштабом 1:500, является неотъемлемой частью Соглашения и содержит следующие сведения:</w:t>
      </w:r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-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proofErr w:type="gramStart"/>
      <w:r w:rsidRPr="002D6C07">
        <w:rPr>
          <w:rFonts w:ascii="Arial" w:hAnsi="Arial" w:cs="Arial"/>
          <w:szCs w:val="22"/>
        </w:rPr>
        <w:t xml:space="preserve">-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</w:t>
      </w:r>
      <w:r w:rsidRPr="002D6C07">
        <w:rPr>
          <w:rFonts w:ascii="Arial" w:hAnsi="Arial" w:cs="Arial"/>
          <w:szCs w:val="22"/>
        </w:rPr>
        <w:lastRenderedPageBreak/>
        <w:t>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- схематическое изображение границ здания, строения, сооружения, земельного участка;</w:t>
      </w:r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-  схематическое изображение границ прилегающей территории;</w:t>
      </w:r>
    </w:p>
    <w:p w:rsidR="001D69B5" w:rsidRPr="002D6C07" w:rsidRDefault="001D69B5" w:rsidP="001D69B5">
      <w:pPr>
        <w:pStyle w:val="ConsPlusNormal"/>
        <w:ind w:firstLine="709"/>
        <w:jc w:val="both"/>
        <w:rPr>
          <w:rFonts w:ascii="Arial" w:hAnsi="Arial" w:cs="Arial"/>
          <w:szCs w:val="22"/>
        </w:rPr>
      </w:pPr>
      <w:r w:rsidRPr="002D6C07">
        <w:rPr>
          <w:rFonts w:ascii="Arial" w:hAnsi="Arial" w:cs="Arial"/>
          <w:szCs w:val="22"/>
        </w:rPr>
        <w:t>- схематическое изображение элементов благоустройства (их наименования), попадающих в границы прилегающей территории.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bookmarkStart w:id="6" w:name="sub_23"/>
      <w:bookmarkEnd w:id="5"/>
      <w:r w:rsidRPr="002D6C07">
        <w:rPr>
          <w:rFonts w:ascii="Arial" w:hAnsi="Arial" w:cs="Arial"/>
          <w:sz w:val="22"/>
          <w:szCs w:val="22"/>
          <w:lang w:val="ru-RU"/>
        </w:rPr>
        <w:t xml:space="preserve">3.28.8. Заявление, с прилагаемыми к нему документами, подлежит регистрации в день его поступления. 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 xml:space="preserve">Заявление рассматривается главой Администрации сельсовета в течение 10 дней с момента его регистрации. 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Проект Соглашения подготавливается Администрацией сельсовета и предоставляется заявителю для подписания в течение 30 дней с момента регистрации заявления.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bookmarkStart w:id="7" w:name="sub_27"/>
      <w:bookmarkEnd w:id="6"/>
      <w:r w:rsidRPr="002D6C07">
        <w:rPr>
          <w:rFonts w:ascii="Arial" w:hAnsi="Arial" w:cs="Arial"/>
          <w:sz w:val="22"/>
          <w:szCs w:val="22"/>
          <w:lang w:val="ru-RU"/>
        </w:rPr>
        <w:t>3.28.9 Основаниями для отказа в заключени</w:t>
      </w:r>
      <w:proofErr w:type="gramStart"/>
      <w:r w:rsidRPr="002D6C07">
        <w:rPr>
          <w:rFonts w:ascii="Arial" w:hAnsi="Arial" w:cs="Arial"/>
          <w:sz w:val="22"/>
          <w:szCs w:val="22"/>
          <w:lang w:val="ru-RU"/>
        </w:rPr>
        <w:t>и</w:t>
      </w:r>
      <w:proofErr w:type="gramEnd"/>
      <w:r w:rsidRPr="002D6C07">
        <w:rPr>
          <w:rFonts w:ascii="Arial" w:hAnsi="Arial" w:cs="Arial"/>
          <w:sz w:val="22"/>
          <w:szCs w:val="22"/>
          <w:lang w:val="ru-RU"/>
        </w:rPr>
        <w:t xml:space="preserve"> Соглашения являются: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bookmarkStart w:id="8" w:name="sub_2801"/>
      <w:bookmarkEnd w:id="7"/>
      <w:r w:rsidRPr="002D6C07">
        <w:rPr>
          <w:rFonts w:ascii="Arial" w:hAnsi="Arial" w:cs="Arial"/>
          <w:sz w:val="22"/>
          <w:szCs w:val="22"/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1D69B5" w:rsidRPr="002D6C07" w:rsidRDefault="001D69B5" w:rsidP="001D69B5">
      <w:pPr>
        <w:pStyle w:val="a3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2D6C07">
        <w:rPr>
          <w:rFonts w:ascii="Arial" w:hAnsi="Arial" w:cs="Arial"/>
          <w:sz w:val="22"/>
          <w:szCs w:val="22"/>
          <w:lang w:val="ru-RU"/>
        </w:rPr>
        <w:t>3.28.10.  При наличии оснований для отказа в заключени</w:t>
      </w:r>
      <w:proofErr w:type="gramStart"/>
      <w:r w:rsidRPr="002D6C07">
        <w:rPr>
          <w:rFonts w:ascii="Arial" w:hAnsi="Arial" w:cs="Arial"/>
          <w:sz w:val="22"/>
          <w:szCs w:val="22"/>
          <w:lang w:val="ru-RU"/>
        </w:rPr>
        <w:t>и</w:t>
      </w:r>
      <w:proofErr w:type="gramEnd"/>
      <w:r w:rsidRPr="002D6C07">
        <w:rPr>
          <w:rFonts w:ascii="Arial" w:hAnsi="Arial" w:cs="Arial"/>
          <w:sz w:val="22"/>
          <w:szCs w:val="22"/>
          <w:lang w:val="ru-RU"/>
        </w:rPr>
        <w:t xml:space="preserve"> Соглашения, предусмотренных пунктом 3.28.9. настоящих Правил, заявителю в трехдневный срок с момента регистрации заявления направляется письменное уведомление с указанием причины отказа.».</w:t>
      </w:r>
    </w:p>
    <w:p w:rsidR="001D69B5" w:rsidRPr="002D6C07" w:rsidRDefault="001D69B5" w:rsidP="001D69B5">
      <w:pPr>
        <w:pStyle w:val="ConsTitle"/>
        <w:widowControl/>
        <w:ind w:left="705" w:right="0"/>
        <w:jc w:val="both"/>
        <w:rPr>
          <w:b w:val="0"/>
          <w:sz w:val="22"/>
          <w:szCs w:val="22"/>
        </w:rPr>
      </w:pPr>
    </w:p>
    <w:p w:rsidR="001D69B5" w:rsidRPr="002D6C07" w:rsidRDefault="001D69B5" w:rsidP="001D69B5">
      <w:pPr>
        <w:pStyle w:val="ConsTitle"/>
        <w:widowControl/>
        <w:ind w:left="705" w:right="0"/>
        <w:jc w:val="both"/>
        <w:rPr>
          <w:b w:val="0"/>
          <w:sz w:val="22"/>
          <w:szCs w:val="22"/>
        </w:rPr>
      </w:pPr>
    </w:p>
    <w:p w:rsidR="001D69B5" w:rsidRPr="002D6C07" w:rsidRDefault="001D69B5" w:rsidP="001D69B5">
      <w:pPr>
        <w:pStyle w:val="ConsTitle"/>
        <w:widowControl/>
        <w:ind w:left="705" w:right="0"/>
        <w:jc w:val="both"/>
        <w:rPr>
          <w:b w:val="0"/>
          <w:sz w:val="22"/>
          <w:szCs w:val="22"/>
        </w:rPr>
      </w:pPr>
    </w:p>
    <w:p w:rsidR="001D69B5" w:rsidRPr="002D6C07" w:rsidRDefault="001D69B5" w:rsidP="001D69B5">
      <w:pPr>
        <w:pStyle w:val="ConsTitle"/>
        <w:widowControl/>
        <w:ind w:left="705" w:right="0"/>
        <w:jc w:val="both"/>
        <w:rPr>
          <w:b w:val="0"/>
          <w:sz w:val="22"/>
          <w:szCs w:val="22"/>
        </w:rPr>
      </w:pPr>
    </w:p>
    <w:p w:rsidR="001D69B5" w:rsidRPr="002D6C07" w:rsidRDefault="001D69B5" w:rsidP="001D69B5">
      <w:pPr>
        <w:pStyle w:val="ConsTitle"/>
        <w:widowControl/>
        <w:ind w:left="705" w:right="0"/>
        <w:jc w:val="both"/>
        <w:rPr>
          <w:b w:val="0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left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Приложение 2</w:t>
      </w:r>
    </w:p>
    <w:p w:rsidR="001D69B5" w:rsidRPr="002D6C07" w:rsidRDefault="001D69B5" w:rsidP="001D69B5">
      <w:pPr>
        <w:spacing w:line="240" w:lineRule="atLeast"/>
        <w:ind w:left="5245"/>
        <w:jc w:val="right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к решению сельского Совета</w:t>
      </w:r>
      <w:r w:rsidR="004262FD" w:rsidRPr="002D6C07">
        <w:rPr>
          <w:rFonts w:ascii="Arial" w:hAnsi="Arial" w:cs="Arial"/>
          <w:sz w:val="22"/>
          <w:szCs w:val="22"/>
        </w:rPr>
        <w:t xml:space="preserve"> народных депутатов от 09.09</w:t>
      </w:r>
      <w:r w:rsidRPr="002D6C07">
        <w:rPr>
          <w:rFonts w:ascii="Arial" w:hAnsi="Arial" w:cs="Arial"/>
          <w:sz w:val="22"/>
          <w:szCs w:val="22"/>
        </w:rPr>
        <w:t>. 2020 № 9</w:t>
      </w: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bookmarkStart w:id="9" w:name="Par442"/>
      <w:bookmarkEnd w:id="9"/>
      <w:r w:rsidRPr="002D6C07">
        <w:rPr>
          <w:rFonts w:ascii="Arial" w:hAnsi="Arial" w:cs="Arial"/>
          <w:sz w:val="22"/>
          <w:szCs w:val="22"/>
        </w:rPr>
        <w:t>СОГЛАШЕНИЕ</w:t>
      </w: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О ЗАКРЕПЛЕНИИ ПРИЛЕГАЮЩЕЙ ТЕРРИТОРИИ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с. </w:t>
      </w:r>
      <w:r w:rsidR="004262FD" w:rsidRPr="002D6C07">
        <w:rPr>
          <w:rFonts w:ascii="Arial" w:hAnsi="Arial" w:cs="Arial"/>
          <w:sz w:val="22"/>
          <w:szCs w:val="22"/>
        </w:rPr>
        <w:t xml:space="preserve">Колывань </w:t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  <w:t xml:space="preserve">                      </w:t>
      </w:r>
      <w:r w:rsidR="004262FD" w:rsidRPr="002D6C07">
        <w:rPr>
          <w:rFonts w:ascii="Arial" w:hAnsi="Arial" w:cs="Arial"/>
          <w:sz w:val="22"/>
          <w:szCs w:val="22"/>
        </w:rPr>
        <w:t xml:space="preserve">                               </w:t>
      </w:r>
      <w:r w:rsidRPr="002D6C07">
        <w:rPr>
          <w:rFonts w:ascii="Arial" w:hAnsi="Arial" w:cs="Arial"/>
          <w:sz w:val="22"/>
          <w:szCs w:val="22"/>
        </w:rPr>
        <w:t>«__»___________20___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 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D6C07">
        <w:rPr>
          <w:rFonts w:ascii="Arial" w:hAnsi="Arial" w:cs="Arial"/>
          <w:sz w:val="22"/>
          <w:szCs w:val="22"/>
        </w:rPr>
        <w:t xml:space="preserve">Администрация </w:t>
      </w:r>
      <w:r w:rsidR="004262FD" w:rsidRPr="002D6C07">
        <w:rPr>
          <w:rFonts w:ascii="Arial" w:hAnsi="Arial" w:cs="Arial"/>
          <w:sz w:val="22"/>
          <w:szCs w:val="22"/>
        </w:rPr>
        <w:t>Колыванского</w:t>
      </w:r>
      <w:r w:rsidRPr="002D6C07">
        <w:rPr>
          <w:rFonts w:ascii="Arial" w:hAnsi="Arial" w:cs="Arial"/>
          <w:sz w:val="22"/>
          <w:szCs w:val="22"/>
        </w:rPr>
        <w:t xml:space="preserve"> сельсовета Курьинского района Алтайского края, именуемая в дальнейшем «Администрация», в лице главы сельсовета, действующего на основании Устава с одной стороны, и ____________________________________________________________________, именуемый в дальнейшем «Правообладатель», с другой стороны, вместе именуемые «Стороны», на основании Правил благоустройства территории муниципального образования </w:t>
      </w:r>
      <w:r w:rsidR="004262FD" w:rsidRPr="002D6C07">
        <w:rPr>
          <w:rFonts w:ascii="Arial" w:hAnsi="Arial" w:cs="Arial"/>
          <w:sz w:val="22"/>
          <w:szCs w:val="22"/>
        </w:rPr>
        <w:t>Колыванский</w:t>
      </w:r>
      <w:r w:rsidRPr="002D6C07">
        <w:rPr>
          <w:rFonts w:ascii="Arial" w:hAnsi="Arial" w:cs="Arial"/>
          <w:sz w:val="22"/>
          <w:szCs w:val="22"/>
        </w:rPr>
        <w:t xml:space="preserve"> сельсовет Курьинского района Алтайского края (далее – Правила благоустройства), заключили настоящее Соглашение о нижеследующем:</w:t>
      </w:r>
      <w:proofErr w:type="gramEnd"/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1. ПРЕДМЕТ СОГЛАШЕНИЯ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1.1. Администрация закрепляет за Правообладателем прилегающую территорию_______________________________________________________</w:t>
      </w:r>
      <w:r w:rsidRPr="002D6C07">
        <w:rPr>
          <w:rFonts w:ascii="Arial" w:hAnsi="Arial" w:cs="Arial"/>
          <w:sz w:val="22"/>
          <w:szCs w:val="22"/>
        </w:rPr>
        <w:tab/>
        <w:t>,</w:t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  <w:t xml:space="preserve">            (наименование объекта),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proofErr w:type="gramStart"/>
      <w:r w:rsidRPr="002D6C07">
        <w:rPr>
          <w:rFonts w:ascii="Arial" w:hAnsi="Arial" w:cs="Arial"/>
          <w:sz w:val="22"/>
          <w:szCs w:val="22"/>
        </w:rPr>
        <w:t>расположенную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 по адресу___________________________________________ 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принадлежащему Правообладателю на праве ___________________________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согласно прилагаемой карте-схеме в размере ________________________ </w:t>
      </w:r>
      <w:proofErr w:type="gramStart"/>
      <w:r w:rsidRPr="002D6C07">
        <w:rPr>
          <w:rFonts w:ascii="Arial" w:hAnsi="Arial" w:cs="Arial"/>
          <w:sz w:val="22"/>
          <w:szCs w:val="22"/>
        </w:rPr>
        <w:t>м</w:t>
      </w:r>
      <w:proofErr w:type="gramEnd"/>
      <w:r w:rsidRPr="002D6C07">
        <w:rPr>
          <w:rFonts w:ascii="Arial" w:hAnsi="Arial" w:cs="Arial"/>
          <w:sz w:val="22"/>
          <w:szCs w:val="22"/>
        </w:rPr>
        <w:t>.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ab/>
        <w:t xml:space="preserve">1.2. Правообладатель обязуется осуществлять следующие виды работ в целях её содержания и уборки, в соответствии с условиями настоящего Соглашения ________________________________________________________________ </w:t>
      </w: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2. ПРАВА И ОБЯЗАННОСТИ СТОРОН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2.1. Администрация обязана: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2.1.1. Не препятствовать Правообладателю в осуществлении действий по содержанию и уборке закрепленной территории, согласно  прилагаемой карте-схеме и условиями настоящего Соглашения.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2.1.2. Осуществить юридически значимые действия, необходимые для прекращения действия настоящего Соглашения, при представлении Правообладателем документа о прекращении права __________________________________________________________________,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в срок не позднее 5 календарных дней с момента представления Правообладателем соответствующего документа.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2.2. Администрация вправе: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2.2.1. Осуществлять </w:t>
      </w:r>
      <w:proofErr w:type="gramStart"/>
      <w:r w:rsidRPr="002D6C07">
        <w:rPr>
          <w:rFonts w:ascii="Arial" w:hAnsi="Arial" w:cs="Arial"/>
          <w:sz w:val="22"/>
          <w:szCs w:val="22"/>
        </w:rPr>
        <w:t>контроль за</w:t>
      </w:r>
      <w:proofErr w:type="gramEnd"/>
      <w:r w:rsidRPr="002D6C07">
        <w:rPr>
          <w:rFonts w:ascii="Arial" w:hAnsi="Arial" w:cs="Arial"/>
          <w:sz w:val="22"/>
          <w:szCs w:val="22"/>
        </w:rPr>
        <w:t xml:space="preserve">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2.2.2. Запрашивать у Правообладателя документы и материалы, связанные с исполнением Правообладателем обязательств по настоящему Соглашению  по содержанию и уборке закрепленной территории.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2.3. Правообладатель обязан: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lastRenderedPageBreak/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5" w:history="1">
        <w:r w:rsidRPr="002D6C07">
          <w:rPr>
            <w:rFonts w:ascii="Arial" w:hAnsi="Arial" w:cs="Arial"/>
            <w:sz w:val="22"/>
            <w:szCs w:val="22"/>
          </w:rPr>
          <w:t>Правилами</w:t>
        </w:r>
      </w:hyperlink>
      <w:r w:rsidRPr="002D6C07">
        <w:rPr>
          <w:rFonts w:ascii="Arial" w:hAnsi="Arial" w:cs="Arial"/>
          <w:sz w:val="22"/>
          <w:szCs w:val="22"/>
        </w:rPr>
        <w:t xml:space="preserve"> благоустройства.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2.3.2. Сообщать в Администрацию обо всех изменениях: об изменении фамилии, имени, отчества, места постоянного жительства физического лица, места нахождения юридического лица. 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2.3.3. Не препятствовать при проведении контрольных мероприятий по проверке исполнения условий настоящего Соглашения о содержании и уборке прилегающей территории.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2.3.4. Предоставить в Администрацию документ, удостоверяющий прекращения права ___________________________________________________  Правообладателя на объект, указанный в пункте 1.1 Соглашения, в срок не более 5 календарных дней с момента получения данного документа (с момента прекращения срока его действия).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2.4. Правообладатель вправе: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3. РАССМОТРЕНИЕ СПОРОВ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Споры, возникающие при исполнении настоящего Соглашения,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4. СРОК ДЕЙСТВИЯ СОГЛАШЕНИЯ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Соглашение вступает в силу с момента его подписания и действует до прекращения прав Правообладателя на объект, указанный в пункте 1.1 Соглашения.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5. ЗАКЛЮЧИТЕЛЬНЫЕ ПОЛОЖЕНИЯ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5.1. Изменение или расторжение настоящего Соглашения производится по письменному соглашению Сторон. 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5.2. Соглашение составлено в двух экземплярах, имеющих равную юридическую силу, первый из которых хранится в Администрации, второй - у Правообладателя.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5.3. Карта-схема является приложением к настоящему Соглашению и является его неотъемлемой частью.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b/>
          <w:sz w:val="22"/>
          <w:szCs w:val="22"/>
        </w:rPr>
      </w:pPr>
      <w:r w:rsidRPr="002D6C07">
        <w:rPr>
          <w:rFonts w:ascii="Arial" w:hAnsi="Arial" w:cs="Arial"/>
          <w:b/>
          <w:sz w:val="22"/>
          <w:szCs w:val="22"/>
        </w:rPr>
        <w:t>6. АДРЕСА И РЕКВИЗИТЫ СТОРОН</w:t>
      </w:r>
    </w:p>
    <w:tbl>
      <w:tblPr>
        <w:tblW w:w="0" w:type="auto"/>
        <w:tblLook w:val="00A0"/>
      </w:tblPr>
      <w:tblGrid>
        <w:gridCol w:w="4926"/>
        <w:gridCol w:w="4927"/>
      </w:tblGrid>
      <w:tr w:rsidR="001D69B5" w:rsidRPr="002D6C07" w:rsidTr="006128B4">
        <w:tc>
          <w:tcPr>
            <w:tcW w:w="4926" w:type="dxa"/>
          </w:tcPr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Администрация __________</w:t>
            </w:r>
          </w:p>
          <w:p w:rsidR="001D69B5" w:rsidRPr="002D6C07" w:rsidRDefault="0019206B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658332</w:t>
            </w:r>
            <w:r w:rsidR="001D69B5" w:rsidRPr="002D6C07">
              <w:rPr>
                <w:rFonts w:ascii="Arial" w:hAnsi="Arial" w:cs="Arial"/>
                <w:sz w:val="22"/>
                <w:szCs w:val="22"/>
              </w:rPr>
              <w:t>, Алтайский край,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Курьинский район,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Село</w:t>
            </w:r>
            <w:r w:rsidR="0019206B" w:rsidRPr="002D6C07">
              <w:rPr>
                <w:rFonts w:ascii="Arial" w:hAnsi="Arial" w:cs="Arial"/>
                <w:sz w:val="22"/>
                <w:szCs w:val="22"/>
              </w:rPr>
              <w:t>Колывань</w:t>
            </w:r>
            <w:proofErr w:type="gramStart"/>
            <w:r w:rsidR="0019206B" w:rsidRPr="002D6C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6C07">
              <w:rPr>
                <w:rFonts w:ascii="Arial" w:hAnsi="Arial" w:cs="Arial"/>
                <w:sz w:val="22"/>
                <w:szCs w:val="22"/>
              </w:rPr>
              <w:t>,</w:t>
            </w:r>
            <w:proofErr w:type="gramEnd"/>
            <w:r w:rsidRPr="002D6C07">
              <w:rPr>
                <w:rFonts w:ascii="Arial" w:hAnsi="Arial" w:cs="Arial"/>
                <w:sz w:val="22"/>
                <w:szCs w:val="22"/>
              </w:rPr>
              <w:br/>
            </w:r>
            <w:r w:rsidR="0019206B" w:rsidRPr="002D6C07">
              <w:rPr>
                <w:rFonts w:ascii="Arial" w:hAnsi="Arial" w:cs="Arial"/>
                <w:sz w:val="22"/>
                <w:szCs w:val="22"/>
              </w:rPr>
              <w:t xml:space="preserve"> ул. К.Маркса, 45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 xml:space="preserve">Телефон  </w:t>
            </w:r>
            <w:r w:rsidR="0019206B" w:rsidRPr="002D6C07">
              <w:rPr>
                <w:rFonts w:ascii="Arial" w:hAnsi="Arial" w:cs="Arial"/>
                <w:sz w:val="22"/>
                <w:szCs w:val="22"/>
              </w:rPr>
              <w:t>25343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 xml:space="preserve">Глава  сельсовета        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27" w:type="dxa"/>
          </w:tcPr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Правообладатель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ФИО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Наименование организации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Адрес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 xml:space="preserve">Телефон 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Правообладатель ________________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bookmarkEnd w:id="8"/>
    </w:tbl>
    <w:p w:rsidR="001D69B5" w:rsidRPr="002D6C07" w:rsidRDefault="001D69B5" w:rsidP="001D69B5">
      <w:pPr>
        <w:spacing w:line="240" w:lineRule="atLeast"/>
        <w:ind w:firstLine="5245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both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2D6C07" w:rsidRDefault="002D6C07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ind w:firstLine="5245"/>
        <w:jc w:val="right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Приложение </w:t>
      </w:r>
      <w:r w:rsidR="0019206B" w:rsidRPr="002D6C07">
        <w:rPr>
          <w:rFonts w:ascii="Arial" w:hAnsi="Arial" w:cs="Arial"/>
          <w:sz w:val="22"/>
          <w:szCs w:val="22"/>
        </w:rPr>
        <w:t>1</w:t>
      </w:r>
    </w:p>
    <w:p w:rsidR="001D69B5" w:rsidRPr="002D6C07" w:rsidRDefault="001D69B5" w:rsidP="001D69B5">
      <w:pPr>
        <w:spacing w:line="240" w:lineRule="atLeast"/>
        <w:ind w:left="5245"/>
        <w:jc w:val="right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к решению сельского Совета </w:t>
      </w:r>
      <w:r w:rsidR="0019206B" w:rsidRPr="002D6C07">
        <w:rPr>
          <w:rFonts w:ascii="Arial" w:hAnsi="Arial" w:cs="Arial"/>
          <w:sz w:val="22"/>
          <w:szCs w:val="22"/>
        </w:rPr>
        <w:t>народных депутатов от 09.09</w:t>
      </w:r>
      <w:r w:rsidRPr="002D6C07">
        <w:rPr>
          <w:rFonts w:ascii="Arial" w:hAnsi="Arial" w:cs="Arial"/>
          <w:sz w:val="22"/>
          <w:szCs w:val="22"/>
        </w:rPr>
        <w:t>. 2020 № 9</w:t>
      </w: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right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ЗАЯВЛЕНИЕ</w:t>
      </w: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bookmarkStart w:id="10" w:name="Par252"/>
      <w:bookmarkEnd w:id="10"/>
      <w:r w:rsidRPr="002D6C07">
        <w:rPr>
          <w:rFonts w:ascii="Arial" w:hAnsi="Arial" w:cs="Arial"/>
          <w:sz w:val="22"/>
          <w:szCs w:val="22"/>
        </w:rPr>
        <w:t>О ЗАКРЕПЛЕНИИ ПРИЛЕГАЮЩЕЙ ТЕРРИТОРИИ</w:t>
      </w: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С ЦЕЛЬЮ ЕЕ СОДЕРЖАНИЯ И УБОРКИ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1D69B5" w:rsidRPr="002D6C07" w:rsidTr="006128B4">
        <w:tc>
          <w:tcPr>
            <w:tcW w:w="4503" w:type="dxa"/>
          </w:tcPr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0" w:type="dxa"/>
          </w:tcPr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 xml:space="preserve">В Администрацию 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___________________________________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___________________________________</w:t>
            </w:r>
          </w:p>
          <w:p w:rsidR="001D69B5" w:rsidRPr="002D6C07" w:rsidRDefault="001D69B5" w:rsidP="006128B4">
            <w:pPr>
              <w:spacing w:line="24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D6C07">
              <w:rPr>
                <w:rFonts w:ascii="Arial" w:hAnsi="Arial" w:cs="Arial"/>
                <w:sz w:val="22"/>
                <w:szCs w:val="22"/>
              </w:rPr>
              <w:t>От ________________________________</w:t>
            </w:r>
          </w:p>
        </w:tc>
      </w:tr>
    </w:tbl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ЗАЯВЛЕНИЕ</w:t>
      </w:r>
    </w:p>
    <w:p w:rsidR="001D69B5" w:rsidRPr="002D6C07" w:rsidRDefault="001D69B5" w:rsidP="001D69B5">
      <w:pPr>
        <w:spacing w:line="240" w:lineRule="atLeast"/>
        <w:ind w:firstLine="709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 На основании Правил благоустройства муниципального образования  </w:t>
      </w:r>
      <w:r w:rsidR="0019206B" w:rsidRPr="002D6C07">
        <w:rPr>
          <w:rFonts w:ascii="Arial" w:hAnsi="Arial" w:cs="Arial"/>
          <w:sz w:val="22"/>
          <w:szCs w:val="22"/>
        </w:rPr>
        <w:t xml:space="preserve">Колыванский </w:t>
      </w:r>
      <w:r w:rsidRPr="002D6C07">
        <w:rPr>
          <w:rFonts w:ascii="Arial" w:hAnsi="Arial" w:cs="Arial"/>
          <w:sz w:val="22"/>
          <w:szCs w:val="22"/>
        </w:rPr>
        <w:t xml:space="preserve"> сельсовет Курьинского района Алтайского края, прошу закрепить в целях содержания и уборки территорию, прилегающую к принадлежащему мне 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lastRenderedPageBreak/>
        <w:t>__________________________________________________________________</w:t>
      </w: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(указывается вид права)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1D69B5" w:rsidRPr="002D6C07" w:rsidRDefault="001D69B5" w:rsidP="001D69B5">
      <w:pPr>
        <w:spacing w:line="240" w:lineRule="atLeast"/>
        <w:jc w:val="center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(указывается вид и схематическое описание объекта)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proofErr w:type="gramStart"/>
      <w:r w:rsidRPr="002D6C07">
        <w:rPr>
          <w:rFonts w:ascii="Arial" w:hAnsi="Arial" w:cs="Arial"/>
          <w:sz w:val="22"/>
          <w:szCs w:val="22"/>
        </w:rPr>
        <w:t>расположенному по адресу:__________________________________________</w:t>
      </w:r>
      <w:proofErr w:type="gramEnd"/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>__________________________________________________________________.</w:t>
      </w: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:rsidR="001D69B5" w:rsidRPr="002D6C07" w:rsidRDefault="001D69B5" w:rsidP="001D69B5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 w:rsidRPr="002D6C07">
        <w:rPr>
          <w:rFonts w:ascii="Arial" w:hAnsi="Arial" w:cs="Arial"/>
          <w:sz w:val="22"/>
          <w:szCs w:val="22"/>
        </w:rPr>
        <w:t xml:space="preserve">"_____" ______________ </w:t>
      </w:r>
      <w:proofErr w:type="gramStart"/>
      <w:r w:rsidRPr="002D6C07">
        <w:rPr>
          <w:rFonts w:ascii="Arial" w:hAnsi="Arial" w:cs="Arial"/>
          <w:sz w:val="22"/>
          <w:szCs w:val="22"/>
        </w:rPr>
        <w:t>г</w:t>
      </w:r>
      <w:proofErr w:type="gramEnd"/>
      <w:r w:rsidRPr="002D6C07">
        <w:rPr>
          <w:rFonts w:ascii="Arial" w:hAnsi="Arial" w:cs="Arial"/>
          <w:sz w:val="22"/>
          <w:szCs w:val="22"/>
        </w:rPr>
        <w:t>.</w:t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</w:r>
      <w:r w:rsidRPr="002D6C07">
        <w:rPr>
          <w:rFonts w:ascii="Arial" w:hAnsi="Arial" w:cs="Arial"/>
          <w:sz w:val="22"/>
          <w:szCs w:val="22"/>
        </w:rPr>
        <w:tab/>
        <w:t xml:space="preserve">                _______/  Ф.И.О. заявителя</w:t>
      </w:r>
    </w:p>
    <w:p w:rsidR="001D69B5" w:rsidRPr="002D6C07" w:rsidRDefault="001D69B5" w:rsidP="001D69B5">
      <w:pPr>
        <w:pStyle w:val="ConsTitle"/>
        <w:widowControl/>
        <w:ind w:right="0" w:firstLine="709"/>
        <w:jc w:val="both"/>
        <w:rPr>
          <w:sz w:val="22"/>
          <w:szCs w:val="22"/>
        </w:rPr>
      </w:pPr>
    </w:p>
    <w:p w:rsidR="001D69B5" w:rsidRPr="002D6C07" w:rsidRDefault="001D69B5" w:rsidP="001D69B5">
      <w:pPr>
        <w:rPr>
          <w:rFonts w:ascii="Arial" w:hAnsi="Arial" w:cs="Arial"/>
          <w:sz w:val="22"/>
          <w:szCs w:val="22"/>
        </w:rPr>
      </w:pPr>
    </w:p>
    <w:p w:rsidR="008F2CFD" w:rsidRPr="002D6C07" w:rsidRDefault="008F2CFD">
      <w:pPr>
        <w:rPr>
          <w:rFonts w:ascii="Arial" w:hAnsi="Arial" w:cs="Arial"/>
          <w:sz w:val="22"/>
          <w:szCs w:val="22"/>
        </w:rPr>
      </w:pPr>
    </w:p>
    <w:sectPr w:rsidR="008F2CFD" w:rsidRPr="002D6C07" w:rsidSect="002D6C07">
      <w:pgSz w:w="11907" w:h="16840" w:code="9"/>
      <w:pgMar w:top="1134" w:right="56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1D69B5"/>
    <w:rsid w:val="000232BF"/>
    <w:rsid w:val="00027FAB"/>
    <w:rsid w:val="00032D10"/>
    <w:rsid w:val="00040182"/>
    <w:rsid w:val="000452CC"/>
    <w:rsid w:val="00046CC9"/>
    <w:rsid w:val="00052442"/>
    <w:rsid w:val="00055EFF"/>
    <w:rsid w:val="00072F6A"/>
    <w:rsid w:val="0007704C"/>
    <w:rsid w:val="000775E9"/>
    <w:rsid w:val="00085BCA"/>
    <w:rsid w:val="0008642E"/>
    <w:rsid w:val="00087805"/>
    <w:rsid w:val="00087987"/>
    <w:rsid w:val="0009091E"/>
    <w:rsid w:val="00092E7C"/>
    <w:rsid w:val="00095B3D"/>
    <w:rsid w:val="000A394A"/>
    <w:rsid w:val="000A397B"/>
    <w:rsid w:val="000B1A4E"/>
    <w:rsid w:val="000B4100"/>
    <w:rsid w:val="000B7ED9"/>
    <w:rsid w:val="000C64E2"/>
    <w:rsid w:val="000F0A3B"/>
    <w:rsid w:val="001079B9"/>
    <w:rsid w:val="00112554"/>
    <w:rsid w:val="00121123"/>
    <w:rsid w:val="00126540"/>
    <w:rsid w:val="00132E2B"/>
    <w:rsid w:val="00134759"/>
    <w:rsid w:val="00147D9E"/>
    <w:rsid w:val="00150723"/>
    <w:rsid w:val="0015449A"/>
    <w:rsid w:val="001625EF"/>
    <w:rsid w:val="00171362"/>
    <w:rsid w:val="00172269"/>
    <w:rsid w:val="00184F9B"/>
    <w:rsid w:val="0018721A"/>
    <w:rsid w:val="00190C7A"/>
    <w:rsid w:val="0019206B"/>
    <w:rsid w:val="001953FA"/>
    <w:rsid w:val="001A05E1"/>
    <w:rsid w:val="001A7C30"/>
    <w:rsid w:val="001C1598"/>
    <w:rsid w:val="001C6411"/>
    <w:rsid w:val="001C6417"/>
    <w:rsid w:val="001C65C9"/>
    <w:rsid w:val="001D5285"/>
    <w:rsid w:val="001D69B5"/>
    <w:rsid w:val="001E75B7"/>
    <w:rsid w:val="00217D06"/>
    <w:rsid w:val="0023557C"/>
    <w:rsid w:val="002411B2"/>
    <w:rsid w:val="002442C5"/>
    <w:rsid w:val="00244B00"/>
    <w:rsid w:val="00245F5E"/>
    <w:rsid w:val="002476BF"/>
    <w:rsid w:val="00251835"/>
    <w:rsid w:val="00253FA3"/>
    <w:rsid w:val="002550C3"/>
    <w:rsid w:val="0026065F"/>
    <w:rsid w:val="00270CFA"/>
    <w:rsid w:val="0029228E"/>
    <w:rsid w:val="002946D0"/>
    <w:rsid w:val="002A734E"/>
    <w:rsid w:val="002B349B"/>
    <w:rsid w:val="002D6C07"/>
    <w:rsid w:val="002E10B4"/>
    <w:rsid w:val="002E2909"/>
    <w:rsid w:val="002E2F7F"/>
    <w:rsid w:val="0030103F"/>
    <w:rsid w:val="00320368"/>
    <w:rsid w:val="0032552A"/>
    <w:rsid w:val="003270AF"/>
    <w:rsid w:val="00332A38"/>
    <w:rsid w:val="00342A46"/>
    <w:rsid w:val="00343BAE"/>
    <w:rsid w:val="003451D0"/>
    <w:rsid w:val="00371B5F"/>
    <w:rsid w:val="00372229"/>
    <w:rsid w:val="00372BE7"/>
    <w:rsid w:val="00376CD0"/>
    <w:rsid w:val="003800A3"/>
    <w:rsid w:val="0039230D"/>
    <w:rsid w:val="003D28EC"/>
    <w:rsid w:val="003F63C2"/>
    <w:rsid w:val="003F7D2B"/>
    <w:rsid w:val="00405E4C"/>
    <w:rsid w:val="00411388"/>
    <w:rsid w:val="00422CF8"/>
    <w:rsid w:val="004262FD"/>
    <w:rsid w:val="004372F7"/>
    <w:rsid w:val="00437B2A"/>
    <w:rsid w:val="00441D55"/>
    <w:rsid w:val="00445FC3"/>
    <w:rsid w:val="00450268"/>
    <w:rsid w:val="00463796"/>
    <w:rsid w:val="00464E26"/>
    <w:rsid w:val="00480629"/>
    <w:rsid w:val="00480DBE"/>
    <w:rsid w:val="00485EDB"/>
    <w:rsid w:val="00495721"/>
    <w:rsid w:val="004A2354"/>
    <w:rsid w:val="004B5003"/>
    <w:rsid w:val="004C041D"/>
    <w:rsid w:val="004C125C"/>
    <w:rsid w:val="004C2331"/>
    <w:rsid w:val="004C397C"/>
    <w:rsid w:val="004C47A0"/>
    <w:rsid w:val="004D1144"/>
    <w:rsid w:val="004D6142"/>
    <w:rsid w:val="004E0548"/>
    <w:rsid w:val="004E35F6"/>
    <w:rsid w:val="00533C7F"/>
    <w:rsid w:val="00534020"/>
    <w:rsid w:val="00542DCA"/>
    <w:rsid w:val="005551FF"/>
    <w:rsid w:val="00555A29"/>
    <w:rsid w:val="005623DB"/>
    <w:rsid w:val="005636FF"/>
    <w:rsid w:val="0056640D"/>
    <w:rsid w:val="00570927"/>
    <w:rsid w:val="0057247A"/>
    <w:rsid w:val="005748FE"/>
    <w:rsid w:val="00574B88"/>
    <w:rsid w:val="00591070"/>
    <w:rsid w:val="00594368"/>
    <w:rsid w:val="005F7E33"/>
    <w:rsid w:val="00600495"/>
    <w:rsid w:val="00601DE1"/>
    <w:rsid w:val="00603C28"/>
    <w:rsid w:val="006075E9"/>
    <w:rsid w:val="00625630"/>
    <w:rsid w:val="006306B7"/>
    <w:rsid w:val="00640800"/>
    <w:rsid w:val="00650129"/>
    <w:rsid w:val="006521C0"/>
    <w:rsid w:val="00652593"/>
    <w:rsid w:val="00652B78"/>
    <w:rsid w:val="00653015"/>
    <w:rsid w:val="00653718"/>
    <w:rsid w:val="0065437D"/>
    <w:rsid w:val="0065687C"/>
    <w:rsid w:val="0065761E"/>
    <w:rsid w:val="00687B4A"/>
    <w:rsid w:val="006904E6"/>
    <w:rsid w:val="006909D8"/>
    <w:rsid w:val="006920EF"/>
    <w:rsid w:val="006A4554"/>
    <w:rsid w:val="006B11BD"/>
    <w:rsid w:val="006C76DF"/>
    <w:rsid w:val="006E0D9A"/>
    <w:rsid w:val="006F239C"/>
    <w:rsid w:val="00700D72"/>
    <w:rsid w:val="00710ED7"/>
    <w:rsid w:val="00720869"/>
    <w:rsid w:val="00742BE7"/>
    <w:rsid w:val="007468B8"/>
    <w:rsid w:val="00754D1D"/>
    <w:rsid w:val="007558A5"/>
    <w:rsid w:val="007753C4"/>
    <w:rsid w:val="00780978"/>
    <w:rsid w:val="0078133D"/>
    <w:rsid w:val="0078243D"/>
    <w:rsid w:val="00786C4D"/>
    <w:rsid w:val="007B0474"/>
    <w:rsid w:val="007B51BC"/>
    <w:rsid w:val="007C7D39"/>
    <w:rsid w:val="007E2589"/>
    <w:rsid w:val="007E6ABB"/>
    <w:rsid w:val="0080501C"/>
    <w:rsid w:val="00805910"/>
    <w:rsid w:val="008262CF"/>
    <w:rsid w:val="0082630D"/>
    <w:rsid w:val="00827C71"/>
    <w:rsid w:val="00830394"/>
    <w:rsid w:val="00831F9B"/>
    <w:rsid w:val="00832410"/>
    <w:rsid w:val="00837FCC"/>
    <w:rsid w:val="00844162"/>
    <w:rsid w:val="00894411"/>
    <w:rsid w:val="00897932"/>
    <w:rsid w:val="00897D63"/>
    <w:rsid w:val="008A425D"/>
    <w:rsid w:val="008A5D6E"/>
    <w:rsid w:val="008A7F50"/>
    <w:rsid w:val="008B295F"/>
    <w:rsid w:val="008D16D4"/>
    <w:rsid w:val="008D5BA7"/>
    <w:rsid w:val="008D5CC3"/>
    <w:rsid w:val="008D6444"/>
    <w:rsid w:val="008D659C"/>
    <w:rsid w:val="008D6AFE"/>
    <w:rsid w:val="008E148F"/>
    <w:rsid w:val="008E31E0"/>
    <w:rsid w:val="008E369D"/>
    <w:rsid w:val="008F2CFD"/>
    <w:rsid w:val="008F3CEE"/>
    <w:rsid w:val="009137EA"/>
    <w:rsid w:val="009175FC"/>
    <w:rsid w:val="00931BBE"/>
    <w:rsid w:val="009425E2"/>
    <w:rsid w:val="0094724D"/>
    <w:rsid w:val="009709C1"/>
    <w:rsid w:val="00971F96"/>
    <w:rsid w:val="009777F7"/>
    <w:rsid w:val="0098051C"/>
    <w:rsid w:val="0098081C"/>
    <w:rsid w:val="009B171B"/>
    <w:rsid w:val="009C02FD"/>
    <w:rsid w:val="009E5331"/>
    <w:rsid w:val="009F33D4"/>
    <w:rsid w:val="009F34B8"/>
    <w:rsid w:val="00A0183C"/>
    <w:rsid w:val="00A02682"/>
    <w:rsid w:val="00A049EC"/>
    <w:rsid w:val="00A07985"/>
    <w:rsid w:val="00A1539C"/>
    <w:rsid w:val="00A2143B"/>
    <w:rsid w:val="00A21B24"/>
    <w:rsid w:val="00A300D2"/>
    <w:rsid w:val="00A33FAC"/>
    <w:rsid w:val="00A67B0D"/>
    <w:rsid w:val="00A858D9"/>
    <w:rsid w:val="00AB1589"/>
    <w:rsid w:val="00AB4D78"/>
    <w:rsid w:val="00AB5E57"/>
    <w:rsid w:val="00AC1646"/>
    <w:rsid w:val="00AD0B75"/>
    <w:rsid w:val="00AD24A6"/>
    <w:rsid w:val="00AF09DF"/>
    <w:rsid w:val="00AF3426"/>
    <w:rsid w:val="00B02B08"/>
    <w:rsid w:val="00B1033A"/>
    <w:rsid w:val="00B159E1"/>
    <w:rsid w:val="00B24409"/>
    <w:rsid w:val="00B31694"/>
    <w:rsid w:val="00B344AE"/>
    <w:rsid w:val="00B40AB4"/>
    <w:rsid w:val="00B57A86"/>
    <w:rsid w:val="00B7001D"/>
    <w:rsid w:val="00B718D2"/>
    <w:rsid w:val="00B72A67"/>
    <w:rsid w:val="00B73266"/>
    <w:rsid w:val="00B73D28"/>
    <w:rsid w:val="00B7570C"/>
    <w:rsid w:val="00B901F7"/>
    <w:rsid w:val="00BA3181"/>
    <w:rsid w:val="00BA6966"/>
    <w:rsid w:val="00BC5631"/>
    <w:rsid w:val="00BC6419"/>
    <w:rsid w:val="00BD0913"/>
    <w:rsid w:val="00BD147A"/>
    <w:rsid w:val="00BD2986"/>
    <w:rsid w:val="00BD2D3F"/>
    <w:rsid w:val="00C02A1A"/>
    <w:rsid w:val="00C02EC3"/>
    <w:rsid w:val="00C1159A"/>
    <w:rsid w:val="00C2357D"/>
    <w:rsid w:val="00C2724D"/>
    <w:rsid w:val="00C317FE"/>
    <w:rsid w:val="00C63FA6"/>
    <w:rsid w:val="00C70CB7"/>
    <w:rsid w:val="00C71F2A"/>
    <w:rsid w:val="00C72ED7"/>
    <w:rsid w:val="00C76D2C"/>
    <w:rsid w:val="00C80433"/>
    <w:rsid w:val="00C81284"/>
    <w:rsid w:val="00CA13FD"/>
    <w:rsid w:val="00CA3443"/>
    <w:rsid w:val="00CB1E96"/>
    <w:rsid w:val="00CB2385"/>
    <w:rsid w:val="00CB53A8"/>
    <w:rsid w:val="00CC41CB"/>
    <w:rsid w:val="00CD575C"/>
    <w:rsid w:val="00CE7E73"/>
    <w:rsid w:val="00CF6C4C"/>
    <w:rsid w:val="00D05A57"/>
    <w:rsid w:val="00D07D04"/>
    <w:rsid w:val="00D7174B"/>
    <w:rsid w:val="00D85064"/>
    <w:rsid w:val="00DA5EBA"/>
    <w:rsid w:val="00DC04D5"/>
    <w:rsid w:val="00DC3CB5"/>
    <w:rsid w:val="00DC3D4A"/>
    <w:rsid w:val="00DC6BEF"/>
    <w:rsid w:val="00DC7946"/>
    <w:rsid w:val="00DD6A76"/>
    <w:rsid w:val="00DE0A65"/>
    <w:rsid w:val="00DE3473"/>
    <w:rsid w:val="00DE3FA4"/>
    <w:rsid w:val="00DE4B61"/>
    <w:rsid w:val="00E07ECB"/>
    <w:rsid w:val="00E16CA1"/>
    <w:rsid w:val="00E17140"/>
    <w:rsid w:val="00E26DBF"/>
    <w:rsid w:val="00E33477"/>
    <w:rsid w:val="00E41F2E"/>
    <w:rsid w:val="00E430E5"/>
    <w:rsid w:val="00E536EE"/>
    <w:rsid w:val="00E559B5"/>
    <w:rsid w:val="00E71B0B"/>
    <w:rsid w:val="00E72419"/>
    <w:rsid w:val="00E74D7D"/>
    <w:rsid w:val="00E809B4"/>
    <w:rsid w:val="00E810B6"/>
    <w:rsid w:val="00E81234"/>
    <w:rsid w:val="00E87F75"/>
    <w:rsid w:val="00EA117A"/>
    <w:rsid w:val="00EA6687"/>
    <w:rsid w:val="00EB251D"/>
    <w:rsid w:val="00EC1F00"/>
    <w:rsid w:val="00EC46C7"/>
    <w:rsid w:val="00F04F11"/>
    <w:rsid w:val="00F15D14"/>
    <w:rsid w:val="00F3307F"/>
    <w:rsid w:val="00F332BF"/>
    <w:rsid w:val="00F333A3"/>
    <w:rsid w:val="00F34BC6"/>
    <w:rsid w:val="00F359B8"/>
    <w:rsid w:val="00F37EA5"/>
    <w:rsid w:val="00F42F9B"/>
    <w:rsid w:val="00F45F5F"/>
    <w:rsid w:val="00F530D6"/>
    <w:rsid w:val="00F57AB8"/>
    <w:rsid w:val="00F70227"/>
    <w:rsid w:val="00F726B6"/>
    <w:rsid w:val="00F80269"/>
    <w:rsid w:val="00F81830"/>
    <w:rsid w:val="00F843AC"/>
    <w:rsid w:val="00FA5F98"/>
    <w:rsid w:val="00FB516F"/>
    <w:rsid w:val="00FB531D"/>
    <w:rsid w:val="00FB66A7"/>
    <w:rsid w:val="00FC55D1"/>
    <w:rsid w:val="00FD3B7D"/>
    <w:rsid w:val="00FE02BB"/>
    <w:rsid w:val="00FE1AE1"/>
    <w:rsid w:val="00FE28B3"/>
    <w:rsid w:val="00FE68A2"/>
    <w:rsid w:val="00FF3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D69B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1D69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1D69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1D69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920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0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1E9CBAE05921F5732C28A0E5EB0D64BAA07C515D9927E1B75A58AADE8337F6BFA52A58F6BE3D356D26263VCBCK" TargetMode="External"/><Relationship Id="rId4" Type="http://schemas.openxmlformats.org/officeDocument/2006/relationships/hyperlink" Target="consultantplus://offline/ref=FC6488DEAA47702708465BCBC8B6E8C947A9E4D2DDD097B7010BF9E8C5ZAX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5950</Words>
  <Characters>33915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2020-09-14T04:49:00Z</cp:lastPrinted>
  <dcterms:created xsi:type="dcterms:W3CDTF">2020-09-20T15:44:00Z</dcterms:created>
  <dcterms:modified xsi:type="dcterms:W3CDTF">2020-09-20T15:44:00Z</dcterms:modified>
</cp:coreProperties>
</file>