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35" w:rsidRPr="00DD6835" w:rsidRDefault="00DD6835">
      <w:pPr>
        <w:jc w:val="center"/>
        <w:rPr>
          <w:sz w:val="28"/>
          <w:szCs w:val="28"/>
          <w:lang w:val="en-US"/>
        </w:rPr>
      </w:pPr>
    </w:p>
    <w:p w:rsidR="000B7BB6" w:rsidRDefault="001906FA" w:rsidP="000B7BB6">
      <w:pPr>
        <w:jc w:val="center"/>
        <w:rPr>
          <w:b/>
          <w:sz w:val="28"/>
          <w:szCs w:val="28"/>
        </w:rPr>
      </w:pPr>
      <w:r w:rsidRPr="00CA674A">
        <w:rPr>
          <w:b/>
          <w:sz w:val="28"/>
          <w:szCs w:val="28"/>
        </w:rPr>
        <w:t xml:space="preserve">АДМИНИСТРАЦИЯ </w:t>
      </w:r>
      <w:r w:rsidR="000B7BB6">
        <w:rPr>
          <w:b/>
          <w:sz w:val="28"/>
          <w:szCs w:val="28"/>
        </w:rPr>
        <w:t>УСТЬ-ТЛОВСКОГО</w:t>
      </w:r>
      <w:r w:rsidRPr="00CA674A">
        <w:rPr>
          <w:b/>
          <w:sz w:val="28"/>
          <w:szCs w:val="28"/>
        </w:rPr>
        <w:t xml:space="preserve"> СЕЛЬСОВЕТА</w:t>
      </w:r>
    </w:p>
    <w:p w:rsidR="001906FA" w:rsidRPr="00CA674A" w:rsidRDefault="000B7BB6" w:rsidP="000B7B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906FA" w:rsidRPr="00CA674A">
        <w:rPr>
          <w:b/>
          <w:sz w:val="28"/>
          <w:szCs w:val="28"/>
        </w:rPr>
        <w:t>КУРЬИНСКОГО РАЙОНААЛТАЙСКОГО КРАЯ</w:t>
      </w:r>
    </w:p>
    <w:p w:rsidR="001906FA" w:rsidRPr="00CA674A" w:rsidRDefault="001906FA">
      <w:pPr>
        <w:rPr>
          <w:b/>
          <w:sz w:val="28"/>
          <w:szCs w:val="28"/>
        </w:rPr>
      </w:pPr>
    </w:p>
    <w:p w:rsidR="001906FA" w:rsidRDefault="001906FA">
      <w:pPr>
        <w:jc w:val="center"/>
        <w:rPr>
          <w:b/>
          <w:sz w:val="28"/>
          <w:szCs w:val="28"/>
        </w:rPr>
      </w:pPr>
      <w:r w:rsidRPr="00CA674A">
        <w:rPr>
          <w:b/>
          <w:sz w:val="28"/>
          <w:szCs w:val="28"/>
        </w:rPr>
        <w:t>ПОСТАНОВЛЕНИЕ</w:t>
      </w:r>
    </w:p>
    <w:p w:rsidR="00CA674A" w:rsidRPr="00CA674A" w:rsidRDefault="00CA674A">
      <w:pPr>
        <w:jc w:val="center"/>
        <w:rPr>
          <w:b/>
          <w:sz w:val="28"/>
          <w:szCs w:val="28"/>
        </w:rPr>
      </w:pPr>
    </w:p>
    <w:p w:rsidR="001906FA" w:rsidRPr="000B7BB6" w:rsidRDefault="000B7BB6">
      <w:pPr>
        <w:rPr>
          <w:sz w:val="28"/>
          <w:szCs w:val="28"/>
        </w:rPr>
      </w:pPr>
      <w:r>
        <w:rPr>
          <w:sz w:val="28"/>
          <w:szCs w:val="28"/>
        </w:rPr>
        <w:t>31.08</w:t>
      </w:r>
      <w:r w:rsidR="001906FA" w:rsidRPr="00DD6835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="001906FA" w:rsidRPr="00DD6835">
        <w:rPr>
          <w:sz w:val="28"/>
          <w:szCs w:val="28"/>
        </w:rPr>
        <w:t xml:space="preserve">                </w:t>
      </w:r>
      <w:r w:rsidR="00DD6835" w:rsidRPr="00DD6835">
        <w:rPr>
          <w:sz w:val="28"/>
          <w:szCs w:val="28"/>
        </w:rPr>
        <w:t xml:space="preserve">                     </w:t>
      </w:r>
      <w:r w:rsidR="001906FA" w:rsidRPr="00DD6835">
        <w:rPr>
          <w:sz w:val="28"/>
          <w:szCs w:val="28"/>
        </w:rPr>
        <w:t xml:space="preserve">с. </w:t>
      </w:r>
      <w:r>
        <w:rPr>
          <w:sz w:val="28"/>
          <w:szCs w:val="28"/>
        </w:rPr>
        <w:t>Усть-Таловка</w:t>
      </w:r>
      <w:r w:rsidR="001906FA" w:rsidRPr="00DD6835">
        <w:rPr>
          <w:sz w:val="28"/>
          <w:szCs w:val="28"/>
        </w:rPr>
        <w:t xml:space="preserve">                          </w:t>
      </w:r>
      <w:r w:rsidR="00DD6835" w:rsidRPr="00DD6835">
        <w:rPr>
          <w:sz w:val="28"/>
          <w:szCs w:val="28"/>
        </w:rPr>
        <w:t xml:space="preserve">               </w:t>
      </w:r>
      <w:r w:rsidR="001906FA" w:rsidRPr="00DD6835">
        <w:rPr>
          <w:sz w:val="28"/>
          <w:szCs w:val="28"/>
        </w:rPr>
        <w:t xml:space="preserve"> №</w:t>
      </w:r>
      <w:r>
        <w:rPr>
          <w:sz w:val="28"/>
          <w:szCs w:val="28"/>
        </w:rPr>
        <w:t>21</w:t>
      </w:r>
    </w:p>
    <w:p w:rsidR="001906FA" w:rsidRPr="00DD6835" w:rsidRDefault="001906FA">
      <w:pPr>
        <w:rPr>
          <w:sz w:val="28"/>
          <w:szCs w:val="28"/>
        </w:rPr>
      </w:pPr>
    </w:p>
    <w:p w:rsidR="00DD6835" w:rsidRPr="000B7BB6" w:rsidRDefault="001906FA" w:rsidP="00DD6835">
      <w:pPr>
        <w:pStyle w:val="a4"/>
        <w:jc w:val="left"/>
        <w:rPr>
          <w:sz w:val="28"/>
          <w:szCs w:val="28"/>
        </w:rPr>
      </w:pPr>
      <w:r w:rsidRPr="00DD6835">
        <w:rPr>
          <w:sz w:val="28"/>
          <w:szCs w:val="28"/>
        </w:rPr>
        <w:t>Об утверждении Порядка составления и ведения</w:t>
      </w:r>
    </w:p>
    <w:p w:rsidR="00DD6835" w:rsidRPr="00DD6835" w:rsidRDefault="001906FA" w:rsidP="00DD6835">
      <w:pPr>
        <w:pStyle w:val="a4"/>
        <w:jc w:val="left"/>
        <w:rPr>
          <w:sz w:val="28"/>
          <w:szCs w:val="28"/>
        </w:rPr>
      </w:pPr>
      <w:r w:rsidRPr="00DD6835">
        <w:rPr>
          <w:sz w:val="28"/>
          <w:szCs w:val="28"/>
        </w:rPr>
        <w:t xml:space="preserve"> кассового плана бюджета муниципального</w:t>
      </w:r>
    </w:p>
    <w:p w:rsidR="00DD6835" w:rsidRPr="00DD6835" w:rsidRDefault="001906FA" w:rsidP="00DD6835">
      <w:pPr>
        <w:pStyle w:val="a4"/>
        <w:jc w:val="left"/>
        <w:rPr>
          <w:sz w:val="28"/>
          <w:szCs w:val="28"/>
        </w:rPr>
      </w:pPr>
      <w:r w:rsidRPr="00DD6835">
        <w:rPr>
          <w:sz w:val="28"/>
          <w:szCs w:val="28"/>
        </w:rPr>
        <w:t xml:space="preserve"> образования</w:t>
      </w:r>
      <w:r w:rsidR="00DD6835" w:rsidRPr="00DD6835">
        <w:rPr>
          <w:sz w:val="28"/>
          <w:szCs w:val="28"/>
        </w:rPr>
        <w:t xml:space="preserve">  </w:t>
      </w:r>
      <w:r w:rsidRPr="00DD6835">
        <w:rPr>
          <w:sz w:val="28"/>
          <w:szCs w:val="28"/>
        </w:rPr>
        <w:t xml:space="preserve"> </w:t>
      </w:r>
      <w:proofErr w:type="spellStart"/>
      <w:r w:rsidR="000B7BB6">
        <w:rPr>
          <w:sz w:val="28"/>
          <w:szCs w:val="28"/>
        </w:rPr>
        <w:t>Усть-Таловский</w:t>
      </w:r>
      <w:proofErr w:type="spellEnd"/>
      <w:r w:rsidR="00DD6835" w:rsidRPr="00DD6835">
        <w:rPr>
          <w:sz w:val="28"/>
          <w:szCs w:val="28"/>
        </w:rPr>
        <w:t xml:space="preserve"> </w:t>
      </w:r>
      <w:r w:rsidRPr="00DD6835">
        <w:rPr>
          <w:sz w:val="28"/>
          <w:szCs w:val="28"/>
        </w:rPr>
        <w:t xml:space="preserve"> сельсове</w:t>
      </w:r>
      <w:r w:rsidR="00DD6835" w:rsidRPr="00DD6835">
        <w:rPr>
          <w:sz w:val="28"/>
          <w:szCs w:val="28"/>
        </w:rPr>
        <w:t>т</w:t>
      </w:r>
    </w:p>
    <w:p w:rsidR="00DD6835" w:rsidRPr="00DD6835" w:rsidRDefault="001906FA" w:rsidP="00DD6835">
      <w:pPr>
        <w:rPr>
          <w:sz w:val="28"/>
          <w:szCs w:val="28"/>
        </w:rPr>
      </w:pPr>
      <w:r w:rsidRPr="00DD6835">
        <w:rPr>
          <w:sz w:val="28"/>
          <w:szCs w:val="28"/>
        </w:rPr>
        <w:t xml:space="preserve"> Курьинского района</w:t>
      </w:r>
      <w:r w:rsidR="00DD6835" w:rsidRPr="00DD6835">
        <w:rPr>
          <w:sz w:val="28"/>
          <w:szCs w:val="28"/>
        </w:rPr>
        <w:t xml:space="preserve"> Алтайского края.</w:t>
      </w:r>
    </w:p>
    <w:p w:rsidR="001906FA" w:rsidRPr="00DD6835" w:rsidRDefault="001906FA" w:rsidP="00DD6835">
      <w:pPr>
        <w:pStyle w:val="a4"/>
        <w:jc w:val="left"/>
        <w:rPr>
          <w:sz w:val="28"/>
          <w:szCs w:val="28"/>
        </w:rPr>
      </w:pPr>
    </w:p>
    <w:p w:rsidR="001906FA" w:rsidRPr="00DD6835" w:rsidRDefault="001906FA">
      <w:pPr>
        <w:rPr>
          <w:sz w:val="28"/>
          <w:szCs w:val="28"/>
        </w:rPr>
      </w:pPr>
    </w:p>
    <w:p w:rsidR="000B7BB6" w:rsidRDefault="00DD6835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     </w:t>
      </w:r>
      <w:r w:rsidR="001906FA" w:rsidRPr="00DD6835">
        <w:rPr>
          <w:sz w:val="28"/>
          <w:szCs w:val="28"/>
        </w:rPr>
        <w:t xml:space="preserve">  В соответствии со ст. 217.1 Бюджетного кодекса Российской Федерации, Уставом муниципального образования </w:t>
      </w:r>
      <w:proofErr w:type="spellStart"/>
      <w:r w:rsidR="000B7BB6">
        <w:rPr>
          <w:sz w:val="28"/>
          <w:szCs w:val="28"/>
        </w:rPr>
        <w:t>Усть-Таловский</w:t>
      </w:r>
      <w:proofErr w:type="spellEnd"/>
      <w:r w:rsidR="000B7BB6" w:rsidRPr="00DD6835">
        <w:rPr>
          <w:sz w:val="28"/>
          <w:szCs w:val="28"/>
        </w:rPr>
        <w:t xml:space="preserve"> </w:t>
      </w:r>
      <w:r w:rsidR="000B7BB6">
        <w:rPr>
          <w:sz w:val="28"/>
          <w:szCs w:val="28"/>
        </w:rPr>
        <w:t>сельсовет</w:t>
      </w:r>
      <w:r w:rsidR="000B7BB6" w:rsidRPr="00DD6835">
        <w:rPr>
          <w:sz w:val="28"/>
          <w:szCs w:val="28"/>
        </w:rPr>
        <w:t xml:space="preserve"> </w:t>
      </w:r>
    </w:p>
    <w:p w:rsidR="00DD6835" w:rsidRPr="00DD6835" w:rsidRDefault="00DD6835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>ПОСТАНОВЛЯЮ:</w:t>
      </w:r>
    </w:p>
    <w:p w:rsidR="00DD6835" w:rsidRPr="00DD6835" w:rsidRDefault="00DD6835" w:rsidP="00DD6835">
      <w:pPr>
        <w:jc w:val="both"/>
        <w:rPr>
          <w:sz w:val="28"/>
          <w:szCs w:val="28"/>
        </w:rPr>
      </w:pPr>
    </w:p>
    <w:p w:rsidR="001906FA" w:rsidRPr="00DD6835" w:rsidRDefault="001906FA" w:rsidP="000B7BB6">
      <w:pPr>
        <w:numPr>
          <w:ilvl w:val="0"/>
          <w:numId w:val="1"/>
        </w:num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Утвердить прилагаемый Порядок составления и ведения кассового плана бюджета муниципального образования </w:t>
      </w:r>
      <w:proofErr w:type="spellStart"/>
      <w:r w:rsidR="000B7BB6">
        <w:rPr>
          <w:sz w:val="28"/>
          <w:szCs w:val="28"/>
        </w:rPr>
        <w:t>Усть-Таловский</w:t>
      </w:r>
      <w:proofErr w:type="spellEnd"/>
      <w:r w:rsidR="000B7BB6" w:rsidRPr="00DD6835">
        <w:rPr>
          <w:sz w:val="28"/>
          <w:szCs w:val="28"/>
        </w:rPr>
        <w:t xml:space="preserve">  </w:t>
      </w:r>
      <w:r w:rsidRPr="00DD6835">
        <w:rPr>
          <w:sz w:val="28"/>
          <w:szCs w:val="28"/>
        </w:rPr>
        <w:t>сельсовет Курьинского района Алтайского края.</w:t>
      </w:r>
    </w:p>
    <w:p w:rsidR="000B7BB6" w:rsidRPr="00DD6835" w:rsidRDefault="000B7BB6" w:rsidP="000B7BB6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Признать утратившим силу Постановление № 26 от 10.12.2015г</w:t>
      </w:r>
      <w:r w:rsidRPr="000B7BB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DD6835">
        <w:rPr>
          <w:sz w:val="28"/>
          <w:szCs w:val="28"/>
        </w:rPr>
        <w:t>Об утверждении Порядка составления и ведения</w:t>
      </w:r>
      <w:r>
        <w:rPr>
          <w:sz w:val="28"/>
          <w:szCs w:val="28"/>
        </w:rPr>
        <w:t xml:space="preserve"> </w:t>
      </w:r>
      <w:r w:rsidRPr="00DD6835">
        <w:rPr>
          <w:sz w:val="28"/>
          <w:szCs w:val="28"/>
        </w:rPr>
        <w:t>кассового плана бюджета муниципального</w:t>
      </w:r>
      <w:r>
        <w:rPr>
          <w:sz w:val="28"/>
          <w:szCs w:val="28"/>
        </w:rPr>
        <w:t xml:space="preserve"> </w:t>
      </w:r>
      <w:r w:rsidRPr="00DD6835">
        <w:rPr>
          <w:sz w:val="28"/>
          <w:szCs w:val="28"/>
        </w:rPr>
        <w:t xml:space="preserve">образования  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 xml:space="preserve"> </w:t>
      </w:r>
      <w:r w:rsidRPr="00DD6835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>»</w:t>
      </w:r>
      <w:r w:rsidRPr="00DD6835">
        <w:rPr>
          <w:sz w:val="28"/>
          <w:szCs w:val="28"/>
        </w:rPr>
        <w:t>.</w:t>
      </w:r>
    </w:p>
    <w:p w:rsidR="001906FA" w:rsidRPr="00DD6835" w:rsidRDefault="001906FA" w:rsidP="000B7BB6">
      <w:pPr>
        <w:numPr>
          <w:ilvl w:val="0"/>
          <w:numId w:val="1"/>
        </w:num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Составление и ведение кассового плана возложить на главного бухгалтера по исполнению и </w:t>
      </w:r>
      <w:proofErr w:type="gramStart"/>
      <w:r w:rsidRPr="00DD6835">
        <w:rPr>
          <w:sz w:val="28"/>
          <w:szCs w:val="28"/>
        </w:rPr>
        <w:t>контролю за</w:t>
      </w:r>
      <w:proofErr w:type="gramEnd"/>
      <w:r w:rsidRPr="00DD6835">
        <w:rPr>
          <w:sz w:val="28"/>
          <w:szCs w:val="28"/>
        </w:rPr>
        <w:t xml:space="preserve"> исполнением бюджета  Администрации </w:t>
      </w:r>
      <w:proofErr w:type="spellStart"/>
      <w:r w:rsidR="000B7BB6">
        <w:rPr>
          <w:sz w:val="28"/>
          <w:szCs w:val="28"/>
        </w:rPr>
        <w:t>Усть-Таловского</w:t>
      </w:r>
      <w:proofErr w:type="spellEnd"/>
      <w:r w:rsidRPr="00DD6835">
        <w:rPr>
          <w:sz w:val="28"/>
          <w:szCs w:val="28"/>
        </w:rPr>
        <w:t xml:space="preserve"> сельсовета. </w:t>
      </w:r>
    </w:p>
    <w:p w:rsidR="001906FA" w:rsidRPr="00DD6835" w:rsidRDefault="001906FA" w:rsidP="000B7BB6">
      <w:pPr>
        <w:numPr>
          <w:ilvl w:val="0"/>
          <w:numId w:val="1"/>
        </w:num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Обнародовать данное постановление в установленном Уставом муниципального образования </w:t>
      </w:r>
      <w:proofErr w:type="spellStart"/>
      <w:r w:rsidR="000B7BB6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Курьинского района Алтайского края порядке.</w:t>
      </w:r>
    </w:p>
    <w:p w:rsidR="001906FA" w:rsidRPr="00DD6835" w:rsidRDefault="001906FA">
      <w:pPr>
        <w:rPr>
          <w:sz w:val="28"/>
          <w:szCs w:val="28"/>
        </w:rPr>
      </w:pPr>
    </w:p>
    <w:p w:rsidR="001906FA" w:rsidRPr="00DD6835" w:rsidRDefault="001906FA" w:rsidP="000B7BB6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DD6835">
        <w:rPr>
          <w:sz w:val="28"/>
          <w:szCs w:val="28"/>
        </w:rPr>
        <w:t>Контроль за</w:t>
      </w:r>
      <w:proofErr w:type="gramEnd"/>
      <w:r w:rsidRPr="00DD6835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1906FA" w:rsidRPr="00DD6835" w:rsidRDefault="001906FA">
      <w:pPr>
        <w:rPr>
          <w:sz w:val="28"/>
          <w:szCs w:val="28"/>
        </w:rPr>
      </w:pPr>
    </w:p>
    <w:p w:rsidR="000B7BB6" w:rsidRDefault="000B7BB6">
      <w:pPr>
        <w:rPr>
          <w:sz w:val="28"/>
          <w:szCs w:val="28"/>
        </w:rPr>
      </w:pPr>
    </w:p>
    <w:p w:rsidR="000B7BB6" w:rsidRDefault="000B7BB6">
      <w:pPr>
        <w:rPr>
          <w:sz w:val="28"/>
          <w:szCs w:val="28"/>
        </w:rPr>
      </w:pPr>
    </w:p>
    <w:p w:rsidR="000B7BB6" w:rsidRDefault="000B7BB6">
      <w:pPr>
        <w:rPr>
          <w:sz w:val="28"/>
          <w:szCs w:val="28"/>
        </w:rPr>
      </w:pPr>
    </w:p>
    <w:p w:rsidR="001906FA" w:rsidRPr="00DD6835" w:rsidRDefault="00973FB6">
      <w:pPr>
        <w:rPr>
          <w:sz w:val="28"/>
          <w:szCs w:val="28"/>
        </w:rPr>
      </w:pPr>
      <w:r>
        <w:rPr>
          <w:sz w:val="28"/>
          <w:szCs w:val="28"/>
        </w:rPr>
        <w:t>Глава  А</w:t>
      </w:r>
      <w:r w:rsidR="001906FA" w:rsidRPr="00DD6835">
        <w:rPr>
          <w:sz w:val="28"/>
          <w:szCs w:val="28"/>
        </w:rPr>
        <w:t>дминистрации</w:t>
      </w:r>
      <w:r w:rsidR="000B7BB6">
        <w:rPr>
          <w:sz w:val="28"/>
          <w:szCs w:val="28"/>
        </w:rPr>
        <w:t xml:space="preserve">                                                                      Г.М. </w:t>
      </w:r>
      <w:proofErr w:type="spellStart"/>
      <w:r w:rsidR="000B7BB6">
        <w:rPr>
          <w:sz w:val="28"/>
          <w:szCs w:val="28"/>
        </w:rPr>
        <w:t>Пчелинцева</w:t>
      </w:r>
      <w:proofErr w:type="spellEnd"/>
    </w:p>
    <w:p w:rsidR="001906FA" w:rsidRPr="00DD6835" w:rsidRDefault="001906FA">
      <w:pPr>
        <w:rPr>
          <w:sz w:val="28"/>
          <w:szCs w:val="28"/>
        </w:rPr>
      </w:pPr>
      <w:r w:rsidRPr="00DD6835">
        <w:rPr>
          <w:sz w:val="28"/>
          <w:szCs w:val="28"/>
        </w:rPr>
        <w:t xml:space="preserve">                                                                                            </w:t>
      </w:r>
    </w:p>
    <w:p w:rsidR="00DD6835" w:rsidRPr="006A059D" w:rsidRDefault="001906FA" w:rsidP="00BB63A2">
      <w:pPr>
        <w:jc w:val="right"/>
        <w:rPr>
          <w:sz w:val="28"/>
          <w:szCs w:val="28"/>
        </w:rPr>
      </w:pPr>
      <w:r w:rsidRPr="00DD6835">
        <w:rPr>
          <w:sz w:val="28"/>
          <w:szCs w:val="28"/>
        </w:rPr>
        <w:br w:type="page"/>
      </w:r>
      <w:r w:rsidRPr="006A059D">
        <w:rPr>
          <w:sz w:val="28"/>
          <w:szCs w:val="28"/>
        </w:rPr>
        <w:lastRenderedPageBreak/>
        <w:t xml:space="preserve">                                                                                 </w:t>
      </w:r>
      <w:r w:rsidR="00DD6835" w:rsidRPr="006A059D">
        <w:rPr>
          <w:sz w:val="28"/>
          <w:szCs w:val="28"/>
        </w:rPr>
        <w:t xml:space="preserve">                                                                                 </w:t>
      </w:r>
    </w:p>
    <w:p w:rsidR="001906FA" w:rsidRPr="006A059D" w:rsidRDefault="00DD6835" w:rsidP="00BB63A2">
      <w:pPr>
        <w:jc w:val="right"/>
        <w:rPr>
          <w:sz w:val="28"/>
          <w:szCs w:val="28"/>
        </w:rPr>
      </w:pPr>
      <w:r w:rsidRPr="006A059D">
        <w:rPr>
          <w:sz w:val="28"/>
          <w:szCs w:val="28"/>
        </w:rPr>
        <w:t xml:space="preserve">                                                                        </w:t>
      </w:r>
      <w:r w:rsidR="001906FA" w:rsidRPr="006A059D">
        <w:rPr>
          <w:sz w:val="28"/>
          <w:szCs w:val="28"/>
        </w:rPr>
        <w:t xml:space="preserve">  Приложение к постановлению</w:t>
      </w:r>
    </w:p>
    <w:p w:rsidR="001906FA" w:rsidRPr="006A059D" w:rsidRDefault="001906FA" w:rsidP="00BB63A2">
      <w:pPr>
        <w:jc w:val="right"/>
        <w:rPr>
          <w:sz w:val="28"/>
          <w:szCs w:val="28"/>
        </w:rPr>
      </w:pPr>
      <w:r w:rsidRPr="006A059D">
        <w:rPr>
          <w:sz w:val="28"/>
          <w:szCs w:val="28"/>
        </w:rPr>
        <w:t xml:space="preserve">                                                                                     Администрации  </w:t>
      </w:r>
      <w:proofErr w:type="spellStart"/>
      <w:r w:rsidR="000B7BB6">
        <w:rPr>
          <w:sz w:val="28"/>
          <w:szCs w:val="28"/>
        </w:rPr>
        <w:t>Усть-Таловского</w:t>
      </w:r>
      <w:proofErr w:type="spellEnd"/>
      <w:r w:rsidRPr="006A059D">
        <w:rPr>
          <w:sz w:val="28"/>
          <w:szCs w:val="28"/>
        </w:rPr>
        <w:t xml:space="preserve">                                                                                            </w:t>
      </w:r>
    </w:p>
    <w:p w:rsidR="001906FA" w:rsidRPr="006A059D" w:rsidRDefault="001906FA" w:rsidP="00BB63A2">
      <w:pPr>
        <w:jc w:val="right"/>
        <w:rPr>
          <w:sz w:val="28"/>
          <w:szCs w:val="28"/>
        </w:rPr>
      </w:pPr>
      <w:r w:rsidRPr="006A059D">
        <w:rPr>
          <w:sz w:val="28"/>
          <w:szCs w:val="28"/>
        </w:rPr>
        <w:t xml:space="preserve">                                                                     </w:t>
      </w:r>
      <w:r w:rsidR="001147A6" w:rsidRPr="006A059D">
        <w:rPr>
          <w:sz w:val="28"/>
          <w:szCs w:val="28"/>
        </w:rPr>
        <w:t xml:space="preserve">                сельсовета от </w:t>
      </w:r>
      <w:r w:rsidR="000B7BB6">
        <w:rPr>
          <w:sz w:val="28"/>
          <w:szCs w:val="28"/>
        </w:rPr>
        <w:t>31</w:t>
      </w:r>
      <w:r w:rsidRPr="006A059D">
        <w:rPr>
          <w:sz w:val="28"/>
          <w:szCs w:val="28"/>
        </w:rPr>
        <w:t>.</w:t>
      </w:r>
      <w:r w:rsidR="000B7BB6">
        <w:rPr>
          <w:sz w:val="28"/>
          <w:szCs w:val="28"/>
        </w:rPr>
        <w:t>08</w:t>
      </w:r>
      <w:r w:rsidRPr="006A059D">
        <w:rPr>
          <w:sz w:val="28"/>
          <w:szCs w:val="28"/>
        </w:rPr>
        <w:t>.20</w:t>
      </w:r>
      <w:r w:rsidR="000B7BB6">
        <w:rPr>
          <w:sz w:val="28"/>
          <w:szCs w:val="28"/>
        </w:rPr>
        <w:t>20</w:t>
      </w:r>
    </w:p>
    <w:p w:rsidR="001906FA" w:rsidRPr="006A059D" w:rsidRDefault="001906FA" w:rsidP="00BB63A2">
      <w:pPr>
        <w:jc w:val="right"/>
        <w:rPr>
          <w:sz w:val="28"/>
          <w:szCs w:val="28"/>
        </w:rPr>
      </w:pPr>
      <w:r w:rsidRPr="006A059D">
        <w:rPr>
          <w:sz w:val="28"/>
          <w:szCs w:val="28"/>
        </w:rPr>
        <w:t xml:space="preserve">                                                                                    № </w:t>
      </w:r>
      <w:r w:rsidR="00DD6835" w:rsidRPr="006A059D">
        <w:rPr>
          <w:sz w:val="28"/>
          <w:szCs w:val="28"/>
        </w:rPr>
        <w:t>2</w:t>
      </w:r>
      <w:r w:rsidR="000B7BB6">
        <w:rPr>
          <w:sz w:val="28"/>
          <w:szCs w:val="28"/>
        </w:rPr>
        <w:t>1</w:t>
      </w:r>
    </w:p>
    <w:p w:rsidR="001906FA" w:rsidRPr="00DD6835" w:rsidRDefault="001906FA">
      <w:pPr>
        <w:rPr>
          <w:sz w:val="28"/>
          <w:szCs w:val="28"/>
        </w:rPr>
      </w:pP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>ПОРЯДОК</w:t>
      </w: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>СОСТАВЛЕНИЯ И ВЕДЕНИЯ КАССОВОГО ПЛАНА</w:t>
      </w: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 xml:space="preserve">БЮДЖЕТА МУНИЦИПАЛЬНОГО ОБРАЗОВАНИЯ </w:t>
      </w:r>
      <w:r w:rsidR="000B7BB6">
        <w:rPr>
          <w:sz w:val="28"/>
          <w:szCs w:val="28"/>
        </w:rPr>
        <w:t>УСТЬ-ТАЛОВСКИЙ</w:t>
      </w:r>
      <w:r w:rsidRPr="00DD6835">
        <w:rPr>
          <w:sz w:val="28"/>
          <w:szCs w:val="28"/>
        </w:rPr>
        <w:t xml:space="preserve"> СЕЛЬСОВЕТ</w:t>
      </w:r>
    </w:p>
    <w:p w:rsidR="001906FA" w:rsidRPr="00DD6835" w:rsidRDefault="001906FA">
      <w:pPr>
        <w:rPr>
          <w:sz w:val="28"/>
          <w:szCs w:val="28"/>
        </w:rPr>
      </w:pP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>I. ОБЩИЕ ПОЛОЖЕНИЯ.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</w:t>
      </w:r>
      <w:r w:rsidR="00DD6835">
        <w:rPr>
          <w:sz w:val="28"/>
          <w:szCs w:val="28"/>
        </w:rPr>
        <w:t xml:space="preserve">      </w:t>
      </w:r>
      <w:r w:rsidRPr="00DD6835">
        <w:rPr>
          <w:sz w:val="28"/>
          <w:szCs w:val="28"/>
        </w:rPr>
        <w:t xml:space="preserve">1.1 Настоящий Порядок составления и ведения кассового плана бюджета муниципального образования </w:t>
      </w:r>
      <w:proofErr w:type="spellStart"/>
      <w:r w:rsidR="000B7BB6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(далее - Порядок) разработан в соответствии с Бюджетным кодексом РФ.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</w:t>
      </w:r>
      <w:r w:rsidR="00DD6835">
        <w:rPr>
          <w:sz w:val="28"/>
          <w:szCs w:val="28"/>
        </w:rPr>
        <w:t xml:space="preserve">    </w:t>
      </w:r>
      <w:r w:rsidRPr="00DD6835">
        <w:rPr>
          <w:sz w:val="28"/>
          <w:szCs w:val="28"/>
        </w:rPr>
        <w:t xml:space="preserve"> 1.2. Под кассовым планом бюджета муниципального образования </w:t>
      </w:r>
      <w:proofErr w:type="spellStart"/>
      <w:r w:rsidR="000B7BB6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понимается прогноз кассовых поступлений в бюджет поселения и кассовых выплат из бюджета муниципального образования </w:t>
      </w:r>
      <w:proofErr w:type="spellStart"/>
      <w:r w:rsidR="000B7BB6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в текущем финансовом году.</w:t>
      </w:r>
    </w:p>
    <w:p w:rsidR="001906FA" w:rsidRPr="00DD6835" w:rsidRDefault="001906FA" w:rsidP="00DD6835">
      <w:pPr>
        <w:jc w:val="both"/>
        <w:rPr>
          <w:bCs/>
          <w:color w:val="000000"/>
          <w:sz w:val="28"/>
          <w:szCs w:val="28"/>
        </w:rPr>
      </w:pPr>
      <w:r w:rsidRPr="00DD6835">
        <w:rPr>
          <w:sz w:val="28"/>
          <w:szCs w:val="28"/>
        </w:rPr>
        <w:t xml:space="preserve">   </w:t>
      </w:r>
      <w:r w:rsidR="00DD6835">
        <w:rPr>
          <w:sz w:val="28"/>
          <w:szCs w:val="28"/>
        </w:rPr>
        <w:t xml:space="preserve">   </w:t>
      </w:r>
      <w:r w:rsidRPr="00DD6835">
        <w:rPr>
          <w:sz w:val="28"/>
          <w:szCs w:val="28"/>
        </w:rPr>
        <w:t xml:space="preserve">1.3. Составление и ведение кассового плана бюджета муниципального образования </w:t>
      </w:r>
      <w:proofErr w:type="spellStart"/>
      <w:r w:rsidR="000B7BB6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осуществляется главным бухгалтером по исполнению и </w:t>
      </w:r>
      <w:proofErr w:type="gramStart"/>
      <w:r w:rsidRPr="00DD6835">
        <w:rPr>
          <w:sz w:val="28"/>
          <w:szCs w:val="28"/>
        </w:rPr>
        <w:t>контролю</w:t>
      </w:r>
      <w:r w:rsidR="00BB63A2">
        <w:rPr>
          <w:sz w:val="28"/>
          <w:szCs w:val="28"/>
        </w:rPr>
        <w:t xml:space="preserve">  </w:t>
      </w:r>
      <w:r w:rsidRPr="00DD6835">
        <w:rPr>
          <w:sz w:val="28"/>
          <w:szCs w:val="28"/>
        </w:rPr>
        <w:t xml:space="preserve"> за</w:t>
      </w:r>
      <w:proofErr w:type="gramEnd"/>
      <w:r w:rsidRPr="00DD6835">
        <w:rPr>
          <w:sz w:val="28"/>
          <w:szCs w:val="28"/>
        </w:rPr>
        <w:t xml:space="preserve"> исполнением бюджета  Администрации </w:t>
      </w:r>
      <w:proofErr w:type="spellStart"/>
      <w:r w:rsidR="000B7BB6">
        <w:rPr>
          <w:sz w:val="28"/>
          <w:szCs w:val="28"/>
        </w:rPr>
        <w:t>Усть-Таловского</w:t>
      </w:r>
      <w:proofErr w:type="spellEnd"/>
      <w:r w:rsidRPr="00DD6835">
        <w:rPr>
          <w:sz w:val="28"/>
          <w:szCs w:val="28"/>
        </w:rPr>
        <w:t xml:space="preserve">  сельсовета </w:t>
      </w:r>
      <w:r w:rsidRPr="00DD6835">
        <w:rPr>
          <w:bCs/>
          <w:color w:val="000000"/>
          <w:sz w:val="28"/>
          <w:szCs w:val="28"/>
        </w:rPr>
        <w:t xml:space="preserve"> по форме</w:t>
      </w:r>
      <w:r w:rsidR="00DD6835">
        <w:rPr>
          <w:bCs/>
          <w:color w:val="000000"/>
          <w:sz w:val="28"/>
          <w:szCs w:val="28"/>
        </w:rPr>
        <w:t xml:space="preserve">, </w:t>
      </w:r>
      <w:r w:rsidRPr="00DD6835">
        <w:rPr>
          <w:bCs/>
          <w:color w:val="000000"/>
          <w:sz w:val="28"/>
          <w:szCs w:val="28"/>
        </w:rPr>
        <w:t xml:space="preserve"> согласно приложения 1 к настоящему Порядку</w:t>
      </w:r>
      <w:r w:rsidR="00DD6835">
        <w:rPr>
          <w:bCs/>
          <w:color w:val="000000"/>
          <w:sz w:val="28"/>
          <w:szCs w:val="28"/>
        </w:rPr>
        <w:t>.</w:t>
      </w:r>
    </w:p>
    <w:p w:rsidR="001906FA" w:rsidRPr="00DD6835" w:rsidRDefault="001906FA">
      <w:pPr>
        <w:rPr>
          <w:sz w:val="28"/>
          <w:szCs w:val="28"/>
        </w:rPr>
      </w:pPr>
    </w:p>
    <w:p w:rsidR="001906FA" w:rsidRPr="00DD6835" w:rsidRDefault="001906FA">
      <w:pPr>
        <w:jc w:val="center"/>
        <w:rPr>
          <w:sz w:val="28"/>
          <w:szCs w:val="28"/>
        </w:rPr>
      </w:pP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 xml:space="preserve">II. ПОКАЗАТЕЛИ КАССОВОГО ПЛАНА БЮДЖЕТА МУНИЦИПАЛЬНОГО ОБРАЗОВАНИЯ </w:t>
      </w:r>
      <w:r w:rsidR="000B7BB6">
        <w:rPr>
          <w:sz w:val="28"/>
          <w:szCs w:val="28"/>
        </w:rPr>
        <w:t>УСТЬ-ТАЛОВСКИЙ</w:t>
      </w:r>
      <w:r w:rsidRPr="00DD6835">
        <w:rPr>
          <w:sz w:val="28"/>
          <w:szCs w:val="28"/>
        </w:rPr>
        <w:t xml:space="preserve"> СЕЛЬСОВЕТ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 </w:t>
      </w:r>
      <w:r w:rsidR="00DD6835">
        <w:rPr>
          <w:sz w:val="28"/>
          <w:szCs w:val="28"/>
        </w:rPr>
        <w:t xml:space="preserve">        </w:t>
      </w:r>
      <w:r w:rsidRPr="00DD6835">
        <w:rPr>
          <w:sz w:val="28"/>
          <w:szCs w:val="28"/>
        </w:rPr>
        <w:t xml:space="preserve">2.1 Показатели кассового плана бюджета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представляются в тысячах рублей.</w:t>
      </w:r>
    </w:p>
    <w:p w:rsidR="001906FA" w:rsidRPr="00DD6835" w:rsidRDefault="001906FA">
      <w:pPr>
        <w:rPr>
          <w:sz w:val="28"/>
          <w:szCs w:val="28"/>
        </w:rPr>
      </w:pPr>
      <w:r w:rsidRPr="00DD6835">
        <w:rPr>
          <w:sz w:val="28"/>
          <w:szCs w:val="28"/>
        </w:rPr>
        <w:t xml:space="preserve">  </w:t>
      </w:r>
      <w:r w:rsidR="00DD6835">
        <w:rPr>
          <w:sz w:val="28"/>
          <w:szCs w:val="28"/>
        </w:rPr>
        <w:t xml:space="preserve">       </w:t>
      </w:r>
      <w:r w:rsidRPr="00DD6835">
        <w:rPr>
          <w:sz w:val="28"/>
          <w:szCs w:val="28"/>
        </w:rPr>
        <w:t xml:space="preserve"> 2.2. Кассовый план содержит следующие основные показатели: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Всего кассовых поступлений в бюджет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в том числе: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>- доходы;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Всего кассовых выплат из бюджета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сельсовет, в том числе: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>- расходы;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>- разница кассовых поступлений и кассовых выплат;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>- остаток средств на едином счете на конец периода.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</w:t>
      </w:r>
      <w:r w:rsidR="00DD6835">
        <w:rPr>
          <w:sz w:val="28"/>
          <w:szCs w:val="28"/>
        </w:rPr>
        <w:t xml:space="preserve">      </w:t>
      </w:r>
      <w:r w:rsidRPr="00DD6835">
        <w:rPr>
          <w:sz w:val="28"/>
          <w:szCs w:val="28"/>
        </w:rPr>
        <w:t xml:space="preserve"> 2.3. В составе доходов показываются кассовые поступления по видам доходов бюджетной классификации.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В составе расходов показываются планируемые кассовые выплаты по перечню главных распорядителей (распорядителей) средств бюджета муниципального образования Кузнецовский  сельсовет, утвержденных на текущий финансовый год решением о бюджете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</w:t>
      </w:r>
      <w:proofErr w:type="gramStart"/>
      <w:r w:rsidRPr="00DD6835">
        <w:rPr>
          <w:sz w:val="28"/>
          <w:szCs w:val="28"/>
        </w:rPr>
        <w:t xml:space="preserve"> .</w:t>
      </w:r>
      <w:proofErr w:type="gramEnd"/>
    </w:p>
    <w:p w:rsidR="001906FA" w:rsidRPr="00DD6835" w:rsidRDefault="001906FA">
      <w:pPr>
        <w:pStyle w:val="a4"/>
        <w:rPr>
          <w:sz w:val="28"/>
          <w:szCs w:val="28"/>
        </w:rPr>
      </w:pPr>
      <w:r w:rsidRPr="00DD6835">
        <w:rPr>
          <w:sz w:val="28"/>
          <w:szCs w:val="28"/>
        </w:rPr>
        <w:lastRenderedPageBreak/>
        <w:t xml:space="preserve">III. СОСТАВЛЕНИЕ КАССОВОГО ПЛАНА БЮДЖЕТА МУНИЦИПАЛЬНОГО ОБРАЗОВАНИЯ </w:t>
      </w:r>
      <w:r w:rsidR="003747E3">
        <w:rPr>
          <w:sz w:val="28"/>
          <w:szCs w:val="28"/>
        </w:rPr>
        <w:t>УСТЬ-ТАЛОВСКИЙ</w:t>
      </w:r>
      <w:r w:rsidRPr="00DD6835">
        <w:rPr>
          <w:sz w:val="28"/>
          <w:szCs w:val="28"/>
        </w:rPr>
        <w:t xml:space="preserve"> СЕЛЬСОВЕТ</w:t>
      </w:r>
    </w:p>
    <w:p w:rsidR="001906FA" w:rsidRPr="00DD6835" w:rsidRDefault="001906FA">
      <w:pPr>
        <w:rPr>
          <w:sz w:val="28"/>
          <w:szCs w:val="28"/>
        </w:rPr>
      </w:pP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</w:t>
      </w:r>
      <w:r w:rsidR="00DD6835">
        <w:rPr>
          <w:sz w:val="28"/>
          <w:szCs w:val="28"/>
        </w:rPr>
        <w:t xml:space="preserve">     </w:t>
      </w:r>
      <w:r w:rsidRPr="00DD6835">
        <w:rPr>
          <w:sz w:val="28"/>
          <w:szCs w:val="28"/>
        </w:rPr>
        <w:t xml:space="preserve"> 3.1. Кассовый план исполнения бюджета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составляется на текущий финансовый год с помесячной разбивкой.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</w:t>
      </w:r>
      <w:r w:rsidR="00DD6835">
        <w:rPr>
          <w:sz w:val="28"/>
          <w:szCs w:val="28"/>
        </w:rPr>
        <w:t xml:space="preserve">   </w:t>
      </w:r>
      <w:r w:rsidRPr="00DD6835">
        <w:rPr>
          <w:sz w:val="28"/>
          <w:szCs w:val="28"/>
        </w:rPr>
        <w:t xml:space="preserve"> 3.2. Кассовый план исполнения бюджета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составляется главным бухгалтером по исполнению и </w:t>
      </w:r>
      <w:proofErr w:type="gramStart"/>
      <w:r w:rsidRPr="00DD6835">
        <w:rPr>
          <w:sz w:val="28"/>
          <w:szCs w:val="28"/>
        </w:rPr>
        <w:t>контролю за</w:t>
      </w:r>
      <w:proofErr w:type="gramEnd"/>
      <w:r w:rsidRPr="00DD6835">
        <w:rPr>
          <w:sz w:val="28"/>
          <w:szCs w:val="28"/>
        </w:rPr>
        <w:t xml:space="preserve"> исполнением бюджета  Администрации </w:t>
      </w:r>
      <w:proofErr w:type="spellStart"/>
      <w:r w:rsidR="003747E3">
        <w:rPr>
          <w:sz w:val="28"/>
          <w:szCs w:val="28"/>
        </w:rPr>
        <w:t>Усть-Таловского</w:t>
      </w:r>
      <w:proofErr w:type="spellEnd"/>
      <w:r w:rsidRPr="00DD6835">
        <w:rPr>
          <w:sz w:val="28"/>
          <w:szCs w:val="28"/>
        </w:rPr>
        <w:t xml:space="preserve">  сельсовета на основе информации, предоставляемой главными администраторами доходов, главными распорядителями (распорядителями) средств бюджета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сельсовет.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</w:t>
      </w:r>
      <w:r w:rsidR="00DD6835">
        <w:rPr>
          <w:sz w:val="28"/>
          <w:szCs w:val="28"/>
        </w:rPr>
        <w:t xml:space="preserve">    </w:t>
      </w:r>
      <w:r w:rsidRPr="00DD6835">
        <w:rPr>
          <w:sz w:val="28"/>
          <w:szCs w:val="28"/>
        </w:rPr>
        <w:t xml:space="preserve"> 3.3. В целях формирования кассового плана на текущий финансовый год: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 а) главные администраторы доходов составляют кассовые планы по </w:t>
      </w:r>
      <w:proofErr w:type="spellStart"/>
      <w:r w:rsidRPr="00DD6835">
        <w:rPr>
          <w:sz w:val="28"/>
          <w:szCs w:val="28"/>
        </w:rPr>
        <w:t>администрируемым</w:t>
      </w:r>
      <w:proofErr w:type="spellEnd"/>
      <w:r w:rsidRPr="00DD6835">
        <w:rPr>
          <w:sz w:val="28"/>
          <w:szCs w:val="28"/>
        </w:rPr>
        <w:t xml:space="preserve"> доходам с помесячным распределением доходов бюджета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 по соответствующим кодам бюджетной классификации на бумажных носителях не позднее 25 декабря года, предшествующего очередному финансовому году.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 б) главные распорядители (распорядители) средств бюджета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Pr="00DD6835">
        <w:rPr>
          <w:sz w:val="28"/>
          <w:szCs w:val="28"/>
        </w:rPr>
        <w:t xml:space="preserve"> сельсовет: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 формируют проекты кассового плана по расходам - свод кассовых планов по расходам в разрезе бюджетной классификации (включая код классификации операций сектора государственного управления) не позднее 25 декабря года, предшествующего очередному финансовому году.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 в) главный бухгалтер по исполнению и </w:t>
      </w:r>
      <w:proofErr w:type="gramStart"/>
      <w:r w:rsidRPr="00DD6835">
        <w:rPr>
          <w:sz w:val="28"/>
          <w:szCs w:val="28"/>
        </w:rPr>
        <w:t>контролю за</w:t>
      </w:r>
      <w:proofErr w:type="gramEnd"/>
      <w:r w:rsidRPr="00DD6835">
        <w:rPr>
          <w:sz w:val="28"/>
          <w:szCs w:val="28"/>
        </w:rPr>
        <w:t xml:space="preserve"> исполнением бюджета  Администрации </w:t>
      </w:r>
      <w:proofErr w:type="spellStart"/>
      <w:r w:rsidR="003747E3">
        <w:rPr>
          <w:sz w:val="28"/>
          <w:szCs w:val="28"/>
        </w:rPr>
        <w:t>Усть-Таловского</w:t>
      </w:r>
      <w:proofErr w:type="spellEnd"/>
      <w:r w:rsidRPr="00DD6835">
        <w:rPr>
          <w:sz w:val="28"/>
          <w:szCs w:val="28"/>
        </w:rPr>
        <w:t xml:space="preserve">  сельсовета: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- осуществляет ввод в автоматизированную систему информации, представленной на бумажных носителях главными администраторами доходов;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>-осуществляет ввод в автоматизированную систему данных, представленных на бумажных носителях главными распорядителями (распорядителями) бюджетных средств;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- проводит проверку сводных кассовых планов по расходам, представленных главными распорядителями на соответствие показателям сводной бюджетной росписи;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 - обеспечивает сбалансированность кассового плана исполнения бюджета муниципального образования Кузнецовский сельсовет по поступлениям и выплатам в расчете на каждый месяц;</w:t>
      </w:r>
    </w:p>
    <w:p w:rsidR="001906FA" w:rsidRPr="00DD6835" w:rsidRDefault="001906FA" w:rsidP="00DD6835">
      <w:pPr>
        <w:jc w:val="both"/>
        <w:rPr>
          <w:sz w:val="28"/>
          <w:szCs w:val="28"/>
        </w:rPr>
      </w:pPr>
      <w:r w:rsidRPr="00DD6835">
        <w:rPr>
          <w:sz w:val="28"/>
          <w:szCs w:val="28"/>
        </w:rPr>
        <w:t xml:space="preserve"> - формирует и утверждает кассовый план исполнения бюджета не позднее 29 декабря года, предшествующего очередному финансовому году.</w:t>
      </w:r>
    </w:p>
    <w:p w:rsidR="001906FA" w:rsidRPr="00DD6835" w:rsidRDefault="001906FA">
      <w:pPr>
        <w:rPr>
          <w:sz w:val="28"/>
          <w:szCs w:val="28"/>
        </w:rPr>
      </w:pP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 xml:space="preserve">IV. ОСОБЕННОСТИ СОСТАВЛЕНИЯ КАССОВОГО ПЛАНА ПО РАСХОДАМ, ОСУЩЕСТВЛЯЕМЫМ ЗА СЧЕТ СРЕДСТВ БЮДЖЕТА МУНИЦИПАЛЬНОГО ОБРАЗОВАНИЯ </w:t>
      </w:r>
      <w:r w:rsidR="003747E3">
        <w:rPr>
          <w:sz w:val="28"/>
          <w:szCs w:val="28"/>
        </w:rPr>
        <w:t>УСТЬ-ТАЛОВСКИЙ</w:t>
      </w:r>
      <w:r w:rsidRPr="00DD6835">
        <w:rPr>
          <w:sz w:val="28"/>
          <w:szCs w:val="28"/>
        </w:rPr>
        <w:t xml:space="preserve"> СЕЛЬСОВЕТ</w:t>
      </w:r>
    </w:p>
    <w:p w:rsidR="001906FA" w:rsidRPr="00DD6835" w:rsidRDefault="001906FA">
      <w:pPr>
        <w:rPr>
          <w:sz w:val="28"/>
          <w:szCs w:val="28"/>
        </w:rPr>
      </w:pPr>
    </w:p>
    <w:p w:rsidR="001906FA" w:rsidRPr="00DD6835" w:rsidRDefault="00343700" w:rsidP="00343700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     </w:t>
      </w:r>
      <w:r w:rsidR="001906FA" w:rsidRPr="00DD6835">
        <w:rPr>
          <w:bCs/>
          <w:color w:val="000000"/>
          <w:sz w:val="28"/>
          <w:szCs w:val="28"/>
        </w:rPr>
        <w:t>1. Показатели для кассового плана по расходам (источникам финансирования дефицита) местного бюджета формируются на основе сводной бюджетной росписи местного бюджета по расходам (источникам финансирования дефицита) местного бюджета.</w:t>
      </w:r>
    </w:p>
    <w:p w:rsidR="001906FA" w:rsidRPr="00DD6835" w:rsidRDefault="00343700" w:rsidP="00343700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1906FA" w:rsidRPr="00DD6835">
        <w:rPr>
          <w:bCs/>
          <w:color w:val="000000"/>
          <w:sz w:val="28"/>
          <w:szCs w:val="28"/>
        </w:rPr>
        <w:t xml:space="preserve">2. В целях составления кассового плана на очередной квартал с помесячной детализацией главные распорядители средств местного бюджета ежеквартально согласно приложению 2 формируют прогнозы кассовых выплат по расходам (источникам финансирования дефицита) местного бюджета и представляют их главному бухгалтеру по исполнению и </w:t>
      </w:r>
      <w:proofErr w:type="gramStart"/>
      <w:r w:rsidR="001906FA" w:rsidRPr="00DD6835">
        <w:rPr>
          <w:bCs/>
          <w:color w:val="000000"/>
          <w:sz w:val="28"/>
          <w:szCs w:val="28"/>
        </w:rPr>
        <w:t>контролю за</w:t>
      </w:r>
      <w:proofErr w:type="gramEnd"/>
      <w:r w:rsidR="001906FA" w:rsidRPr="00DD6835">
        <w:rPr>
          <w:bCs/>
          <w:color w:val="000000"/>
          <w:sz w:val="28"/>
          <w:szCs w:val="28"/>
        </w:rPr>
        <w:t xml:space="preserve"> исполнением бюджета Администрации </w:t>
      </w:r>
      <w:proofErr w:type="spellStart"/>
      <w:r w:rsidR="003747E3">
        <w:rPr>
          <w:sz w:val="28"/>
          <w:szCs w:val="28"/>
        </w:rPr>
        <w:t>Усть-Таловского</w:t>
      </w:r>
      <w:proofErr w:type="spellEnd"/>
      <w:r w:rsidR="001906FA" w:rsidRPr="00DD6835">
        <w:rPr>
          <w:bCs/>
          <w:color w:val="000000"/>
          <w:sz w:val="28"/>
          <w:szCs w:val="28"/>
        </w:rPr>
        <w:t xml:space="preserve"> сельсовета в следующие сроки:</w:t>
      </w:r>
    </w:p>
    <w:p w:rsidR="001906FA" w:rsidRPr="00DD6835" w:rsidRDefault="001906FA" w:rsidP="00343700">
      <w:pPr>
        <w:jc w:val="both"/>
        <w:rPr>
          <w:bCs/>
          <w:color w:val="000000"/>
          <w:sz w:val="28"/>
          <w:szCs w:val="28"/>
        </w:rPr>
      </w:pPr>
      <w:r w:rsidRPr="00DD6835">
        <w:rPr>
          <w:bCs/>
          <w:color w:val="000000"/>
          <w:sz w:val="28"/>
          <w:szCs w:val="28"/>
        </w:rPr>
        <w:t>- на 1 квартал очередного финансового года с помесячной детализацией – не позднее 25 декабря текущего года;</w:t>
      </w:r>
    </w:p>
    <w:p w:rsidR="001906FA" w:rsidRPr="00DD6835" w:rsidRDefault="001906FA" w:rsidP="00343700">
      <w:pPr>
        <w:jc w:val="both"/>
        <w:rPr>
          <w:bCs/>
          <w:color w:val="000000"/>
          <w:sz w:val="28"/>
          <w:szCs w:val="28"/>
        </w:rPr>
      </w:pPr>
      <w:r w:rsidRPr="00DD6835">
        <w:rPr>
          <w:bCs/>
          <w:color w:val="000000"/>
          <w:sz w:val="28"/>
          <w:szCs w:val="28"/>
        </w:rPr>
        <w:t>- на очередной квартал текущего финансового года – не позднее, чем за 3 рабочих дня до окончания текущего месяца.</w:t>
      </w:r>
    </w:p>
    <w:p w:rsidR="001906FA" w:rsidRPr="00DD6835" w:rsidRDefault="00343700" w:rsidP="00343700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</w:t>
      </w:r>
      <w:r w:rsidR="001906FA" w:rsidRPr="00DD6835">
        <w:rPr>
          <w:bCs/>
          <w:color w:val="000000"/>
          <w:sz w:val="28"/>
          <w:szCs w:val="28"/>
        </w:rPr>
        <w:t>3. Показатели для кассового плана по расходам (источникам финансирования дефицита) местного бюджета формируются на основе сводной бюджетной росписи местного бюджета по расходам (источникам финансирования дефицита) местного бюджета.</w:t>
      </w:r>
    </w:p>
    <w:p w:rsidR="001906FA" w:rsidRPr="00DD6835" w:rsidRDefault="00343700" w:rsidP="00343700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1906FA" w:rsidRPr="00DD6835">
        <w:rPr>
          <w:bCs/>
          <w:color w:val="000000"/>
          <w:sz w:val="28"/>
          <w:szCs w:val="28"/>
        </w:rPr>
        <w:t xml:space="preserve">4. Главный бухгалтер по исполнению и </w:t>
      </w:r>
      <w:proofErr w:type="gramStart"/>
      <w:r w:rsidR="001906FA" w:rsidRPr="00DD6835">
        <w:rPr>
          <w:bCs/>
          <w:color w:val="000000"/>
          <w:sz w:val="28"/>
          <w:szCs w:val="28"/>
        </w:rPr>
        <w:t>контролю за</w:t>
      </w:r>
      <w:proofErr w:type="gramEnd"/>
      <w:r w:rsidR="001906FA" w:rsidRPr="00DD6835">
        <w:rPr>
          <w:bCs/>
          <w:color w:val="000000"/>
          <w:sz w:val="28"/>
          <w:szCs w:val="28"/>
        </w:rPr>
        <w:t xml:space="preserve"> исполнением бюджета Администрации </w:t>
      </w:r>
      <w:proofErr w:type="spellStart"/>
      <w:r w:rsidR="003747E3">
        <w:rPr>
          <w:sz w:val="28"/>
          <w:szCs w:val="28"/>
        </w:rPr>
        <w:t>Усть-Таловского</w:t>
      </w:r>
      <w:proofErr w:type="spellEnd"/>
      <w:r w:rsidR="001906FA" w:rsidRPr="00DD6835">
        <w:rPr>
          <w:bCs/>
          <w:color w:val="000000"/>
          <w:sz w:val="28"/>
          <w:szCs w:val="28"/>
        </w:rPr>
        <w:t xml:space="preserve"> сельсовета на основании поступивших данных формирует кассовый план по форме согласно приложения 1 с помесячной  детализацией на очередной квартал. </w:t>
      </w:r>
    </w:p>
    <w:p w:rsidR="001906FA" w:rsidRPr="00DD6835" w:rsidRDefault="00343700" w:rsidP="00343700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1906FA" w:rsidRPr="00DD6835">
        <w:rPr>
          <w:bCs/>
          <w:color w:val="000000"/>
          <w:sz w:val="28"/>
          <w:szCs w:val="28"/>
        </w:rPr>
        <w:t xml:space="preserve">5. Главный бухгалтер по исполнению и </w:t>
      </w:r>
      <w:proofErr w:type="gramStart"/>
      <w:r w:rsidR="001906FA" w:rsidRPr="00DD6835">
        <w:rPr>
          <w:bCs/>
          <w:color w:val="000000"/>
          <w:sz w:val="28"/>
          <w:szCs w:val="28"/>
        </w:rPr>
        <w:t>контролю за</w:t>
      </w:r>
      <w:proofErr w:type="gramEnd"/>
      <w:r w:rsidR="001906FA" w:rsidRPr="00DD6835">
        <w:rPr>
          <w:bCs/>
          <w:color w:val="000000"/>
          <w:sz w:val="28"/>
          <w:szCs w:val="28"/>
        </w:rPr>
        <w:t xml:space="preserve"> исполнением бюджета Администрации </w:t>
      </w:r>
      <w:proofErr w:type="spellStart"/>
      <w:r w:rsidR="003747E3">
        <w:rPr>
          <w:sz w:val="28"/>
          <w:szCs w:val="28"/>
        </w:rPr>
        <w:t>Усть-Таловского</w:t>
      </w:r>
      <w:proofErr w:type="spellEnd"/>
      <w:r w:rsidR="001906FA" w:rsidRPr="00DD6835">
        <w:rPr>
          <w:bCs/>
          <w:color w:val="000000"/>
          <w:sz w:val="28"/>
          <w:szCs w:val="28"/>
        </w:rPr>
        <w:t xml:space="preserve"> сельсовета вправе корректировать показатели кассового плана по расходам с учетом фактического исполнения местного бюджета </w:t>
      </w:r>
      <w:r w:rsidR="001906FA" w:rsidRPr="00DD6835">
        <w:rPr>
          <w:sz w:val="28"/>
          <w:szCs w:val="28"/>
        </w:rPr>
        <w:t xml:space="preserve"> на основе информации, предоставляемой главными администраторами доходов,  главными распорядителями (распорядителями) и получателями средств бюджета муниципального образования </w:t>
      </w:r>
      <w:proofErr w:type="spellStart"/>
      <w:r w:rsidR="003747E3">
        <w:rPr>
          <w:sz w:val="28"/>
          <w:szCs w:val="28"/>
        </w:rPr>
        <w:t>Усть-Таловский</w:t>
      </w:r>
      <w:proofErr w:type="spellEnd"/>
      <w:r w:rsidR="001906FA" w:rsidRPr="00DD6835">
        <w:rPr>
          <w:sz w:val="28"/>
          <w:szCs w:val="28"/>
        </w:rPr>
        <w:t xml:space="preserve"> сельсовет.</w:t>
      </w:r>
    </w:p>
    <w:p w:rsidR="001906FA" w:rsidRPr="00DD6835" w:rsidRDefault="001906FA">
      <w:pPr>
        <w:rPr>
          <w:bCs/>
          <w:color w:val="000000"/>
          <w:sz w:val="28"/>
          <w:szCs w:val="28"/>
        </w:rPr>
      </w:pPr>
    </w:p>
    <w:p w:rsidR="001906FA" w:rsidRDefault="001906FA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BB63A2" w:rsidRDefault="00BB63A2">
      <w:pPr>
        <w:rPr>
          <w:color w:val="5D5D5D"/>
          <w:sz w:val="28"/>
          <w:szCs w:val="28"/>
        </w:rPr>
      </w:pPr>
    </w:p>
    <w:p w:rsidR="00BB63A2" w:rsidRDefault="00BB63A2">
      <w:pPr>
        <w:rPr>
          <w:color w:val="5D5D5D"/>
          <w:sz w:val="28"/>
          <w:szCs w:val="28"/>
        </w:rPr>
      </w:pPr>
    </w:p>
    <w:p w:rsidR="00BB63A2" w:rsidRDefault="00BB63A2">
      <w:pPr>
        <w:rPr>
          <w:color w:val="5D5D5D"/>
          <w:sz w:val="28"/>
          <w:szCs w:val="28"/>
        </w:rPr>
      </w:pPr>
    </w:p>
    <w:p w:rsidR="00DD6835" w:rsidRDefault="00DD6835">
      <w:pPr>
        <w:rPr>
          <w:color w:val="5D5D5D"/>
          <w:sz w:val="28"/>
          <w:szCs w:val="28"/>
        </w:rPr>
      </w:pPr>
    </w:p>
    <w:p w:rsidR="001906FA" w:rsidRPr="006A059D" w:rsidRDefault="00343700">
      <w:pPr>
        <w:spacing w:line="240" w:lineRule="atLeast"/>
        <w:ind w:left="6663"/>
        <w:jc w:val="both"/>
        <w:rPr>
          <w:color w:val="000000"/>
          <w:sz w:val="28"/>
          <w:szCs w:val="28"/>
        </w:rPr>
      </w:pPr>
      <w:r w:rsidRPr="006A059D">
        <w:rPr>
          <w:color w:val="000000"/>
          <w:sz w:val="28"/>
          <w:szCs w:val="28"/>
        </w:rPr>
        <w:lastRenderedPageBreak/>
        <w:t>П</w:t>
      </w:r>
      <w:r w:rsidR="001906FA" w:rsidRPr="006A059D">
        <w:rPr>
          <w:color w:val="000000"/>
          <w:sz w:val="28"/>
          <w:szCs w:val="28"/>
        </w:rPr>
        <w:t xml:space="preserve">риложение </w:t>
      </w:r>
      <w:r w:rsidRPr="006A059D">
        <w:rPr>
          <w:color w:val="000000"/>
          <w:sz w:val="28"/>
          <w:szCs w:val="28"/>
        </w:rPr>
        <w:t xml:space="preserve">№ </w:t>
      </w:r>
      <w:r w:rsidR="001906FA" w:rsidRPr="006A059D">
        <w:rPr>
          <w:color w:val="000000"/>
          <w:sz w:val="28"/>
          <w:szCs w:val="28"/>
        </w:rPr>
        <w:t xml:space="preserve">1 </w:t>
      </w:r>
      <w:r w:rsidR="001147A6" w:rsidRPr="006A059D">
        <w:rPr>
          <w:color w:val="000000"/>
          <w:sz w:val="28"/>
          <w:szCs w:val="28"/>
        </w:rPr>
        <w:t>к постановлению №2</w:t>
      </w:r>
      <w:r w:rsidR="003747E3">
        <w:rPr>
          <w:color w:val="000000"/>
          <w:sz w:val="28"/>
          <w:szCs w:val="28"/>
        </w:rPr>
        <w:t>1</w:t>
      </w:r>
      <w:r w:rsidRPr="006A059D">
        <w:rPr>
          <w:color w:val="000000"/>
          <w:sz w:val="28"/>
          <w:szCs w:val="28"/>
        </w:rPr>
        <w:t xml:space="preserve"> от </w:t>
      </w:r>
      <w:r w:rsidR="003747E3">
        <w:rPr>
          <w:color w:val="000000"/>
          <w:sz w:val="28"/>
          <w:szCs w:val="28"/>
        </w:rPr>
        <w:t>31</w:t>
      </w:r>
      <w:r w:rsidRPr="006A059D">
        <w:rPr>
          <w:color w:val="000000"/>
          <w:sz w:val="28"/>
          <w:szCs w:val="28"/>
        </w:rPr>
        <w:t>.</w:t>
      </w:r>
      <w:r w:rsidR="003747E3">
        <w:rPr>
          <w:color w:val="000000"/>
          <w:sz w:val="28"/>
          <w:szCs w:val="28"/>
        </w:rPr>
        <w:t>08</w:t>
      </w:r>
      <w:r w:rsidRPr="006A059D">
        <w:rPr>
          <w:color w:val="000000"/>
          <w:sz w:val="28"/>
          <w:szCs w:val="28"/>
        </w:rPr>
        <w:t>.20</w:t>
      </w:r>
      <w:r w:rsidR="003747E3">
        <w:rPr>
          <w:color w:val="000000"/>
          <w:sz w:val="28"/>
          <w:szCs w:val="28"/>
        </w:rPr>
        <w:t>20</w:t>
      </w:r>
      <w:r w:rsidRPr="006A059D">
        <w:rPr>
          <w:color w:val="000000"/>
          <w:sz w:val="28"/>
          <w:szCs w:val="28"/>
        </w:rPr>
        <w:t>г.</w:t>
      </w:r>
    </w:p>
    <w:p w:rsidR="001906FA" w:rsidRPr="006A059D" w:rsidRDefault="001906FA">
      <w:pPr>
        <w:spacing w:line="240" w:lineRule="atLeast"/>
        <w:ind w:left="6663"/>
        <w:jc w:val="both"/>
        <w:rPr>
          <w:color w:val="000000"/>
          <w:sz w:val="28"/>
          <w:szCs w:val="28"/>
        </w:rPr>
      </w:pPr>
      <w:r w:rsidRPr="006A059D">
        <w:rPr>
          <w:color w:val="000000"/>
          <w:sz w:val="28"/>
          <w:szCs w:val="28"/>
        </w:rPr>
        <w:t>к Порядку формирования кассового плана исполнения местного бюджета</w:t>
      </w:r>
    </w:p>
    <w:p w:rsidR="001906FA" w:rsidRPr="00DD6835" w:rsidRDefault="001906FA">
      <w:pPr>
        <w:spacing w:line="240" w:lineRule="atLeast"/>
        <w:ind w:left="6663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ind w:left="5670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center"/>
        <w:rPr>
          <w:color w:val="000000"/>
          <w:sz w:val="28"/>
          <w:szCs w:val="28"/>
        </w:rPr>
      </w:pPr>
      <w:r w:rsidRPr="00DD6835">
        <w:rPr>
          <w:color w:val="000000"/>
          <w:sz w:val="28"/>
          <w:szCs w:val="28"/>
        </w:rPr>
        <w:t>КАССОВЫЙ ПЛАН ИСПОЛНЕНИЯ МЕСТНОГО БЮДЖЕТА</w:t>
      </w:r>
    </w:p>
    <w:p w:rsidR="001906FA" w:rsidRPr="00DD6835" w:rsidRDefault="001906FA">
      <w:pPr>
        <w:spacing w:line="240" w:lineRule="atLeast"/>
        <w:jc w:val="center"/>
        <w:rPr>
          <w:color w:val="000000"/>
          <w:sz w:val="28"/>
          <w:szCs w:val="28"/>
        </w:rPr>
      </w:pPr>
      <w:r w:rsidRPr="00DD6835">
        <w:rPr>
          <w:color w:val="000000"/>
          <w:sz w:val="28"/>
          <w:szCs w:val="28"/>
        </w:rPr>
        <w:t>на 20 __ год</w:t>
      </w:r>
    </w:p>
    <w:p w:rsidR="001906FA" w:rsidRPr="00DD6835" w:rsidRDefault="001906FA">
      <w:pPr>
        <w:spacing w:line="240" w:lineRule="atLeast"/>
        <w:jc w:val="right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right"/>
        <w:rPr>
          <w:color w:val="000000"/>
          <w:sz w:val="28"/>
          <w:szCs w:val="28"/>
        </w:rPr>
      </w:pPr>
      <w:r w:rsidRPr="00DD6835">
        <w:rPr>
          <w:color w:val="000000"/>
          <w:sz w:val="28"/>
          <w:szCs w:val="28"/>
        </w:rPr>
        <w:t>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7"/>
        <w:gridCol w:w="1417"/>
        <w:gridCol w:w="1418"/>
        <w:gridCol w:w="1276"/>
        <w:gridCol w:w="1417"/>
        <w:gridCol w:w="1134"/>
      </w:tblGrid>
      <w:tr w:rsidR="001906FA" w:rsidRPr="00DD6835">
        <w:trPr>
          <w:cantSplit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Сумма на год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в том числе по квартал:</w:t>
            </w:r>
          </w:p>
        </w:tc>
      </w:tr>
      <w:tr w:rsidR="001906FA" w:rsidRPr="00DD6835">
        <w:trPr>
          <w:cantSplit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6FA" w:rsidRPr="00DD6835" w:rsidRDefault="001906F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6FA" w:rsidRPr="00DD6835" w:rsidRDefault="001906F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1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2 квартал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3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4 квартал</w:t>
            </w: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6</w:t>
            </w: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Остатки на едином счете местного бюджета на начало периода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КАССОВЫЕ ПОСТУПЛЕНИЯ -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налог на доходы физ. лиц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Налог на имущество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Единый сельхозналог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неналоговые доходы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Поступления источников финансирования дефицита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КАССОВЫЕ ВЫПЛАТЫ -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Расходы -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01 «Общегосударственные вопросы»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lastRenderedPageBreak/>
              <w:t>02 «Национальная оборона»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03 «Национальная безопасность и правоохранительная деятельность»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04 «Национальная экономика»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05 «Жилищно-коммунальное хозяйство»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07 «Образование»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08 «Культура, кинематография»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13 «Обслуживание  муниципального долга»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14 «Межбюджетные трансферты общего характера районному бюджету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Выплаты за счет источников финансирования дефицита местного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906FA" w:rsidRPr="00DD6835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rPr>
                <w:color w:val="000000"/>
                <w:sz w:val="28"/>
                <w:szCs w:val="28"/>
              </w:rPr>
            </w:pPr>
            <w:r w:rsidRPr="00DD6835">
              <w:rPr>
                <w:color w:val="000000"/>
                <w:sz w:val="28"/>
                <w:szCs w:val="28"/>
              </w:rPr>
              <w:t>Остатки на едином счете районного бюджета на конец периода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DD6835" w:rsidRDefault="001906FA">
      <w:pPr>
        <w:spacing w:line="240" w:lineRule="atLeast"/>
        <w:jc w:val="both"/>
        <w:rPr>
          <w:color w:val="000000"/>
          <w:sz w:val="28"/>
          <w:szCs w:val="28"/>
        </w:rPr>
      </w:pPr>
    </w:p>
    <w:p w:rsidR="001906FA" w:rsidRPr="006A059D" w:rsidRDefault="00343700" w:rsidP="00DD6835">
      <w:pPr>
        <w:spacing w:line="240" w:lineRule="atLeast"/>
        <w:ind w:left="6663"/>
        <w:jc w:val="right"/>
        <w:rPr>
          <w:color w:val="000000"/>
        </w:rPr>
      </w:pPr>
      <w:r w:rsidRPr="006A059D">
        <w:rPr>
          <w:color w:val="000000"/>
        </w:rPr>
        <w:lastRenderedPageBreak/>
        <w:t>П</w:t>
      </w:r>
      <w:r w:rsidR="001906FA" w:rsidRPr="006A059D">
        <w:rPr>
          <w:color w:val="000000"/>
        </w:rPr>
        <w:t xml:space="preserve">риложение </w:t>
      </w:r>
      <w:r w:rsidR="00DD6835" w:rsidRPr="006A059D">
        <w:rPr>
          <w:color w:val="000000"/>
        </w:rPr>
        <w:t xml:space="preserve">  №</w:t>
      </w:r>
      <w:r w:rsidR="001906FA" w:rsidRPr="006A059D">
        <w:rPr>
          <w:color w:val="000000"/>
        </w:rPr>
        <w:t>2</w:t>
      </w:r>
      <w:r w:rsidR="001147A6" w:rsidRPr="006A059D">
        <w:rPr>
          <w:color w:val="000000"/>
        </w:rPr>
        <w:t xml:space="preserve"> к постановлению №2</w:t>
      </w:r>
      <w:r w:rsidR="003747E3">
        <w:rPr>
          <w:color w:val="000000"/>
        </w:rPr>
        <w:t>1</w:t>
      </w:r>
      <w:r w:rsidR="00DD6835" w:rsidRPr="006A059D">
        <w:rPr>
          <w:color w:val="000000"/>
        </w:rPr>
        <w:t xml:space="preserve"> от </w:t>
      </w:r>
      <w:r w:rsidR="003747E3">
        <w:rPr>
          <w:color w:val="000000"/>
        </w:rPr>
        <w:t>31</w:t>
      </w:r>
      <w:r w:rsidR="00DD6835" w:rsidRPr="006A059D">
        <w:rPr>
          <w:color w:val="000000"/>
        </w:rPr>
        <w:t>.</w:t>
      </w:r>
      <w:r w:rsidR="003747E3">
        <w:rPr>
          <w:color w:val="000000"/>
        </w:rPr>
        <w:t>08</w:t>
      </w:r>
      <w:r w:rsidR="00DD6835" w:rsidRPr="006A059D">
        <w:rPr>
          <w:color w:val="000000"/>
        </w:rPr>
        <w:t>.20</w:t>
      </w:r>
      <w:r w:rsidR="003747E3">
        <w:rPr>
          <w:color w:val="000000"/>
        </w:rPr>
        <w:t>20</w:t>
      </w:r>
      <w:r w:rsidR="00DD6835" w:rsidRPr="006A059D">
        <w:rPr>
          <w:color w:val="000000"/>
        </w:rPr>
        <w:t>г</w:t>
      </w:r>
    </w:p>
    <w:p w:rsidR="001906FA" w:rsidRPr="006A059D" w:rsidRDefault="001906FA" w:rsidP="00DD6835">
      <w:pPr>
        <w:spacing w:line="240" w:lineRule="atLeast"/>
        <w:ind w:left="6663"/>
        <w:jc w:val="right"/>
        <w:rPr>
          <w:color w:val="000000"/>
        </w:rPr>
      </w:pPr>
      <w:r w:rsidRPr="006A059D">
        <w:rPr>
          <w:color w:val="000000"/>
        </w:rPr>
        <w:t xml:space="preserve">к Порядку формирования кассового плана исполнения местного бюджета </w:t>
      </w:r>
    </w:p>
    <w:p w:rsidR="001906FA" w:rsidRPr="00DD6835" w:rsidRDefault="00DD6835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1906FA" w:rsidRPr="00DD6835">
        <w:rPr>
          <w:sz w:val="28"/>
          <w:szCs w:val="28"/>
        </w:rPr>
        <w:t>РОГНОЗ</w:t>
      </w: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 xml:space="preserve">КАССОВЫХ ВЫПЛАТ </w:t>
      </w: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>_________________________________________________________</w:t>
      </w:r>
    </w:p>
    <w:p w:rsidR="001906FA" w:rsidRPr="00DD6835" w:rsidRDefault="001906FA">
      <w:pPr>
        <w:jc w:val="center"/>
        <w:rPr>
          <w:sz w:val="28"/>
          <w:szCs w:val="28"/>
          <w:vertAlign w:val="subscript"/>
        </w:rPr>
      </w:pPr>
      <w:r w:rsidRPr="00DD6835">
        <w:rPr>
          <w:sz w:val="28"/>
          <w:szCs w:val="28"/>
          <w:vertAlign w:val="subscript"/>
        </w:rPr>
        <w:t xml:space="preserve">наименование главного распорядителя (распорядителя),  получателя средств местного бюджета </w:t>
      </w:r>
    </w:p>
    <w:p w:rsidR="001906FA" w:rsidRPr="00DD6835" w:rsidRDefault="001906FA">
      <w:pPr>
        <w:jc w:val="center"/>
        <w:rPr>
          <w:sz w:val="28"/>
          <w:szCs w:val="28"/>
        </w:rPr>
      </w:pPr>
      <w:r w:rsidRPr="00DD6835">
        <w:rPr>
          <w:sz w:val="28"/>
          <w:szCs w:val="28"/>
        </w:rPr>
        <w:t xml:space="preserve">от «___» _______________ 20___ г. </w:t>
      </w:r>
    </w:p>
    <w:p w:rsidR="001906FA" w:rsidRPr="00DD6835" w:rsidRDefault="001906FA">
      <w:pPr>
        <w:rPr>
          <w:sz w:val="28"/>
          <w:szCs w:val="28"/>
        </w:rPr>
      </w:pPr>
      <w:r w:rsidRPr="00DD6835">
        <w:rPr>
          <w:sz w:val="28"/>
          <w:szCs w:val="28"/>
        </w:rPr>
        <w:t>Раздел/подраздел ____________________________________</w:t>
      </w:r>
    </w:p>
    <w:p w:rsidR="001906FA" w:rsidRPr="00DD6835" w:rsidRDefault="001906FA">
      <w:pPr>
        <w:rPr>
          <w:sz w:val="28"/>
          <w:szCs w:val="28"/>
        </w:rPr>
      </w:pPr>
      <w:r w:rsidRPr="00DD6835">
        <w:rPr>
          <w:sz w:val="28"/>
          <w:szCs w:val="28"/>
        </w:rPr>
        <w:t xml:space="preserve">Целевая статья     ____________________________________ </w:t>
      </w:r>
    </w:p>
    <w:p w:rsidR="001906FA" w:rsidRPr="00DD6835" w:rsidRDefault="001906FA">
      <w:pPr>
        <w:rPr>
          <w:sz w:val="28"/>
          <w:szCs w:val="28"/>
        </w:rPr>
      </w:pPr>
      <w:r w:rsidRPr="00DD6835">
        <w:rPr>
          <w:sz w:val="28"/>
          <w:szCs w:val="28"/>
        </w:rPr>
        <w:t>Вид расходов        ____________________________________</w:t>
      </w:r>
    </w:p>
    <w:tbl>
      <w:tblPr>
        <w:tblW w:w="0" w:type="auto"/>
        <w:jc w:val="center"/>
        <w:tblInd w:w="-1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358"/>
        <w:gridCol w:w="1152"/>
        <w:gridCol w:w="1388"/>
        <w:gridCol w:w="1269"/>
        <w:gridCol w:w="1244"/>
        <w:gridCol w:w="1203"/>
      </w:tblGrid>
      <w:tr w:rsidR="001906FA" w:rsidRPr="00DD6835" w:rsidTr="00DD6835">
        <w:trPr>
          <w:cantSplit/>
          <w:trHeight w:val="307"/>
          <w:jc w:val="center"/>
        </w:trPr>
        <w:tc>
          <w:tcPr>
            <w:tcW w:w="3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 xml:space="preserve">Наименование </w:t>
            </w:r>
          </w:p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КОСГУ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Сумма на квартал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в том числе:</w:t>
            </w:r>
          </w:p>
        </w:tc>
      </w:tr>
      <w:tr w:rsidR="001906FA" w:rsidRPr="00DD6835">
        <w:trPr>
          <w:cantSplit/>
          <w:trHeight w:val="3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6FA" w:rsidRPr="00DD6835" w:rsidRDefault="001906FA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6FA" w:rsidRPr="00DD6835" w:rsidRDefault="001906FA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6FA" w:rsidRPr="00DD6835" w:rsidRDefault="001906FA">
            <w:pPr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1 месяц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2 месяц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3 месяц</w:t>
            </w:r>
          </w:p>
        </w:tc>
      </w:tr>
      <w:tr w:rsidR="001906FA" w:rsidRPr="00DD6835" w:rsidTr="00DD6835">
        <w:trPr>
          <w:trHeight w:val="291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291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Оплата труда и начисления на выплаты по оплате труда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210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291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 xml:space="preserve">Оплата работ, услуг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220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291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Обслуживание государственного (муниципального) долга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230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291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Безвозмездные перечисления организациям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240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291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Безвозмездные перечисления бюджетам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250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 xml:space="preserve">Социальное обеспечение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260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290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Поступление нефинансовых активов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300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Выбытие нефинансовых активов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400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Поступление финансовых активов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500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Выбытие финансовых активов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600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Увеличение обязательств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700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Уменьшение обязательств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800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  <w:tr w:rsidR="001906FA" w:rsidRPr="00DD6835" w:rsidTr="00DD6835">
        <w:trPr>
          <w:trHeight w:val="307"/>
          <w:jc w:val="center"/>
        </w:trPr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  <w:r w:rsidRPr="00DD6835">
              <w:rPr>
                <w:sz w:val="28"/>
                <w:szCs w:val="28"/>
              </w:rPr>
              <w:t>ИТОГО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FA" w:rsidRPr="00DD6835" w:rsidRDefault="001906FA">
            <w:pPr>
              <w:jc w:val="center"/>
              <w:rPr>
                <w:sz w:val="28"/>
                <w:szCs w:val="28"/>
              </w:rPr>
            </w:pPr>
          </w:p>
        </w:tc>
      </w:tr>
    </w:tbl>
    <w:p w:rsidR="001906FA" w:rsidRPr="00DD6835" w:rsidRDefault="001906FA">
      <w:pPr>
        <w:rPr>
          <w:sz w:val="28"/>
          <w:szCs w:val="28"/>
        </w:rPr>
      </w:pPr>
      <w:r w:rsidRPr="00DD6835">
        <w:rPr>
          <w:sz w:val="28"/>
          <w:szCs w:val="28"/>
        </w:rPr>
        <w:t>Руководитель __________________   ________________________</w:t>
      </w:r>
    </w:p>
    <w:p w:rsidR="001906FA" w:rsidRPr="00DD6835" w:rsidRDefault="001906FA">
      <w:pPr>
        <w:rPr>
          <w:sz w:val="28"/>
          <w:szCs w:val="28"/>
        </w:rPr>
      </w:pPr>
      <w:r w:rsidRPr="00DD6835">
        <w:rPr>
          <w:sz w:val="28"/>
          <w:szCs w:val="28"/>
        </w:rPr>
        <w:t>Исполнитель ___________________   _______________________</w:t>
      </w:r>
    </w:p>
    <w:p w:rsidR="001906FA" w:rsidRPr="00DD6835" w:rsidRDefault="001906FA">
      <w:pPr>
        <w:rPr>
          <w:bCs/>
          <w:color w:val="000000"/>
          <w:sz w:val="28"/>
          <w:szCs w:val="28"/>
        </w:rPr>
      </w:pPr>
    </w:p>
    <w:p w:rsidR="001906FA" w:rsidRPr="00DD6835" w:rsidRDefault="001906FA">
      <w:pPr>
        <w:rPr>
          <w:sz w:val="28"/>
          <w:szCs w:val="28"/>
        </w:rPr>
      </w:pPr>
    </w:p>
    <w:sectPr w:rsidR="001906FA" w:rsidRPr="00DD6835" w:rsidSect="00343700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07F" w:rsidRDefault="00C4707F" w:rsidP="00343700">
      <w:r>
        <w:separator/>
      </w:r>
    </w:p>
  </w:endnote>
  <w:endnote w:type="continuationSeparator" w:id="0">
    <w:p w:rsidR="00C4707F" w:rsidRDefault="00C4707F" w:rsidP="00343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07F" w:rsidRDefault="00C4707F" w:rsidP="00343700">
      <w:r>
        <w:separator/>
      </w:r>
    </w:p>
  </w:footnote>
  <w:footnote w:type="continuationSeparator" w:id="0">
    <w:p w:rsidR="00C4707F" w:rsidRDefault="00C4707F" w:rsidP="003437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63FED"/>
    <w:multiLevelType w:val="hybridMultilevel"/>
    <w:tmpl w:val="4EA0A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6835"/>
    <w:rsid w:val="000B7BB6"/>
    <w:rsid w:val="001147A6"/>
    <w:rsid w:val="001906FA"/>
    <w:rsid w:val="00343700"/>
    <w:rsid w:val="00373FB2"/>
    <w:rsid w:val="003747E3"/>
    <w:rsid w:val="004E0511"/>
    <w:rsid w:val="0050621D"/>
    <w:rsid w:val="0056101D"/>
    <w:rsid w:val="005D7E56"/>
    <w:rsid w:val="006325FF"/>
    <w:rsid w:val="006A059D"/>
    <w:rsid w:val="009527E1"/>
    <w:rsid w:val="00973FB6"/>
    <w:rsid w:val="00B46485"/>
    <w:rsid w:val="00BB63A2"/>
    <w:rsid w:val="00C4707F"/>
    <w:rsid w:val="00C9283D"/>
    <w:rsid w:val="00CA674A"/>
    <w:rsid w:val="00DD6835"/>
    <w:rsid w:val="00E32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7E1"/>
    <w:rPr>
      <w:sz w:val="24"/>
      <w:szCs w:val="24"/>
    </w:rPr>
  </w:style>
  <w:style w:type="paragraph" w:styleId="1">
    <w:name w:val="heading 1"/>
    <w:basedOn w:val="a"/>
    <w:next w:val="a"/>
    <w:qFormat/>
    <w:rsid w:val="009527E1"/>
    <w:pPr>
      <w:keepNext/>
      <w:ind w:left="-1134" w:firstLine="709"/>
      <w:jc w:val="both"/>
      <w:outlineLvl w:val="0"/>
    </w:pPr>
    <w:rPr>
      <w:i/>
      <w:sz w:val="28"/>
    </w:rPr>
  </w:style>
  <w:style w:type="paragraph" w:styleId="3">
    <w:name w:val="heading 3"/>
    <w:basedOn w:val="a"/>
    <w:next w:val="a"/>
    <w:qFormat/>
    <w:rsid w:val="009527E1"/>
    <w:pPr>
      <w:keepNext/>
      <w:jc w:val="center"/>
      <w:outlineLvl w:val="2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9527E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527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527E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9527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qFormat/>
    <w:rsid w:val="009527E1"/>
    <w:pPr>
      <w:jc w:val="center"/>
    </w:pPr>
    <w:rPr>
      <w:b/>
      <w:szCs w:val="20"/>
    </w:rPr>
  </w:style>
  <w:style w:type="paragraph" w:styleId="a4">
    <w:name w:val="Body Text"/>
    <w:basedOn w:val="a"/>
    <w:semiHidden/>
    <w:rsid w:val="009527E1"/>
    <w:pPr>
      <w:jc w:val="center"/>
    </w:pPr>
  </w:style>
  <w:style w:type="paragraph" w:styleId="2">
    <w:name w:val="Body Text 2"/>
    <w:basedOn w:val="a"/>
    <w:semiHidden/>
    <w:rsid w:val="009527E1"/>
    <w:pPr>
      <w:jc w:val="right"/>
    </w:pPr>
  </w:style>
  <w:style w:type="paragraph" w:styleId="a5">
    <w:name w:val="header"/>
    <w:basedOn w:val="a"/>
    <w:link w:val="a6"/>
    <w:uiPriority w:val="99"/>
    <w:semiHidden/>
    <w:unhideWhenUsed/>
    <w:rsid w:val="003437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43700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3437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4370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MoBIL GROUP</Company>
  <LinksUpToDate>false</LinksUpToDate>
  <CharactersWithSpaces>10829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1</dc:creator>
  <cp:lastModifiedBy>Ирина</cp:lastModifiedBy>
  <cp:revision>2</cp:revision>
  <cp:lastPrinted>2013-05-23T07:29:00Z</cp:lastPrinted>
  <dcterms:created xsi:type="dcterms:W3CDTF">2020-09-12T03:52:00Z</dcterms:created>
  <dcterms:modified xsi:type="dcterms:W3CDTF">2020-09-12T03:52:00Z</dcterms:modified>
</cp:coreProperties>
</file>