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7A2E95" w:rsidP="007909A9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</w:t>
            </w:r>
            <w:r w:rsidR="007909A9">
              <w:rPr>
                <w:sz w:val="26"/>
              </w:rPr>
              <w:t>1</w:t>
            </w:r>
            <w:r w:rsidR="00667487">
              <w:rPr>
                <w:sz w:val="26"/>
              </w:rPr>
              <w:t xml:space="preserve"> </w:t>
            </w:r>
            <w:r w:rsidR="007909A9">
              <w:rPr>
                <w:sz w:val="26"/>
              </w:rPr>
              <w:t>июня</w:t>
            </w:r>
            <w:r w:rsidR="00667487">
              <w:rPr>
                <w:sz w:val="26"/>
              </w:rPr>
              <w:t xml:space="preserve"> </w:t>
            </w:r>
            <w:r>
              <w:rPr>
                <w:sz w:val="26"/>
              </w:rPr>
              <w:t>2020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7909A9" w:rsidRDefault="00113B7D" w:rsidP="00B13EE9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7A2E95">
              <w:rPr>
                <w:sz w:val="26"/>
                <w:szCs w:val="26"/>
              </w:rPr>
              <w:t>2</w:t>
            </w:r>
            <w:r w:rsidR="007909A9">
              <w:rPr>
                <w:sz w:val="26"/>
                <w:szCs w:val="26"/>
              </w:rPr>
              <w:t>9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7909A9">
              <w:rPr>
                <w:sz w:val="26"/>
                <w:szCs w:val="26"/>
              </w:rPr>
              <w:t>1</w:t>
            </w:r>
            <w:r w:rsidR="00B13EE9">
              <w:rPr>
                <w:sz w:val="26"/>
                <w:szCs w:val="26"/>
              </w:rPr>
              <w:t>5</w:t>
            </w:r>
            <w:r w:rsidR="005D6E3C">
              <w:rPr>
                <w:sz w:val="26"/>
                <w:szCs w:val="26"/>
              </w:rPr>
              <w:t>-1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651"/>
      </w:tblGrid>
      <w:tr w:rsidR="00252D95" w:rsidTr="0093215E">
        <w:tc>
          <w:tcPr>
            <w:tcW w:w="5920" w:type="dxa"/>
          </w:tcPr>
          <w:p w:rsidR="0093215E" w:rsidRPr="0093215E" w:rsidRDefault="0093215E" w:rsidP="0093215E">
            <w:pPr>
              <w:jc w:val="left"/>
              <w:rPr>
                <w:sz w:val="24"/>
                <w:szCs w:val="24"/>
              </w:rPr>
            </w:pPr>
            <w:r w:rsidRPr="0093215E">
              <w:rPr>
                <w:sz w:val="24"/>
                <w:szCs w:val="24"/>
              </w:rPr>
              <w:t xml:space="preserve">Об определении количества переносных ящиков для голосования, используемых в участковых избирательных комиссиях, при проведении общероссийского голосования по вопросу одобрения изменений в Конституцию Российской Федерации </w:t>
            </w:r>
          </w:p>
          <w:p w:rsidR="00252D95" w:rsidRPr="00CA7171" w:rsidRDefault="00252D95" w:rsidP="00CA7171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</w:p>
        </w:tc>
        <w:tc>
          <w:tcPr>
            <w:tcW w:w="3651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CA7171" w:rsidRDefault="00CA7171" w:rsidP="003A3515">
      <w:pPr>
        <w:pStyle w:val="a4"/>
        <w:spacing w:before="120" w:line="240" w:lineRule="exact"/>
        <w:ind w:firstLine="624"/>
        <w:contextualSpacing/>
        <w:jc w:val="both"/>
        <w:rPr>
          <w:sz w:val="26"/>
          <w:szCs w:val="26"/>
        </w:rPr>
      </w:pPr>
    </w:p>
    <w:p w:rsidR="00B27507" w:rsidRPr="0093215E" w:rsidRDefault="0093215E" w:rsidP="0093215E">
      <w:pPr>
        <w:autoSpaceDE w:val="0"/>
        <w:autoSpaceDN w:val="0"/>
        <w:adjustRightInd w:val="0"/>
        <w:spacing w:before="120" w:after="120" w:line="240" w:lineRule="exact"/>
        <w:ind w:firstLine="709"/>
        <w:jc w:val="both"/>
        <w:rPr>
          <w:sz w:val="26"/>
          <w:szCs w:val="26"/>
        </w:rPr>
      </w:pPr>
      <w:proofErr w:type="gramStart"/>
      <w:r w:rsidRPr="0093215E">
        <w:rPr>
          <w:sz w:val="26"/>
          <w:szCs w:val="26"/>
        </w:rPr>
        <w:t xml:space="preserve">В соответствии с пунктом 6.6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 марта 2020 года № 244/1804-7 (в редакции постановления ЦИК России от 2 июня 2020 года № 250/1840-7, далее – Порядок), и с учетом пункта 1.5 Рекомендаций </w:t>
      </w:r>
      <w:proofErr w:type="spellStart"/>
      <w:r w:rsidRPr="0093215E">
        <w:rPr>
          <w:sz w:val="26"/>
          <w:szCs w:val="26"/>
        </w:rPr>
        <w:t>Роспотребнадзора</w:t>
      </w:r>
      <w:proofErr w:type="spellEnd"/>
      <w:r w:rsidRPr="0093215E">
        <w:rPr>
          <w:sz w:val="26"/>
          <w:szCs w:val="26"/>
        </w:rPr>
        <w:t xml:space="preserve"> по профилактике рисков, связанных с распространением </w:t>
      </w:r>
      <w:proofErr w:type="spellStart"/>
      <w:r w:rsidRPr="0093215E">
        <w:rPr>
          <w:sz w:val="26"/>
          <w:szCs w:val="26"/>
        </w:rPr>
        <w:t>коронавирусной</w:t>
      </w:r>
      <w:proofErr w:type="spellEnd"/>
      <w:r w:rsidRPr="0093215E">
        <w:rPr>
          <w:sz w:val="26"/>
          <w:szCs w:val="26"/>
        </w:rPr>
        <w:t xml:space="preserve"> инфекции (COVID-19</w:t>
      </w:r>
      <w:proofErr w:type="gramEnd"/>
      <w:r w:rsidRPr="0093215E">
        <w:rPr>
          <w:sz w:val="26"/>
          <w:szCs w:val="26"/>
        </w:rPr>
        <w:t xml:space="preserve">), при подготовке и проведении общероссийского голосования по вопросу одобрения изменений в Конституцию Российской Федерации, утвержденных Центральной избирательной комиссии Российской Федерации 10 июня 2020 года, </w:t>
      </w:r>
      <w:r w:rsidR="00B27507" w:rsidRPr="0093215E">
        <w:rPr>
          <w:sz w:val="26"/>
          <w:szCs w:val="26"/>
        </w:rPr>
        <w:t xml:space="preserve"> территориальная избирательная комиссия</w:t>
      </w:r>
      <w:r w:rsidRPr="0093215E">
        <w:rPr>
          <w:sz w:val="26"/>
          <w:szCs w:val="26"/>
        </w:rPr>
        <w:t xml:space="preserve"> Курьинского района Алтайского края</w:t>
      </w:r>
    </w:p>
    <w:p w:rsidR="00B27507" w:rsidRPr="0093215E" w:rsidRDefault="00B27507" w:rsidP="0093215E">
      <w:pPr>
        <w:autoSpaceDE w:val="0"/>
        <w:autoSpaceDN w:val="0"/>
        <w:adjustRightInd w:val="0"/>
        <w:spacing w:before="120" w:after="120" w:line="240" w:lineRule="exact"/>
        <w:ind w:firstLine="709"/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93215E" w:rsidRDefault="0093215E" w:rsidP="0093215E">
      <w:pPr>
        <w:ind w:firstLine="709"/>
        <w:jc w:val="both"/>
      </w:pPr>
      <w:bookmarkStart w:id="0" w:name="sub_80001"/>
      <w:r>
        <w:t xml:space="preserve">1. При проведении голосования в соответствии </w:t>
      </w:r>
      <w:r w:rsidRPr="002E5EF6">
        <w:t>с пункт</w:t>
      </w:r>
      <w:r>
        <w:t>ами</w:t>
      </w:r>
      <w:r w:rsidRPr="002E5EF6">
        <w:t xml:space="preserve"> </w:t>
      </w:r>
      <w:r w:rsidRPr="00D976FB">
        <w:rPr>
          <w:i/>
        </w:rPr>
        <w:t>9.</w:t>
      </w:r>
      <w:r w:rsidR="0039010B">
        <w:rPr>
          <w:i/>
        </w:rPr>
        <w:t>2</w:t>
      </w:r>
      <w:r>
        <w:rPr>
          <w:rStyle w:val="ae"/>
          <w:i/>
        </w:rPr>
        <w:footnoteReference w:id="1"/>
      </w:r>
      <w:r w:rsidRPr="00D976FB">
        <w:rPr>
          <w:i/>
        </w:rPr>
        <w:t>, 10.2</w:t>
      </w:r>
      <w:r>
        <w:rPr>
          <w:rStyle w:val="ae"/>
          <w:i/>
        </w:rPr>
        <w:footnoteReference w:id="2"/>
      </w:r>
      <w:r w:rsidRPr="00D976FB">
        <w:rPr>
          <w:i/>
        </w:rPr>
        <w:t>, 10.5</w:t>
      </w:r>
      <w:r>
        <w:rPr>
          <w:rStyle w:val="ae"/>
          <w:i/>
        </w:rPr>
        <w:footnoteReference w:id="3"/>
      </w:r>
      <w:r w:rsidRPr="00D976FB">
        <w:rPr>
          <w:i/>
        </w:rPr>
        <w:t>, 10.6</w:t>
      </w:r>
      <w:r>
        <w:rPr>
          <w:rStyle w:val="ae"/>
          <w:i/>
        </w:rPr>
        <w:footnoteReference w:id="4"/>
      </w:r>
      <w:r>
        <w:t xml:space="preserve"> </w:t>
      </w:r>
      <w:r w:rsidRPr="009A58A4">
        <w:t>Порядка</w:t>
      </w:r>
      <w:r>
        <w:t xml:space="preserve"> до дня голосования</w:t>
      </w:r>
      <w:r w:rsidRPr="009A58A4">
        <w:t xml:space="preserve">, а также в день голосования </w:t>
      </w:r>
      <w:r>
        <w:t xml:space="preserve">определить количество переносных ящиков для голосования, </w:t>
      </w:r>
      <w:r w:rsidRPr="009A58A4">
        <w:t>используемых в участковых избирательных комиссиях</w:t>
      </w:r>
      <w:r>
        <w:t xml:space="preserve"> участков для голосования №№</w:t>
      </w:r>
      <w:r w:rsidR="0039010B">
        <w:t>1073-1087</w:t>
      </w:r>
      <w:r>
        <w:t>:</w:t>
      </w:r>
    </w:p>
    <w:p w:rsidR="0093215E" w:rsidRDefault="0093215E" w:rsidP="0093215E">
      <w:pPr>
        <w:ind w:firstLine="851"/>
        <w:jc w:val="both"/>
      </w:pPr>
    </w:p>
    <w:p w:rsidR="0093215E" w:rsidRDefault="0093215E" w:rsidP="0093215E">
      <w:pPr>
        <w:ind w:firstLine="851"/>
        <w:jc w:val="both"/>
      </w:pPr>
    </w:p>
    <w:p w:rsidR="0093215E" w:rsidRDefault="0093215E" w:rsidP="0093215E">
      <w:pPr>
        <w:ind w:firstLine="851"/>
        <w:jc w:val="both"/>
      </w:pPr>
    </w:p>
    <w:tbl>
      <w:tblPr>
        <w:tblStyle w:val="af1"/>
        <w:tblW w:w="0" w:type="auto"/>
        <w:tblInd w:w="284" w:type="dxa"/>
        <w:tblLook w:val="04A0"/>
      </w:tblPr>
      <w:tblGrid>
        <w:gridCol w:w="4786"/>
        <w:gridCol w:w="4252"/>
      </w:tblGrid>
      <w:tr w:rsidR="005D6E3C" w:rsidRPr="00B9523F" w:rsidTr="000C63A0">
        <w:tc>
          <w:tcPr>
            <w:tcW w:w="4786" w:type="dxa"/>
            <w:vAlign w:val="center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lastRenderedPageBreak/>
              <w:t>Номер и границы избирательного участка</w:t>
            </w:r>
          </w:p>
        </w:tc>
        <w:tc>
          <w:tcPr>
            <w:tcW w:w="4252" w:type="dxa"/>
            <w:vAlign w:val="center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 xml:space="preserve">Количество переносных ящиков 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both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1073 с. Бугрышиха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2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both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1074 пос. Имени 8 Марта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both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1075 с. Колывань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2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both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1076 с. Казанцево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2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both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1077 с. Ручьёво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both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1078 с. Усть-Таловка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2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both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 xml:space="preserve">1079 </w:t>
            </w:r>
            <w:proofErr w:type="gramStart"/>
            <w:r w:rsidRPr="00B9523F">
              <w:rPr>
                <w:sz w:val="26"/>
                <w:szCs w:val="26"/>
              </w:rPr>
              <w:t>с</w:t>
            </w:r>
            <w:proofErr w:type="gramEnd"/>
            <w:r w:rsidRPr="00B9523F">
              <w:rPr>
                <w:sz w:val="26"/>
                <w:szCs w:val="26"/>
              </w:rPr>
              <w:t>. Ивановка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2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both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1080 с. Горновка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both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1081 с. Кузнецово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2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both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1082 с. Новофирсово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both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1083 с. Краснознаменка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2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both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1084 пос. Краснознаменский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both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 xml:space="preserve">1085 </w:t>
            </w:r>
            <w:proofErr w:type="gramStart"/>
            <w:r w:rsidRPr="00B9523F">
              <w:rPr>
                <w:sz w:val="26"/>
                <w:szCs w:val="26"/>
              </w:rPr>
              <w:t>с</w:t>
            </w:r>
            <w:proofErr w:type="gramEnd"/>
            <w:r w:rsidRPr="00B9523F">
              <w:rPr>
                <w:sz w:val="26"/>
                <w:szCs w:val="26"/>
              </w:rPr>
              <w:t>. Курья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3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both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 xml:space="preserve">1086 </w:t>
            </w:r>
            <w:proofErr w:type="gramStart"/>
            <w:r w:rsidRPr="00B9523F">
              <w:rPr>
                <w:sz w:val="26"/>
                <w:szCs w:val="26"/>
              </w:rPr>
              <w:t>с</w:t>
            </w:r>
            <w:proofErr w:type="gramEnd"/>
            <w:r w:rsidRPr="00B9523F">
              <w:rPr>
                <w:sz w:val="26"/>
                <w:szCs w:val="26"/>
              </w:rPr>
              <w:t>. Курья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2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both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1087 с. Трусово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2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right"/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Итого:</w:t>
            </w: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  <w:r w:rsidRPr="00B9523F">
              <w:rPr>
                <w:sz w:val="26"/>
                <w:szCs w:val="26"/>
              </w:rPr>
              <w:t>26</w:t>
            </w:r>
          </w:p>
        </w:tc>
      </w:tr>
      <w:tr w:rsidR="005D6E3C" w:rsidRPr="00B9523F" w:rsidTr="000C63A0">
        <w:tc>
          <w:tcPr>
            <w:tcW w:w="4786" w:type="dxa"/>
          </w:tcPr>
          <w:p w:rsidR="005D6E3C" w:rsidRPr="00B9523F" w:rsidRDefault="005D6E3C" w:rsidP="000C63A0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4252" w:type="dxa"/>
          </w:tcPr>
          <w:p w:rsidR="005D6E3C" w:rsidRPr="00B9523F" w:rsidRDefault="005D6E3C" w:rsidP="000C63A0">
            <w:pPr>
              <w:rPr>
                <w:sz w:val="26"/>
                <w:szCs w:val="26"/>
              </w:rPr>
            </w:pPr>
          </w:p>
        </w:tc>
      </w:tr>
    </w:tbl>
    <w:p w:rsidR="0093215E" w:rsidRDefault="0093215E" w:rsidP="0093215E">
      <w:pPr>
        <w:ind w:firstLine="851"/>
        <w:jc w:val="both"/>
      </w:pPr>
    </w:p>
    <w:p w:rsidR="0093215E" w:rsidRPr="002E5EF6" w:rsidRDefault="0093215E" w:rsidP="0093215E">
      <w:pPr>
        <w:ind w:firstLine="851"/>
        <w:jc w:val="both"/>
      </w:pPr>
      <w:r>
        <w:t>2. Довести настоящее решение до сведения соответствующих участковых избирательных комиссий.</w:t>
      </w:r>
    </w:p>
    <w:p w:rsidR="0093215E" w:rsidRPr="00BB217F" w:rsidRDefault="0093215E" w:rsidP="0093215E">
      <w:pPr>
        <w:ind w:firstLine="851"/>
        <w:jc w:val="both"/>
      </w:pPr>
      <w:r>
        <w:t>3</w:t>
      </w:r>
      <w:r w:rsidRPr="002E5EF6">
        <w:t>. </w:t>
      </w:r>
      <w:proofErr w:type="gramStart"/>
      <w:r w:rsidRPr="002E5EF6">
        <w:t>Контроль за</w:t>
      </w:r>
      <w:proofErr w:type="gramEnd"/>
      <w:r w:rsidRPr="002E5EF6">
        <w:t xml:space="preserve"> выполнением настоящего решения возложить на</w:t>
      </w:r>
      <w:r w:rsidRPr="00BB217F">
        <w:rPr>
          <w:sz w:val="26"/>
          <w:szCs w:val="26"/>
        </w:rPr>
        <w:t xml:space="preserve"> </w:t>
      </w:r>
      <w:r w:rsidR="005D6E3C">
        <w:rPr>
          <w:sz w:val="26"/>
          <w:szCs w:val="26"/>
        </w:rPr>
        <w:t>секретаря территориальной комиссии Купину И.В</w:t>
      </w:r>
      <w:r>
        <w:t>.</w:t>
      </w:r>
    </w:p>
    <w:p w:rsidR="00FD13A4" w:rsidRDefault="00FD13A4" w:rsidP="00B2750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bookmarkEnd w:id="0"/>
    <w:p w:rsidR="00BE71C2" w:rsidRPr="00C337B0" w:rsidRDefault="00BE71C2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D04B06" w:rsidTr="001D0C14">
        <w:trPr>
          <w:cantSplit/>
        </w:trPr>
        <w:tc>
          <w:tcPr>
            <w:tcW w:w="5245" w:type="dxa"/>
          </w:tcPr>
          <w:p w:rsidR="00113B7D" w:rsidRPr="00D04B06" w:rsidRDefault="00113B7D" w:rsidP="001D0C14">
            <w:pPr>
              <w:jc w:val="left"/>
              <w:rPr>
                <w:sz w:val="26"/>
                <w:szCs w:val="26"/>
              </w:rPr>
            </w:pPr>
            <w:r w:rsidRPr="00D04B06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113B7D" w:rsidRPr="00D04B06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113B7D" w:rsidRPr="00D04B06" w:rsidRDefault="00CA7171" w:rsidP="00CA7171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3136DF" w:rsidRPr="00D04B0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В</w:t>
            </w:r>
            <w:r w:rsidR="003136DF" w:rsidRPr="00D04B06">
              <w:rPr>
                <w:sz w:val="26"/>
                <w:szCs w:val="26"/>
              </w:rPr>
              <w:t>. К</w:t>
            </w:r>
            <w:r>
              <w:rPr>
                <w:sz w:val="26"/>
                <w:szCs w:val="26"/>
              </w:rPr>
              <w:t>атаева</w:t>
            </w:r>
          </w:p>
        </w:tc>
      </w:tr>
    </w:tbl>
    <w:p w:rsidR="00113B7D" w:rsidRPr="00D04B06" w:rsidRDefault="00113B7D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D04B06" w:rsidTr="001D0C14">
        <w:trPr>
          <w:cantSplit/>
        </w:trPr>
        <w:tc>
          <w:tcPr>
            <w:tcW w:w="5245" w:type="dxa"/>
          </w:tcPr>
          <w:p w:rsidR="00113B7D" w:rsidRPr="00D04B06" w:rsidRDefault="00113B7D" w:rsidP="001D0C14">
            <w:pPr>
              <w:jc w:val="left"/>
              <w:rPr>
                <w:sz w:val="26"/>
                <w:szCs w:val="26"/>
              </w:rPr>
            </w:pPr>
            <w:r w:rsidRPr="00D04B06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D04B06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113B7D" w:rsidRPr="00D04B06" w:rsidRDefault="003136DF" w:rsidP="001D0C14">
            <w:pPr>
              <w:jc w:val="left"/>
              <w:rPr>
                <w:sz w:val="26"/>
                <w:szCs w:val="26"/>
              </w:rPr>
            </w:pPr>
            <w:r w:rsidRPr="00D04B06">
              <w:rPr>
                <w:sz w:val="26"/>
                <w:szCs w:val="26"/>
              </w:rPr>
              <w:t>И.В. Купина</w:t>
            </w:r>
          </w:p>
          <w:p w:rsidR="009F1FC9" w:rsidRPr="00D04B06" w:rsidRDefault="009F1FC9" w:rsidP="001D0C14">
            <w:pPr>
              <w:jc w:val="left"/>
              <w:rPr>
                <w:sz w:val="26"/>
                <w:szCs w:val="26"/>
              </w:rPr>
            </w:pPr>
          </w:p>
          <w:p w:rsidR="00AF3AAB" w:rsidRPr="00D04B06" w:rsidRDefault="00AF3AAB" w:rsidP="001D0C14">
            <w:pPr>
              <w:jc w:val="left"/>
              <w:rPr>
                <w:sz w:val="26"/>
                <w:szCs w:val="26"/>
              </w:rPr>
            </w:pP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2CA" w:rsidRDefault="00C972CA" w:rsidP="00113B7D">
      <w:r>
        <w:separator/>
      </w:r>
    </w:p>
  </w:endnote>
  <w:endnote w:type="continuationSeparator" w:id="0">
    <w:p w:rsidR="00C972CA" w:rsidRDefault="00C972CA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2CA" w:rsidRDefault="00C972CA" w:rsidP="00113B7D">
      <w:r>
        <w:separator/>
      </w:r>
    </w:p>
  </w:footnote>
  <w:footnote w:type="continuationSeparator" w:id="0">
    <w:p w:rsidR="00C972CA" w:rsidRDefault="00C972CA" w:rsidP="00113B7D">
      <w:r>
        <w:continuationSeparator/>
      </w:r>
    </w:p>
  </w:footnote>
  <w:footnote w:id="1">
    <w:p w:rsidR="0093215E" w:rsidRDefault="0093215E" w:rsidP="0093215E">
      <w:pPr>
        <w:pStyle w:val="ac"/>
        <w:jc w:val="both"/>
      </w:pPr>
      <w:r>
        <w:rPr>
          <w:rStyle w:val="ae"/>
        </w:rPr>
        <w:footnoteRef/>
      </w:r>
      <w:r>
        <w:t xml:space="preserve"> пункт 9.2 Порядка – голосование вне помещения для голосования в день голосования 1 июля 2020 года и с 25 по 30 июня 2020 года.</w:t>
      </w:r>
    </w:p>
  </w:footnote>
  <w:footnote w:id="2">
    <w:p w:rsidR="0093215E" w:rsidRDefault="0093215E" w:rsidP="0093215E">
      <w:pPr>
        <w:pStyle w:val="ac"/>
        <w:jc w:val="both"/>
      </w:pPr>
      <w:r>
        <w:rPr>
          <w:rStyle w:val="ae"/>
        </w:rPr>
        <w:footnoteRef/>
      </w:r>
      <w:r>
        <w:t xml:space="preserve"> пункт 10.2 Порядка – голосование в труднодоступных и отдаленных местностях с 16 по 22 июня 2020 года.</w:t>
      </w:r>
    </w:p>
  </w:footnote>
  <w:footnote w:id="3">
    <w:p w:rsidR="0093215E" w:rsidRDefault="0093215E" w:rsidP="0093215E">
      <w:pPr>
        <w:pStyle w:val="ac"/>
        <w:jc w:val="both"/>
      </w:pPr>
      <w:r>
        <w:rPr>
          <w:rStyle w:val="ae"/>
        </w:rPr>
        <w:footnoteRef/>
      </w:r>
      <w:r>
        <w:t xml:space="preserve"> пункт 10.5 Порядка – голосование до дня голосования в помещении УИК с 25 по 30 июня 2020 года.</w:t>
      </w:r>
    </w:p>
  </w:footnote>
  <w:footnote w:id="4">
    <w:p w:rsidR="0093215E" w:rsidRDefault="0093215E" w:rsidP="0093215E">
      <w:pPr>
        <w:pStyle w:val="ac"/>
        <w:jc w:val="both"/>
      </w:pPr>
      <w:r>
        <w:rPr>
          <w:rStyle w:val="ae"/>
        </w:rPr>
        <w:footnoteRef/>
      </w:r>
      <w:r>
        <w:t xml:space="preserve"> абзац 1 пункта 10.6 Порядка – голосование групп участников голосования на придомовых территориях, территориях общего пользования, иных местах с 25 по 30 июня 2020 года.</w:t>
      </w:r>
    </w:p>
    <w:p w:rsidR="0093215E" w:rsidRDefault="0093215E" w:rsidP="0093215E">
      <w:pPr>
        <w:pStyle w:val="ac"/>
        <w:jc w:val="both"/>
      </w:pPr>
      <w:r>
        <w:t xml:space="preserve">   абзац 2 пункта 10.6 Порядка – голосование групп участников голосования, которые проживают в населенных пунктах, где отсутствуют помещение для голосование и транспортное </w:t>
      </w:r>
      <w:proofErr w:type="gramStart"/>
      <w:r>
        <w:t>сообщение</w:t>
      </w:r>
      <w:proofErr w:type="gramEnd"/>
      <w:r>
        <w:t xml:space="preserve"> с которыми затруднено с 25 по 30 июня 2020 года.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6D2CF3" w:rsidP="003768EA">
        <w:pPr>
          <w:pStyle w:val="a6"/>
        </w:pPr>
        <w:fldSimple w:instr=" PAGE   \* MERGEFORMAT ">
          <w:r w:rsidR="005D6E3C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7F9E"/>
    <w:multiLevelType w:val="hybridMultilevel"/>
    <w:tmpl w:val="E79AB768"/>
    <w:lvl w:ilvl="0" w:tplc="09DA49D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B3228"/>
    <w:rsid w:val="000C044A"/>
    <w:rsid w:val="000C44C3"/>
    <w:rsid w:val="000C5903"/>
    <w:rsid w:val="000D1BAE"/>
    <w:rsid w:val="000D6B61"/>
    <w:rsid w:val="000E08F5"/>
    <w:rsid w:val="000E1EBD"/>
    <w:rsid w:val="000E24B1"/>
    <w:rsid w:val="000E66CC"/>
    <w:rsid w:val="000F6BAA"/>
    <w:rsid w:val="00101E86"/>
    <w:rsid w:val="00105807"/>
    <w:rsid w:val="00105D3C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65591"/>
    <w:rsid w:val="00175901"/>
    <w:rsid w:val="00183F09"/>
    <w:rsid w:val="00187A3C"/>
    <w:rsid w:val="001A141D"/>
    <w:rsid w:val="001A40AD"/>
    <w:rsid w:val="001A5F13"/>
    <w:rsid w:val="001B3554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12D7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297D"/>
    <w:rsid w:val="00263C5D"/>
    <w:rsid w:val="00266E0B"/>
    <w:rsid w:val="00271BC4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322F"/>
    <w:rsid w:val="002C7197"/>
    <w:rsid w:val="002C7A34"/>
    <w:rsid w:val="002C7E46"/>
    <w:rsid w:val="002D371E"/>
    <w:rsid w:val="002F3806"/>
    <w:rsid w:val="002F3FE1"/>
    <w:rsid w:val="002F597E"/>
    <w:rsid w:val="002F78A4"/>
    <w:rsid w:val="0030792B"/>
    <w:rsid w:val="00307ED7"/>
    <w:rsid w:val="003113EF"/>
    <w:rsid w:val="003136DF"/>
    <w:rsid w:val="00313A7B"/>
    <w:rsid w:val="0032407C"/>
    <w:rsid w:val="00326F99"/>
    <w:rsid w:val="0033344C"/>
    <w:rsid w:val="00342457"/>
    <w:rsid w:val="00347FAF"/>
    <w:rsid w:val="0035182D"/>
    <w:rsid w:val="00356EF6"/>
    <w:rsid w:val="003673A0"/>
    <w:rsid w:val="0037185B"/>
    <w:rsid w:val="0037252B"/>
    <w:rsid w:val="003768EA"/>
    <w:rsid w:val="00380231"/>
    <w:rsid w:val="0039010B"/>
    <w:rsid w:val="00390BA1"/>
    <w:rsid w:val="00395F07"/>
    <w:rsid w:val="003A3515"/>
    <w:rsid w:val="003A4C5C"/>
    <w:rsid w:val="003B7AF3"/>
    <w:rsid w:val="003D06CD"/>
    <w:rsid w:val="003D35EA"/>
    <w:rsid w:val="003E042A"/>
    <w:rsid w:val="003E1909"/>
    <w:rsid w:val="003E7024"/>
    <w:rsid w:val="003F590D"/>
    <w:rsid w:val="003F6A85"/>
    <w:rsid w:val="00400C4E"/>
    <w:rsid w:val="00401A19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83CD7"/>
    <w:rsid w:val="004949A5"/>
    <w:rsid w:val="00495596"/>
    <w:rsid w:val="004A2C7C"/>
    <w:rsid w:val="004A4066"/>
    <w:rsid w:val="004A4BB0"/>
    <w:rsid w:val="004D274F"/>
    <w:rsid w:val="004D5B3F"/>
    <w:rsid w:val="004D60F7"/>
    <w:rsid w:val="004D61FA"/>
    <w:rsid w:val="004E17ED"/>
    <w:rsid w:val="004E45BA"/>
    <w:rsid w:val="004F331E"/>
    <w:rsid w:val="00515A2D"/>
    <w:rsid w:val="00515B62"/>
    <w:rsid w:val="00517BE3"/>
    <w:rsid w:val="00520576"/>
    <w:rsid w:val="0052539F"/>
    <w:rsid w:val="00532AEC"/>
    <w:rsid w:val="005446CE"/>
    <w:rsid w:val="00544C18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5131"/>
    <w:rsid w:val="005C0111"/>
    <w:rsid w:val="005C277A"/>
    <w:rsid w:val="005C5390"/>
    <w:rsid w:val="005C6669"/>
    <w:rsid w:val="005D52F1"/>
    <w:rsid w:val="005D6E3C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6459"/>
    <w:rsid w:val="00623FAA"/>
    <w:rsid w:val="006350D5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67487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2CF3"/>
    <w:rsid w:val="006D4F30"/>
    <w:rsid w:val="006E32DB"/>
    <w:rsid w:val="006E5837"/>
    <w:rsid w:val="006F5812"/>
    <w:rsid w:val="006F6CBB"/>
    <w:rsid w:val="00700CDF"/>
    <w:rsid w:val="007010ED"/>
    <w:rsid w:val="00716642"/>
    <w:rsid w:val="0073017E"/>
    <w:rsid w:val="007375AD"/>
    <w:rsid w:val="007510F6"/>
    <w:rsid w:val="007552C2"/>
    <w:rsid w:val="00757B90"/>
    <w:rsid w:val="0076087D"/>
    <w:rsid w:val="007631A4"/>
    <w:rsid w:val="00764D65"/>
    <w:rsid w:val="00780748"/>
    <w:rsid w:val="00787F97"/>
    <w:rsid w:val="007909A9"/>
    <w:rsid w:val="007915A3"/>
    <w:rsid w:val="00793322"/>
    <w:rsid w:val="007947D4"/>
    <w:rsid w:val="00795338"/>
    <w:rsid w:val="00795715"/>
    <w:rsid w:val="00795C68"/>
    <w:rsid w:val="007A028C"/>
    <w:rsid w:val="007A2E95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7F3BE2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0DD5"/>
    <w:rsid w:val="008326FF"/>
    <w:rsid w:val="008338F2"/>
    <w:rsid w:val="008358DB"/>
    <w:rsid w:val="00835BB7"/>
    <w:rsid w:val="008403DC"/>
    <w:rsid w:val="00842BAF"/>
    <w:rsid w:val="00845A05"/>
    <w:rsid w:val="0084602C"/>
    <w:rsid w:val="00851592"/>
    <w:rsid w:val="00851CE5"/>
    <w:rsid w:val="008548DB"/>
    <w:rsid w:val="0085509F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B54A4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15E"/>
    <w:rsid w:val="00932235"/>
    <w:rsid w:val="009336E0"/>
    <w:rsid w:val="00933A9C"/>
    <w:rsid w:val="00934CBF"/>
    <w:rsid w:val="00935958"/>
    <w:rsid w:val="0094147E"/>
    <w:rsid w:val="00941BC5"/>
    <w:rsid w:val="00944BAA"/>
    <w:rsid w:val="00946BDD"/>
    <w:rsid w:val="00957302"/>
    <w:rsid w:val="00962D99"/>
    <w:rsid w:val="009643A5"/>
    <w:rsid w:val="009672E0"/>
    <w:rsid w:val="00980890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7D2"/>
    <w:rsid w:val="009F0994"/>
    <w:rsid w:val="009F1220"/>
    <w:rsid w:val="009F1FC9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27935"/>
    <w:rsid w:val="00A3480D"/>
    <w:rsid w:val="00A348A1"/>
    <w:rsid w:val="00A4353F"/>
    <w:rsid w:val="00A45C3B"/>
    <w:rsid w:val="00A56E51"/>
    <w:rsid w:val="00A60633"/>
    <w:rsid w:val="00A61DA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AF3AAB"/>
    <w:rsid w:val="00B00D8D"/>
    <w:rsid w:val="00B10E6F"/>
    <w:rsid w:val="00B13EE9"/>
    <w:rsid w:val="00B146EC"/>
    <w:rsid w:val="00B21121"/>
    <w:rsid w:val="00B2296B"/>
    <w:rsid w:val="00B23F45"/>
    <w:rsid w:val="00B27507"/>
    <w:rsid w:val="00B31892"/>
    <w:rsid w:val="00B326E5"/>
    <w:rsid w:val="00B33704"/>
    <w:rsid w:val="00B34B6C"/>
    <w:rsid w:val="00B34CE2"/>
    <w:rsid w:val="00B3778B"/>
    <w:rsid w:val="00B4010C"/>
    <w:rsid w:val="00B43FF7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5495"/>
    <w:rsid w:val="00C24930"/>
    <w:rsid w:val="00C26FA3"/>
    <w:rsid w:val="00C31816"/>
    <w:rsid w:val="00C337B0"/>
    <w:rsid w:val="00C45E82"/>
    <w:rsid w:val="00C45EE4"/>
    <w:rsid w:val="00C4737B"/>
    <w:rsid w:val="00C47A4A"/>
    <w:rsid w:val="00C510EB"/>
    <w:rsid w:val="00C53574"/>
    <w:rsid w:val="00C603DB"/>
    <w:rsid w:val="00C725C3"/>
    <w:rsid w:val="00C770D2"/>
    <w:rsid w:val="00C84ABD"/>
    <w:rsid w:val="00C85149"/>
    <w:rsid w:val="00C85C89"/>
    <w:rsid w:val="00C9097C"/>
    <w:rsid w:val="00C923FD"/>
    <w:rsid w:val="00C95045"/>
    <w:rsid w:val="00C972CA"/>
    <w:rsid w:val="00CA079D"/>
    <w:rsid w:val="00CA38E3"/>
    <w:rsid w:val="00CA46C8"/>
    <w:rsid w:val="00CA7171"/>
    <w:rsid w:val="00CB7F09"/>
    <w:rsid w:val="00CC0237"/>
    <w:rsid w:val="00CC2BEA"/>
    <w:rsid w:val="00CD13CF"/>
    <w:rsid w:val="00CD1542"/>
    <w:rsid w:val="00CD4B4A"/>
    <w:rsid w:val="00CD553D"/>
    <w:rsid w:val="00CD7C87"/>
    <w:rsid w:val="00CE406A"/>
    <w:rsid w:val="00CE50BB"/>
    <w:rsid w:val="00CF5893"/>
    <w:rsid w:val="00CF6D11"/>
    <w:rsid w:val="00D03E8F"/>
    <w:rsid w:val="00D04B06"/>
    <w:rsid w:val="00D147D3"/>
    <w:rsid w:val="00D1557D"/>
    <w:rsid w:val="00D1604B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3F57"/>
    <w:rsid w:val="00E14F03"/>
    <w:rsid w:val="00E16435"/>
    <w:rsid w:val="00E16719"/>
    <w:rsid w:val="00E274B5"/>
    <w:rsid w:val="00E2780D"/>
    <w:rsid w:val="00E33D92"/>
    <w:rsid w:val="00E34AA0"/>
    <w:rsid w:val="00E36A6E"/>
    <w:rsid w:val="00E37F68"/>
    <w:rsid w:val="00E41114"/>
    <w:rsid w:val="00E42926"/>
    <w:rsid w:val="00E43FA7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9784F"/>
    <w:rsid w:val="00EA389A"/>
    <w:rsid w:val="00EA4557"/>
    <w:rsid w:val="00EB234B"/>
    <w:rsid w:val="00EB3453"/>
    <w:rsid w:val="00EB6DD4"/>
    <w:rsid w:val="00EC188B"/>
    <w:rsid w:val="00EC4189"/>
    <w:rsid w:val="00EC62D1"/>
    <w:rsid w:val="00ED4A06"/>
    <w:rsid w:val="00EE2B55"/>
    <w:rsid w:val="00EE4841"/>
    <w:rsid w:val="00EE4C17"/>
    <w:rsid w:val="00EE61E9"/>
    <w:rsid w:val="00EF28E3"/>
    <w:rsid w:val="00EF2DE4"/>
    <w:rsid w:val="00EF7F45"/>
    <w:rsid w:val="00F001FF"/>
    <w:rsid w:val="00F01454"/>
    <w:rsid w:val="00F07A40"/>
    <w:rsid w:val="00F128F7"/>
    <w:rsid w:val="00F13B9C"/>
    <w:rsid w:val="00F2616E"/>
    <w:rsid w:val="00F3065F"/>
    <w:rsid w:val="00F31DA5"/>
    <w:rsid w:val="00F32FDE"/>
    <w:rsid w:val="00F33DF2"/>
    <w:rsid w:val="00F33F76"/>
    <w:rsid w:val="00F40264"/>
    <w:rsid w:val="00F45C65"/>
    <w:rsid w:val="00F47F4F"/>
    <w:rsid w:val="00F50946"/>
    <w:rsid w:val="00F51B6A"/>
    <w:rsid w:val="00F57289"/>
    <w:rsid w:val="00F60017"/>
    <w:rsid w:val="00F6611F"/>
    <w:rsid w:val="00F66571"/>
    <w:rsid w:val="00F67512"/>
    <w:rsid w:val="00F679AC"/>
    <w:rsid w:val="00F70C90"/>
    <w:rsid w:val="00F83F80"/>
    <w:rsid w:val="00F862EA"/>
    <w:rsid w:val="00F92D6E"/>
    <w:rsid w:val="00F97B15"/>
    <w:rsid w:val="00FB0D6F"/>
    <w:rsid w:val="00FB27E8"/>
    <w:rsid w:val="00FC4E57"/>
    <w:rsid w:val="00FD13A4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uiPriority w:val="99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381761-5186-43C4-B5AB-9C0C5794D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4</cp:revision>
  <cp:lastPrinted>2020-06-11T09:40:00Z</cp:lastPrinted>
  <dcterms:created xsi:type="dcterms:W3CDTF">2020-06-21T04:14:00Z</dcterms:created>
  <dcterms:modified xsi:type="dcterms:W3CDTF">2020-06-21T04:50:00Z</dcterms:modified>
</cp:coreProperties>
</file>