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D78" w:rsidRDefault="00184D78" w:rsidP="00184D78">
      <w:pPr>
        <w:autoSpaceDE w:val="0"/>
        <w:autoSpaceDN w:val="0"/>
        <w:adjustRightInd w:val="0"/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Извещение о размещении промежуточных отчетных документов </w:t>
      </w:r>
      <w:r>
        <w:rPr>
          <w:b/>
          <w:sz w:val="28"/>
          <w:szCs w:val="28"/>
        </w:rPr>
        <w:br/>
        <w:t>по определению кадастровой стоимости объектов недвижимости, о порядке и сроках представления замечаний к промежуточным отчетным документам</w:t>
      </w:r>
    </w:p>
    <w:p w:rsidR="00184D78" w:rsidRDefault="00184D78" w:rsidP="00184D78">
      <w:pPr>
        <w:tabs>
          <w:tab w:val="left" w:pos="709"/>
        </w:tabs>
        <w:jc w:val="center"/>
        <w:rPr>
          <w:sz w:val="28"/>
          <w:szCs w:val="28"/>
        </w:rPr>
      </w:pPr>
    </w:p>
    <w:p w:rsidR="00184D78" w:rsidRDefault="00184D78" w:rsidP="00184D7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распоряжением </w:t>
      </w:r>
      <w:proofErr w:type="spellStart"/>
      <w:r>
        <w:rPr>
          <w:sz w:val="28"/>
          <w:szCs w:val="28"/>
        </w:rPr>
        <w:t>Алтайкрайимущества</w:t>
      </w:r>
      <w:proofErr w:type="spellEnd"/>
      <w:r>
        <w:rPr>
          <w:sz w:val="28"/>
          <w:szCs w:val="28"/>
        </w:rPr>
        <w:t xml:space="preserve"> от 04.07.2019 № 873 краевым государственным бюджетным учреждением «Алтайский центр недвижимости и государственной кадастровой оценки» (далее – КГБУ «АЦНГКО») в 2020 году на территории Алтайского края проводится государственная кадастровая оценка земельных участков категории земель населенных пунктов.</w:t>
      </w:r>
    </w:p>
    <w:p w:rsidR="00184D78" w:rsidRDefault="00184D78" w:rsidP="00184D78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Согласно требованиям Федерального закона от 03.07.2016 № 237-ФЗ «О государственной кадастровой оценке»</w:t>
      </w:r>
      <w:r>
        <w:rPr>
          <w:bCs/>
          <w:sz w:val="28"/>
          <w:szCs w:val="28"/>
        </w:rPr>
        <w:t xml:space="preserve"> (далее - Закон № 237-ФЗ) </w:t>
      </w:r>
      <w:r>
        <w:rPr>
          <w:sz w:val="28"/>
          <w:szCs w:val="28"/>
        </w:rPr>
        <w:t xml:space="preserve">сведения и материалы, содержащиеся в промежуточных отчетных документах по определению кадастровой стоимости названных объектов недвижимости, размещены </w:t>
      </w:r>
      <w:proofErr w:type="spellStart"/>
      <w:r>
        <w:rPr>
          <w:sz w:val="28"/>
          <w:szCs w:val="28"/>
        </w:rPr>
        <w:t>Росреестром</w:t>
      </w:r>
      <w:proofErr w:type="spellEnd"/>
      <w:r>
        <w:rPr>
          <w:sz w:val="28"/>
          <w:szCs w:val="28"/>
        </w:rPr>
        <w:t xml:space="preserve"> в Фонде данных государственной кадастровой оценки (далее – ФДГКО).</w:t>
      </w:r>
      <w:proofErr w:type="gramEnd"/>
    </w:p>
    <w:p w:rsidR="00184D78" w:rsidRDefault="00184D78" w:rsidP="00184D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Ознакомиться с </w:t>
      </w:r>
      <w:bookmarkStart w:id="0" w:name="_GoBack"/>
      <w:bookmarkEnd w:id="0"/>
      <w:r>
        <w:rPr>
          <w:sz w:val="28"/>
          <w:szCs w:val="28"/>
        </w:rPr>
        <w:t xml:space="preserve">промежуточными отчетными документами </w:t>
      </w:r>
      <w:r>
        <w:rPr>
          <w:sz w:val="28"/>
          <w:szCs w:val="28"/>
        </w:rPr>
        <w:br/>
        <w:t xml:space="preserve">можно на официальном сайте </w:t>
      </w:r>
      <w:proofErr w:type="spellStart"/>
      <w:r>
        <w:rPr>
          <w:sz w:val="28"/>
          <w:szCs w:val="28"/>
        </w:rPr>
        <w:t>Росреестра</w:t>
      </w:r>
      <w:proofErr w:type="spellEnd"/>
      <w:r>
        <w:rPr>
          <w:sz w:val="28"/>
          <w:szCs w:val="28"/>
        </w:rPr>
        <w:t xml:space="preserve"> http://rosreestr.ru в разделе «Деятельность» - «Кадастровая оценка» - «Как определена кадастровая стоимость» - «Проекты отчетов об определении кадастровой стоимости», </w:t>
      </w:r>
      <w:r>
        <w:rPr>
          <w:sz w:val="28"/>
          <w:szCs w:val="28"/>
        </w:rPr>
        <w:br/>
        <w:t xml:space="preserve">а также на официальном сайте КГБУ «АЦНГКО» </w:t>
      </w:r>
      <w:hyperlink r:id="rId5" w:history="1">
        <w:r>
          <w:rPr>
            <w:rStyle w:val="a3"/>
            <w:rFonts w:eastAsia="Calibri"/>
            <w:bCs/>
            <w:sz w:val="28"/>
            <w:szCs w:val="28"/>
          </w:rPr>
          <w:t>http://altkadastr.ru</w:t>
        </w:r>
      </w:hyperlink>
      <w:r>
        <w:rPr>
          <w:rStyle w:val="a3"/>
          <w:rFonts w:eastAsia="Calibri"/>
          <w:bCs/>
          <w:sz w:val="28"/>
          <w:szCs w:val="28"/>
        </w:rPr>
        <w:t xml:space="preserve"> </w:t>
      </w:r>
      <w:r>
        <w:rPr>
          <w:rFonts w:eastAsia="Calibri"/>
          <w:bCs/>
          <w:color w:val="0000FF"/>
          <w:sz w:val="28"/>
          <w:szCs w:val="28"/>
          <w:u w:val="single"/>
        </w:rPr>
        <w:br/>
      </w:r>
      <w:r>
        <w:rPr>
          <w:rStyle w:val="a3"/>
          <w:rFonts w:eastAsia="Calibri"/>
          <w:bCs/>
          <w:sz w:val="28"/>
          <w:szCs w:val="28"/>
        </w:rPr>
        <w:t>в разделе «Государственная кадастровая оценка»</w:t>
      </w:r>
      <w:r>
        <w:rPr>
          <w:sz w:val="28"/>
          <w:szCs w:val="28"/>
        </w:rPr>
        <w:t>.</w:t>
      </w:r>
    </w:p>
    <w:p w:rsidR="00184D78" w:rsidRDefault="00184D78" w:rsidP="00184D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84D78" w:rsidRDefault="00184D78" w:rsidP="00184D78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Сроки и порядок представления замечаний к промежуточным отчетным документам</w:t>
      </w:r>
    </w:p>
    <w:p w:rsidR="00184D78" w:rsidRDefault="00184D78" w:rsidP="00184D78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184D78" w:rsidRDefault="00184D78" w:rsidP="00184D78">
      <w:pPr>
        <w:pStyle w:val="HTM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со статьей 14 </w:t>
      </w:r>
      <w:r>
        <w:rPr>
          <w:rFonts w:ascii="Times New Roman" w:hAnsi="Times New Roman"/>
          <w:bCs/>
          <w:sz w:val="28"/>
          <w:szCs w:val="28"/>
        </w:rPr>
        <w:t>Закона № 237-ФЗ</w:t>
      </w:r>
      <w:r>
        <w:rPr>
          <w:rFonts w:ascii="Times New Roman" w:hAnsi="Times New Roman"/>
          <w:sz w:val="28"/>
          <w:szCs w:val="28"/>
        </w:rPr>
        <w:t xml:space="preserve"> КГБУ «АЦНГКО» осуществляет прием замечаний к промежуточным отчетным документам. Замечания предоставляются в течение пятидесяти дней со дня их размещения в ФДГКО.</w:t>
      </w:r>
    </w:p>
    <w:p w:rsidR="00184D78" w:rsidRDefault="00184D78" w:rsidP="00184D78">
      <w:pPr>
        <w:pStyle w:val="HTM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Замечания могут быть представлены любыми заинтересованными лицами.</w:t>
      </w:r>
    </w:p>
    <w:p w:rsidR="00184D78" w:rsidRDefault="00184D78" w:rsidP="00184D78">
      <w:pPr>
        <w:pStyle w:val="HTM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Днем представления замечаний к промежуточным отчетным документам считается день его представления в КГБУ «АЦНГКО» или МФЦ, день, указанный на оттиске календарного почтового штемпеля уведомления о вручении (в случае его направления почтовой связью), </w:t>
      </w:r>
      <w:r>
        <w:rPr>
          <w:rFonts w:ascii="Times New Roman" w:hAnsi="Times New Roman"/>
          <w:sz w:val="28"/>
          <w:szCs w:val="28"/>
        </w:rPr>
        <w:br/>
      </w:r>
    </w:p>
    <w:p w:rsidR="00184D78" w:rsidRDefault="00184D78" w:rsidP="00184D78">
      <w:pPr>
        <w:pStyle w:val="HTM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либо день его подачи с использованием информационно-телекоммуникационных сетей общего пользования, в том числе сети «Интернет».</w:t>
      </w:r>
    </w:p>
    <w:p w:rsidR="00184D78" w:rsidRDefault="00184D78" w:rsidP="00184D78">
      <w:pPr>
        <w:pStyle w:val="HTM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окончания приема замечаний – 30.07.2020.</w:t>
      </w:r>
    </w:p>
    <w:p w:rsidR="00184D78" w:rsidRDefault="00184D78" w:rsidP="00184D78">
      <w:pPr>
        <w:pStyle w:val="HTML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84D78" w:rsidRDefault="00184D78" w:rsidP="00184D78">
      <w:pPr>
        <w:pStyle w:val="HTML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84D78" w:rsidRDefault="00184D78" w:rsidP="00184D78">
      <w:pPr>
        <w:pStyle w:val="HTML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84D78" w:rsidRDefault="00184D78" w:rsidP="00184D78">
      <w:pPr>
        <w:pStyle w:val="HTML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84D78" w:rsidRDefault="00184D78" w:rsidP="00184D78">
      <w:pPr>
        <w:pStyle w:val="HTML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Что должно содержать замечание</w:t>
      </w:r>
    </w:p>
    <w:p w:rsidR="00184D78" w:rsidRDefault="00184D78" w:rsidP="00184D78">
      <w:pPr>
        <w:pStyle w:val="HTML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84D78" w:rsidRDefault="00184D78" w:rsidP="00184D78">
      <w:pPr>
        <w:pStyle w:val="HTM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Замечание к промежуточным отчетным документам наряду </w:t>
      </w:r>
      <w:r>
        <w:rPr>
          <w:rFonts w:ascii="Times New Roman" w:hAnsi="Times New Roman"/>
          <w:sz w:val="28"/>
          <w:szCs w:val="28"/>
        </w:rPr>
        <w:br/>
      </w:r>
    </w:p>
    <w:p w:rsidR="00184D78" w:rsidRDefault="00184D78" w:rsidP="00184D78">
      <w:pPr>
        <w:pStyle w:val="HTM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изложением его сути должно содержать:</w:t>
      </w:r>
    </w:p>
    <w:p w:rsidR="00184D78" w:rsidRDefault="00184D78" w:rsidP="00184D78">
      <w:pPr>
        <w:pStyle w:val="HTML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1) фамилию, имя и отчество (последнее – при наличии) физического лица, полное наименование юридического лица, номер контактного телефона, адрес электронной почты (при наличии) лица, представившего замечание;</w:t>
      </w:r>
      <w:proofErr w:type="gramEnd"/>
    </w:p>
    <w:p w:rsidR="00184D78" w:rsidRDefault="00184D78" w:rsidP="00184D78">
      <w:pPr>
        <w:pStyle w:val="HTM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кадастровый номер и (или) адрес объекта недвижимости, </w:t>
      </w:r>
      <w:r>
        <w:rPr>
          <w:rFonts w:ascii="Times New Roman" w:hAnsi="Times New Roman"/>
          <w:sz w:val="28"/>
          <w:szCs w:val="28"/>
        </w:rPr>
        <w:br/>
      </w:r>
    </w:p>
    <w:p w:rsidR="00184D78" w:rsidRDefault="00184D78" w:rsidP="00184D78">
      <w:pPr>
        <w:pStyle w:val="HTM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отношении определения кадастровой </w:t>
      </w:r>
      <w:proofErr w:type="gramStart"/>
      <w:r>
        <w:rPr>
          <w:rFonts w:ascii="Times New Roman" w:hAnsi="Times New Roman"/>
          <w:sz w:val="28"/>
          <w:szCs w:val="28"/>
        </w:rPr>
        <w:t>стоимости</w:t>
      </w:r>
      <w:proofErr w:type="gramEnd"/>
      <w:r>
        <w:rPr>
          <w:rFonts w:ascii="Times New Roman" w:hAnsi="Times New Roman"/>
          <w:sz w:val="28"/>
          <w:szCs w:val="28"/>
        </w:rPr>
        <w:t xml:space="preserve"> которого представляется замечание;</w:t>
      </w:r>
    </w:p>
    <w:p w:rsidR="00184D78" w:rsidRDefault="00184D78" w:rsidP="00184D78">
      <w:pPr>
        <w:pStyle w:val="HTM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указание на номера страниц промежуточных отчетных документов, к которым представляется замечание (по желанию).</w:t>
      </w:r>
    </w:p>
    <w:p w:rsidR="00184D78" w:rsidRDefault="00184D78" w:rsidP="00184D78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замечанию могут быть приложены документы, подтверждающие наличие ошибок, допущенных при определении кадастровой стоимости, </w:t>
      </w:r>
      <w:r>
        <w:rPr>
          <w:sz w:val="28"/>
          <w:szCs w:val="28"/>
        </w:rPr>
        <w:br/>
        <w:t xml:space="preserve">а также декларация о характеристиках объекта недвижимости. </w:t>
      </w:r>
    </w:p>
    <w:p w:rsidR="00184D78" w:rsidRDefault="00184D78" w:rsidP="00184D78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Форма декларации о характеристиках объекта недвижимости </w:t>
      </w:r>
      <w:r>
        <w:rPr>
          <w:sz w:val="28"/>
          <w:szCs w:val="28"/>
        </w:rPr>
        <w:br/>
        <w:t>и порядок её рассмотрения утверждены приказом Минэкономразвития России от 04.06.2019 № 318.</w:t>
      </w:r>
    </w:p>
    <w:p w:rsidR="00184D78" w:rsidRDefault="00184D78" w:rsidP="00184D78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3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Рекомендуемая форма замечания, а также форма и порядок  заполнения декларации размещены на сайте </w:t>
      </w:r>
      <w:proofErr w:type="spellStart"/>
      <w:r>
        <w:rPr>
          <w:rFonts w:ascii="Times New Roman" w:hAnsi="Times New Roman"/>
          <w:sz w:val="28"/>
          <w:szCs w:val="28"/>
        </w:rPr>
        <w:t>Алтайкрайимущества</w:t>
      </w:r>
      <w:proofErr w:type="spellEnd"/>
      <w:r>
        <w:rPr>
          <w:rFonts w:ascii="Times New Roman" w:hAnsi="Times New Roman"/>
          <w:sz w:val="28"/>
          <w:szCs w:val="28"/>
        </w:rPr>
        <w:t xml:space="preserve"> http://altairegion-im.ru в разделе «Кадастровая оценка» и на сайте КГБУ «АЦНГКО» </w:t>
      </w:r>
      <w:r>
        <w:rPr>
          <w:rStyle w:val="a3"/>
          <w:rFonts w:ascii="Times New Roman" w:hAnsi="Times New Roman"/>
          <w:bCs w:val="0"/>
          <w:sz w:val="28"/>
          <w:szCs w:val="28"/>
        </w:rPr>
        <w:t>в разделе «Государственная кадастровая оценка».</w:t>
      </w:r>
    </w:p>
    <w:p w:rsidR="00184D78" w:rsidRDefault="00184D78" w:rsidP="00184D78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 xml:space="preserve">Замечания к промежуточным отчетным документам, </w:t>
      </w:r>
      <w:r>
        <w:rPr>
          <w:sz w:val="28"/>
          <w:szCs w:val="28"/>
        </w:rPr>
        <w:br/>
        <w:t xml:space="preserve">не соответствующие требованиям статьи 14 </w:t>
      </w:r>
      <w:r>
        <w:rPr>
          <w:bCs/>
          <w:sz w:val="28"/>
          <w:szCs w:val="28"/>
        </w:rPr>
        <w:t>Закона № 237-ФЗ</w:t>
      </w:r>
      <w:r>
        <w:rPr>
          <w:sz w:val="28"/>
          <w:szCs w:val="28"/>
        </w:rPr>
        <w:t>, не подлежат рассмотрению.</w:t>
      </w:r>
    </w:p>
    <w:p w:rsidR="00184D78" w:rsidRDefault="00184D78" w:rsidP="00184D78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184D78" w:rsidRDefault="00184D78" w:rsidP="00184D78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Способы подачи замечаний к промежуточным отчетным документам</w:t>
      </w:r>
    </w:p>
    <w:p w:rsidR="00184D78" w:rsidRDefault="00184D78" w:rsidP="00184D78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84D78" w:rsidRDefault="00184D78" w:rsidP="00184D78">
      <w:pPr>
        <w:pStyle w:val="a6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Почтовым отправлением в </w:t>
      </w:r>
      <w:r>
        <w:rPr>
          <w:rFonts w:ascii="Times New Roman" w:hAnsi="Times New Roman"/>
          <w:bCs w:val="0"/>
          <w:sz w:val="28"/>
          <w:szCs w:val="28"/>
        </w:rPr>
        <w:t xml:space="preserve">КГБУ «АЦНГКО»: </w:t>
      </w:r>
      <w:r>
        <w:rPr>
          <w:rFonts w:ascii="Times New Roman" w:hAnsi="Times New Roman"/>
          <w:sz w:val="28"/>
          <w:szCs w:val="28"/>
        </w:rPr>
        <w:t xml:space="preserve">656038, </w:t>
      </w:r>
      <w:r>
        <w:rPr>
          <w:rFonts w:ascii="Times New Roman" w:hAnsi="Times New Roman"/>
          <w:sz w:val="28"/>
          <w:szCs w:val="28"/>
        </w:rPr>
        <w:br/>
        <w:t>г. Барнаул, ул. Кирова, 25а.</w:t>
      </w:r>
    </w:p>
    <w:p w:rsidR="00184D78" w:rsidRDefault="00184D78" w:rsidP="00184D78">
      <w:pPr>
        <w:pStyle w:val="a6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 xml:space="preserve">В электронном виде на адрес электронной почты КГБУ «АЦНГКО»  </w:t>
      </w:r>
      <w:r>
        <w:rPr>
          <w:rStyle w:val="a7"/>
          <w:rFonts w:ascii="Times New Roman" w:hAnsi="Times New Roman"/>
          <w:sz w:val="28"/>
          <w:szCs w:val="28"/>
        </w:rPr>
        <w:t xml:space="preserve"> </w:t>
      </w:r>
      <w:hyperlink r:id="rId6" w:history="1">
        <w:r>
          <w:rPr>
            <w:rStyle w:val="a3"/>
            <w:rFonts w:ascii="Times New Roman" w:hAnsi="Times New Roman"/>
            <w:sz w:val="28"/>
            <w:szCs w:val="28"/>
            <w:lang w:val="en-US"/>
          </w:rPr>
          <w:t>altkadastr</w:t>
        </w:r>
        <w:r>
          <w:rPr>
            <w:rStyle w:val="a3"/>
            <w:rFonts w:ascii="Times New Roman" w:hAnsi="Times New Roman"/>
            <w:sz w:val="28"/>
            <w:szCs w:val="28"/>
          </w:rPr>
          <w:t>@</w:t>
        </w:r>
        <w:r>
          <w:rPr>
            <w:rStyle w:val="a3"/>
            <w:rFonts w:ascii="Times New Roman" w:hAnsi="Times New Roman"/>
            <w:sz w:val="28"/>
            <w:szCs w:val="28"/>
            <w:lang w:val="en-US"/>
          </w:rPr>
          <w:t>altkadastr</w:t>
        </w:r>
        <w:r>
          <w:rPr>
            <w:rStyle w:val="a3"/>
            <w:rFonts w:ascii="Times New Roman" w:hAnsi="Times New Roman"/>
            <w:sz w:val="28"/>
            <w:szCs w:val="28"/>
          </w:rPr>
          <w:t>.</w:t>
        </w:r>
        <w:r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/>
          <w:bCs w:val="0"/>
          <w:sz w:val="28"/>
          <w:szCs w:val="28"/>
        </w:rPr>
        <w:t>.</w:t>
      </w:r>
    </w:p>
    <w:p w:rsidR="00184D78" w:rsidRDefault="00184D78" w:rsidP="00184D78">
      <w:pPr>
        <w:pStyle w:val="a6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личном обращении 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Cs w:val="0"/>
          <w:sz w:val="28"/>
          <w:szCs w:val="28"/>
        </w:rPr>
        <w:t>КГБУ «АЦНГКО»:</w:t>
      </w:r>
      <w:r>
        <w:rPr>
          <w:rFonts w:ascii="Times New Roman" w:hAnsi="Times New Roman"/>
          <w:sz w:val="28"/>
          <w:szCs w:val="28"/>
        </w:rPr>
        <w:t xml:space="preserve"> г. Барнаул, </w:t>
      </w:r>
      <w:r>
        <w:rPr>
          <w:rFonts w:ascii="Times New Roman" w:hAnsi="Times New Roman"/>
          <w:sz w:val="28"/>
          <w:szCs w:val="28"/>
        </w:rPr>
        <w:br/>
        <w:t xml:space="preserve">ул. </w:t>
      </w:r>
      <w:proofErr w:type="gramStart"/>
      <w:r>
        <w:rPr>
          <w:rFonts w:ascii="Times New Roman" w:hAnsi="Times New Roman"/>
          <w:sz w:val="28"/>
          <w:szCs w:val="28"/>
        </w:rPr>
        <w:t>Деповская</w:t>
      </w:r>
      <w:proofErr w:type="gramEnd"/>
      <w:r>
        <w:rPr>
          <w:rFonts w:ascii="Times New Roman" w:hAnsi="Times New Roman"/>
          <w:sz w:val="28"/>
          <w:szCs w:val="28"/>
        </w:rPr>
        <w:t>, 7г.</w:t>
      </w:r>
    </w:p>
    <w:p w:rsidR="00184D78" w:rsidRDefault="00184D78" w:rsidP="00184D78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Время приёма: понедельник – четверг  с 8-00 до 17-00, пятница с 8-00 до 16-00</w:t>
      </w:r>
      <w:r>
        <w:rPr>
          <w:rFonts w:ascii="Times New Roman" w:hAnsi="Times New Roman"/>
          <w:i/>
          <w:sz w:val="28"/>
          <w:szCs w:val="28"/>
        </w:rPr>
        <w:t>.</w:t>
      </w:r>
    </w:p>
    <w:p w:rsidR="00184D78" w:rsidRDefault="00184D78" w:rsidP="00184D78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 w:val="0"/>
          <w:sz w:val="24"/>
          <w:szCs w:val="24"/>
        </w:rPr>
        <w:t>Внимание!</w:t>
      </w:r>
      <w:r>
        <w:rPr>
          <w:rFonts w:ascii="Times New Roman" w:hAnsi="Times New Roman"/>
          <w:bCs w:val="0"/>
          <w:sz w:val="24"/>
          <w:szCs w:val="24"/>
        </w:rPr>
        <w:t xml:space="preserve"> Учитывая действие ограничительных мер на территории Алтайского края согласно указу Губернатора Алтайского края от 31.03.2020 № 44 «Об отдельных мерах по предупреждению завоза и распространения </w:t>
      </w:r>
      <w:proofErr w:type="spellStart"/>
      <w:r>
        <w:rPr>
          <w:rFonts w:ascii="Times New Roman" w:hAnsi="Times New Roman"/>
          <w:bCs w:val="0"/>
          <w:sz w:val="24"/>
          <w:szCs w:val="24"/>
        </w:rPr>
        <w:t>коронавирусной</w:t>
      </w:r>
      <w:proofErr w:type="spellEnd"/>
      <w:r>
        <w:rPr>
          <w:rFonts w:ascii="Times New Roman" w:hAnsi="Times New Roman"/>
          <w:bCs w:val="0"/>
          <w:sz w:val="24"/>
          <w:szCs w:val="24"/>
        </w:rPr>
        <w:t xml:space="preserve"> инфекции COVID-19» при личном обращении документы принимаются через ящики для корреспонденции, установленные в </w:t>
      </w:r>
      <w:r>
        <w:rPr>
          <w:rFonts w:ascii="Times New Roman" w:hAnsi="Times New Roman"/>
          <w:sz w:val="24"/>
          <w:szCs w:val="24"/>
        </w:rPr>
        <w:t>КГБУ «АЦНГКО».</w:t>
      </w:r>
    </w:p>
    <w:p w:rsidR="00184D78" w:rsidRDefault="00184D78" w:rsidP="00184D78">
      <w:pPr>
        <w:pStyle w:val="a6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При личном обращении в </w:t>
      </w:r>
      <w:r>
        <w:rPr>
          <w:rFonts w:ascii="Times New Roman" w:eastAsia="Times New Roman" w:hAnsi="Times New Roman"/>
          <w:bCs w:val="0"/>
          <w:sz w:val="28"/>
          <w:szCs w:val="28"/>
          <w:lang w:eastAsia="ru-RU"/>
        </w:rPr>
        <w:t>КАУ «МФЦ».</w:t>
      </w:r>
    </w:p>
    <w:p w:rsidR="00184D78" w:rsidRDefault="00184D78" w:rsidP="00184D78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Style w:val="a3"/>
        </w:rPr>
      </w:pPr>
      <w:r>
        <w:rPr>
          <w:rFonts w:ascii="Times New Roman" w:hAnsi="Times New Roman"/>
          <w:sz w:val="28"/>
          <w:szCs w:val="28"/>
        </w:rPr>
        <w:t xml:space="preserve">Адреса структурных подразделений </w:t>
      </w:r>
      <w:r>
        <w:rPr>
          <w:rFonts w:ascii="Times New Roman" w:eastAsia="Times New Roman" w:hAnsi="Times New Roman"/>
          <w:bCs w:val="0"/>
          <w:sz w:val="28"/>
          <w:szCs w:val="28"/>
          <w:lang w:eastAsia="ru-RU"/>
        </w:rPr>
        <w:t>КАУ «МФЦ»</w:t>
      </w:r>
      <w:r>
        <w:rPr>
          <w:rFonts w:ascii="Times New Roman" w:hAnsi="Times New Roman"/>
          <w:sz w:val="28"/>
          <w:szCs w:val="28"/>
        </w:rPr>
        <w:t xml:space="preserve">, а также время приёма можно уточнить на сайте </w:t>
      </w:r>
      <w:hyperlink r:id="rId7" w:history="1">
        <w:r>
          <w:rPr>
            <w:rStyle w:val="a3"/>
            <w:rFonts w:ascii="Times New Roman" w:hAnsi="Times New Roman"/>
            <w:sz w:val="28"/>
            <w:szCs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  <w:szCs w:val="28"/>
          </w:rPr>
          <w:t>://mfc22.ru</w:t>
        </w:r>
      </w:hyperlink>
      <w:r>
        <w:rPr>
          <w:rStyle w:val="a3"/>
          <w:rFonts w:ascii="Times New Roman" w:hAnsi="Times New Roman"/>
          <w:sz w:val="28"/>
          <w:szCs w:val="28"/>
        </w:rPr>
        <w:t>.</w:t>
      </w:r>
    </w:p>
    <w:p w:rsidR="00184D78" w:rsidRDefault="00184D78" w:rsidP="00184D78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rPr>
          <w:rFonts w:ascii="Times New Roman" w:hAnsi="Times New Roman"/>
          <w:bCs w:val="0"/>
          <w:sz w:val="29"/>
          <w:szCs w:val="29"/>
        </w:rPr>
        <w:t xml:space="preserve">По вопросам определения кадастровой стоимости и направления замечаний в </w:t>
      </w:r>
      <w:r>
        <w:rPr>
          <w:rFonts w:ascii="Times New Roman" w:hAnsi="Times New Roman"/>
          <w:sz w:val="29"/>
          <w:szCs w:val="29"/>
        </w:rPr>
        <w:t xml:space="preserve">КГБУ «АЦНГКО» </w:t>
      </w:r>
      <w:r>
        <w:rPr>
          <w:rFonts w:ascii="Times New Roman" w:hAnsi="Times New Roman"/>
          <w:bCs w:val="0"/>
          <w:sz w:val="29"/>
          <w:szCs w:val="29"/>
        </w:rPr>
        <w:t xml:space="preserve">действуют телефоны горячей линии: </w:t>
      </w:r>
      <w:r>
        <w:rPr>
          <w:rFonts w:ascii="Times New Roman" w:hAnsi="Times New Roman"/>
          <w:bCs w:val="0"/>
          <w:sz w:val="29"/>
          <w:szCs w:val="29"/>
        </w:rPr>
        <w:br/>
      </w:r>
      <w:r>
        <w:rPr>
          <w:rFonts w:ascii="Times New Roman" w:hAnsi="Times New Roman"/>
          <w:sz w:val="29"/>
          <w:szCs w:val="29"/>
        </w:rPr>
        <w:t>8-983-548-00-83, 8 (3852) 58-00-83, 29-04-69, 29-04-68.</w:t>
      </w:r>
    </w:p>
    <w:p w:rsidR="00184D78" w:rsidRDefault="00184D78" w:rsidP="00184D78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 w:val="0"/>
          <w:sz w:val="28"/>
          <w:szCs w:val="28"/>
        </w:rPr>
      </w:pPr>
    </w:p>
    <w:p w:rsidR="00184D78" w:rsidRDefault="00184D78" w:rsidP="00184D78">
      <w:pPr>
        <w:pStyle w:val="HTML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Как узнать сведения о новой кадастровой стоимости, содержащиеся в промежуточных отчетных документах</w:t>
      </w:r>
    </w:p>
    <w:p w:rsidR="00184D78" w:rsidRDefault="00184D78" w:rsidP="00184D78">
      <w:pPr>
        <w:pStyle w:val="a6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184D78" w:rsidRDefault="00184D78" w:rsidP="00184D78">
      <w:pPr>
        <w:pStyle w:val="a6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3"/>
        </w:rPr>
      </w:pPr>
      <w:r>
        <w:rPr>
          <w:rFonts w:ascii="Times New Roman" w:hAnsi="Times New Roman"/>
          <w:color w:val="000000"/>
          <w:sz w:val="28"/>
          <w:szCs w:val="28"/>
        </w:rPr>
        <w:t>1. Зайдите н</w:t>
      </w:r>
      <w:r>
        <w:rPr>
          <w:rFonts w:ascii="Times New Roman" w:hAnsi="Times New Roman"/>
          <w:sz w:val="28"/>
          <w:szCs w:val="28"/>
        </w:rPr>
        <w:t xml:space="preserve">а сайт </w:t>
      </w:r>
      <w:proofErr w:type="spellStart"/>
      <w:r>
        <w:rPr>
          <w:rFonts w:ascii="Times New Roman" w:hAnsi="Times New Roman"/>
          <w:sz w:val="28"/>
          <w:szCs w:val="28"/>
        </w:rPr>
        <w:t>Алтайкрайимущества</w:t>
      </w:r>
      <w:proofErr w:type="spellEnd"/>
      <w:r>
        <w:rPr>
          <w:rFonts w:ascii="Times New Roman" w:hAnsi="Times New Roman"/>
          <w:sz w:val="28"/>
          <w:szCs w:val="28"/>
        </w:rPr>
        <w:t xml:space="preserve"> http://altairegion-im.ru, выберите</w:t>
      </w:r>
      <w:r>
        <w:rPr>
          <w:rStyle w:val="a3"/>
          <w:rFonts w:ascii="Times New Roman" w:hAnsi="Times New Roman"/>
          <w:bCs w:val="0"/>
          <w:sz w:val="28"/>
          <w:szCs w:val="28"/>
        </w:rPr>
        <w:t xml:space="preserve"> раздел «Кадастровая оценка», подраздел «Государственная кадастровая оценка в 2020 году» - «Извещение о проведении государственной кадастровой оценки».</w:t>
      </w:r>
    </w:p>
    <w:p w:rsidR="00184D78" w:rsidRDefault="00184D78" w:rsidP="00184D78">
      <w:pPr>
        <w:pStyle w:val="a6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rPr>
          <w:rFonts w:ascii="Times New Roman" w:hAnsi="Times New Roman"/>
          <w:bCs w:val="0"/>
          <w:sz w:val="28"/>
          <w:szCs w:val="28"/>
        </w:rPr>
        <w:t>Ниже по тексту раздела размещен Промежуточный отчет по определению кадастровой стоимости объектов недвижимости на территории Алтайского края в 2020 году.</w:t>
      </w:r>
    </w:p>
    <w:p w:rsidR="00184D78" w:rsidRDefault="00184D78" w:rsidP="00184D78">
      <w:pPr>
        <w:pStyle w:val="a6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3"/>
        </w:rPr>
      </w:pPr>
    </w:p>
    <w:p w:rsidR="00184D78" w:rsidRDefault="00184D78" w:rsidP="00184D78">
      <w:pPr>
        <w:pStyle w:val="a6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bCs w:val="0"/>
        </w:rPr>
      </w:pPr>
      <w:r>
        <w:rPr>
          <w:rFonts w:ascii="Times New Roman" w:hAnsi="Times New Roman"/>
          <w:sz w:val="28"/>
          <w:szCs w:val="28"/>
        </w:rPr>
        <w:t xml:space="preserve">2. Зайдите на сайт </w:t>
      </w:r>
      <w:proofErr w:type="spellStart"/>
      <w:r>
        <w:rPr>
          <w:rFonts w:ascii="Times New Roman" w:hAnsi="Times New Roman"/>
          <w:sz w:val="28"/>
          <w:szCs w:val="28"/>
        </w:rPr>
        <w:t>Росреестра</w:t>
      </w:r>
      <w:proofErr w:type="spellEnd"/>
      <w:r>
        <w:rPr>
          <w:rFonts w:ascii="Times New Roman" w:hAnsi="Times New Roman"/>
          <w:sz w:val="28"/>
          <w:szCs w:val="28"/>
        </w:rPr>
        <w:t>, в разделе «Деятельность» выберите раздел «Кадастровая оценка», далее раздел «Как определена кадастровая стоимость».</w:t>
      </w:r>
    </w:p>
    <w:p w:rsidR="00184D78" w:rsidRDefault="00184D78" w:rsidP="00184D78">
      <w:pPr>
        <w:pStyle w:val="a6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/>
        <w:rPr>
          <w:rStyle w:val="a3"/>
        </w:rPr>
      </w:pPr>
      <w:r>
        <w:rPr>
          <w:rFonts w:ascii="Times New Roman" w:hAnsi="Times New Roman"/>
          <w:bCs w:val="0"/>
          <w:sz w:val="28"/>
          <w:szCs w:val="28"/>
        </w:rPr>
        <w:t xml:space="preserve">Ссылка на раздел: </w:t>
      </w:r>
      <w:hyperlink r:id="rId8" w:history="1">
        <w:r>
          <w:rPr>
            <w:rStyle w:val="a3"/>
            <w:rFonts w:ascii="Times New Roman" w:hAnsi="Times New Roman"/>
            <w:bCs w:val="0"/>
            <w:sz w:val="28"/>
            <w:szCs w:val="28"/>
          </w:rPr>
          <w:t>https://rosreestr.ru/wps/portal/cc_ib_svedFDGKO</w:t>
        </w:r>
      </w:hyperlink>
    </w:p>
    <w:p w:rsidR="00184D78" w:rsidRDefault="00184D78" w:rsidP="00184D78">
      <w:pPr>
        <w:pStyle w:val="a6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bCs w:val="0"/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978400" cy="2461260"/>
            <wp:effectExtent l="19050" t="0" r="0" b="0"/>
            <wp:docPr id="1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0" cy="2461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4D78" w:rsidRDefault="00184D78" w:rsidP="00184D78">
      <w:pPr>
        <w:pStyle w:val="a6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noProof/>
          <w:lang w:eastAsia="ru-RU"/>
        </w:rPr>
      </w:pPr>
    </w:p>
    <w:p w:rsidR="00184D78" w:rsidRDefault="00184D78" w:rsidP="00184D78">
      <w:pPr>
        <w:pStyle w:val="a6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noProof/>
          <w:lang w:eastAsia="ru-RU"/>
        </w:rPr>
      </w:pPr>
    </w:p>
    <w:p w:rsidR="00184D78" w:rsidRDefault="00184D78" w:rsidP="00184D78">
      <w:pPr>
        <w:pStyle w:val="a6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402455" cy="2540000"/>
            <wp:effectExtent l="19050" t="0" r="0" b="0"/>
            <wp:docPr id="2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2455" cy="25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4D78" w:rsidRDefault="00184D78" w:rsidP="00184D78">
      <w:pPr>
        <w:pStyle w:val="a6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</w:p>
    <w:p w:rsidR="00184D78" w:rsidRDefault="00184D78" w:rsidP="00184D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Встаньте на поле поиска по кадастровому номеру, введите кадастровый номер и нажмите кнопку «Найти».</w:t>
      </w:r>
    </w:p>
    <w:p w:rsidR="00184D78" w:rsidRDefault="00184D78" w:rsidP="00184D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Поиск осуществляется при полном соответствии введенного кадастрового номера объекта недвижимости. </w:t>
      </w:r>
    </w:p>
    <w:p w:rsidR="00184D78" w:rsidRDefault="00184D78" w:rsidP="00184D78">
      <w:pPr>
        <w:pStyle w:val="a6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открывшемся окне будет представлена кадастровая стоимость объекта недвижимости.</w:t>
      </w:r>
    </w:p>
    <w:p w:rsidR="00184D78" w:rsidRDefault="00184D78" w:rsidP="00184D78">
      <w:pPr>
        <w:pStyle w:val="a6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345940" cy="2551430"/>
            <wp:effectExtent l="19050" t="0" r="0" b="0"/>
            <wp:docPr id="3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5940" cy="2551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4D78" w:rsidRDefault="00184D78" w:rsidP="00184D78">
      <w:pPr>
        <w:pStyle w:val="a6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84D78" w:rsidRDefault="00184D78" w:rsidP="00184D78">
      <w:pPr>
        <w:pStyle w:val="a6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Чтобы посмотреть сведения об объекте недвижимости по текущей процедуре государственной кадастровой оценки, Вы можете нажать соответствующую строку. В данном разделе будут представлены сведения:</w:t>
      </w:r>
    </w:p>
    <w:p w:rsidR="00184D78" w:rsidRDefault="00184D78" w:rsidP="00184D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 объекте недвижимости из проекта отчёта;</w:t>
      </w:r>
    </w:p>
    <w:p w:rsidR="00184D78" w:rsidRDefault="00184D78" w:rsidP="00184D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 результатах определения кадастровой стоимости;</w:t>
      </w:r>
    </w:p>
    <w:p w:rsidR="00184D78" w:rsidRDefault="00184D78" w:rsidP="00184D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описание </w:t>
      </w:r>
      <w:proofErr w:type="spellStart"/>
      <w:r>
        <w:rPr>
          <w:bCs/>
          <w:sz w:val="28"/>
          <w:szCs w:val="28"/>
        </w:rPr>
        <w:t>ценообразующих</w:t>
      </w:r>
      <w:proofErr w:type="spellEnd"/>
      <w:r>
        <w:rPr>
          <w:bCs/>
          <w:sz w:val="28"/>
          <w:szCs w:val="28"/>
        </w:rPr>
        <w:t xml:space="preserve"> факторов объектов оценки, использованных при построении модели оценки;</w:t>
      </w:r>
    </w:p>
    <w:p w:rsidR="00184D78" w:rsidRDefault="00184D78" w:rsidP="00184D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ц</w:t>
      </w:r>
      <w:r>
        <w:rPr>
          <w:sz w:val="28"/>
          <w:szCs w:val="28"/>
        </w:rPr>
        <w:t>еновая информация, соответствующая сложившемуся уровню рыночных цен, использованная оценщиком при построении модели оценки.</w:t>
      </w:r>
    </w:p>
    <w:p w:rsidR="00184D78" w:rsidRDefault="00184D78" w:rsidP="00184D78">
      <w:pPr>
        <w:pStyle w:val="a6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</w:p>
    <w:p w:rsidR="00184D78" w:rsidRDefault="00184D78" w:rsidP="00184D78">
      <w:pPr>
        <w:pStyle w:val="a6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3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3.</w:t>
      </w:r>
      <w:r>
        <w:rPr>
          <w:rFonts w:ascii="Times New Roman" w:hAnsi="Times New Roman"/>
          <w:sz w:val="28"/>
          <w:szCs w:val="28"/>
        </w:rPr>
        <w:t xml:space="preserve"> Зайдите на сайт КГБУ «АЦНГКО» </w:t>
      </w:r>
      <w:hyperlink r:id="rId12" w:history="1">
        <w:r>
          <w:rPr>
            <w:rStyle w:val="a3"/>
            <w:rFonts w:ascii="Times New Roman" w:hAnsi="Times New Roman"/>
            <w:sz w:val="28"/>
            <w:szCs w:val="28"/>
          </w:rPr>
          <w:t>http://altkadastr.ru</w:t>
        </w:r>
      </w:hyperlink>
      <w:r>
        <w:rPr>
          <w:rStyle w:val="a3"/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выберите</w:t>
      </w:r>
      <w:r>
        <w:rPr>
          <w:rStyle w:val="a3"/>
          <w:rFonts w:ascii="Times New Roman" w:hAnsi="Times New Roman"/>
          <w:bCs w:val="0"/>
          <w:sz w:val="28"/>
          <w:szCs w:val="28"/>
        </w:rPr>
        <w:t xml:space="preserve"> раздел «Государственная кадастровая оценка».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84D78" w:rsidRDefault="00184D78" w:rsidP="00184D78">
      <w:pPr>
        <w:pStyle w:val="a6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3"/>
          <w:rFonts w:ascii="Times New Roman" w:hAnsi="Times New Roman"/>
          <w:bCs w:val="0"/>
          <w:sz w:val="28"/>
          <w:szCs w:val="28"/>
        </w:rPr>
      </w:pPr>
    </w:p>
    <w:p w:rsidR="00184D78" w:rsidRDefault="00184D78" w:rsidP="00184D78">
      <w:pPr>
        <w:pStyle w:val="a6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3"/>
          <w:rFonts w:ascii="Times New Roman" w:hAnsi="Times New Roman"/>
          <w:bCs w:val="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662170" cy="2607945"/>
            <wp:effectExtent l="19050" t="0" r="508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2170" cy="2607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4D78" w:rsidRDefault="00184D78" w:rsidP="00184D78">
      <w:pPr>
        <w:pStyle w:val="a6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3"/>
          <w:rFonts w:ascii="Times New Roman" w:hAnsi="Times New Roman"/>
          <w:bCs w:val="0"/>
          <w:sz w:val="28"/>
          <w:szCs w:val="28"/>
        </w:rPr>
      </w:pPr>
    </w:p>
    <w:p w:rsidR="00184D78" w:rsidRDefault="00184D78" w:rsidP="00184D78">
      <w:pPr>
        <w:pStyle w:val="a6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rPr>
          <w:rFonts w:ascii="Times New Roman" w:hAnsi="Times New Roman"/>
          <w:bCs w:val="0"/>
          <w:sz w:val="28"/>
          <w:szCs w:val="28"/>
        </w:rPr>
        <w:t>Ниже по тексту раздела размещен Промежуточный отчет по определению кадастровой стоимости объектов недвижимости на территории Алтайского края в 2020 году.</w:t>
      </w:r>
    </w:p>
    <w:p w:rsidR="00184D78" w:rsidRDefault="00184D78" w:rsidP="00184D78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 об объектах недвижимости</w:t>
      </w:r>
      <w:r>
        <w:rPr>
          <w:rFonts w:ascii="Times New Roman" w:hAnsi="Times New Roman"/>
          <w:sz w:val="28"/>
          <w:szCs w:val="28"/>
        </w:rPr>
        <w:t xml:space="preserve">, включенных в Перечень объектов оценки (кадастровые номера, характеристики объекта недвижимости, адрес) представлена в подразделе: </w:t>
      </w:r>
    </w:p>
    <w:p w:rsidR="00184D78" w:rsidRDefault="00F96A36" w:rsidP="00184D78">
      <w:pPr>
        <w:pStyle w:val="nospacing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8"/>
        <w:jc w:val="both"/>
        <w:rPr>
          <w:rStyle w:val="a3"/>
          <w:rFonts w:eastAsia="Calibri"/>
        </w:rPr>
      </w:pPr>
      <w:hyperlink r:id="rId14" w:history="1">
        <w:r w:rsidR="00184D78">
          <w:rPr>
            <w:rStyle w:val="a3"/>
            <w:rFonts w:eastAsia="Calibri"/>
          </w:rPr>
          <w:t>Приложение 1. Исходные данные.7z</w:t>
        </w:r>
      </w:hyperlink>
    </w:p>
    <w:p w:rsidR="00184D78" w:rsidRDefault="00184D78" w:rsidP="00184D78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Описание процесса определения кадастровой стоимости</w:t>
      </w:r>
      <w:r>
        <w:rPr>
          <w:rFonts w:ascii="Times New Roman" w:hAnsi="Times New Roman"/>
          <w:sz w:val="28"/>
          <w:szCs w:val="28"/>
        </w:rPr>
        <w:t xml:space="preserve"> представлено в промежуточном отчетном документе (для удобства поиска интересующего раздела смотреть раздел Содержание): </w:t>
      </w:r>
    </w:p>
    <w:p w:rsidR="00184D78" w:rsidRDefault="00F96A36" w:rsidP="00184D78">
      <w:pPr>
        <w:pStyle w:val="nospacing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8"/>
        <w:jc w:val="both"/>
        <w:rPr>
          <w:i/>
        </w:rPr>
      </w:pPr>
      <w:hyperlink r:id="rId15" w:history="1">
        <w:r w:rsidR="00184D78">
          <w:rPr>
            <w:rStyle w:val="a3"/>
            <w:rFonts w:eastAsia="Calibri"/>
          </w:rPr>
          <w:t>Проект Отчета № 1_2020_АК.pdf</w:t>
        </w:r>
      </w:hyperlink>
      <w:r w:rsidR="00184D78">
        <w:t xml:space="preserve"> </w:t>
      </w:r>
    </w:p>
    <w:p w:rsidR="00184D78" w:rsidRDefault="00184D78" w:rsidP="00184D78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 о кадастровой стоимости</w:t>
      </w:r>
      <w:r>
        <w:rPr>
          <w:rFonts w:ascii="Times New Roman" w:hAnsi="Times New Roman"/>
          <w:sz w:val="28"/>
          <w:szCs w:val="28"/>
        </w:rPr>
        <w:t xml:space="preserve"> объектов недвижимости представлена в подразделах: </w:t>
      </w:r>
    </w:p>
    <w:p w:rsidR="00184D78" w:rsidRDefault="00F96A36" w:rsidP="00184D78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hyperlink r:id="rId16" w:history="1">
        <w:r w:rsidR="00184D78">
          <w:rPr>
            <w:rStyle w:val="a3"/>
            <w:rFonts w:ascii="Times New Roman" w:hAnsi="Times New Roman"/>
            <w:sz w:val="24"/>
            <w:szCs w:val="24"/>
          </w:rPr>
          <w:t>Приложение 2. Результаты определения кадастровой стоимости.7z</w:t>
        </w:r>
      </w:hyperlink>
    </w:p>
    <w:p w:rsidR="00184D78" w:rsidRDefault="00F96A36" w:rsidP="00184D78">
      <w:pPr>
        <w:pStyle w:val="nospacing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hyperlink r:id="rId17" w:history="1">
        <w:r w:rsidR="00184D78">
          <w:rPr>
            <w:rStyle w:val="a3"/>
            <w:rFonts w:eastAsia="Calibri"/>
          </w:rPr>
          <w:t>Приложение 3. Сведения о результатах определения КС (индивидуально).7z</w:t>
        </w:r>
      </w:hyperlink>
    </w:p>
    <w:p w:rsidR="00184D78" w:rsidRDefault="00184D78" w:rsidP="00184D78">
      <w:pPr>
        <w:pStyle w:val="nospacing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</w:p>
    <w:p w:rsidR="00184D78" w:rsidRDefault="00184D78" w:rsidP="00184D78">
      <w:pPr>
        <w:pStyle w:val="a6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По телефону горячей линии КГБУ «АЦНГКО»: 8-983-548-00-83 </w:t>
      </w:r>
      <w:r>
        <w:rPr>
          <w:rFonts w:ascii="Times New Roman" w:hAnsi="Times New Roman"/>
          <w:sz w:val="28"/>
          <w:szCs w:val="28"/>
        </w:rPr>
        <w:br/>
        <w:t>или 8 (3852) 58-00-83, 29-04-69, 29-04-68.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Назвав оператору кадастровый номер объекта недвижимости либо адрес его местонахождения, Вы можете узнать новую кадастровую стоимость.</w:t>
      </w:r>
    </w:p>
    <w:p w:rsidR="00184D78" w:rsidRDefault="00184D78" w:rsidP="00184D78">
      <w:pPr>
        <w:pStyle w:val="nospacing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</w:p>
    <w:p w:rsidR="00184D78" w:rsidRDefault="00184D78" w:rsidP="00184D78">
      <w:pPr>
        <w:pStyle w:val="HTML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Узнать кадастровый номер объекта недвижимости можно следующим образом</w:t>
      </w:r>
    </w:p>
    <w:p w:rsidR="00184D78" w:rsidRDefault="00184D78" w:rsidP="00184D78">
      <w:pPr>
        <w:pStyle w:val="HTML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84D78" w:rsidRDefault="00184D78" w:rsidP="00184D78">
      <w:pPr>
        <w:pStyle w:val="HTM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Зайдите на сайт </w:t>
      </w:r>
      <w:proofErr w:type="spellStart"/>
      <w:r>
        <w:rPr>
          <w:rFonts w:ascii="Times New Roman" w:hAnsi="Times New Roman"/>
          <w:sz w:val="28"/>
          <w:szCs w:val="28"/>
        </w:rPr>
        <w:t>Росреестра</w:t>
      </w:r>
      <w:proofErr w:type="spellEnd"/>
      <w:r>
        <w:rPr>
          <w:rFonts w:ascii="Times New Roman" w:hAnsi="Times New Roman"/>
          <w:sz w:val="28"/>
          <w:szCs w:val="28"/>
        </w:rPr>
        <w:t xml:space="preserve">, выберите раздел «Электронные услуги </w:t>
      </w:r>
      <w:r>
        <w:rPr>
          <w:rFonts w:ascii="Times New Roman" w:hAnsi="Times New Roman"/>
          <w:sz w:val="28"/>
          <w:szCs w:val="28"/>
        </w:rPr>
        <w:br/>
      </w:r>
    </w:p>
    <w:p w:rsidR="00184D78" w:rsidRDefault="00184D78" w:rsidP="00184D78">
      <w:pPr>
        <w:pStyle w:val="HTM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сервисы», далее раздел «Справочная информация по объектам недвижимости в режиме </w:t>
      </w:r>
      <w:proofErr w:type="spellStart"/>
      <w:r>
        <w:rPr>
          <w:rFonts w:ascii="Times New Roman" w:hAnsi="Times New Roman"/>
          <w:sz w:val="28"/>
          <w:szCs w:val="28"/>
        </w:rPr>
        <w:t>online</w:t>
      </w:r>
      <w:proofErr w:type="spellEnd"/>
      <w:r>
        <w:rPr>
          <w:rFonts w:ascii="Times New Roman" w:hAnsi="Times New Roman"/>
          <w:sz w:val="28"/>
          <w:szCs w:val="28"/>
        </w:rPr>
        <w:t xml:space="preserve">». Заполните поля адреса местонахождения объекта. Не забудьте ввести текст с картинки в нижней части запроса. Нажмите «Сформировать запрос». Будет выдана информация о кадастровом </w:t>
      </w:r>
      <w:r>
        <w:rPr>
          <w:rFonts w:ascii="Times New Roman" w:hAnsi="Times New Roman"/>
          <w:sz w:val="28"/>
          <w:szCs w:val="28"/>
        </w:rPr>
        <w:lastRenderedPageBreak/>
        <w:t>номере объекта, если такой объект прошел государственный кадастровый учет и числится в Едином государственном реестре недвижимости.</w:t>
      </w:r>
    </w:p>
    <w:p w:rsidR="00184D78" w:rsidRDefault="00184D78" w:rsidP="00184D78">
      <w:pPr>
        <w:pStyle w:val="HTML"/>
        <w:ind w:firstLine="709"/>
        <w:jc w:val="both"/>
        <w:rPr>
          <w:rStyle w:val="a3"/>
          <w:rFonts w:eastAsia="Calibri"/>
        </w:rPr>
      </w:pPr>
      <w:r>
        <w:rPr>
          <w:rFonts w:ascii="Times New Roman" w:hAnsi="Times New Roman"/>
          <w:sz w:val="28"/>
          <w:szCs w:val="28"/>
        </w:rPr>
        <w:t xml:space="preserve">Ссылка на сервис: </w:t>
      </w:r>
      <w:hyperlink r:id="rId18" w:history="1">
        <w:r>
          <w:rPr>
            <w:rStyle w:val="a3"/>
            <w:rFonts w:ascii="Times New Roman" w:eastAsia="Calibri" w:hAnsi="Times New Roman"/>
            <w:sz w:val="28"/>
            <w:szCs w:val="28"/>
          </w:rPr>
          <w:t>http://rosreestr.ru/wps/portal/online_request</w:t>
        </w:r>
      </w:hyperlink>
    </w:p>
    <w:p w:rsidR="00184D78" w:rsidRDefault="00184D78" w:rsidP="00184D78">
      <w:pPr>
        <w:pStyle w:val="HTML"/>
        <w:ind w:firstLine="709"/>
        <w:jc w:val="both"/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>
            <wp:extent cx="5429885" cy="3172460"/>
            <wp:effectExtent l="19050" t="0" r="0" b="0"/>
            <wp:docPr id="5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885" cy="317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4D78" w:rsidRDefault="00184D78" w:rsidP="00184D78">
      <w:pPr>
        <w:pStyle w:val="HTML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EF5DD8" w:rsidRDefault="00EF5DD8"/>
    <w:sectPr w:rsidR="00EF5DD8" w:rsidSect="00EF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B6494"/>
    <w:multiLevelType w:val="hybridMultilevel"/>
    <w:tmpl w:val="D3B4323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oNotDisplayPageBoundaries/>
  <w:proofState w:spelling="clean" w:grammar="clean"/>
  <w:defaultTabStop w:val="708"/>
  <w:characterSpacingControl w:val="doNotCompress"/>
  <w:compat/>
  <w:rsids>
    <w:rsidRoot w:val="00184D78"/>
    <w:rsid w:val="00184D78"/>
    <w:rsid w:val="00704351"/>
    <w:rsid w:val="00AE7453"/>
    <w:rsid w:val="00B00382"/>
    <w:rsid w:val="00EF5DD8"/>
    <w:rsid w:val="00F96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D78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84D78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184D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84D78"/>
    <w:rPr>
      <w:rFonts w:ascii="Courier New" w:eastAsia="Times New Roman" w:hAnsi="Courier New"/>
      <w:bCs w:val="0"/>
      <w:sz w:val="20"/>
      <w:szCs w:val="20"/>
      <w:lang w:eastAsia="ru-RU"/>
    </w:rPr>
  </w:style>
  <w:style w:type="paragraph" w:styleId="a4">
    <w:name w:val="Normal (Web)"/>
    <w:basedOn w:val="a"/>
    <w:uiPriority w:val="99"/>
    <w:semiHidden/>
    <w:unhideWhenUsed/>
    <w:rsid w:val="00184D78"/>
    <w:pPr>
      <w:spacing w:before="100" w:beforeAutospacing="1" w:after="100" w:afterAutospacing="1"/>
    </w:pPr>
    <w:rPr>
      <w:sz w:val="24"/>
      <w:szCs w:val="24"/>
    </w:rPr>
  </w:style>
  <w:style w:type="character" w:customStyle="1" w:styleId="a5">
    <w:name w:val="Абзац списка Знак"/>
    <w:link w:val="a6"/>
    <w:uiPriority w:val="34"/>
    <w:locked/>
    <w:rsid w:val="00184D78"/>
    <w:rPr>
      <w:rFonts w:ascii="Calibri" w:eastAsia="Calibri" w:hAnsi="Calibri" w:cs="Calibri"/>
      <w:sz w:val="22"/>
      <w:szCs w:val="22"/>
    </w:rPr>
  </w:style>
  <w:style w:type="paragraph" w:styleId="a6">
    <w:name w:val="List Paragraph"/>
    <w:basedOn w:val="a"/>
    <w:link w:val="a5"/>
    <w:uiPriority w:val="34"/>
    <w:qFormat/>
    <w:rsid w:val="00184D78"/>
    <w:pPr>
      <w:spacing w:after="160" w:line="256" w:lineRule="auto"/>
      <w:ind w:left="720"/>
      <w:contextualSpacing/>
    </w:pPr>
    <w:rPr>
      <w:rFonts w:ascii="Calibri" w:eastAsia="Calibri" w:hAnsi="Calibri" w:cs="Calibri"/>
      <w:bCs/>
      <w:sz w:val="22"/>
      <w:szCs w:val="22"/>
      <w:lang w:eastAsia="en-US"/>
    </w:rPr>
  </w:style>
  <w:style w:type="paragraph" w:customStyle="1" w:styleId="nospacing">
    <w:name w:val="nospacing"/>
    <w:basedOn w:val="a"/>
    <w:uiPriority w:val="99"/>
    <w:rsid w:val="00184D78"/>
    <w:pPr>
      <w:spacing w:before="100" w:beforeAutospacing="1" w:after="100" w:afterAutospacing="1"/>
    </w:pPr>
    <w:rPr>
      <w:sz w:val="24"/>
      <w:szCs w:val="24"/>
    </w:rPr>
  </w:style>
  <w:style w:type="character" w:styleId="a7">
    <w:name w:val="Strong"/>
    <w:basedOn w:val="a0"/>
    <w:uiPriority w:val="22"/>
    <w:qFormat/>
    <w:rsid w:val="00184D78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184D7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84D78"/>
    <w:rPr>
      <w:rFonts w:ascii="Tahoma" w:eastAsia="Times New Roman" w:hAnsi="Tahoma" w:cs="Tahoma"/>
      <w:bCs w:val="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30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reestr.ru/wps/portal/cc_ib_svedFDGKO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://rosreestr.ru/wps/portal/online_request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mfc22.ru" TargetMode="External"/><Relationship Id="rId12" Type="http://schemas.openxmlformats.org/officeDocument/2006/relationships/hyperlink" Target="http://altkadastr.ru" TargetMode="External"/><Relationship Id="rId17" Type="http://schemas.openxmlformats.org/officeDocument/2006/relationships/hyperlink" Target="http://altkadastr.ru/upload/%D0%9E%D1%82%D0%B4%D0%B5%D0%BB%20%D0%BE%D1%86%D0%B5%D0%BD%D0%BA%D0%B8/Prilozhenie%203.%20Svedeniya%20o%20rezultatah%20opredeleniya%20KS%20%28individualno%29.7z" TargetMode="External"/><Relationship Id="rId2" Type="http://schemas.openxmlformats.org/officeDocument/2006/relationships/styles" Target="styles.xml"/><Relationship Id="rId16" Type="http://schemas.openxmlformats.org/officeDocument/2006/relationships/hyperlink" Target="http://altkadastr.ru/upload/%D0%9E%D1%82%D0%B4%D0%B5%D0%BB%20%D0%BE%D1%86%D0%B5%D0%BD%D0%BA%D0%B8/Prilozhenie%202.%20Rezultaty%20opredeleniya%20kadastrovoj%20stoimosti.7z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altkadastr@altkadastr.ru" TargetMode="External"/><Relationship Id="rId11" Type="http://schemas.openxmlformats.org/officeDocument/2006/relationships/image" Target="media/image3.png"/><Relationship Id="rId5" Type="http://schemas.openxmlformats.org/officeDocument/2006/relationships/hyperlink" Target="http://altkadastr.ru" TargetMode="External"/><Relationship Id="rId15" Type="http://schemas.openxmlformats.org/officeDocument/2006/relationships/hyperlink" Target="http://www.altkadastr.ru/upload/%D0%9E%D1%82%D0%B4%D0%B5%D0%BB%20%D0%BE%D1%86%D0%B5%D0%BD%D0%BA%D0%B8/Proekt%20Otcheta%20%E2%84%96%201_2020_AK.pdf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yperlink" Target="http://altkadastr.ru/upload/%D0%9E%D1%82%D0%B4%D0%B5%D0%BB%20%D0%BE%D1%86%D0%B5%D0%BD%D0%BA%D0%B8/Prilozhenie%201.%20Iskhodnye%20dannye.7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1283</Words>
  <Characters>7315</Characters>
  <Application>Microsoft Office Word</Application>
  <DocSecurity>0</DocSecurity>
  <Lines>60</Lines>
  <Paragraphs>17</Paragraphs>
  <ScaleCrop>false</ScaleCrop>
  <Company>SPecialiST RePack</Company>
  <LinksUpToDate>false</LinksUpToDate>
  <CharactersWithSpaces>8581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Ирина</cp:lastModifiedBy>
  <cp:revision>2</cp:revision>
  <dcterms:created xsi:type="dcterms:W3CDTF">2020-06-29T13:05:00Z</dcterms:created>
  <dcterms:modified xsi:type="dcterms:W3CDTF">2020-06-29T13:05:00Z</dcterms:modified>
</cp:coreProperties>
</file>