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89A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6D389A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6D389A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6D389A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6D389A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6D389A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6D389A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6D389A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6D389A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="006D389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с. Кузнецово                                </w:t>
      </w:r>
      <w:r w:rsidR="006D389A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№</w:t>
      </w:r>
      <w:r w:rsidR="0037281B">
        <w:rPr>
          <w:rFonts w:ascii="Times New Roman" w:eastAsia="Calibri" w:hAnsi="Times New Roman" w:cs="Times New Roman"/>
          <w:sz w:val="24"/>
          <w:szCs w:val="24"/>
        </w:rPr>
        <w:t>1</w:t>
      </w:r>
      <w:r w:rsidR="00654606">
        <w:rPr>
          <w:rFonts w:ascii="Times New Roman" w:eastAsia="Calibri" w:hAnsi="Times New Roman" w:cs="Times New Roman"/>
          <w:sz w:val="24"/>
          <w:szCs w:val="24"/>
        </w:rPr>
        <w:t>1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37281B">
        <w:rPr>
          <w:rFonts w:ascii="Times New Roman" w:hAnsi="Times New Roman" w:cs="Times New Roman"/>
          <w:sz w:val="24"/>
          <w:szCs w:val="24"/>
        </w:rPr>
        <w:t>19.01.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37281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654606">
        <w:rPr>
          <w:rFonts w:ascii="Times New Roman" w:hAnsi="Times New Roman" w:cs="Times New Roman"/>
          <w:sz w:val="24"/>
          <w:szCs w:val="24"/>
        </w:rPr>
        <w:t>9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б утверждении административного регламента предоставления муниципальной услуги «</w:t>
      </w:r>
      <w:r w:rsidR="00654606">
        <w:rPr>
          <w:rFonts w:ascii="Times New Roman" w:hAnsi="Times New Roman" w:cs="Times New Roman"/>
          <w:sz w:val="24"/>
          <w:szCs w:val="24"/>
        </w:rPr>
        <w:t>Предоставление выписки из Реестра объектов муниципальной собственности"</w:t>
      </w:r>
      <w:r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6D389A" w:rsidRDefault="006D389A" w:rsidP="006D389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85E" w:rsidRPr="006D389A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</w:t>
      </w:r>
      <w:r w:rsidR="00654606" w:rsidRPr="006D389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8485E" w:rsidRPr="006D389A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Pr="006D389A" w:rsidRDefault="0018485E" w:rsidP="006D389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18485E" w:rsidRPr="006D389A" w:rsidRDefault="006D389A" w:rsidP="006D389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</w:t>
      </w:r>
      <w:r w:rsidR="0018485E" w:rsidRPr="006D389A">
        <w:rPr>
          <w:rFonts w:ascii="Times New Roman" w:hAnsi="Times New Roman" w:cs="Times New Roman"/>
          <w:sz w:val="24"/>
          <w:szCs w:val="24"/>
        </w:rPr>
        <w:t>Внести следующие изменения и дополнения в  административный регламент предоставления муниципальной услуги «Выдача</w:t>
      </w:r>
      <w:r w:rsidR="00151DEE" w:rsidRPr="006D389A">
        <w:rPr>
          <w:rFonts w:ascii="Times New Roman" w:hAnsi="Times New Roman" w:cs="Times New Roman"/>
          <w:sz w:val="24"/>
          <w:szCs w:val="24"/>
        </w:rPr>
        <w:t xml:space="preserve"> </w:t>
      </w:r>
      <w:r w:rsidR="0037281B" w:rsidRPr="006D389A">
        <w:rPr>
          <w:rFonts w:ascii="Times New Roman" w:hAnsi="Times New Roman" w:cs="Times New Roman"/>
          <w:sz w:val="24"/>
          <w:szCs w:val="24"/>
        </w:rPr>
        <w:t>разрешений на снос или пересадку зеленых насаждений</w:t>
      </w:r>
      <w:r w:rsidR="0018485E" w:rsidRPr="006D389A">
        <w:rPr>
          <w:rFonts w:ascii="Times New Roman" w:hAnsi="Times New Roman" w:cs="Times New Roman"/>
          <w:sz w:val="24"/>
          <w:szCs w:val="24"/>
        </w:rPr>
        <w:t xml:space="preserve"> » </w:t>
      </w:r>
    </w:p>
    <w:p w:rsidR="00FE6FA1" w:rsidRPr="006D389A" w:rsidRDefault="006D389A" w:rsidP="006D389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8485E" w:rsidRPr="006D389A"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 w:rsidRPr="006D389A">
        <w:rPr>
          <w:rFonts w:ascii="Times New Roman" w:hAnsi="Times New Roman" w:cs="Times New Roman"/>
          <w:sz w:val="24"/>
          <w:szCs w:val="24"/>
        </w:rPr>
        <w:t>Подпункт е пункта  5.</w:t>
      </w:r>
      <w:r w:rsidR="00654606" w:rsidRPr="006D389A">
        <w:rPr>
          <w:rFonts w:ascii="Times New Roman" w:hAnsi="Times New Roman" w:cs="Times New Roman"/>
          <w:sz w:val="24"/>
          <w:szCs w:val="24"/>
        </w:rPr>
        <w:t>8</w:t>
      </w:r>
      <w:r w:rsidR="00FE6FA1" w:rsidRPr="006D389A">
        <w:rPr>
          <w:rFonts w:ascii="Times New Roman" w:hAnsi="Times New Roman" w:cs="Times New Roman"/>
          <w:sz w:val="24"/>
          <w:szCs w:val="24"/>
        </w:rPr>
        <w:t xml:space="preserve"> изложить в следующем порядке:</w:t>
      </w:r>
    </w:p>
    <w:p w:rsidR="0018485E" w:rsidRPr="006D389A" w:rsidRDefault="006D389A" w:rsidP="006D389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E6FA1" w:rsidRPr="006D389A"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 w:rsidR="00FE6FA1" w:rsidRPr="006D389A"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 w:rsidRPr="006D389A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 w:rsidRPr="006D389A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 w:rsidRPr="006D389A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 w:rsidRPr="006D389A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Pr="006D389A" w:rsidRDefault="006D389A" w:rsidP="006D389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8485E" w:rsidRPr="006D389A">
        <w:rPr>
          <w:rFonts w:ascii="Times New Roman" w:hAnsi="Times New Roman" w:cs="Times New Roman"/>
          <w:sz w:val="24"/>
          <w:szCs w:val="24"/>
        </w:rPr>
        <w:t xml:space="preserve">1.2 </w:t>
      </w:r>
      <w:r w:rsidR="00FE6FA1" w:rsidRPr="006D389A">
        <w:rPr>
          <w:rFonts w:ascii="Times New Roman" w:hAnsi="Times New Roman" w:cs="Times New Roman"/>
          <w:sz w:val="24"/>
          <w:szCs w:val="24"/>
        </w:rPr>
        <w:t>П</w:t>
      </w:r>
      <w:r w:rsidR="0018485E" w:rsidRPr="006D389A">
        <w:rPr>
          <w:rFonts w:ascii="Times New Roman" w:hAnsi="Times New Roman" w:cs="Times New Roman"/>
          <w:sz w:val="24"/>
          <w:szCs w:val="24"/>
        </w:rPr>
        <w:t>ункт 5</w:t>
      </w:r>
      <w:r w:rsidR="00FE6FA1" w:rsidRPr="006D389A">
        <w:rPr>
          <w:rFonts w:ascii="Times New Roman" w:hAnsi="Times New Roman" w:cs="Times New Roman"/>
          <w:sz w:val="24"/>
          <w:szCs w:val="24"/>
        </w:rPr>
        <w:t xml:space="preserve"> добавить подпунктом 5.1</w:t>
      </w:r>
      <w:r w:rsidR="00FD128A" w:rsidRPr="006D389A">
        <w:rPr>
          <w:rFonts w:ascii="Times New Roman" w:hAnsi="Times New Roman" w:cs="Times New Roman"/>
          <w:sz w:val="24"/>
          <w:szCs w:val="24"/>
        </w:rPr>
        <w:t>3</w:t>
      </w:r>
      <w:r w:rsidR="00FE6FA1" w:rsidRPr="006D389A"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 w:rsidR="0018485E" w:rsidRPr="006D389A">
        <w:rPr>
          <w:rFonts w:ascii="Times New Roman" w:hAnsi="Times New Roman" w:cs="Times New Roman"/>
          <w:sz w:val="24"/>
          <w:szCs w:val="24"/>
        </w:rPr>
        <w:t>:</w:t>
      </w:r>
    </w:p>
    <w:p w:rsidR="0018485E" w:rsidRPr="006D389A" w:rsidRDefault="006D389A" w:rsidP="006D389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8485E" w:rsidRPr="006D389A"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 w:rsidR="0018485E" w:rsidRPr="006D389A"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 w:rsidR="0018485E" w:rsidRPr="006D389A"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 w:rsidRPr="006D389A">
        <w:rPr>
          <w:rFonts w:ascii="Times New Roman" w:hAnsi="Times New Roman" w:cs="Times New Roman"/>
          <w:sz w:val="24"/>
          <w:szCs w:val="24"/>
        </w:rPr>
        <w:t>п</w:t>
      </w:r>
      <w:r w:rsidR="0018485E" w:rsidRPr="006D389A"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Pr="006D389A" w:rsidRDefault="006D389A" w:rsidP="006D389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</w:t>
      </w:r>
      <w:r w:rsidR="0018485E" w:rsidRPr="006D389A">
        <w:rPr>
          <w:rFonts w:ascii="Times New Roman" w:hAnsi="Times New Roman" w:cs="Times New Roman"/>
          <w:sz w:val="24"/>
          <w:szCs w:val="24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 w:rsidR="0018485E" w:rsidRPr="006D389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18485E" w:rsidRPr="006D389A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18485E" w:rsidRPr="006D389A" w:rsidRDefault="006D389A" w:rsidP="006D389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</w:t>
      </w:r>
      <w:r w:rsidR="0018485E" w:rsidRPr="006D389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485E" w:rsidRPr="006D389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 w:rsidRPr="006D389A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Pr="006D389A" w:rsidRDefault="0018485E" w:rsidP="006D389A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546E3"/>
    <w:rsid w:val="00077288"/>
    <w:rsid w:val="001022FA"/>
    <w:rsid w:val="00151DEE"/>
    <w:rsid w:val="00170299"/>
    <w:rsid w:val="0018485E"/>
    <w:rsid w:val="00297ACE"/>
    <w:rsid w:val="0037281B"/>
    <w:rsid w:val="00625CB2"/>
    <w:rsid w:val="00654606"/>
    <w:rsid w:val="006D389A"/>
    <w:rsid w:val="00771667"/>
    <w:rsid w:val="008C0E2E"/>
    <w:rsid w:val="00D70EC4"/>
    <w:rsid w:val="00DD1827"/>
    <w:rsid w:val="00E96988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6D38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2020-04-14T02:24:00Z</cp:lastPrinted>
  <dcterms:created xsi:type="dcterms:W3CDTF">2020-04-20T13:30:00Z</dcterms:created>
  <dcterms:modified xsi:type="dcterms:W3CDTF">2020-04-20T13:30:00Z</dcterms:modified>
</cp:coreProperties>
</file>