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E38" w:rsidRPr="00C4245D" w:rsidRDefault="00076C65" w:rsidP="000A1E38">
      <w:pPr>
        <w:pStyle w:val="a3"/>
        <w:tabs>
          <w:tab w:val="center" w:pos="4677"/>
          <w:tab w:val="left" w:pos="8232"/>
          <w:tab w:val="left" w:pos="8580"/>
        </w:tabs>
        <w:rPr>
          <w:b/>
          <w:sz w:val="28"/>
          <w:szCs w:val="28"/>
        </w:rPr>
      </w:pPr>
      <w:r>
        <w:rPr>
          <w:b/>
          <w:sz w:val="28"/>
          <w:szCs w:val="28"/>
        </w:rPr>
        <w:t>УСТЬ-ТАЛОВСКИЙ</w:t>
      </w:r>
      <w:r w:rsidR="00D21F5A" w:rsidRPr="00C4245D">
        <w:rPr>
          <w:b/>
          <w:sz w:val="28"/>
          <w:szCs w:val="28"/>
        </w:rPr>
        <w:t xml:space="preserve"> </w:t>
      </w:r>
      <w:r w:rsidR="000A1E38" w:rsidRPr="00C4245D">
        <w:rPr>
          <w:b/>
          <w:sz w:val="28"/>
          <w:szCs w:val="28"/>
        </w:rPr>
        <w:t>СЕЛЬСКИЙ СОВЕТ ДЕПУТАТОВ</w:t>
      </w:r>
    </w:p>
    <w:p w:rsidR="000A1E38" w:rsidRPr="00C4245D" w:rsidRDefault="000A1E38" w:rsidP="000A1E38">
      <w:pPr>
        <w:pStyle w:val="a7"/>
        <w:ind w:hanging="720"/>
        <w:jc w:val="center"/>
        <w:rPr>
          <w:rFonts w:ascii="Times New Roman" w:hAnsi="Times New Roman" w:cs="Times New Roman"/>
          <w:b/>
          <w:sz w:val="28"/>
          <w:szCs w:val="28"/>
        </w:rPr>
      </w:pPr>
      <w:r w:rsidRPr="00C4245D">
        <w:rPr>
          <w:rFonts w:ascii="Times New Roman" w:hAnsi="Times New Roman" w:cs="Times New Roman"/>
          <w:b/>
          <w:sz w:val="28"/>
          <w:szCs w:val="28"/>
        </w:rPr>
        <w:t>КУРЬИНСКОГО РАЙОНА АЛТАЙСКОГО КРАЯ</w:t>
      </w:r>
    </w:p>
    <w:p w:rsidR="000A1E38" w:rsidRPr="00C4245D" w:rsidRDefault="000A1E38" w:rsidP="00E63F14">
      <w:pPr>
        <w:pStyle w:val="1"/>
        <w:jc w:val="center"/>
        <w:rPr>
          <w:sz w:val="28"/>
          <w:szCs w:val="28"/>
        </w:rPr>
      </w:pPr>
      <w:proofErr w:type="gramStart"/>
      <w:r w:rsidRPr="00C4245D">
        <w:rPr>
          <w:sz w:val="28"/>
          <w:szCs w:val="28"/>
        </w:rPr>
        <w:t>Р</w:t>
      </w:r>
      <w:proofErr w:type="gramEnd"/>
      <w:r w:rsidRPr="00C4245D">
        <w:rPr>
          <w:sz w:val="28"/>
          <w:szCs w:val="28"/>
        </w:rPr>
        <w:t xml:space="preserve"> Е Ш Е Н И Е</w:t>
      </w:r>
    </w:p>
    <w:p w:rsidR="000A1E38" w:rsidRPr="00C4245D" w:rsidRDefault="00E63F14" w:rsidP="000A1E38">
      <w:pPr>
        <w:rPr>
          <w:sz w:val="28"/>
          <w:szCs w:val="28"/>
        </w:rPr>
      </w:pPr>
      <w:r w:rsidRPr="00C4245D">
        <w:rPr>
          <w:sz w:val="28"/>
          <w:szCs w:val="28"/>
        </w:rPr>
        <w:t>2</w:t>
      </w:r>
      <w:r w:rsidR="00076C65">
        <w:rPr>
          <w:sz w:val="28"/>
          <w:szCs w:val="28"/>
        </w:rPr>
        <w:t>7</w:t>
      </w:r>
      <w:r w:rsidRPr="00C4245D">
        <w:rPr>
          <w:sz w:val="28"/>
          <w:szCs w:val="28"/>
        </w:rPr>
        <w:t xml:space="preserve"> декабря </w:t>
      </w:r>
      <w:r w:rsidR="00C4245D" w:rsidRPr="00C4245D">
        <w:rPr>
          <w:sz w:val="28"/>
          <w:szCs w:val="28"/>
        </w:rPr>
        <w:t xml:space="preserve">2019 года             </w:t>
      </w:r>
      <w:r w:rsidR="000A1E38" w:rsidRPr="00C4245D">
        <w:rPr>
          <w:sz w:val="28"/>
          <w:szCs w:val="28"/>
        </w:rPr>
        <w:t>с.</w:t>
      </w:r>
      <w:r w:rsidR="00076C65" w:rsidRPr="00076C65">
        <w:rPr>
          <w:sz w:val="28"/>
          <w:szCs w:val="28"/>
        </w:rPr>
        <w:t xml:space="preserve"> </w:t>
      </w:r>
      <w:proofErr w:type="spellStart"/>
      <w:r w:rsidR="00076C65">
        <w:rPr>
          <w:sz w:val="28"/>
          <w:szCs w:val="28"/>
        </w:rPr>
        <w:t>Усть-Таловка</w:t>
      </w:r>
      <w:proofErr w:type="spellEnd"/>
      <w:r w:rsidR="000A1E38" w:rsidRPr="00C4245D">
        <w:rPr>
          <w:sz w:val="28"/>
          <w:szCs w:val="28"/>
        </w:rPr>
        <w:t xml:space="preserve">                                        </w:t>
      </w:r>
      <w:r w:rsidR="000F7490" w:rsidRPr="00C4245D">
        <w:rPr>
          <w:sz w:val="28"/>
          <w:szCs w:val="28"/>
        </w:rPr>
        <w:t xml:space="preserve">      </w:t>
      </w:r>
      <w:r w:rsidR="00E66F9D" w:rsidRPr="00C4245D">
        <w:rPr>
          <w:sz w:val="28"/>
          <w:szCs w:val="28"/>
        </w:rPr>
        <w:t xml:space="preserve"> </w:t>
      </w:r>
      <w:r w:rsidR="000A1E38" w:rsidRPr="00C4245D">
        <w:rPr>
          <w:sz w:val="28"/>
          <w:szCs w:val="28"/>
        </w:rPr>
        <w:t xml:space="preserve">№ </w:t>
      </w:r>
      <w:r w:rsidRPr="00C4245D">
        <w:rPr>
          <w:sz w:val="28"/>
          <w:szCs w:val="28"/>
        </w:rPr>
        <w:t>1</w:t>
      </w:r>
      <w:r w:rsidR="00076C65">
        <w:rPr>
          <w:sz w:val="28"/>
          <w:szCs w:val="28"/>
        </w:rPr>
        <w:t>6</w:t>
      </w:r>
    </w:p>
    <w:p w:rsidR="000A1E38" w:rsidRPr="00C4245D" w:rsidRDefault="000A1E38" w:rsidP="00EA6E13">
      <w:pPr>
        <w:rPr>
          <w:color w:val="C00000"/>
          <w:sz w:val="28"/>
          <w:szCs w:val="28"/>
        </w:rPr>
      </w:pPr>
    </w:p>
    <w:p w:rsidR="00EA6E13" w:rsidRPr="00C4245D" w:rsidRDefault="00193A12" w:rsidP="000F7490">
      <w:pPr>
        <w:jc w:val="center"/>
        <w:rPr>
          <w:sz w:val="28"/>
          <w:szCs w:val="28"/>
        </w:rPr>
      </w:pPr>
      <w:r w:rsidRPr="00C4245D">
        <w:rPr>
          <w:sz w:val="28"/>
          <w:szCs w:val="28"/>
        </w:rPr>
        <w:t>Об утверждении Положения</w:t>
      </w:r>
      <w:r w:rsidR="00EA6E13" w:rsidRPr="00C4245D">
        <w:rPr>
          <w:sz w:val="28"/>
          <w:szCs w:val="28"/>
        </w:rPr>
        <w:t xml:space="preserve"> о порядке</w:t>
      </w:r>
      <w:r w:rsidR="00E63F14" w:rsidRPr="00C4245D">
        <w:rPr>
          <w:sz w:val="28"/>
          <w:szCs w:val="28"/>
        </w:rPr>
        <w:t xml:space="preserve"> </w:t>
      </w:r>
      <w:r w:rsidR="00EA6E13" w:rsidRPr="00C4245D">
        <w:rPr>
          <w:sz w:val="28"/>
          <w:szCs w:val="28"/>
        </w:rPr>
        <w:t>организации</w:t>
      </w:r>
      <w:r w:rsidRPr="00C4245D">
        <w:rPr>
          <w:sz w:val="28"/>
          <w:szCs w:val="28"/>
        </w:rPr>
        <w:t xml:space="preserve"> </w:t>
      </w:r>
      <w:r w:rsidR="00EA6E13" w:rsidRPr="00C4245D">
        <w:rPr>
          <w:sz w:val="28"/>
          <w:szCs w:val="28"/>
        </w:rPr>
        <w:t>и проведения публичных</w:t>
      </w:r>
      <w:r w:rsidR="000F7490" w:rsidRPr="00C4245D">
        <w:rPr>
          <w:sz w:val="28"/>
          <w:szCs w:val="28"/>
        </w:rPr>
        <w:t xml:space="preserve"> </w:t>
      </w:r>
      <w:r w:rsidR="00EA6E13" w:rsidRPr="00C4245D">
        <w:rPr>
          <w:sz w:val="28"/>
          <w:szCs w:val="28"/>
        </w:rPr>
        <w:t>слушаний,</w:t>
      </w:r>
      <w:r w:rsidRPr="00C4245D">
        <w:rPr>
          <w:sz w:val="28"/>
          <w:szCs w:val="28"/>
        </w:rPr>
        <w:t xml:space="preserve"> </w:t>
      </w:r>
      <w:r w:rsidR="00EA6E13" w:rsidRPr="00C4245D">
        <w:rPr>
          <w:sz w:val="28"/>
          <w:szCs w:val="28"/>
        </w:rPr>
        <w:t>общественных  обсуждений</w:t>
      </w:r>
      <w:r w:rsidR="00E63F14" w:rsidRPr="00C4245D">
        <w:rPr>
          <w:sz w:val="28"/>
          <w:szCs w:val="28"/>
        </w:rPr>
        <w:t xml:space="preserve"> </w:t>
      </w:r>
      <w:r w:rsidR="00EA6E13" w:rsidRPr="00C4245D">
        <w:rPr>
          <w:sz w:val="28"/>
          <w:szCs w:val="28"/>
        </w:rPr>
        <w:t>проектов муниципальных правовых</w:t>
      </w:r>
      <w:r w:rsidR="000F7490" w:rsidRPr="00C4245D">
        <w:rPr>
          <w:sz w:val="28"/>
          <w:szCs w:val="28"/>
        </w:rPr>
        <w:t xml:space="preserve"> </w:t>
      </w:r>
      <w:r w:rsidR="00EA6E13" w:rsidRPr="00C4245D">
        <w:rPr>
          <w:sz w:val="28"/>
          <w:szCs w:val="28"/>
        </w:rPr>
        <w:t>актов муниципального образования</w:t>
      </w:r>
      <w:r w:rsidRPr="00C4245D">
        <w:rPr>
          <w:sz w:val="28"/>
          <w:szCs w:val="28"/>
        </w:rPr>
        <w:t xml:space="preserve">  </w:t>
      </w:r>
      <w:proofErr w:type="spellStart"/>
      <w:r w:rsidR="00076C65">
        <w:rPr>
          <w:sz w:val="28"/>
          <w:szCs w:val="28"/>
        </w:rPr>
        <w:t>Усть-Таловский</w:t>
      </w:r>
      <w:proofErr w:type="spellEnd"/>
      <w:r w:rsidRPr="00C4245D">
        <w:rPr>
          <w:sz w:val="28"/>
          <w:szCs w:val="28"/>
        </w:rPr>
        <w:t xml:space="preserve"> </w:t>
      </w:r>
      <w:r w:rsidR="00EA6E13" w:rsidRPr="00C4245D">
        <w:rPr>
          <w:sz w:val="28"/>
          <w:szCs w:val="28"/>
        </w:rPr>
        <w:t>сельсовет</w:t>
      </w:r>
      <w:r w:rsidRPr="00C4245D">
        <w:rPr>
          <w:sz w:val="28"/>
          <w:szCs w:val="28"/>
        </w:rPr>
        <w:t xml:space="preserve"> </w:t>
      </w:r>
      <w:r w:rsidRPr="00C4245D">
        <w:rPr>
          <w:sz w:val="28"/>
          <w:szCs w:val="28"/>
        </w:rPr>
        <w:br/>
        <w:t>Курьинского района Алтайского края</w:t>
      </w:r>
    </w:p>
    <w:p w:rsidR="00EA6E13" w:rsidRPr="00C4245D" w:rsidRDefault="00EA6E13" w:rsidP="00E63F14">
      <w:pPr>
        <w:jc w:val="center"/>
        <w:rPr>
          <w:color w:val="C00000"/>
          <w:sz w:val="28"/>
          <w:szCs w:val="28"/>
        </w:rPr>
      </w:pPr>
    </w:p>
    <w:p w:rsidR="00EA6E13" w:rsidRPr="00C4245D" w:rsidRDefault="00EA6E13" w:rsidP="00EA6E13">
      <w:pPr>
        <w:jc w:val="both"/>
        <w:rPr>
          <w:sz w:val="28"/>
          <w:szCs w:val="28"/>
        </w:rPr>
      </w:pPr>
      <w:r w:rsidRPr="00C4245D">
        <w:rPr>
          <w:sz w:val="28"/>
          <w:szCs w:val="28"/>
        </w:rPr>
        <w:t xml:space="preserve">      На основании ст.28 п.1 Федерального Закона от 06.10.2003г №131-ФЗ «Об общих принципах организации местного самоуправления</w:t>
      </w:r>
      <w:proofErr w:type="gramStart"/>
      <w:r w:rsidRPr="00C4245D">
        <w:rPr>
          <w:sz w:val="28"/>
          <w:szCs w:val="28"/>
        </w:rPr>
        <w:t xml:space="preserve"> В</w:t>
      </w:r>
      <w:proofErr w:type="gramEnd"/>
      <w:r w:rsidRPr="00C4245D">
        <w:rPr>
          <w:sz w:val="28"/>
          <w:szCs w:val="28"/>
        </w:rPr>
        <w:t xml:space="preserve"> Российской Федерации»,   и  Федерального закона от 29.12.2017 № 455-ФЗ «О внесении изменений в Градостроительный кодекс Российской Федерации и отдельные законодательные акты Российской Федерации» в статью 28 Федерального закона № 131-ФЗ внесены изменения, в том числе, наряду с понятием публичные слушания, введено понятие общественные обсуждения </w:t>
      </w:r>
      <w:proofErr w:type="spellStart"/>
      <w:r w:rsidR="00076C65">
        <w:rPr>
          <w:sz w:val="28"/>
          <w:szCs w:val="28"/>
        </w:rPr>
        <w:t>Усть-Таловский</w:t>
      </w:r>
      <w:proofErr w:type="spellEnd"/>
      <w:r w:rsidR="00193A12" w:rsidRPr="00C4245D">
        <w:rPr>
          <w:sz w:val="28"/>
          <w:szCs w:val="28"/>
        </w:rPr>
        <w:t xml:space="preserve"> </w:t>
      </w:r>
      <w:r w:rsidRPr="00C4245D">
        <w:rPr>
          <w:sz w:val="28"/>
          <w:szCs w:val="28"/>
        </w:rPr>
        <w:t>сельский Совет депутатов РЕШИЛ:</w:t>
      </w:r>
    </w:p>
    <w:p w:rsidR="00EA6E13" w:rsidRPr="00C4245D" w:rsidRDefault="00EA6E13" w:rsidP="00EA6E13">
      <w:pPr>
        <w:jc w:val="both"/>
        <w:rPr>
          <w:sz w:val="28"/>
          <w:szCs w:val="28"/>
        </w:rPr>
      </w:pPr>
      <w:r w:rsidRPr="00C4245D">
        <w:rPr>
          <w:sz w:val="28"/>
          <w:szCs w:val="28"/>
        </w:rPr>
        <w:t xml:space="preserve">      В связи со вступлением в силу Федерального закона № 455-ФЗ</w:t>
      </w:r>
      <w:r w:rsidRPr="00C4245D">
        <w:rPr>
          <w:rStyle w:val="apple-converted-space"/>
          <w:sz w:val="28"/>
          <w:szCs w:val="28"/>
        </w:rPr>
        <w:t> </w:t>
      </w:r>
      <w:r w:rsidRPr="00C4245D">
        <w:rPr>
          <w:sz w:val="28"/>
          <w:szCs w:val="28"/>
        </w:rPr>
        <w:t>от 29.12.2017г.,</w:t>
      </w:r>
      <w:r w:rsidRPr="00C4245D">
        <w:rPr>
          <w:rStyle w:val="apple-converted-space"/>
          <w:sz w:val="28"/>
          <w:szCs w:val="28"/>
        </w:rPr>
        <w:t> </w:t>
      </w:r>
      <w:r w:rsidRPr="00C4245D">
        <w:rPr>
          <w:sz w:val="28"/>
          <w:szCs w:val="28"/>
        </w:rPr>
        <w:t>в</w:t>
      </w:r>
      <w:r w:rsidRPr="00C4245D">
        <w:rPr>
          <w:rStyle w:val="apple-converted-space"/>
          <w:sz w:val="28"/>
          <w:szCs w:val="28"/>
        </w:rPr>
        <w:t> </w:t>
      </w:r>
      <w:r w:rsidRPr="00C4245D">
        <w:rPr>
          <w:sz w:val="28"/>
          <w:szCs w:val="28"/>
        </w:rPr>
        <w:t> соответствии со статьёй 28 Федерального закона №131-ФЗ от 06.10.2003 года "Об общих принципах организации местного самоуправления в Российской Федерации", руководствуясь</w:t>
      </w:r>
      <w:r w:rsidRPr="00C4245D">
        <w:rPr>
          <w:rStyle w:val="apple-converted-space"/>
          <w:sz w:val="28"/>
          <w:szCs w:val="28"/>
        </w:rPr>
        <w:t> </w:t>
      </w:r>
      <w:r w:rsidRPr="00C4245D">
        <w:rPr>
          <w:sz w:val="28"/>
          <w:szCs w:val="28"/>
        </w:rPr>
        <w:t xml:space="preserve"> Уставом муниципального образования </w:t>
      </w:r>
      <w:proofErr w:type="spellStart"/>
      <w:r w:rsidR="00076C65">
        <w:rPr>
          <w:sz w:val="28"/>
          <w:szCs w:val="28"/>
        </w:rPr>
        <w:t>Усть-Таловский</w:t>
      </w:r>
      <w:proofErr w:type="spellEnd"/>
      <w:r w:rsidR="00193A12" w:rsidRPr="00C4245D">
        <w:rPr>
          <w:sz w:val="28"/>
          <w:szCs w:val="28"/>
        </w:rPr>
        <w:t xml:space="preserve"> </w:t>
      </w:r>
      <w:r w:rsidRPr="00C4245D">
        <w:rPr>
          <w:sz w:val="28"/>
          <w:szCs w:val="28"/>
        </w:rPr>
        <w:t>сельсовет</w:t>
      </w:r>
      <w:r w:rsidR="00193A12" w:rsidRPr="00C4245D">
        <w:rPr>
          <w:sz w:val="28"/>
          <w:szCs w:val="28"/>
        </w:rPr>
        <w:t xml:space="preserve"> Курьинского района Алтайского края</w:t>
      </w:r>
    </w:p>
    <w:p w:rsidR="00EA6E13" w:rsidRPr="00C4245D" w:rsidRDefault="00EA6E13" w:rsidP="00EA6E13">
      <w:pPr>
        <w:pStyle w:val="a5"/>
        <w:shd w:val="clear" w:color="auto" w:fill="FFFFFF"/>
        <w:spacing w:before="0" w:beforeAutospacing="0" w:after="135" w:afterAutospacing="0"/>
        <w:rPr>
          <w:color w:val="C00000"/>
          <w:sz w:val="28"/>
          <w:szCs w:val="28"/>
        </w:rPr>
      </w:pPr>
      <w:r w:rsidRPr="00C4245D">
        <w:rPr>
          <w:color w:val="C00000"/>
          <w:sz w:val="28"/>
          <w:szCs w:val="28"/>
        </w:rPr>
        <w:t xml:space="preserve">     </w:t>
      </w:r>
    </w:p>
    <w:p w:rsidR="00EA6E13" w:rsidRPr="00C4245D" w:rsidRDefault="00EA6E13" w:rsidP="00EA6E13">
      <w:pPr>
        <w:ind w:left="300"/>
        <w:rPr>
          <w:sz w:val="28"/>
          <w:szCs w:val="28"/>
        </w:rPr>
      </w:pPr>
      <w:r w:rsidRPr="00C4245D">
        <w:rPr>
          <w:sz w:val="28"/>
          <w:szCs w:val="28"/>
        </w:rPr>
        <w:t xml:space="preserve">1.Утвердить Положение «О порядке организации и проведения публичных слушаний, общественных обсуждений в муниципальном образовании </w:t>
      </w:r>
      <w:proofErr w:type="spellStart"/>
      <w:r w:rsidR="00076C65">
        <w:rPr>
          <w:sz w:val="28"/>
          <w:szCs w:val="28"/>
        </w:rPr>
        <w:t>Усть-Таловский</w:t>
      </w:r>
      <w:proofErr w:type="spellEnd"/>
      <w:r w:rsidR="005C52DC" w:rsidRPr="00C4245D">
        <w:rPr>
          <w:sz w:val="28"/>
          <w:szCs w:val="28"/>
        </w:rPr>
        <w:t xml:space="preserve"> </w:t>
      </w:r>
      <w:r w:rsidRPr="00C4245D">
        <w:rPr>
          <w:sz w:val="28"/>
          <w:szCs w:val="28"/>
        </w:rPr>
        <w:t>сельсовет</w:t>
      </w:r>
      <w:r w:rsidR="005C52DC" w:rsidRPr="00C4245D">
        <w:rPr>
          <w:sz w:val="28"/>
          <w:szCs w:val="28"/>
        </w:rPr>
        <w:t xml:space="preserve"> Курьинского района Алтайского края</w:t>
      </w:r>
      <w:r w:rsidRPr="00C4245D">
        <w:rPr>
          <w:sz w:val="28"/>
          <w:szCs w:val="28"/>
        </w:rPr>
        <w:t>» согласно Приложению.</w:t>
      </w:r>
    </w:p>
    <w:p w:rsidR="00EA6E13" w:rsidRPr="00C4245D" w:rsidRDefault="00EA6E13" w:rsidP="00EA6E13">
      <w:pPr>
        <w:pStyle w:val="a5"/>
        <w:shd w:val="clear" w:color="auto" w:fill="FFFFFF"/>
        <w:spacing w:before="0" w:beforeAutospacing="0" w:after="0" w:afterAutospacing="0" w:line="270" w:lineRule="atLeast"/>
        <w:ind w:left="15"/>
        <w:jc w:val="both"/>
        <w:rPr>
          <w:color w:val="C00000"/>
          <w:sz w:val="28"/>
          <w:szCs w:val="28"/>
        </w:rPr>
      </w:pPr>
    </w:p>
    <w:p w:rsidR="00EA6E13" w:rsidRPr="00C4245D" w:rsidRDefault="00EA6E13" w:rsidP="00EA6E13">
      <w:pPr>
        <w:pStyle w:val="a5"/>
        <w:shd w:val="clear" w:color="auto" w:fill="FFFFFF"/>
        <w:spacing w:before="0" w:beforeAutospacing="0" w:after="0" w:afterAutospacing="0" w:line="270" w:lineRule="atLeast"/>
        <w:ind w:left="300"/>
        <w:jc w:val="both"/>
        <w:rPr>
          <w:sz w:val="28"/>
          <w:szCs w:val="28"/>
        </w:rPr>
      </w:pPr>
      <w:r w:rsidRPr="00C4245D">
        <w:rPr>
          <w:sz w:val="28"/>
          <w:szCs w:val="28"/>
        </w:rPr>
        <w:t xml:space="preserve">2.Признать Решение </w:t>
      </w:r>
      <w:proofErr w:type="spellStart"/>
      <w:r w:rsidR="00076C65">
        <w:rPr>
          <w:sz w:val="28"/>
          <w:szCs w:val="28"/>
        </w:rPr>
        <w:t>Усть-Таловского</w:t>
      </w:r>
      <w:proofErr w:type="spellEnd"/>
      <w:r w:rsidR="0065473F" w:rsidRPr="00C4245D">
        <w:rPr>
          <w:sz w:val="28"/>
          <w:szCs w:val="28"/>
        </w:rPr>
        <w:t xml:space="preserve"> сельского С</w:t>
      </w:r>
      <w:r w:rsidRPr="00C4245D">
        <w:rPr>
          <w:sz w:val="28"/>
          <w:szCs w:val="28"/>
        </w:rPr>
        <w:t xml:space="preserve">овета депутатов </w:t>
      </w:r>
      <w:r w:rsidR="0065473F" w:rsidRPr="00C4245D">
        <w:rPr>
          <w:sz w:val="28"/>
          <w:szCs w:val="28"/>
        </w:rPr>
        <w:t xml:space="preserve">от </w:t>
      </w:r>
      <w:r w:rsidR="00076C65">
        <w:rPr>
          <w:sz w:val="28"/>
          <w:szCs w:val="28"/>
        </w:rPr>
        <w:t>17</w:t>
      </w:r>
      <w:r w:rsidR="0065473F" w:rsidRPr="00C4245D">
        <w:rPr>
          <w:sz w:val="28"/>
          <w:szCs w:val="28"/>
        </w:rPr>
        <w:t>.0</w:t>
      </w:r>
      <w:r w:rsidR="00076C65">
        <w:rPr>
          <w:sz w:val="28"/>
          <w:szCs w:val="28"/>
        </w:rPr>
        <w:t>3</w:t>
      </w:r>
      <w:r w:rsidR="0065473F" w:rsidRPr="00C4245D">
        <w:rPr>
          <w:sz w:val="28"/>
          <w:szCs w:val="28"/>
        </w:rPr>
        <w:t>.20</w:t>
      </w:r>
      <w:r w:rsidR="00076C65">
        <w:rPr>
          <w:sz w:val="28"/>
          <w:szCs w:val="28"/>
        </w:rPr>
        <w:t>15</w:t>
      </w:r>
      <w:r w:rsidRPr="00C4245D">
        <w:rPr>
          <w:sz w:val="28"/>
          <w:szCs w:val="28"/>
        </w:rPr>
        <w:t xml:space="preserve"> года</w:t>
      </w:r>
      <w:r w:rsidR="0065473F" w:rsidRPr="00C4245D">
        <w:rPr>
          <w:sz w:val="28"/>
          <w:szCs w:val="28"/>
        </w:rPr>
        <w:t xml:space="preserve"> №</w:t>
      </w:r>
      <w:r w:rsidR="00076C65">
        <w:rPr>
          <w:sz w:val="28"/>
          <w:szCs w:val="28"/>
        </w:rPr>
        <w:t>11</w:t>
      </w:r>
      <w:r w:rsidRPr="00C4245D">
        <w:rPr>
          <w:sz w:val="28"/>
          <w:szCs w:val="28"/>
        </w:rPr>
        <w:t xml:space="preserve"> «Об утверждении Положения «О порядке организации и проведения публичных слушаний в муниципальном образовании </w:t>
      </w:r>
      <w:proofErr w:type="spellStart"/>
      <w:r w:rsidR="00076C65">
        <w:rPr>
          <w:sz w:val="28"/>
          <w:szCs w:val="28"/>
        </w:rPr>
        <w:t>Усть-Таловский</w:t>
      </w:r>
      <w:proofErr w:type="spellEnd"/>
      <w:r w:rsidR="0065473F" w:rsidRPr="00C4245D">
        <w:rPr>
          <w:sz w:val="28"/>
          <w:szCs w:val="28"/>
        </w:rPr>
        <w:t xml:space="preserve"> </w:t>
      </w:r>
      <w:r w:rsidRPr="00C4245D">
        <w:rPr>
          <w:sz w:val="28"/>
          <w:szCs w:val="28"/>
        </w:rPr>
        <w:t>сельсовет</w:t>
      </w:r>
      <w:r w:rsidR="0065473F" w:rsidRPr="00C4245D">
        <w:rPr>
          <w:sz w:val="28"/>
          <w:szCs w:val="28"/>
        </w:rPr>
        <w:t xml:space="preserve"> Курьинского района Алтайского края</w:t>
      </w:r>
      <w:r w:rsidRPr="00C4245D">
        <w:rPr>
          <w:sz w:val="28"/>
          <w:szCs w:val="28"/>
        </w:rPr>
        <w:t>», утратившим силу.</w:t>
      </w:r>
    </w:p>
    <w:p w:rsidR="00EA6E13" w:rsidRPr="00C4245D" w:rsidRDefault="00EA6E13" w:rsidP="00EA6E13">
      <w:pPr>
        <w:pStyle w:val="a5"/>
        <w:shd w:val="clear" w:color="auto" w:fill="FFFFFF"/>
        <w:spacing w:before="0" w:beforeAutospacing="0" w:after="0" w:afterAutospacing="0" w:line="270" w:lineRule="atLeast"/>
        <w:ind w:left="300"/>
        <w:jc w:val="both"/>
        <w:rPr>
          <w:sz w:val="28"/>
          <w:szCs w:val="28"/>
        </w:rPr>
      </w:pPr>
    </w:p>
    <w:p w:rsidR="00E63F14" w:rsidRPr="00C4245D" w:rsidRDefault="0065473F" w:rsidP="00EA6E13">
      <w:pPr>
        <w:jc w:val="both"/>
        <w:rPr>
          <w:sz w:val="28"/>
          <w:szCs w:val="28"/>
        </w:rPr>
      </w:pPr>
      <w:r w:rsidRPr="00C4245D">
        <w:rPr>
          <w:sz w:val="28"/>
          <w:szCs w:val="28"/>
        </w:rPr>
        <w:t xml:space="preserve">    3. </w:t>
      </w:r>
      <w:proofErr w:type="gramStart"/>
      <w:r w:rsidR="00EA6E13" w:rsidRPr="00C4245D">
        <w:rPr>
          <w:sz w:val="28"/>
          <w:szCs w:val="28"/>
        </w:rPr>
        <w:t>Контроль за</w:t>
      </w:r>
      <w:proofErr w:type="gramEnd"/>
      <w:r w:rsidR="00EA6E13" w:rsidRPr="00C4245D">
        <w:rPr>
          <w:sz w:val="28"/>
          <w:szCs w:val="28"/>
        </w:rPr>
        <w:t xml:space="preserve"> выполнением настоящего решения</w:t>
      </w:r>
      <w:r w:rsidRPr="00C4245D">
        <w:rPr>
          <w:sz w:val="28"/>
          <w:szCs w:val="28"/>
        </w:rPr>
        <w:t xml:space="preserve"> </w:t>
      </w:r>
      <w:r w:rsidR="00076C65">
        <w:rPr>
          <w:sz w:val="28"/>
          <w:szCs w:val="28"/>
        </w:rPr>
        <w:t xml:space="preserve">возложить на главу сельсовета Шмидт Н.М. </w:t>
      </w:r>
      <w:r w:rsidR="00EA6E13" w:rsidRPr="00C4245D">
        <w:rPr>
          <w:sz w:val="28"/>
          <w:szCs w:val="28"/>
        </w:rPr>
        <w:t xml:space="preserve">  </w:t>
      </w:r>
    </w:p>
    <w:p w:rsidR="00E63F14" w:rsidRPr="00C4245D" w:rsidRDefault="00E63F14" w:rsidP="00EA6E13">
      <w:pPr>
        <w:jc w:val="both"/>
        <w:rPr>
          <w:sz w:val="28"/>
          <w:szCs w:val="28"/>
        </w:rPr>
      </w:pPr>
    </w:p>
    <w:p w:rsidR="00EA6E13" w:rsidRPr="00C4245D" w:rsidRDefault="00C4245D" w:rsidP="00EA6E13">
      <w:pPr>
        <w:jc w:val="both"/>
        <w:rPr>
          <w:sz w:val="28"/>
          <w:szCs w:val="28"/>
        </w:rPr>
      </w:pPr>
      <w:r>
        <w:rPr>
          <w:sz w:val="28"/>
          <w:szCs w:val="28"/>
        </w:rPr>
        <w:t xml:space="preserve">Глава </w:t>
      </w:r>
      <w:r w:rsidR="00EA6E13" w:rsidRPr="00C4245D">
        <w:rPr>
          <w:sz w:val="28"/>
          <w:szCs w:val="28"/>
        </w:rPr>
        <w:t xml:space="preserve">сельсовета                                                                </w:t>
      </w:r>
      <w:r w:rsidR="0065473F" w:rsidRPr="00C4245D">
        <w:rPr>
          <w:sz w:val="28"/>
          <w:szCs w:val="28"/>
        </w:rPr>
        <w:t xml:space="preserve"> </w:t>
      </w:r>
      <w:r>
        <w:rPr>
          <w:sz w:val="28"/>
          <w:szCs w:val="28"/>
        </w:rPr>
        <w:t xml:space="preserve">         </w:t>
      </w:r>
      <w:r w:rsidR="0065473F" w:rsidRPr="00C4245D">
        <w:rPr>
          <w:sz w:val="28"/>
          <w:szCs w:val="28"/>
        </w:rPr>
        <w:t xml:space="preserve"> </w:t>
      </w:r>
      <w:r w:rsidR="00076C65">
        <w:rPr>
          <w:sz w:val="28"/>
          <w:szCs w:val="28"/>
        </w:rPr>
        <w:t>Н.М. Шмидт</w:t>
      </w:r>
      <w:r w:rsidR="0065473F" w:rsidRPr="00C4245D">
        <w:rPr>
          <w:sz w:val="28"/>
          <w:szCs w:val="28"/>
        </w:rPr>
        <w:t xml:space="preserve">  </w:t>
      </w:r>
      <w:r w:rsidR="00E63F14" w:rsidRPr="00C4245D">
        <w:rPr>
          <w:sz w:val="28"/>
          <w:szCs w:val="28"/>
        </w:rPr>
        <w:t xml:space="preserve">     </w:t>
      </w:r>
      <w:r w:rsidR="00E66F9D" w:rsidRPr="00C4245D">
        <w:rPr>
          <w:sz w:val="28"/>
          <w:szCs w:val="28"/>
        </w:rPr>
        <w:t xml:space="preserve">             </w:t>
      </w:r>
      <w:r w:rsidR="0065473F" w:rsidRPr="00C4245D">
        <w:rPr>
          <w:sz w:val="28"/>
          <w:szCs w:val="28"/>
        </w:rPr>
        <w:t xml:space="preserve"> </w:t>
      </w:r>
    </w:p>
    <w:p w:rsidR="005C7DD1" w:rsidRPr="00C4245D" w:rsidRDefault="005C7DD1" w:rsidP="00EA6E13">
      <w:pPr>
        <w:jc w:val="both"/>
        <w:rPr>
          <w:sz w:val="28"/>
          <w:szCs w:val="28"/>
        </w:rPr>
      </w:pPr>
    </w:p>
    <w:p w:rsidR="00E66F9D" w:rsidRDefault="00E66F9D" w:rsidP="00EA6E13">
      <w:pPr>
        <w:jc w:val="both"/>
        <w:rPr>
          <w:sz w:val="28"/>
          <w:szCs w:val="28"/>
        </w:rPr>
      </w:pPr>
    </w:p>
    <w:p w:rsidR="00C4245D" w:rsidRPr="00C4245D" w:rsidRDefault="00C4245D" w:rsidP="00EA6E13">
      <w:pPr>
        <w:jc w:val="both"/>
        <w:rPr>
          <w:sz w:val="28"/>
          <w:szCs w:val="28"/>
        </w:rPr>
      </w:pPr>
    </w:p>
    <w:p w:rsidR="00604D6E" w:rsidRPr="00C4245D" w:rsidRDefault="00604D6E">
      <w:pPr>
        <w:rPr>
          <w:color w:val="C00000"/>
        </w:rPr>
      </w:pPr>
    </w:p>
    <w:p w:rsidR="00691E72" w:rsidRPr="00C4245D" w:rsidRDefault="00691E72" w:rsidP="00691E72">
      <w:pPr>
        <w:pStyle w:val="a5"/>
        <w:shd w:val="clear" w:color="auto" w:fill="FFFFFF"/>
        <w:spacing w:before="0" w:beforeAutospacing="0" w:after="0" w:afterAutospacing="0" w:line="270" w:lineRule="atLeast"/>
        <w:ind w:left="375"/>
        <w:jc w:val="right"/>
      </w:pPr>
      <w:r w:rsidRPr="00C4245D">
        <w:t>Приложение</w:t>
      </w:r>
    </w:p>
    <w:p w:rsidR="00691E72" w:rsidRPr="00076C65" w:rsidRDefault="00691E72" w:rsidP="00691E72">
      <w:pPr>
        <w:pStyle w:val="a5"/>
        <w:shd w:val="clear" w:color="auto" w:fill="FFFFFF"/>
        <w:spacing w:before="0" w:beforeAutospacing="0" w:after="0" w:afterAutospacing="0" w:line="270" w:lineRule="atLeast"/>
        <w:ind w:left="375"/>
        <w:jc w:val="right"/>
      </w:pPr>
      <w:r w:rsidRPr="00076C65">
        <w:t>к решению</w:t>
      </w:r>
      <w:r w:rsidR="000A1E38" w:rsidRPr="00076C65">
        <w:t xml:space="preserve"> </w:t>
      </w:r>
      <w:proofErr w:type="spellStart"/>
      <w:r w:rsidR="00076C65" w:rsidRPr="00076C65">
        <w:t>Усть-Таловского</w:t>
      </w:r>
      <w:proofErr w:type="spellEnd"/>
      <w:r w:rsidR="000A1E38" w:rsidRPr="00076C65">
        <w:br/>
      </w:r>
      <w:r w:rsidRPr="00076C65">
        <w:t xml:space="preserve"> сельского Совета депутатов</w:t>
      </w:r>
    </w:p>
    <w:p w:rsidR="00691E72" w:rsidRPr="00076C65" w:rsidRDefault="000A1E38" w:rsidP="00691E72">
      <w:pPr>
        <w:pStyle w:val="a5"/>
        <w:shd w:val="clear" w:color="auto" w:fill="FFFFFF"/>
        <w:spacing w:before="0" w:beforeAutospacing="0" w:after="0" w:afterAutospacing="0" w:line="270" w:lineRule="atLeast"/>
        <w:ind w:left="375"/>
        <w:jc w:val="right"/>
      </w:pPr>
      <w:r w:rsidRPr="00076C65">
        <w:t> </w:t>
      </w:r>
      <w:r w:rsidR="00691E72" w:rsidRPr="00076C65">
        <w:t xml:space="preserve"> от</w:t>
      </w:r>
      <w:r w:rsidR="00691E72" w:rsidRPr="00076C65">
        <w:rPr>
          <w:rStyle w:val="apple-converted-space"/>
        </w:rPr>
        <w:t> </w:t>
      </w:r>
      <w:r w:rsidR="00691E72" w:rsidRPr="00076C65">
        <w:t> </w:t>
      </w:r>
      <w:r w:rsidR="00E63F14" w:rsidRPr="00076C65">
        <w:t>2</w:t>
      </w:r>
      <w:r w:rsidR="00076C65" w:rsidRPr="00076C65">
        <w:t>7</w:t>
      </w:r>
      <w:r w:rsidR="00E63F14" w:rsidRPr="00076C65">
        <w:t>.12.</w:t>
      </w:r>
      <w:r w:rsidRPr="00076C65">
        <w:t>2019</w:t>
      </w:r>
      <w:r w:rsidR="00691E72" w:rsidRPr="00076C65">
        <w:t xml:space="preserve"> года</w:t>
      </w:r>
      <w:r w:rsidR="00E63F14" w:rsidRPr="00076C65">
        <w:t xml:space="preserve"> №1</w:t>
      </w:r>
      <w:r w:rsidR="00076C65" w:rsidRPr="00076C65">
        <w:t>6</w:t>
      </w:r>
    </w:p>
    <w:p w:rsidR="00691E72" w:rsidRPr="00076C65" w:rsidRDefault="00691E72" w:rsidP="00691E72">
      <w:pPr>
        <w:pStyle w:val="a5"/>
        <w:shd w:val="clear" w:color="auto" w:fill="FFFFFF"/>
        <w:spacing w:before="0" w:beforeAutospacing="0" w:after="0" w:afterAutospacing="0" w:line="270" w:lineRule="atLeast"/>
        <w:ind w:left="375"/>
        <w:jc w:val="both"/>
      </w:pPr>
      <w:r w:rsidRPr="00076C65">
        <w:t> </w:t>
      </w:r>
    </w:p>
    <w:p w:rsidR="00691E72" w:rsidRPr="00076C65" w:rsidRDefault="00691E72" w:rsidP="002672F6">
      <w:pPr>
        <w:pStyle w:val="a8"/>
        <w:jc w:val="center"/>
        <w:rPr>
          <w:b/>
          <w:sz w:val="28"/>
          <w:szCs w:val="28"/>
        </w:rPr>
      </w:pPr>
      <w:r w:rsidRPr="00076C65">
        <w:rPr>
          <w:b/>
          <w:sz w:val="28"/>
          <w:szCs w:val="28"/>
        </w:rPr>
        <w:t>ПОЛОЖЕНИЕ</w:t>
      </w:r>
    </w:p>
    <w:p w:rsidR="00691E72" w:rsidRPr="00076C65" w:rsidRDefault="00691E72" w:rsidP="002672F6">
      <w:pPr>
        <w:pStyle w:val="a8"/>
        <w:jc w:val="center"/>
        <w:rPr>
          <w:b/>
          <w:sz w:val="28"/>
          <w:szCs w:val="28"/>
        </w:rPr>
      </w:pPr>
      <w:r w:rsidRPr="00076C65">
        <w:rPr>
          <w:b/>
          <w:sz w:val="28"/>
          <w:szCs w:val="28"/>
        </w:rPr>
        <w:t>О ПОРЯДКЕ ОРГАНИЗАЦИИ И ПРОВЕДЕНИЯ ПУБЛИЧНЫХ СЛУШАНИЙ, ОБЩЕСТВЕННЫХ ОБСУЖДЕНИЙ</w:t>
      </w:r>
      <w:r w:rsidR="002672F6" w:rsidRPr="00076C65">
        <w:rPr>
          <w:b/>
          <w:sz w:val="28"/>
          <w:szCs w:val="28"/>
        </w:rPr>
        <w:t xml:space="preserve"> </w:t>
      </w:r>
      <w:r w:rsidRPr="00076C65">
        <w:rPr>
          <w:b/>
          <w:sz w:val="28"/>
          <w:szCs w:val="28"/>
        </w:rPr>
        <w:t xml:space="preserve">В МУНИЦИПАЛЬНОМ ОБРАЗОВАНИИ </w:t>
      </w:r>
      <w:r w:rsidR="00076C65" w:rsidRPr="00076C65">
        <w:rPr>
          <w:b/>
          <w:sz w:val="28"/>
          <w:szCs w:val="28"/>
        </w:rPr>
        <w:t>УСТЬ-ТАЛОВСКИЙ</w:t>
      </w:r>
      <w:r w:rsidR="002D6FD8" w:rsidRPr="00076C65">
        <w:rPr>
          <w:b/>
          <w:sz w:val="28"/>
          <w:szCs w:val="28"/>
        </w:rPr>
        <w:t xml:space="preserve"> </w:t>
      </w:r>
      <w:r w:rsidRPr="00076C65">
        <w:rPr>
          <w:b/>
          <w:sz w:val="28"/>
          <w:szCs w:val="28"/>
        </w:rPr>
        <w:t>СЕЛЬСОВЕТ</w:t>
      </w:r>
    </w:p>
    <w:p w:rsidR="00691E72" w:rsidRPr="00076C65" w:rsidRDefault="00691E72" w:rsidP="002672F6">
      <w:pPr>
        <w:pStyle w:val="a8"/>
        <w:jc w:val="center"/>
        <w:rPr>
          <w:b/>
          <w:sz w:val="28"/>
          <w:szCs w:val="28"/>
        </w:rPr>
      </w:pPr>
    </w:p>
    <w:p w:rsidR="00691E72" w:rsidRPr="00076C65" w:rsidRDefault="00691E72" w:rsidP="002672F6">
      <w:pPr>
        <w:pStyle w:val="a8"/>
        <w:jc w:val="center"/>
        <w:rPr>
          <w:b/>
          <w:sz w:val="28"/>
          <w:szCs w:val="28"/>
        </w:rPr>
      </w:pPr>
      <w:r w:rsidRPr="00076C65">
        <w:rPr>
          <w:b/>
          <w:sz w:val="28"/>
          <w:szCs w:val="28"/>
        </w:rPr>
        <w:t>Статья 1. Основные понятия</w:t>
      </w:r>
    </w:p>
    <w:p w:rsidR="00691E72" w:rsidRPr="00C4245D" w:rsidRDefault="00691E72" w:rsidP="00E66F9D">
      <w:pPr>
        <w:pStyle w:val="a8"/>
      </w:pPr>
      <w:r w:rsidRPr="00C4245D">
        <w:t> </w:t>
      </w:r>
    </w:p>
    <w:p w:rsidR="00691E72" w:rsidRPr="00076C65" w:rsidRDefault="00691E72" w:rsidP="00E66F9D">
      <w:pPr>
        <w:pStyle w:val="a8"/>
        <w:rPr>
          <w:sz w:val="28"/>
          <w:szCs w:val="28"/>
        </w:rPr>
      </w:pPr>
      <w:r w:rsidRPr="00076C65">
        <w:rPr>
          <w:sz w:val="28"/>
          <w:szCs w:val="28"/>
        </w:rPr>
        <w:t>Для целей настоящего Положения используются следующие основные понятия: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w:t>
      </w:r>
      <w:r w:rsidRPr="00076C65">
        <w:rPr>
          <w:rStyle w:val="apple-converted-space"/>
          <w:color w:val="000000"/>
          <w:sz w:val="28"/>
          <w:szCs w:val="28"/>
        </w:rPr>
        <w:t> </w:t>
      </w:r>
      <w:r w:rsidRPr="00076C65">
        <w:rPr>
          <w:b/>
          <w:sz w:val="28"/>
          <w:szCs w:val="28"/>
        </w:rPr>
        <w:t>публичные слушания</w:t>
      </w:r>
      <w:r w:rsidRPr="00076C65">
        <w:rPr>
          <w:rStyle w:val="apple-converted-space"/>
          <w:color w:val="000000"/>
          <w:sz w:val="28"/>
          <w:szCs w:val="28"/>
        </w:rPr>
        <w:t> </w:t>
      </w:r>
      <w:r w:rsidRPr="00076C65">
        <w:rPr>
          <w:sz w:val="28"/>
          <w:szCs w:val="28"/>
        </w:rPr>
        <w:t xml:space="preserve">- форма реализации прав жителей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сельсовет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2)</w:t>
      </w:r>
      <w:r w:rsidRPr="00076C65">
        <w:rPr>
          <w:rStyle w:val="apple-converted-space"/>
          <w:color w:val="000000"/>
          <w:sz w:val="28"/>
          <w:szCs w:val="28"/>
        </w:rPr>
        <w:t> </w:t>
      </w:r>
      <w:r w:rsidRPr="00076C65">
        <w:rPr>
          <w:b/>
          <w:sz w:val="28"/>
          <w:szCs w:val="28"/>
        </w:rPr>
        <w:t>общественные обсуждения</w:t>
      </w:r>
      <w:r w:rsidRPr="00076C65">
        <w:rPr>
          <w:rStyle w:val="apple-converted-space"/>
          <w:color w:val="000000"/>
          <w:sz w:val="28"/>
          <w:szCs w:val="28"/>
        </w:rPr>
        <w:t> </w:t>
      </w:r>
      <w:r w:rsidRPr="00076C65">
        <w:rPr>
          <w:sz w:val="28"/>
          <w:szCs w:val="28"/>
        </w:rPr>
        <w:t>- используемое в целях общественного контроля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w:t>
      </w:r>
      <w:proofErr w:type="gramEnd"/>
      <w:r w:rsidRPr="00076C65">
        <w:rPr>
          <w:sz w:val="28"/>
          <w:szCs w:val="28"/>
        </w:rPr>
        <w:t xml:space="preserve"> соответствующим решением;</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3)</w:t>
      </w:r>
      <w:r w:rsidRPr="00076C65">
        <w:rPr>
          <w:rStyle w:val="apple-converted-space"/>
          <w:color w:val="000000"/>
          <w:sz w:val="28"/>
          <w:szCs w:val="28"/>
        </w:rPr>
        <w:t> </w:t>
      </w:r>
      <w:r w:rsidRPr="00076C65">
        <w:rPr>
          <w:b/>
          <w:sz w:val="28"/>
          <w:szCs w:val="28"/>
        </w:rPr>
        <w:t>организация публичных слушаний</w:t>
      </w:r>
      <w:r w:rsidRPr="00076C65">
        <w:rPr>
          <w:rStyle w:val="apple-converted-space"/>
          <w:color w:val="000000"/>
          <w:sz w:val="28"/>
          <w:szCs w:val="28"/>
        </w:rPr>
        <w:t> </w:t>
      </w:r>
      <w:r w:rsidRPr="00076C65">
        <w:rPr>
          <w:sz w:val="28"/>
          <w:szCs w:val="28"/>
        </w:rPr>
        <w:t xml:space="preserve">-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сельсовет в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4)</w:t>
      </w:r>
      <w:r w:rsidRPr="00076C65">
        <w:rPr>
          <w:rStyle w:val="apple-converted-space"/>
          <w:color w:val="000000"/>
          <w:sz w:val="28"/>
          <w:szCs w:val="28"/>
        </w:rPr>
        <w:t> </w:t>
      </w:r>
      <w:r w:rsidRPr="00076C65">
        <w:rPr>
          <w:b/>
          <w:sz w:val="28"/>
          <w:szCs w:val="28"/>
        </w:rPr>
        <w:t>организация общественного обсуждения</w:t>
      </w:r>
      <w:r w:rsidRPr="00076C65">
        <w:rPr>
          <w:rStyle w:val="apple-converted-space"/>
          <w:b/>
          <w:color w:val="000000"/>
          <w:sz w:val="28"/>
          <w:szCs w:val="28"/>
        </w:rPr>
        <w:t> </w:t>
      </w:r>
      <w:r w:rsidRPr="00076C65">
        <w:rPr>
          <w:sz w:val="28"/>
          <w:szCs w:val="28"/>
        </w:rPr>
        <w:t xml:space="preserve">- деятельность, направленная на оповещение о начале общественных обсуждений, ознакомление с проектом, подлежащего рассмотрению на общественных обсуждениях, обнародование результатов общественных обсуждений и иных организационных мер, обеспечивающих участие населения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сельсовет в общественных обсуждениях;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lastRenderedPageBreak/>
        <w:t>5)</w:t>
      </w:r>
      <w:r w:rsidRPr="00076C65">
        <w:rPr>
          <w:rStyle w:val="apple-converted-space"/>
          <w:color w:val="000000"/>
          <w:sz w:val="28"/>
          <w:szCs w:val="28"/>
        </w:rPr>
        <w:t> </w:t>
      </w:r>
      <w:r w:rsidRPr="00076C65">
        <w:rPr>
          <w:sz w:val="28"/>
          <w:szCs w:val="28"/>
        </w:rPr>
        <w:t>участники публичных слушаний или общественных обсуждений</w:t>
      </w:r>
      <w:r w:rsidRPr="00076C65">
        <w:rPr>
          <w:rStyle w:val="apple-converted-space"/>
          <w:color w:val="000000"/>
          <w:sz w:val="28"/>
          <w:szCs w:val="28"/>
        </w:rPr>
        <w:t> </w:t>
      </w:r>
      <w:r w:rsidRPr="00076C65">
        <w:rPr>
          <w:sz w:val="28"/>
          <w:szCs w:val="28"/>
        </w:rPr>
        <w:t>-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публичные слушания или общественное обсуждение,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 или общественных обсуждений;</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6)</w:t>
      </w:r>
      <w:r w:rsidRPr="00076C65">
        <w:rPr>
          <w:rStyle w:val="apple-converted-space"/>
          <w:color w:val="000000"/>
          <w:sz w:val="28"/>
          <w:szCs w:val="28"/>
        </w:rPr>
        <w:t> </w:t>
      </w:r>
      <w:r w:rsidRPr="00076C65">
        <w:rPr>
          <w:sz w:val="28"/>
          <w:szCs w:val="28"/>
        </w:rPr>
        <w:t>эксперт публичных слушаний</w:t>
      </w:r>
      <w:r w:rsidRPr="00076C65">
        <w:rPr>
          <w:rStyle w:val="apple-converted-space"/>
          <w:color w:val="000000"/>
          <w:sz w:val="28"/>
          <w:szCs w:val="28"/>
        </w:rPr>
        <w:t> </w:t>
      </w:r>
      <w:r w:rsidRPr="00076C65">
        <w:rPr>
          <w:sz w:val="28"/>
          <w:szCs w:val="28"/>
        </w:rPr>
        <w:t>- это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7)</w:t>
      </w:r>
      <w:r w:rsidRPr="00076C65">
        <w:rPr>
          <w:rStyle w:val="apple-converted-space"/>
          <w:color w:val="000000"/>
          <w:sz w:val="28"/>
          <w:szCs w:val="28"/>
        </w:rPr>
        <w:t> </w:t>
      </w:r>
      <w:r w:rsidRPr="00076C65">
        <w:rPr>
          <w:sz w:val="28"/>
          <w:szCs w:val="28"/>
        </w:rPr>
        <w:t>инициатор публичных слушаний, общественных обсуждений</w:t>
      </w:r>
      <w:r w:rsidRPr="00076C65">
        <w:rPr>
          <w:rStyle w:val="apple-converted-space"/>
          <w:color w:val="000000"/>
          <w:sz w:val="28"/>
          <w:szCs w:val="28"/>
        </w:rPr>
        <w:t> </w:t>
      </w:r>
      <w:r w:rsidRPr="00076C65">
        <w:rPr>
          <w:sz w:val="28"/>
          <w:szCs w:val="28"/>
        </w:rPr>
        <w:t>–</w:t>
      </w:r>
      <w:r w:rsidRPr="00076C65">
        <w:rPr>
          <w:rStyle w:val="apple-converted-space"/>
          <w:color w:val="000000"/>
          <w:sz w:val="28"/>
          <w:szCs w:val="28"/>
        </w:rPr>
        <w:t> </w:t>
      </w:r>
      <w:r w:rsidRPr="00076C65">
        <w:rPr>
          <w:sz w:val="28"/>
          <w:szCs w:val="28"/>
        </w:rPr>
        <w:t>физические и юридические лица, заявившие о проведении публичных слушаний, общественного обсуждения в установленном настоящим Положением порядке,</w:t>
      </w:r>
      <w:r w:rsidRPr="00076C65">
        <w:rPr>
          <w:rStyle w:val="apple-converted-space"/>
          <w:color w:val="000000"/>
          <w:sz w:val="28"/>
          <w:szCs w:val="28"/>
        </w:rPr>
        <w:t> </w:t>
      </w:r>
      <w:r w:rsidRPr="00076C65">
        <w:rPr>
          <w:sz w:val="28"/>
          <w:szCs w:val="28"/>
        </w:rPr>
        <w:t>представительный орган муниципального образования или глава муниципального образования;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8)</w:t>
      </w:r>
      <w:r w:rsidRPr="00076C65">
        <w:rPr>
          <w:rStyle w:val="apple-converted-space"/>
          <w:color w:val="000000"/>
          <w:sz w:val="28"/>
          <w:szCs w:val="28"/>
        </w:rPr>
        <w:t> </w:t>
      </w:r>
      <w:r w:rsidRPr="00076C65">
        <w:rPr>
          <w:sz w:val="28"/>
          <w:szCs w:val="28"/>
        </w:rPr>
        <w:t>организационный комитет</w:t>
      </w:r>
      <w:r w:rsidRPr="00076C65">
        <w:rPr>
          <w:rStyle w:val="apple-converted-space"/>
          <w:color w:val="000000"/>
          <w:sz w:val="28"/>
          <w:szCs w:val="28"/>
        </w:rPr>
        <w:t> </w:t>
      </w:r>
      <w:r w:rsidRPr="00076C65">
        <w:rPr>
          <w:sz w:val="28"/>
          <w:szCs w:val="28"/>
        </w:rPr>
        <w:t>- специально сформированный коллегиальный орган, осуществляющий организационные действия по подготовке и проведению публичных слушаний,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9)</w:t>
      </w:r>
      <w:r w:rsidRPr="00076C65">
        <w:rPr>
          <w:rStyle w:val="apple-converted-space"/>
          <w:color w:val="000000"/>
          <w:sz w:val="28"/>
          <w:szCs w:val="28"/>
        </w:rPr>
        <w:t> </w:t>
      </w:r>
      <w:r w:rsidRPr="00076C65">
        <w:rPr>
          <w:sz w:val="28"/>
          <w:szCs w:val="28"/>
        </w:rPr>
        <w:t>итоговый документ публичных слушаний, общественных обсуждений</w:t>
      </w:r>
      <w:r w:rsidRPr="00076C65">
        <w:rPr>
          <w:rStyle w:val="apple-converted-space"/>
          <w:color w:val="000000"/>
          <w:sz w:val="28"/>
          <w:szCs w:val="28"/>
        </w:rPr>
        <w:t> </w:t>
      </w:r>
      <w:r w:rsidRPr="00076C65">
        <w:rPr>
          <w:sz w:val="28"/>
          <w:szCs w:val="28"/>
        </w:rPr>
        <w:t>- Протокол общественных обсуждений или публичных слушаний, заключение о результатах общественных обсуждений или публичных слушаний.</w:t>
      </w:r>
    </w:p>
    <w:p w:rsidR="00691E72" w:rsidRPr="00076C65" w:rsidRDefault="00691E72" w:rsidP="00E66F9D">
      <w:pPr>
        <w:pStyle w:val="a8"/>
        <w:rPr>
          <w:b/>
          <w:sz w:val="28"/>
          <w:szCs w:val="28"/>
        </w:rPr>
      </w:pPr>
      <w:r w:rsidRPr="00076C65">
        <w:rPr>
          <w:sz w:val="28"/>
          <w:szCs w:val="28"/>
        </w:rPr>
        <w:t> </w:t>
      </w:r>
    </w:p>
    <w:p w:rsidR="00691E72" w:rsidRPr="00076C65" w:rsidRDefault="00691E72" w:rsidP="002672F6">
      <w:pPr>
        <w:pStyle w:val="a8"/>
        <w:jc w:val="center"/>
        <w:rPr>
          <w:b/>
          <w:sz w:val="28"/>
          <w:szCs w:val="28"/>
        </w:rPr>
      </w:pPr>
      <w:r w:rsidRPr="00076C65">
        <w:rPr>
          <w:b/>
          <w:sz w:val="28"/>
          <w:szCs w:val="28"/>
        </w:rPr>
        <w:t>Статья 2. Цели и принципы организации и проведения публичных слушаний</w:t>
      </w:r>
    </w:p>
    <w:p w:rsidR="00691E72" w:rsidRPr="00076C65" w:rsidRDefault="00691E72" w:rsidP="002672F6">
      <w:pPr>
        <w:pStyle w:val="a8"/>
        <w:jc w:val="center"/>
        <w:rPr>
          <w:sz w:val="28"/>
          <w:szCs w:val="28"/>
        </w:rPr>
      </w:pPr>
    </w:p>
    <w:p w:rsidR="00691E72" w:rsidRPr="00076C65" w:rsidRDefault="00691E72" w:rsidP="00E66F9D">
      <w:pPr>
        <w:pStyle w:val="a8"/>
        <w:rPr>
          <w:sz w:val="28"/>
          <w:szCs w:val="28"/>
        </w:rPr>
      </w:pPr>
      <w:r w:rsidRPr="00076C65">
        <w:rPr>
          <w:sz w:val="28"/>
          <w:szCs w:val="28"/>
        </w:rPr>
        <w:t>Основными целями организации и проведения публичных слушаний являются: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 обсуждение проектов муниципальных нормативных правовых актов с участием населения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сельсовет;</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 выявление и учет общественного мнения и мнения экспертов по выносимому на публичные слушания вопросу местного значения;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3) развитие диалоговых механизмов органов власти и населения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сельсовет;</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4) поиск приемлемых альтернатив решения важнейших вопросов местного значения;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 выработка предложений и рекомендаций по обсуждаемой проблеме.</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b/>
          <w:sz w:val="28"/>
          <w:szCs w:val="28"/>
        </w:rPr>
      </w:pPr>
      <w:r w:rsidRPr="00076C65">
        <w:rPr>
          <w:sz w:val="28"/>
          <w:szCs w:val="28"/>
        </w:rPr>
        <w:t> </w:t>
      </w:r>
    </w:p>
    <w:p w:rsidR="00691E72" w:rsidRPr="00076C65" w:rsidRDefault="00691E72" w:rsidP="002672F6">
      <w:pPr>
        <w:pStyle w:val="a8"/>
        <w:jc w:val="center"/>
        <w:rPr>
          <w:b/>
          <w:sz w:val="28"/>
          <w:szCs w:val="28"/>
        </w:rPr>
      </w:pPr>
      <w:r w:rsidRPr="00076C65">
        <w:rPr>
          <w:b/>
          <w:sz w:val="28"/>
          <w:szCs w:val="28"/>
        </w:rPr>
        <w:t>Статья 3. Вопросы, выносимые на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На публичные слушания должны выноситься:</w:t>
      </w:r>
      <w:bookmarkStart w:id="0" w:name="dst691"/>
      <w:bookmarkEnd w:id="0"/>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4" w:history="1">
        <w:r w:rsidRPr="00076C65">
          <w:rPr>
            <w:rStyle w:val="a6"/>
            <w:sz w:val="28"/>
            <w:szCs w:val="28"/>
          </w:rPr>
          <w:t>Конституции</w:t>
        </w:r>
      </w:hyperlink>
      <w:r w:rsidRPr="00076C65">
        <w:rPr>
          <w:sz w:val="28"/>
          <w:szCs w:val="28"/>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bookmarkStart w:id="1" w:name="dst100331"/>
      <w:bookmarkEnd w:id="1"/>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 проект местного бюджета и отчет о его исполнении;</w:t>
      </w:r>
      <w:bookmarkStart w:id="2" w:name="dst772"/>
      <w:bookmarkEnd w:id="2"/>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2.1) прое</w:t>
      </w:r>
      <w:proofErr w:type="gramStart"/>
      <w:r w:rsidRPr="00076C65">
        <w:rPr>
          <w:sz w:val="28"/>
          <w:szCs w:val="28"/>
        </w:rPr>
        <w:t>кт стр</w:t>
      </w:r>
      <w:proofErr w:type="gramEnd"/>
      <w:r w:rsidRPr="00076C65">
        <w:rPr>
          <w:sz w:val="28"/>
          <w:szCs w:val="28"/>
        </w:rPr>
        <w:t>атегии социально-экономического развития муниципального образования;</w:t>
      </w:r>
      <w:bookmarkStart w:id="3" w:name="dst789"/>
      <w:bookmarkStart w:id="4" w:name="dst645"/>
      <w:bookmarkEnd w:id="3"/>
      <w:bookmarkEnd w:id="4"/>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3) вопросы о преобразовании муниципального образования, за исключением случаев, если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91E72" w:rsidRPr="00076C65" w:rsidRDefault="00691E72" w:rsidP="00E66F9D">
      <w:pPr>
        <w:pStyle w:val="a8"/>
        <w:rPr>
          <w:sz w:val="28"/>
          <w:szCs w:val="28"/>
        </w:rPr>
      </w:pPr>
      <w:r w:rsidRPr="00076C65">
        <w:rPr>
          <w:sz w:val="28"/>
          <w:szCs w:val="28"/>
        </w:rPr>
        <w:t> </w:t>
      </w:r>
    </w:p>
    <w:p w:rsidR="00691E72" w:rsidRPr="00076C65" w:rsidRDefault="00691E72" w:rsidP="002672F6">
      <w:pPr>
        <w:pStyle w:val="a8"/>
        <w:jc w:val="center"/>
        <w:rPr>
          <w:b/>
          <w:sz w:val="28"/>
          <w:szCs w:val="28"/>
        </w:rPr>
      </w:pPr>
      <w:r w:rsidRPr="00076C65">
        <w:rPr>
          <w:b/>
          <w:sz w:val="28"/>
          <w:szCs w:val="28"/>
        </w:rPr>
        <w:t>Статья 4. Инициатива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 Публичные слушания проводятся по инициативе населения МО </w:t>
      </w:r>
      <w:proofErr w:type="spellStart"/>
      <w:r w:rsidR="00076C65" w:rsidRPr="00076C65">
        <w:rPr>
          <w:sz w:val="28"/>
          <w:szCs w:val="28"/>
        </w:rPr>
        <w:t>Усть-Таловский</w:t>
      </w:r>
      <w:proofErr w:type="spellEnd"/>
      <w:r w:rsidR="00076C65" w:rsidRPr="00076C65">
        <w:rPr>
          <w:sz w:val="28"/>
          <w:szCs w:val="28"/>
        </w:rPr>
        <w:t xml:space="preserve"> </w:t>
      </w:r>
      <w:r w:rsidRPr="00076C65">
        <w:rPr>
          <w:sz w:val="28"/>
          <w:szCs w:val="28"/>
        </w:rPr>
        <w:t xml:space="preserve">сельсовет, </w:t>
      </w:r>
      <w:proofErr w:type="spellStart"/>
      <w:r w:rsidR="00076C65" w:rsidRPr="00076C65">
        <w:rPr>
          <w:sz w:val="28"/>
          <w:szCs w:val="28"/>
        </w:rPr>
        <w:t>Усть-Таловского</w:t>
      </w:r>
      <w:proofErr w:type="spellEnd"/>
      <w:r w:rsidR="002D6FD8" w:rsidRPr="00076C65">
        <w:rPr>
          <w:sz w:val="28"/>
          <w:szCs w:val="28"/>
        </w:rPr>
        <w:t xml:space="preserve"> </w:t>
      </w:r>
      <w:r w:rsidRPr="00076C65">
        <w:rPr>
          <w:sz w:val="28"/>
          <w:szCs w:val="28"/>
        </w:rPr>
        <w:t>сельского Совета депутатов или Главы</w:t>
      </w:r>
      <w:r w:rsidR="002D6FD8" w:rsidRPr="00076C65">
        <w:rPr>
          <w:sz w:val="28"/>
          <w:szCs w:val="28"/>
        </w:rPr>
        <w:t xml:space="preserve"> сельсовета</w:t>
      </w:r>
      <w:r w:rsidRPr="00076C65">
        <w:rPr>
          <w:sz w:val="28"/>
          <w:szCs w:val="28"/>
        </w:rPr>
        <w:t xml:space="preserve"> </w:t>
      </w:r>
      <w:proofErr w:type="spellStart"/>
      <w:r w:rsidR="00076C65" w:rsidRPr="00076C65">
        <w:rPr>
          <w:sz w:val="28"/>
          <w:szCs w:val="28"/>
        </w:rPr>
        <w:t>Усть-Таловского</w:t>
      </w:r>
      <w:proofErr w:type="spellEnd"/>
      <w:r w:rsidR="002D6FD8" w:rsidRPr="00076C65">
        <w:rPr>
          <w:sz w:val="28"/>
          <w:szCs w:val="28"/>
        </w:rPr>
        <w:t xml:space="preserve"> </w:t>
      </w:r>
      <w:r w:rsidRPr="00076C65">
        <w:rPr>
          <w:sz w:val="28"/>
          <w:szCs w:val="28"/>
        </w:rPr>
        <w:t>сельсовета.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2) Жители МО </w:t>
      </w:r>
      <w:proofErr w:type="spellStart"/>
      <w:r w:rsidR="00076C65" w:rsidRPr="00076C65">
        <w:rPr>
          <w:sz w:val="28"/>
          <w:szCs w:val="28"/>
        </w:rPr>
        <w:t>Усть-Таловский</w:t>
      </w:r>
      <w:proofErr w:type="spellEnd"/>
      <w:r w:rsidR="002D6FD8" w:rsidRPr="00076C65">
        <w:rPr>
          <w:sz w:val="28"/>
          <w:szCs w:val="28"/>
        </w:rPr>
        <w:t xml:space="preserve"> </w:t>
      </w:r>
      <w:r w:rsidRPr="00076C65">
        <w:rPr>
          <w:sz w:val="28"/>
          <w:szCs w:val="28"/>
        </w:rPr>
        <w:t xml:space="preserve">сельсовет для инициирования публичных слушаний по вопросам местного значения формируют инициативную группу, численностью не менее 10 человек, проживающих на территории </w:t>
      </w:r>
      <w:proofErr w:type="spellStart"/>
      <w:r w:rsidR="00076C65" w:rsidRPr="00076C65">
        <w:rPr>
          <w:sz w:val="28"/>
          <w:szCs w:val="28"/>
        </w:rPr>
        <w:t>Усть-Таловского</w:t>
      </w:r>
      <w:proofErr w:type="spellEnd"/>
      <w:r w:rsidR="002D6FD8" w:rsidRPr="00076C65">
        <w:rPr>
          <w:sz w:val="28"/>
          <w:szCs w:val="28"/>
        </w:rPr>
        <w:t xml:space="preserve"> </w:t>
      </w:r>
      <w:r w:rsidRPr="00076C65">
        <w:rPr>
          <w:sz w:val="28"/>
          <w:szCs w:val="28"/>
        </w:rPr>
        <w:t xml:space="preserve">сельсовета и обладающих избирательным правом (далее инициативная группа). Решение о формировании инициативной группы принимается ее членами на собрании и оформляется протоколом. В </w:t>
      </w:r>
      <w:r w:rsidRPr="00076C65">
        <w:rPr>
          <w:sz w:val="28"/>
          <w:szCs w:val="28"/>
        </w:rPr>
        <w:lastRenderedPageBreak/>
        <w:t>протоколе указываются вопросы, планируемые к вынесению на публичные слушания, а также перечисляются члены инициативной группы с указанием фамилии, имени, отчества, года рождения, места работы, должности.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3) До обращения с предложением о проведении публичных слушаний в</w:t>
      </w:r>
      <w:r w:rsidR="00076C65" w:rsidRPr="00076C65">
        <w:rPr>
          <w:sz w:val="28"/>
          <w:szCs w:val="28"/>
        </w:rPr>
        <w:t xml:space="preserve"> </w:t>
      </w:r>
      <w:proofErr w:type="spellStart"/>
      <w:r w:rsidR="00076C65" w:rsidRPr="00076C65">
        <w:rPr>
          <w:sz w:val="28"/>
          <w:szCs w:val="28"/>
        </w:rPr>
        <w:t>Усть-Таловский</w:t>
      </w:r>
      <w:proofErr w:type="spellEnd"/>
      <w:r w:rsidR="00076C65" w:rsidRPr="00076C65">
        <w:rPr>
          <w:sz w:val="28"/>
          <w:szCs w:val="28"/>
        </w:rPr>
        <w:t xml:space="preserve"> </w:t>
      </w:r>
      <w:r w:rsidR="00600A62" w:rsidRPr="00076C65">
        <w:rPr>
          <w:sz w:val="28"/>
          <w:szCs w:val="28"/>
        </w:rPr>
        <w:t>сельский С</w:t>
      </w:r>
      <w:r w:rsidRPr="00076C65">
        <w:rPr>
          <w:sz w:val="28"/>
          <w:szCs w:val="28"/>
        </w:rPr>
        <w:t xml:space="preserve">овет депутатов членами инициативной группы должно быть собрано не менее 100 подписей граждан, проживающих на территории </w:t>
      </w:r>
      <w:proofErr w:type="spellStart"/>
      <w:r w:rsidR="00076C65" w:rsidRPr="00076C65">
        <w:rPr>
          <w:sz w:val="28"/>
          <w:szCs w:val="28"/>
        </w:rPr>
        <w:t>Усть-Таловского</w:t>
      </w:r>
      <w:proofErr w:type="spellEnd"/>
      <w:r w:rsidR="00076C65" w:rsidRPr="00076C65">
        <w:rPr>
          <w:sz w:val="28"/>
          <w:szCs w:val="28"/>
        </w:rPr>
        <w:t xml:space="preserve"> </w:t>
      </w:r>
      <w:r w:rsidRPr="00076C65">
        <w:rPr>
          <w:sz w:val="28"/>
          <w:szCs w:val="28"/>
        </w:rPr>
        <w:t>сельсовета и обладающих избирательным правом, в поддержку проведения публичных слушаний по поставленному вопросу. Подписи должны быть собраны в срок, не превышающий 30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ФИО и личную подпись лица, адрес и контактный телефон/электронный адрес. Расходы, связанные со сбором подписей, несет инициативная группа.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4) Члены инициативной группы при обращении в </w:t>
      </w:r>
      <w:proofErr w:type="spellStart"/>
      <w:r w:rsidR="00076C65" w:rsidRPr="00076C65">
        <w:rPr>
          <w:sz w:val="28"/>
          <w:szCs w:val="28"/>
        </w:rPr>
        <w:t>Усть-Таловский</w:t>
      </w:r>
      <w:proofErr w:type="spellEnd"/>
      <w:r w:rsidR="00600A62" w:rsidRPr="00076C65">
        <w:rPr>
          <w:sz w:val="28"/>
          <w:szCs w:val="28"/>
        </w:rPr>
        <w:t xml:space="preserve"> </w:t>
      </w:r>
      <w:r w:rsidRPr="00076C65">
        <w:rPr>
          <w:sz w:val="28"/>
          <w:szCs w:val="28"/>
        </w:rPr>
        <w:t>сельский Совет депутатов с предложением о проведении публичных слушаний, подают следующие документы:</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протокол о создании инициативной группы граждан;</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соответствующий проект документа, предлагаемый для вынесения на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информационные и аналитические материалы, относящиеся к публичным слушаниям;</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 подписи жителей в поддержку инициативы проведения публичных слушаний, оформленные в виде подписных листов</w:t>
      </w:r>
      <w:r w:rsidRPr="00076C65">
        <w:rPr>
          <w:rStyle w:val="apple-converted-space"/>
          <w:color w:val="000000"/>
          <w:sz w:val="28"/>
          <w:szCs w:val="28"/>
        </w:rPr>
        <w:t> </w:t>
      </w:r>
      <w:r w:rsidRPr="00076C65">
        <w:rPr>
          <w:sz w:val="28"/>
          <w:szCs w:val="28"/>
        </w:rPr>
        <w:t> с отметкой о заверении подписного листа членом инициативной группы, осуществлявшим сбор подписей, включающую в себя подпись члена инициативной группы с указанием его фамилии, имени, отчества и дату заверения подписного листа.</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5) </w:t>
      </w:r>
      <w:proofErr w:type="spellStart"/>
      <w:r w:rsidR="00076C65" w:rsidRPr="00076C65">
        <w:rPr>
          <w:sz w:val="28"/>
          <w:szCs w:val="28"/>
        </w:rPr>
        <w:t>Усть-Таловский</w:t>
      </w:r>
      <w:proofErr w:type="spellEnd"/>
      <w:r w:rsidR="00076C65" w:rsidRPr="00076C65">
        <w:rPr>
          <w:sz w:val="28"/>
          <w:szCs w:val="28"/>
        </w:rPr>
        <w:t xml:space="preserve"> </w:t>
      </w:r>
      <w:r w:rsidRPr="00076C65">
        <w:rPr>
          <w:sz w:val="28"/>
          <w:szCs w:val="28"/>
        </w:rPr>
        <w:t>сельский Совет депутатов рассматривает поданные инициативной группой документы в течение 30 дней со дня их поступления.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 xml:space="preserve">6) Обращение инициативной группы по проведению публичных слушаний в </w:t>
      </w:r>
      <w:proofErr w:type="spellStart"/>
      <w:r w:rsidR="00076C65" w:rsidRPr="00076C65">
        <w:rPr>
          <w:sz w:val="28"/>
          <w:szCs w:val="28"/>
        </w:rPr>
        <w:t>Усть-Таловский</w:t>
      </w:r>
      <w:proofErr w:type="spellEnd"/>
      <w:r w:rsidR="00076C65" w:rsidRPr="00076C65">
        <w:rPr>
          <w:sz w:val="28"/>
          <w:szCs w:val="28"/>
        </w:rPr>
        <w:t xml:space="preserve"> </w:t>
      </w:r>
      <w:r w:rsidRPr="00076C65">
        <w:rPr>
          <w:sz w:val="28"/>
          <w:szCs w:val="28"/>
        </w:rPr>
        <w:t>сельский Совет депутатов должно рассматриваться в присутствии ее представителей на открытом заседании сельского совета депутатов.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7) Копия решения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сельского Совета депутатов изготавливается в течение 10 дней со дня принятия и может быть получена представителем инициативной группы.</w:t>
      </w:r>
    </w:p>
    <w:p w:rsidR="00691E72" w:rsidRPr="00076C65" w:rsidRDefault="00691E72" w:rsidP="00E66F9D">
      <w:pPr>
        <w:pStyle w:val="a8"/>
        <w:rPr>
          <w:b/>
          <w:sz w:val="28"/>
          <w:szCs w:val="28"/>
        </w:rPr>
      </w:pPr>
      <w:r w:rsidRPr="00076C65">
        <w:rPr>
          <w:sz w:val="28"/>
          <w:szCs w:val="28"/>
        </w:rPr>
        <w:t> </w:t>
      </w:r>
    </w:p>
    <w:p w:rsidR="00691E72" w:rsidRPr="00076C65" w:rsidRDefault="00691E72" w:rsidP="002672F6">
      <w:pPr>
        <w:pStyle w:val="a8"/>
        <w:jc w:val="center"/>
        <w:rPr>
          <w:b/>
          <w:sz w:val="28"/>
          <w:szCs w:val="28"/>
        </w:rPr>
      </w:pPr>
      <w:r w:rsidRPr="00076C65">
        <w:rPr>
          <w:b/>
          <w:sz w:val="28"/>
          <w:szCs w:val="28"/>
        </w:rPr>
        <w:t>Статья 5. Порядок назначения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 Публичные слушания, инициированные населением или сельским Советом депутатов, назначаются главой сельсовета</w:t>
      </w:r>
      <w:r w:rsidR="00600A62" w:rsidRPr="00076C65">
        <w:rPr>
          <w:sz w:val="28"/>
          <w:szCs w:val="28"/>
        </w:rPr>
        <w:t>.</w:t>
      </w:r>
    </w:p>
    <w:p w:rsidR="00691E72" w:rsidRPr="00076C65" w:rsidRDefault="00691E72" w:rsidP="00E66F9D">
      <w:pPr>
        <w:pStyle w:val="a8"/>
        <w:rPr>
          <w:sz w:val="28"/>
          <w:szCs w:val="28"/>
        </w:rPr>
      </w:pPr>
      <w:r w:rsidRPr="00076C65">
        <w:rPr>
          <w:sz w:val="28"/>
          <w:szCs w:val="28"/>
        </w:rPr>
        <w:t>2) Решение (постановление) о назначении публичных слушаний по вопросам местного значения должно приниматься не позднее, чем за 30 дней до их проведения.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3) В решении (постановлении) о назначении публичных слушаний указываются: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тема публичных слушаний (вопросы, наименование проекта муниципального правового акта, выносимые на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инициатор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дата, время начала и окончания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место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сроки и место представления предложений и замечаний по вопросам, обсуждаемым на публичных слушаниях, заявок на участие в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4) Решение (постановление) о назначении публичных слушаний вступает в силу со дня принятия. Решение (постановление) о назначении публичных слушаний, проект муниципального нормативного правового акта, выносимого на публичные слушания, подлежат опубликованию на официальном сайте  администрации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 в сети Интернет.</w:t>
      </w:r>
    </w:p>
    <w:p w:rsidR="00691E72" w:rsidRPr="00076C65" w:rsidRDefault="00691E72" w:rsidP="00E66F9D">
      <w:pPr>
        <w:pStyle w:val="a8"/>
        <w:rPr>
          <w:sz w:val="28"/>
          <w:szCs w:val="28"/>
        </w:rPr>
      </w:pPr>
      <w:r w:rsidRPr="00076C65">
        <w:rPr>
          <w:sz w:val="28"/>
          <w:szCs w:val="28"/>
        </w:rPr>
        <w:t> </w:t>
      </w:r>
    </w:p>
    <w:p w:rsidR="00691E72" w:rsidRPr="00076C65" w:rsidRDefault="00691E72" w:rsidP="002672F6">
      <w:pPr>
        <w:pStyle w:val="a8"/>
        <w:jc w:val="center"/>
        <w:rPr>
          <w:b/>
          <w:sz w:val="28"/>
          <w:szCs w:val="28"/>
        </w:rPr>
      </w:pPr>
      <w:r w:rsidRPr="00076C65">
        <w:rPr>
          <w:b/>
          <w:sz w:val="28"/>
          <w:szCs w:val="28"/>
        </w:rPr>
        <w:t>Статья 6. Порядок организации и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lastRenderedPageBreak/>
        <w:t>Порядок организации и проведения публичных слушаний по проектам и вопросам, указанным в </w:t>
      </w:r>
      <w:hyperlink r:id="rId5" w:anchor="dst100329" w:history="1">
        <w:r w:rsidRPr="00076C65">
          <w:rPr>
            <w:rStyle w:val="a6"/>
            <w:sz w:val="28"/>
            <w:szCs w:val="28"/>
          </w:rPr>
          <w:t>статье 3</w:t>
        </w:r>
      </w:hyperlink>
      <w:r w:rsidRPr="00076C65">
        <w:rPr>
          <w:rStyle w:val="apple-converted-space"/>
          <w:color w:val="000000"/>
          <w:sz w:val="28"/>
          <w:szCs w:val="28"/>
        </w:rPr>
        <w:t> </w:t>
      </w:r>
      <w:r w:rsidRPr="00076C65">
        <w:rPr>
          <w:sz w:val="28"/>
          <w:szCs w:val="28"/>
        </w:rPr>
        <w:t>настоящего Положения,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w:t>
      </w:r>
      <w:proofErr w:type="gramEnd"/>
      <w:r w:rsidRPr="00076C65">
        <w:rPr>
          <w:sz w:val="28"/>
          <w:szCs w:val="28"/>
        </w:rPr>
        <w:t xml:space="preserve"> образования, опубликование (обнародование) результатов публичных слушаний, включая мотивированное обоснование принятых решений.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 Порядок организации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1.1.Администрация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 формирует организационный комитет из числа депутатов сельского Совета и сотрудников Администрации сельсовета  в количестве не менее 2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w:t>
      </w:r>
      <w:r w:rsidRPr="00076C65">
        <w:rPr>
          <w:rStyle w:val="apple-converted-space"/>
          <w:color w:val="000000"/>
          <w:sz w:val="28"/>
          <w:szCs w:val="28"/>
        </w:rPr>
        <w:t> </w:t>
      </w:r>
      <w:r w:rsidRPr="00076C65">
        <w:rPr>
          <w:sz w:val="28"/>
          <w:szCs w:val="28"/>
        </w:rPr>
        <w:t> заместителя председателя и секретаря. Организационный комитет правомочен принимать решения при наличии на заседании более половины ее членов.</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совещательного голоса в заседаниях Организационного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1.3. Расходы на подготовку и проведение публичных слушаний осуществляются из средств бюджета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 xml:space="preserve">сельсовета. Члены Организационного комитета осуществляют деятельность по организации и подготовке публичных слушаний на общественных началах. Оплата работы экспертов, приглашенных Организационным комитетом, осуществляется на основании договора, и оплачивается из бюджета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1.4. Организационный комитет вправе определить экспертов, обладающих специальными знаниями по вопросу, выносимому на публичные слушания, и не позднее, чем за 15 дней до назначенной даты проведения публичных слушаний, пригласить их к участию в подготовке экспертного заключения по обсуждаемому вопросу и предоставить всю имеющуюся по проблематике </w:t>
      </w:r>
      <w:r w:rsidRPr="00076C65">
        <w:rPr>
          <w:sz w:val="28"/>
          <w:szCs w:val="28"/>
        </w:rPr>
        <w:lastRenderedPageBreak/>
        <w:t xml:space="preserve">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1.5. Организационный комитет в рамках своей работы:</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подготавливает повестку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запрашивает у органов местного самоуправления информацию и документацию, относящуюся к вопросам, выносимым на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регистрирует участников публичных слушаний, принимает от граждан и экспертов заявки на выступления в рамках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 размещает предложения и рекомендации, поступившие от граждан и экспертов по вопросам, выносимым на публичные слушания, на сайт органов местного самоуправления для ознакомления с ними жителей МО </w:t>
      </w:r>
      <w:proofErr w:type="spellStart"/>
      <w:r w:rsidR="00076C65" w:rsidRPr="00076C65">
        <w:rPr>
          <w:sz w:val="28"/>
          <w:szCs w:val="28"/>
        </w:rPr>
        <w:t>Усть-Таловский</w:t>
      </w:r>
      <w:proofErr w:type="spellEnd"/>
      <w:r w:rsidR="00600A62" w:rsidRPr="00076C65">
        <w:rPr>
          <w:sz w:val="28"/>
          <w:szCs w:val="28"/>
        </w:rPr>
        <w:t xml:space="preserve"> </w:t>
      </w:r>
      <w:r w:rsidRPr="00076C65">
        <w:rPr>
          <w:sz w:val="28"/>
          <w:szCs w:val="28"/>
        </w:rPr>
        <w:t>сельсовет;</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производит информирование граждан о времени и месте проведения публичных слушаний через средства массовой информации, информационно-телекоммуникационную сеть Интернет, иными способами;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организует проведение голосования участников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устанавливает результаты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 подготавливает проект итогового документа, состоящего из рекомендаций, и передает его для опубликования (обнародования)  на официальном сайте  администрации </w:t>
      </w:r>
      <w:proofErr w:type="spellStart"/>
      <w:r w:rsidR="00076C65" w:rsidRPr="00076C65">
        <w:rPr>
          <w:sz w:val="28"/>
          <w:szCs w:val="28"/>
        </w:rPr>
        <w:t>Усть-Таловского</w:t>
      </w:r>
      <w:proofErr w:type="spellEnd"/>
      <w:r w:rsidR="00076C65" w:rsidRPr="00076C65">
        <w:rPr>
          <w:sz w:val="28"/>
          <w:szCs w:val="28"/>
        </w:rPr>
        <w:t xml:space="preserve"> </w:t>
      </w:r>
      <w:r w:rsidRPr="00076C65">
        <w:rPr>
          <w:sz w:val="28"/>
          <w:szCs w:val="28"/>
        </w:rPr>
        <w:t>сельсовета в сети Интернет;</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организует оформление рекомендаций и предложений, принятых на публичных слушаниях по итогам обсуждения поставленного вопроса и передает их в орган местного самоуправления, назначивший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1.6.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 Порядок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w:t>
      </w:r>
      <w:r w:rsidRPr="00076C65">
        <w:rPr>
          <w:rStyle w:val="apple-converted-space"/>
          <w:color w:val="000000"/>
          <w:sz w:val="28"/>
          <w:szCs w:val="28"/>
        </w:rPr>
        <w:t> </w:t>
      </w:r>
      <w:r w:rsidRPr="00076C65">
        <w:rPr>
          <w:sz w:val="28"/>
          <w:szCs w:val="28"/>
        </w:rPr>
        <w:t xml:space="preserve"> Публичные слушания проводятся в удобное для жителей МО </w:t>
      </w:r>
      <w:proofErr w:type="spellStart"/>
      <w:r w:rsidR="00076C65" w:rsidRPr="00076C65">
        <w:rPr>
          <w:sz w:val="28"/>
          <w:szCs w:val="28"/>
        </w:rPr>
        <w:t>Усть-Таловский</w:t>
      </w:r>
      <w:proofErr w:type="spellEnd"/>
      <w:r w:rsidR="00600A62" w:rsidRPr="00076C65">
        <w:rPr>
          <w:sz w:val="28"/>
          <w:szCs w:val="28"/>
        </w:rPr>
        <w:t xml:space="preserve"> </w:t>
      </w:r>
      <w:r w:rsidRPr="00076C65">
        <w:rPr>
          <w:sz w:val="28"/>
          <w:szCs w:val="28"/>
        </w:rPr>
        <w:t>сельсовет время: в рабочие дни, начиная с 16-00 час и заканчивая не позднее 20-00 час.</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2.2. Публичные слушания проводятся в отапливаемом, электрифицированном помещении, находящемся в транспортной доступности. Организационный комитет публичных слушаний обязан обеспечить беспрепятственный доступ в помещение, в котором проводятся слушания, желающим участвовать в слушаниях. Доступ в помещение прекращается только в том случае, если заняты все имеющиеся в нем места. Если в публичных слушаниях желает участвовать значительное число граждан, а имеющиеся помещения не позволяют разместить всех участников, организаторы по возможности обеспечивают трансляцию публичных слушаний. В зале, где будут проводиться слушания, в первую очередь размещаются лица, записавшиеся на выступление.</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2.3. Не позднее, чем за тридцать минут перед открытием публичных слушаний начинается регистрация участников с указанием фамилии, имени, отчества, места работы и адреса участника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секретаря и экспертов, указывает инициаторов проведения слушаний. Секретарь организационного комитета ведет протокол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2.5. Председательствующий предоставляет слово лицу, уполномоченному инициаторами проведения публичных слушаний и приглашенным экспертам.</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2.6. После выступлений лица, уполномоченного инициативной группой и </w:t>
      </w:r>
      <w:r w:rsidRPr="00076C65">
        <w:rPr>
          <w:rStyle w:val="apple-converted-space"/>
          <w:color w:val="000000"/>
          <w:sz w:val="28"/>
          <w:szCs w:val="28"/>
        </w:rPr>
        <w:t> </w:t>
      </w:r>
      <w:r w:rsidRPr="00076C65">
        <w:rPr>
          <w:sz w:val="28"/>
          <w:szCs w:val="28"/>
        </w:rPr>
        <w:t>экспертов, проводятся прения. Очередность выступлений определяется очередностью подачи заявок, зарегистрированных Организационным комитетом, как до дня публичных слушаний, так, при наличии возможности, и в течение процедуры слушаний. Время выступления определяется председательствующим исходя из количества выступающих и времени, отведенного для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2.7. Председательствующий вправе в любой момент объявить перерыв в публичных слушаниях с указанием времени перерыва.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2.8. Участники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 Председательствующий вправе по инициативе участников слушаний вынести на голосование вопрос включения в итоговый документ всех или части не отозванных их авторами рекомендаций и предложений.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На голосование должен быть поставлен вопрос о принятии либо об отклонении всех предложенных вариантов решения вопроса местного значения. Результаты голосования заносятся в протокол.</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2.11. В случае отклонения участниками публичных слушаний всех предложенных вариантов решения вопроса местного значения, инициаторы слушаний </w:t>
      </w:r>
      <w:r w:rsidRPr="00076C65">
        <w:rPr>
          <w:rStyle w:val="apple-converted-space"/>
          <w:color w:val="000000"/>
          <w:sz w:val="28"/>
          <w:szCs w:val="28"/>
        </w:rPr>
        <w:t> </w:t>
      </w:r>
      <w:r w:rsidRPr="00076C65">
        <w:rPr>
          <w:sz w:val="28"/>
          <w:szCs w:val="28"/>
        </w:rPr>
        <w:t>либо эксперты, с учетом высказанных замечаний и предложений в течение срока, определенного на самих слушаниях, проводят доработку итогового решения. Инициатор публичных слушаний вправе вынести предложение о снятии вопроса с рассмотрения. Доработанное решение/решения выносятся на публичные слушания органом, назначившим слушания. Количество дополнительных публичных слушаний по вопросу местного значения не ограничивается.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2.12. Организационный комитет в течение 7 дней оформляет результаты публичных слушаний в единый докумен</w:t>
      </w:r>
      <w:proofErr w:type="gramStart"/>
      <w:r w:rsidRPr="00076C65">
        <w:rPr>
          <w:sz w:val="28"/>
          <w:szCs w:val="28"/>
        </w:rPr>
        <w:t>т(</w:t>
      </w:r>
      <w:proofErr w:type="gramEnd"/>
      <w:r w:rsidRPr="00076C65">
        <w:rPr>
          <w:sz w:val="28"/>
          <w:szCs w:val="28"/>
        </w:rPr>
        <w:t xml:space="preserve">заключение) и передает его копии в органы местного самоуправления, инициативной группе, а также передает его для опубликования (обнародования)  на официальном сайте  администрации </w:t>
      </w:r>
      <w:proofErr w:type="spellStart"/>
      <w:r w:rsidR="00076C65" w:rsidRPr="00076C65">
        <w:rPr>
          <w:sz w:val="28"/>
          <w:szCs w:val="28"/>
        </w:rPr>
        <w:t>Усть-Таловского</w:t>
      </w:r>
      <w:proofErr w:type="spellEnd"/>
      <w:r w:rsidR="00076C65" w:rsidRPr="00076C65">
        <w:rPr>
          <w:sz w:val="28"/>
          <w:szCs w:val="28"/>
        </w:rPr>
        <w:t xml:space="preserve"> </w:t>
      </w:r>
      <w:r w:rsidRPr="00076C65">
        <w:rPr>
          <w:sz w:val="28"/>
          <w:szCs w:val="28"/>
        </w:rPr>
        <w:t>сельсовета в сети Интернет.</w:t>
      </w:r>
    </w:p>
    <w:p w:rsidR="00691E72" w:rsidRPr="00076C65" w:rsidRDefault="00691E72" w:rsidP="00E66F9D">
      <w:pPr>
        <w:pStyle w:val="a8"/>
        <w:rPr>
          <w:sz w:val="28"/>
          <w:szCs w:val="28"/>
        </w:rPr>
      </w:pPr>
      <w:r w:rsidRPr="00076C65">
        <w:rPr>
          <w:sz w:val="28"/>
          <w:szCs w:val="28"/>
        </w:rPr>
        <w:t> </w:t>
      </w:r>
    </w:p>
    <w:p w:rsidR="00691E72" w:rsidRPr="00076C65" w:rsidRDefault="00691E72" w:rsidP="00650FC2">
      <w:pPr>
        <w:pStyle w:val="a8"/>
        <w:jc w:val="center"/>
        <w:rPr>
          <w:b/>
          <w:sz w:val="28"/>
          <w:szCs w:val="28"/>
        </w:rPr>
      </w:pPr>
      <w:r w:rsidRPr="00076C65">
        <w:rPr>
          <w:b/>
          <w:sz w:val="28"/>
          <w:szCs w:val="28"/>
        </w:rPr>
        <w:t>Статья 7. Результаты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 xml:space="preserve"> 1) Итоговый документ, принятый в рамках публичных слушаний, носит рекомендательный характер для органов местного самоуправления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2) Итоговый документ публичных слушаний по каждому вопросу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доводятся до инициаторов публичных слушаний и до населения  путем опубликования (обнародования) органами местного самоуправления в порядке, установленном для официального опубликования (обнародования) муниципальных правовых актов муниципального образования </w:t>
      </w:r>
      <w:proofErr w:type="spellStart"/>
      <w:r w:rsidR="00076C65" w:rsidRPr="00076C65">
        <w:rPr>
          <w:sz w:val="28"/>
          <w:szCs w:val="28"/>
        </w:rPr>
        <w:t>Усть-Таловский</w:t>
      </w:r>
      <w:proofErr w:type="spellEnd"/>
      <w:r w:rsidR="00600A62" w:rsidRPr="00076C65">
        <w:rPr>
          <w:sz w:val="28"/>
          <w:szCs w:val="28"/>
        </w:rPr>
        <w:t xml:space="preserve"> </w:t>
      </w:r>
      <w:r w:rsidRPr="00076C65">
        <w:rPr>
          <w:sz w:val="28"/>
          <w:szCs w:val="28"/>
        </w:rPr>
        <w:t>сельсовет.</w:t>
      </w:r>
    </w:p>
    <w:p w:rsidR="00691E72" w:rsidRPr="00076C65" w:rsidRDefault="00691E72" w:rsidP="00E66F9D">
      <w:pPr>
        <w:pStyle w:val="a8"/>
        <w:rPr>
          <w:b/>
          <w:sz w:val="28"/>
          <w:szCs w:val="28"/>
        </w:rPr>
      </w:pPr>
      <w:r w:rsidRPr="00076C65">
        <w:rPr>
          <w:b/>
          <w:sz w:val="28"/>
          <w:szCs w:val="28"/>
        </w:rPr>
        <w:t> </w:t>
      </w:r>
    </w:p>
    <w:p w:rsidR="00691E72" w:rsidRPr="00076C65" w:rsidRDefault="00691E72" w:rsidP="00E66F9D">
      <w:pPr>
        <w:pStyle w:val="a8"/>
        <w:rPr>
          <w:b/>
          <w:sz w:val="28"/>
          <w:szCs w:val="28"/>
        </w:rPr>
      </w:pPr>
      <w:r w:rsidRPr="00076C65">
        <w:rPr>
          <w:b/>
          <w:sz w:val="28"/>
          <w:szCs w:val="28"/>
        </w:rPr>
        <w:t>Статья 8. Особенности подготовки и проведения общественных обсуждений, публичных слушаний по проектам градостроительных решений.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1) </w:t>
      </w:r>
      <w:r w:rsidRPr="00076C65">
        <w:rPr>
          <w:rStyle w:val="apple-converted-space"/>
          <w:color w:val="000000"/>
          <w:sz w:val="28"/>
          <w:szCs w:val="28"/>
        </w:rPr>
        <w:t> </w:t>
      </w:r>
      <w:r w:rsidRPr="00076C65">
        <w:rPr>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w:t>
      </w:r>
      <w:proofErr w:type="gramEnd"/>
      <w:r w:rsidRPr="00076C65">
        <w:rPr>
          <w:sz w:val="28"/>
          <w:szCs w:val="28"/>
        </w:rPr>
        <w:t xml:space="preserve"> </w:t>
      </w:r>
      <w:proofErr w:type="gramStart"/>
      <w:r w:rsidRPr="00076C65">
        <w:rPr>
          <w:sz w:val="28"/>
          <w:szCs w:val="28"/>
        </w:rPr>
        <w:t>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r w:rsidRPr="00076C65">
        <w:rPr>
          <w:rStyle w:val="apple-converted-space"/>
          <w:color w:val="000000"/>
          <w:sz w:val="28"/>
          <w:szCs w:val="28"/>
        </w:rPr>
        <w:t> </w:t>
      </w:r>
      <w:r w:rsidRPr="00076C65">
        <w:rPr>
          <w:sz w:val="28"/>
          <w:szCs w:val="28"/>
        </w:rPr>
        <w:t>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2) Расходы,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вопросам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3) Участниками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lastRenderedPageBreak/>
        <w:t> </w:t>
      </w:r>
    </w:p>
    <w:p w:rsidR="00691E72" w:rsidRPr="00076C65" w:rsidRDefault="00691E72" w:rsidP="00E66F9D">
      <w:pPr>
        <w:pStyle w:val="a8"/>
        <w:rPr>
          <w:sz w:val="28"/>
          <w:szCs w:val="28"/>
        </w:rPr>
      </w:pPr>
      <w:proofErr w:type="gramStart"/>
      <w:r w:rsidRPr="00076C65">
        <w:rPr>
          <w:sz w:val="28"/>
          <w:szCs w:val="28"/>
        </w:rPr>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w:t>
      </w:r>
      <w:proofErr w:type="gramEnd"/>
      <w:r w:rsidRPr="00076C65">
        <w:rPr>
          <w:sz w:val="28"/>
          <w:szCs w:val="28"/>
        </w:rPr>
        <w:t xml:space="preserve"> помещений, являющихся частью указанных объектов капитального строительства;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w:t>
      </w:r>
      <w:proofErr w:type="gramEnd"/>
      <w:r w:rsidRPr="00076C65">
        <w:rPr>
          <w:sz w:val="28"/>
          <w:szCs w:val="28"/>
        </w:rPr>
        <w:t xml:space="preserve"> </w:t>
      </w:r>
      <w:proofErr w:type="gramStart"/>
      <w:r w:rsidRPr="00076C65">
        <w:rPr>
          <w:sz w:val="28"/>
          <w:szCs w:val="28"/>
        </w:rPr>
        <w:t>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или правообладатели земельных участков и</w:t>
      </w:r>
      <w:proofErr w:type="gramEnd"/>
      <w:r w:rsidRPr="00076C65">
        <w:rPr>
          <w:sz w:val="28"/>
          <w:szCs w:val="28"/>
        </w:rPr>
        <w:t xml:space="preserve">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4) Процедура проведения</w:t>
      </w:r>
      <w:r w:rsidRPr="00076C65">
        <w:rPr>
          <w:rStyle w:val="apple-converted-space"/>
          <w:color w:val="000000"/>
          <w:sz w:val="28"/>
          <w:szCs w:val="28"/>
        </w:rPr>
        <w:t> </w:t>
      </w:r>
      <w:r w:rsidRPr="00076C65">
        <w:rPr>
          <w:sz w:val="28"/>
          <w:szCs w:val="28"/>
        </w:rPr>
        <w:t>общественных обсуждений</w:t>
      </w:r>
      <w:r w:rsidRPr="00076C65">
        <w:rPr>
          <w:rStyle w:val="apple-converted-space"/>
          <w:color w:val="000000"/>
          <w:sz w:val="28"/>
          <w:szCs w:val="28"/>
        </w:rPr>
        <w:t> </w:t>
      </w:r>
      <w:r w:rsidRPr="00076C65">
        <w:rPr>
          <w:sz w:val="28"/>
          <w:szCs w:val="28"/>
        </w:rPr>
        <w:t>состоит из следующих этапов:</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4.1. оповещение о начале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4.2. размещение проекта, подлежащего рассмотрению на общественных обсуждениях, и информационных материалов к нему на официальном сайте </w:t>
      </w:r>
      <w:proofErr w:type="spellStart"/>
      <w:r w:rsidR="00076C65" w:rsidRPr="00076C65">
        <w:rPr>
          <w:sz w:val="28"/>
          <w:szCs w:val="28"/>
        </w:rPr>
        <w:t>Усть-Таловского</w:t>
      </w:r>
      <w:proofErr w:type="spellEnd"/>
      <w:r w:rsidR="00600A62" w:rsidRPr="00076C65">
        <w:rPr>
          <w:sz w:val="28"/>
          <w:szCs w:val="28"/>
        </w:rPr>
        <w:t xml:space="preserve"> </w:t>
      </w:r>
      <w:r w:rsidRPr="00076C65">
        <w:rPr>
          <w:sz w:val="28"/>
          <w:szCs w:val="28"/>
        </w:rPr>
        <w:t>сельсовета в информационно-телекоммуникационной сети "Интернет" (далее в настоящей статье - официальный сайт) и открытие экспозиции или экспозиций такого проекта;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4.3. проведение экспозиции или экспозиций проекта, подлежащего рассмотрению на общественных обсуждениях;</w:t>
      </w:r>
    </w:p>
    <w:p w:rsidR="00691E72" w:rsidRPr="00076C65" w:rsidRDefault="00691E72" w:rsidP="00E66F9D">
      <w:pPr>
        <w:pStyle w:val="a8"/>
        <w:rPr>
          <w:sz w:val="28"/>
          <w:szCs w:val="28"/>
        </w:rPr>
      </w:pPr>
      <w:r w:rsidRPr="00076C65">
        <w:rPr>
          <w:sz w:val="28"/>
          <w:szCs w:val="28"/>
        </w:rPr>
        <w:lastRenderedPageBreak/>
        <w:t> </w:t>
      </w:r>
    </w:p>
    <w:p w:rsidR="00691E72" w:rsidRPr="00076C65" w:rsidRDefault="00691E72" w:rsidP="00E66F9D">
      <w:pPr>
        <w:pStyle w:val="a8"/>
        <w:rPr>
          <w:sz w:val="28"/>
          <w:szCs w:val="28"/>
        </w:rPr>
      </w:pPr>
      <w:r w:rsidRPr="00076C65">
        <w:rPr>
          <w:sz w:val="28"/>
          <w:szCs w:val="28"/>
        </w:rPr>
        <w:t>4.4. подготовка и оформление протокола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4.5. подготовка и опубликование заключения о результатах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 Процедура проведения</w:t>
      </w:r>
      <w:r w:rsidRPr="00076C65">
        <w:rPr>
          <w:rStyle w:val="apple-converted-space"/>
          <w:color w:val="000000"/>
          <w:sz w:val="28"/>
          <w:szCs w:val="28"/>
        </w:rPr>
        <w:t> </w:t>
      </w:r>
      <w:r w:rsidRPr="00076C65">
        <w:rPr>
          <w:sz w:val="28"/>
          <w:szCs w:val="28"/>
        </w:rPr>
        <w:t>публичных слушаний</w:t>
      </w:r>
      <w:r w:rsidRPr="00076C65">
        <w:rPr>
          <w:rStyle w:val="apple-converted-space"/>
          <w:color w:val="000000"/>
          <w:sz w:val="28"/>
          <w:szCs w:val="28"/>
        </w:rPr>
        <w:t> </w:t>
      </w:r>
      <w:r w:rsidRPr="00076C65">
        <w:rPr>
          <w:sz w:val="28"/>
          <w:szCs w:val="28"/>
        </w:rPr>
        <w:t>состоит из следующих этапов:</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5.1. оповещение о начале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5.3. проведение экспозиции или экспозиций проекта, подлежащего рассмотрению на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5.4. проведение собрания или собраний участников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5.5. подготовка и оформление протокола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5.6. подготовка и опубликование заключения о результатах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6) Оповещение о начале общественных обсуждений или публичных слушаний должно содержать:</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6.1. информацию о проекте, подлежащем рассмотрению на общественных обсуждениях, публичных слушаниях, и перечень информационных материалов к такому проекту;</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6.2. информацию о порядке и сроках проведения общественных обсуждений, публичных слушаний по проекту, подлежащему рассмотрению на общественных обсуждениях,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6.3. информацию о месте, дате открытия экспозиции или экспозиций проекта, подлежащего рассмотрению на общественных обсуждениях, публичных слушаниях, о сроках проведения экспозиции или экспозиций такого проекта, о днях и часах, в которые возможно посещение экспозиции или экспозиций;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 xml:space="preserve">6.4. информацию о порядке, сроке и форме внесения участниками общественных обсуждений, публичных слушаний предложений и замечаний, </w:t>
      </w:r>
      <w:r w:rsidRPr="00076C65">
        <w:rPr>
          <w:sz w:val="28"/>
          <w:szCs w:val="28"/>
        </w:rPr>
        <w:lastRenderedPageBreak/>
        <w:t>касающихся проекта, подлежащего рассмотрению на общественных обсуждениях,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proofErr w:type="gramStart"/>
      <w:r w:rsidRPr="00076C65">
        <w:rPr>
          <w:sz w:val="28"/>
          <w:szCs w:val="28"/>
        </w:rPr>
        <w:t>6.5.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6.6.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7) Оповещение о начале общественных обсуждений,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 xml:space="preserve">7.1. не </w:t>
      </w:r>
      <w:proofErr w:type="gramStart"/>
      <w:r w:rsidRPr="00076C65">
        <w:rPr>
          <w:sz w:val="28"/>
          <w:szCs w:val="28"/>
        </w:rPr>
        <w:t>позднее</w:t>
      </w:r>
      <w:proofErr w:type="gramEnd"/>
      <w:r w:rsidRPr="00076C65">
        <w:rPr>
          <w:sz w:val="28"/>
          <w:szCs w:val="28"/>
        </w:rPr>
        <w:t xml:space="preserve"> чем за семь дней до дня размещения на официальном сайте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proofErr w:type="gramStart"/>
      <w:r w:rsidRPr="00076C65">
        <w:rPr>
          <w:sz w:val="28"/>
          <w:szCs w:val="28"/>
        </w:rPr>
        <w:t xml:space="preserve">7.2. распространяется на информационных стендах, специально отведенных мест на территории муниципального образования </w:t>
      </w:r>
      <w:proofErr w:type="spellStart"/>
      <w:r w:rsidR="00076C65" w:rsidRPr="00076C65">
        <w:rPr>
          <w:sz w:val="28"/>
          <w:szCs w:val="28"/>
        </w:rPr>
        <w:t>Усть-Таловский</w:t>
      </w:r>
      <w:proofErr w:type="spellEnd"/>
      <w:r w:rsidR="00600A62" w:rsidRPr="00076C65">
        <w:rPr>
          <w:sz w:val="28"/>
          <w:szCs w:val="28"/>
        </w:rPr>
        <w:t xml:space="preserve"> </w:t>
      </w:r>
      <w:r w:rsidRPr="00076C65">
        <w:rPr>
          <w:sz w:val="28"/>
          <w:szCs w:val="28"/>
        </w:rPr>
        <w:t>сельсовет для вывешивания (обнародования) муниципальных правовых актов,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w:t>
      </w:r>
      <w:proofErr w:type="gramEnd"/>
      <w:r w:rsidRPr="00076C65">
        <w:rPr>
          <w:sz w:val="28"/>
          <w:szCs w:val="28"/>
        </w:rPr>
        <w:t xml:space="preserve">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8) В течение всего периода размещения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специалистами  администрации </w:t>
      </w:r>
      <w:r w:rsidRPr="00076C65">
        <w:rPr>
          <w:sz w:val="28"/>
          <w:szCs w:val="28"/>
        </w:rPr>
        <w:lastRenderedPageBreak/>
        <w:t>сельсовета и (или) разработчика проекта, подлежащего рассмотрению на общественных обсуждениях или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9) В период размещения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11 настоящей статьи идентификацию, имеют право вносить предложения и замечания, касающиеся такого проекта: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9.1. посредством официального сайта или информационных систем (в случае проведения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9.2.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9.3. в письменной форме в адрес организатора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9.4.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10) Предложения и замечания, внесенные в соответствии с частью 9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14 настоящей статьи.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076C65">
        <w:rPr>
          <w:sz w:val="28"/>
          <w:szCs w:val="28"/>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076C65">
        <w:rPr>
          <w:sz w:val="28"/>
          <w:szCs w:val="28"/>
        </w:rPr>
        <w:t xml:space="preserve"> такие земельные </w:t>
      </w:r>
      <w:r w:rsidRPr="00076C65">
        <w:rPr>
          <w:sz w:val="28"/>
          <w:szCs w:val="28"/>
        </w:rPr>
        <w:lastRenderedPageBreak/>
        <w:t>участки, объекты капитального строительства, помещения, являющиеся частью указанных объектов капитального строительства.</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12) Не требуется представление указанных в части 11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11 настоящей статьи, может использоваться единая система идентификац</w:t>
      </w:r>
      <w:proofErr w:type="gramStart"/>
      <w:r w:rsidRPr="00076C65">
        <w:rPr>
          <w:sz w:val="28"/>
          <w:szCs w:val="28"/>
        </w:rPr>
        <w:t>ии и ау</w:t>
      </w:r>
      <w:proofErr w:type="gramEnd"/>
      <w:r w:rsidRPr="00076C65">
        <w:rPr>
          <w:sz w:val="28"/>
          <w:szCs w:val="28"/>
        </w:rPr>
        <w:t>тентификации.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13)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w:t>
      </w:r>
      <w:r w:rsidRPr="00076C65">
        <w:rPr>
          <w:rStyle w:val="apple-converted-space"/>
          <w:color w:val="000000"/>
          <w:sz w:val="28"/>
          <w:szCs w:val="28"/>
        </w:rPr>
        <w:t> </w:t>
      </w:r>
      <w:r w:rsidRPr="00076C65">
        <w:rPr>
          <w:sz w:val="28"/>
          <w:szCs w:val="28"/>
        </w:rPr>
        <w:t>законом</w:t>
      </w:r>
      <w:r w:rsidRPr="00076C65">
        <w:rPr>
          <w:rStyle w:val="apple-converted-space"/>
          <w:color w:val="000000"/>
          <w:sz w:val="28"/>
          <w:szCs w:val="28"/>
        </w:rPr>
        <w:t> </w:t>
      </w:r>
      <w:r w:rsidRPr="00076C65">
        <w:rPr>
          <w:sz w:val="28"/>
          <w:szCs w:val="28"/>
        </w:rPr>
        <w:t>от 27 июля 2006 года N 152-ФЗ "О персональных данных".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14) Предложения и замечания, внесенные в соответствии с частью 9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15)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органов местного самоуправления.</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16) Официальный сайт и (или) информационные системы должны обеспечивать возможность:</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16.1.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16.2. представления информации о результатах общественных обсуждений, количестве участников общественных обсуждений.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lastRenderedPageBreak/>
        <w:t>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17.1. дата оформления протокола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17.2. информация об организаторе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17.3.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17.4.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r w:rsidRPr="00076C65">
        <w:rPr>
          <w:rStyle w:val="apple-converted-space"/>
          <w:color w:val="000000"/>
          <w:sz w:val="28"/>
          <w:szCs w:val="28"/>
        </w:rPr>
        <w:t> </w:t>
      </w:r>
      <w:r w:rsidRPr="00076C65">
        <w:rPr>
          <w:sz w:val="28"/>
          <w:szCs w:val="28"/>
        </w:rPr>
        <w:t>17.5.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18)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xml:space="preserve">20) На основании протокола общественных обсуждений или публичных слушаний организатор общественных обсуждений или публичных слушаний </w:t>
      </w:r>
      <w:r w:rsidRPr="00076C65">
        <w:rPr>
          <w:sz w:val="28"/>
          <w:szCs w:val="28"/>
        </w:rPr>
        <w:lastRenderedPageBreak/>
        <w:t>осуществляет подготовку заключения о результатах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 В заключении о результатах общественных обсуждений или публичных слушаний должны быть указаны:</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21.1. дата оформления заключения о результатах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21.4.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076C65">
        <w:rPr>
          <w:sz w:val="28"/>
          <w:szCs w:val="28"/>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21.5.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proofErr w:type="gramStart"/>
      <w:r w:rsidRPr="00076C65">
        <w:rPr>
          <w:sz w:val="28"/>
          <w:szCs w:val="28"/>
        </w:rPr>
        <w:t xml:space="preserve">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w:t>
      </w:r>
      <w:r w:rsidRPr="00076C65">
        <w:rPr>
          <w:sz w:val="28"/>
          <w:szCs w:val="28"/>
        </w:rPr>
        <w:lastRenderedPageBreak/>
        <w:t>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roofErr w:type="gramEnd"/>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b/>
          <w:sz w:val="28"/>
          <w:szCs w:val="28"/>
        </w:rPr>
      </w:pPr>
      <w:r w:rsidRPr="00076C65">
        <w:rPr>
          <w:sz w:val="28"/>
          <w:szCs w:val="28"/>
        </w:rPr>
        <w:t> </w:t>
      </w:r>
      <w:r w:rsidRPr="00076C65">
        <w:rPr>
          <w:b/>
          <w:sz w:val="28"/>
          <w:szCs w:val="28"/>
        </w:rPr>
        <w:t>Статья 9. Ответственность должностных лиц за нарушение процедуры организации и проведения публичных слушаний.</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691E72" w:rsidRPr="00076C65" w:rsidRDefault="00691E72" w:rsidP="00E66F9D">
      <w:pPr>
        <w:pStyle w:val="a8"/>
        <w:rPr>
          <w:sz w:val="28"/>
          <w:szCs w:val="28"/>
        </w:rPr>
      </w:pPr>
      <w:r w:rsidRPr="00076C65">
        <w:rPr>
          <w:sz w:val="28"/>
          <w:szCs w:val="28"/>
        </w:rPr>
        <w:t> </w:t>
      </w:r>
    </w:p>
    <w:p w:rsidR="00691E72" w:rsidRPr="00076C65" w:rsidRDefault="00691E72" w:rsidP="00E66F9D">
      <w:pPr>
        <w:pStyle w:val="a8"/>
        <w:rPr>
          <w:sz w:val="28"/>
          <w:szCs w:val="28"/>
        </w:rPr>
      </w:pPr>
      <w:r w:rsidRPr="00076C65">
        <w:rPr>
          <w:sz w:val="28"/>
          <w:szCs w:val="28"/>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слушания.</w:t>
      </w:r>
    </w:p>
    <w:p w:rsidR="00691E72" w:rsidRPr="00C4245D" w:rsidRDefault="00691E72" w:rsidP="00E66F9D">
      <w:pPr>
        <w:pStyle w:val="a8"/>
      </w:pPr>
    </w:p>
    <w:p w:rsidR="00691E72" w:rsidRPr="00C4245D" w:rsidRDefault="00691E72" w:rsidP="00E66F9D">
      <w:pPr>
        <w:pStyle w:val="a8"/>
      </w:pPr>
    </w:p>
    <w:p w:rsidR="00691E72" w:rsidRPr="00C4245D" w:rsidRDefault="00691E72" w:rsidP="00E66F9D">
      <w:pPr>
        <w:pStyle w:val="a8"/>
      </w:pPr>
    </w:p>
    <w:p w:rsidR="00C4245D" w:rsidRPr="00C4245D" w:rsidRDefault="00C4245D">
      <w:pPr>
        <w:pStyle w:val="a8"/>
      </w:pPr>
    </w:p>
    <w:sectPr w:rsidR="00C4245D" w:rsidRPr="00C4245D" w:rsidSect="00173B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1E5F"/>
    <w:rsid w:val="000155D9"/>
    <w:rsid w:val="00076C65"/>
    <w:rsid w:val="000A1E38"/>
    <w:rsid w:val="000F7490"/>
    <w:rsid w:val="00193A12"/>
    <w:rsid w:val="002672F6"/>
    <w:rsid w:val="002D6277"/>
    <w:rsid w:val="002D6FD8"/>
    <w:rsid w:val="0038335E"/>
    <w:rsid w:val="005C52DC"/>
    <w:rsid w:val="005C7DD1"/>
    <w:rsid w:val="005D0037"/>
    <w:rsid w:val="00600A62"/>
    <w:rsid w:val="00604D6E"/>
    <w:rsid w:val="00650FC2"/>
    <w:rsid w:val="0065473F"/>
    <w:rsid w:val="006653D4"/>
    <w:rsid w:val="00691E72"/>
    <w:rsid w:val="007D1BF0"/>
    <w:rsid w:val="0083549E"/>
    <w:rsid w:val="00867BC1"/>
    <w:rsid w:val="00914D43"/>
    <w:rsid w:val="00961CD1"/>
    <w:rsid w:val="00B11E5F"/>
    <w:rsid w:val="00B96585"/>
    <w:rsid w:val="00C4245D"/>
    <w:rsid w:val="00D01750"/>
    <w:rsid w:val="00D21F5A"/>
    <w:rsid w:val="00D35DF6"/>
    <w:rsid w:val="00E5212C"/>
    <w:rsid w:val="00E574AD"/>
    <w:rsid w:val="00E63F14"/>
    <w:rsid w:val="00E66F9D"/>
    <w:rsid w:val="00E832B5"/>
    <w:rsid w:val="00E86063"/>
    <w:rsid w:val="00EA3F9C"/>
    <w:rsid w:val="00EA6E13"/>
    <w:rsid w:val="00F23726"/>
    <w:rsid w:val="00FD5F21"/>
    <w:rsid w:val="00FF6A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A1E3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 w:type="character" w:customStyle="1" w:styleId="10">
    <w:name w:val="Заголовок 1 Знак"/>
    <w:basedOn w:val="a0"/>
    <w:link w:val="1"/>
    <w:uiPriority w:val="9"/>
    <w:rsid w:val="000A1E38"/>
    <w:rPr>
      <w:rFonts w:ascii="Times New Roman" w:eastAsia="Times New Roman" w:hAnsi="Times New Roman" w:cs="Times New Roman"/>
      <w:b/>
      <w:bCs/>
      <w:kern w:val="36"/>
      <w:sz w:val="48"/>
      <w:szCs w:val="48"/>
      <w:lang w:eastAsia="ru-RU"/>
    </w:rPr>
  </w:style>
  <w:style w:type="paragraph" w:styleId="a7">
    <w:name w:val="List Paragraph"/>
    <w:basedOn w:val="a"/>
    <w:uiPriority w:val="34"/>
    <w:qFormat/>
    <w:rsid w:val="000A1E38"/>
    <w:pPr>
      <w:spacing w:after="200" w:line="276" w:lineRule="auto"/>
      <w:ind w:left="720"/>
      <w:contextualSpacing/>
    </w:pPr>
    <w:rPr>
      <w:rFonts w:asciiTheme="minorHAnsi" w:eastAsiaTheme="minorEastAsia" w:hAnsiTheme="minorHAnsi" w:cstheme="minorBidi"/>
      <w:sz w:val="22"/>
      <w:szCs w:val="22"/>
    </w:rPr>
  </w:style>
  <w:style w:type="paragraph" w:styleId="a8">
    <w:name w:val="No Spacing"/>
    <w:uiPriority w:val="1"/>
    <w:qFormat/>
    <w:rsid w:val="00E66F9D"/>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E1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E13"/>
    <w:pPr>
      <w:jc w:val="center"/>
    </w:pPr>
    <w:rPr>
      <w:sz w:val="32"/>
    </w:rPr>
  </w:style>
  <w:style w:type="character" w:customStyle="1" w:styleId="a4">
    <w:name w:val="Название Знак"/>
    <w:basedOn w:val="a0"/>
    <w:link w:val="a3"/>
    <w:rsid w:val="00EA6E13"/>
    <w:rPr>
      <w:rFonts w:ascii="Times New Roman" w:eastAsia="Times New Roman" w:hAnsi="Times New Roman" w:cs="Times New Roman"/>
      <w:sz w:val="32"/>
      <w:szCs w:val="24"/>
      <w:lang w:eastAsia="ru-RU"/>
    </w:rPr>
  </w:style>
  <w:style w:type="character" w:customStyle="1" w:styleId="apple-converted-space">
    <w:name w:val="apple-converted-space"/>
    <w:basedOn w:val="a0"/>
    <w:rsid w:val="00EA6E13"/>
  </w:style>
  <w:style w:type="paragraph" w:styleId="a5">
    <w:name w:val="Normal (Web)"/>
    <w:basedOn w:val="a"/>
    <w:rsid w:val="00EA6E13"/>
    <w:pPr>
      <w:spacing w:before="100" w:beforeAutospacing="1" w:after="100" w:afterAutospacing="1"/>
    </w:pPr>
  </w:style>
  <w:style w:type="character" w:styleId="a6">
    <w:name w:val="Hyperlink"/>
    <w:basedOn w:val="a0"/>
    <w:rsid w:val="00691E72"/>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onsultant.ru/document/cons_doc_LAW_44571/5f6f7721cc98fe40947a5feaeddc79eae8b40591/" TargetMode="External"/><Relationship Id="rId4" Type="http://schemas.openxmlformats.org/officeDocument/2006/relationships/hyperlink" Target="http://www.consultant.ru/document/cons_doc_LAW_283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5864</Words>
  <Characters>33425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2019-12-18T03:02:00Z</cp:lastPrinted>
  <dcterms:created xsi:type="dcterms:W3CDTF">2020-01-25T14:52:00Z</dcterms:created>
  <dcterms:modified xsi:type="dcterms:W3CDTF">2020-01-25T14:52:00Z</dcterms:modified>
</cp:coreProperties>
</file>