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05C" w:rsidRDefault="00E7445A" w:rsidP="00E8716D">
      <w:pPr>
        <w:jc w:val="center"/>
        <w:rPr>
          <w:b/>
          <w:bCs/>
          <w:sz w:val="32"/>
          <w:szCs w:val="32"/>
        </w:rPr>
      </w:pPr>
      <w:r>
        <w:rPr>
          <w:sz w:val="28"/>
          <w:szCs w:val="28"/>
        </w:rPr>
        <w:t xml:space="preserve"> </w:t>
      </w:r>
      <w:r w:rsidR="0080005C">
        <w:rPr>
          <w:b/>
          <w:bCs/>
          <w:sz w:val="32"/>
          <w:szCs w:val="32"/>
        </w:rPr>
        <w:t>КУРЬИНСКИЙ РАЙОННЫЙ СОВЕТ НАРОДНЫХ ДЕПУТАТОВ АЛТАЙСКОГО КРАЯ</w:t>
      </w:r>
    </w:p>
    <w:p w:rsidR="0080005C" w:rsidRDefault="0080005C" w:rsidP="0080005C">
      <w:pPr>
        <w:ind w:firstLine="709"/>
        <w:jc w:val="center"/>
        <w:rPr>
          <w:b/>
          <w:bCs/>
          <w:sz w:val="32"/>
          <w:szCs w:val="32"/>
        </w:rPr>
      </w:pPr>
    </w:p>
    <w:p w:rsidR="0080005C" w:rsidRDefault="0080005C" w:rsidP="00E8716D">
      <w:pPr>
        <w:pStyle w:val="5"/>
      </w:pPr>
      <w:r>
        <w:t>РЕШЕНИЕ</w:t>
      </w:r>
    </w:p>
    <w:p w:rsidR="0080005C" w:rsidRPr="00F05F7E" w:rsidRDefault="0080005C" w:rsidP="0080005C"/>
    <w:p w:rsidR="0080005C" w:rsidRDefault="00CE1345" w:rsidP="00E8716D">
      <w:pPr>
        <w:ind w:right="-142"/>
        <w:rPr>
          <w:sz w:val="28"/>
          <w:szCs w:val="28"/>
        </w:rPr>
      </w:pPr>
      <w:r>
        <w:rPr>
          <w:sz w:val="28"/>
          <w:szCs w:val="28"/>
        </w:rPr>
        <w:t xml:space="preserve">17.12.2019                </w:t>
      </w:r>
      <w:r w:rsidR="0080005C">
        <w:rPr>
          <w:sz w:val="28"/>
          <w:szCs w:val="28"/>
        </w:rPr>
        <w:t xml:space="preserve">             </w:t>
      </w:r>
      <w:r w:rsidR="00E8716D">
        <w:rPr>
          <w:sz w:val="28"/>
          <w:szCs w:val="28"/>
        </w:rPr>
        <w:t xml:space="preserve">             </w:t>
      </w:r>
      <w:r w:rsidR="0080005C">
        <w:rPr>
          <w:sz w:val="28"/>
          <w:szCs w:val="28"/>
        </w:rPr>
        <w:t xml:space="preserve">   с</w:t>
      </w:r>
      <w:proofErr w:type="gramStart"/>
      <w:r w:rsidR="0080005C">
        <w:rPr>
          <w:sz w:val="28"/>
          <w:szCs w:val="28"/>
        </w:rPr>
        <w:t>.К</w:t>
      </w:r>
      <w:proofErr w:type="gramEnd"/>
      <w:r w:rsidR="0080005C">
        <w:rPr>
          <w:sz w:val="28"/>
          <w:szCs w:val="28"/>
        </w:rPr>
        <w:t xml:space="preserve">урья                     </w:t>
      </w:r>
      <w:r w:rsidR="00E8716D">
        <w:rPr>
          <w:sz w:val="28"/>
          <w:szCs w:val="28"/>
        </w:rPr>
        <w:t xml:space="preserve">     </w:t>
      </w:r>
      <w:r w:rsidR="0080005C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</w:t>
      </w:r>
      <w:r w:rsidR="0080005C">
        <w:rPr>
          <w:sz w:val="28"/>
          <w:szCs w:val="28"/>
        </w:rPr>
        <w:t xml:space="preserve"> № </w:t>
      </w:r>
      <w:r>
        <w:rPr>
          <w:sz w:val="28"/>
          <w:szCs w:val="28"/>
        </w:rPr>
        <w:t>31</w:t>
      </w:r>
      <w:r w:rsidR="0080005C"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D2894" w:rsidRDefault="008D2894" w:rsidP="0080005C">
      <w:pPr>
        <w:rPr>
          <w:sz w:val="28"/>
          <w:szCs w:val="28"/>
        </w:rPr>
      </w:pPr>
    </w:p>
    <w:p w:rsidR="0080005C" w:rsidRPr="008D2894" w:rsidRDefault="00E03793" w:rsidP="008D28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 </w:t>
      </w:r>
      <w:r w:rsidR="00DD4B64">
        <w:rPr>
          <w:sz w:val="24"/>
          <w:szCs w:val="24"/>
        </w:rPr>
        <w:t xml:space="preserve">принятии </w:t>
      </w:r>
      <w:r>
        <w:rPr>
          <w:sz w:val="24"/>
          <w:szCs w:val="24"/>
        </w:rPr>
        <w:t xml:space="preserve">изменений в </w:t>
      </w:r>
      <w:r w:rsidR="00CE1345">
        <w:rPr>
          <w:sz w:val="24"/>
          <w:szCs w:val="24"/>
        </w:rPr>
        <w:t xml:space="preserve">Положение о бюджетном устройстве, бюджетном процессе и финансовом контроле, принятое </w:t>
      </w:r>
      <w:r>
        <w:rPr>
          <w:sz w:val="24"/>
          <w:szCs w:val="24"/>
        </w:rPr>
        <w:t>решени</w:t>
      </w:r>
      <w:r w:rsidR="00CE1345">
        <w:rPr>
          <w:sz w:val="24"/>
          <w:szCs w:val="24"/>
        </w:rPr>
        <w:t>ем</w:t>
      </w:r>
      <w:r>
        <w:rPr>
          <w:sz w:val="24"/>
          <w:szCs w:val="24"/>
        </w:rPr>
        <w:t xml:space="preserve"> Курьинского районного Совета народных депутатов от 18.12.2018 № 42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3B01BD" w:rsidRDefault="003B01BD" w:rsidP="0080005C">
      <w:pPr>
        <w:ind w:firstLine="709"/>
        <w:rPr>
          <w:sz w:val="28"/>
          <w:szCs w:val="28"/>
        </w:rPr>
      </w:pP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протест прокурора Курьинского района от 19.06.2019 № 02-33-2019/54, </w:t>
      </w:r>
      <w:r w:rsidR="00CE1345">
        <w:rPr>
          <w:sz w:val="28"/>
          <w:szCs w:val="28"/>
        </w:rPr>
        <w:t xml:space="preserve">на решение Курьинского районного Совета народных депутатов от 18.12.2018 № 42 «Об утверждении Положения о бюджетном устройстве, бюджетном процессе и финансовом контроле в Курьинском районе, </w:t>
      </w:r>
      <w:r>
        <w:rPr>
          <w:sz w:val="28"/>
          <w:szCs w:val="28"/>
        </w:rPr>
        <w:t>руководствуясь</w:t>
      </w:r>
      <w:r w:rsidR="00CC4B5A">
        <w:rPr>
          <w:sz w:val="28"/>
          <w:szCs w:val="28"/>
        </w:rPr>
        <w:t xml:space="preserve"> </w:t>
      </w:r>
      <w:r w:rsidR="0052129E">
        <w:rPr>
          <w:sz w:val="28"/>
          <w:szCs w:val="28"/>
        </w:rPr>
        <w:t xml:space="preserve">статьями 264.4, 265 </w:t>
      </w:r>
      <w:r w:rsidR="00CC4B5A">
        <w:rPr>
          <w:sz w:val="28"/>
          <w:szCs w:val="28"/>
        </w:rPr>
        <w:t>Бюджетн</w:t>
      </w:r>
      <w:r w:rsidR="0052129E">
        <w:rPr>
          <w:sz w:val="28"/>
          <w:szCs w:val="28"/>
        </w:rPr>
        <w:t>ого</w:t>
      </w:r>
      <w:r w:rsidR="00CC4B5A">
        <w:rPr>
          <w:sz w:val="28"/>
          <w:szCs w:val="28"/>
        </w:rPr>
        <w:t xml:space="preserve"> кодекс</w:t>
      </w:r>
      <w:r w:rsidR="0052129E">
        <w:rPr>
          <w:sz w:val="28"/>
          <w:szCs w:val="28"/>
        </w:rPr>
        <w:t>а</w:t>
      </w:r>
      <w:r w:rsidR="00CC4B5A">
        <w:rPr>
          <w:sz w:val="28"/>
          <w:szCs w:val="28"/>
        </w:rPr>
        <w:t xml:space="preserve"> Российской Федерации,</w:t>
      </w:r>
      <w:r w:rsidR="0052129E">
        <w:rPr>
          <w:sz w:val="28"/>
          <w:szCs w:val="28"/>
        </w:rPr>
        <w:t xml:space="preserve"> в целях </w:t>
      </w:r>
      <w:r w:rsidR="0037078E">
        <w:rPr>
          <w:sz w:val="28"/>
          <w:szCs w:val="28"/>
        </w:rPr>
        <w:t xml:space="preserve">осуществления бюджетного процесса и финансового контроля в Курьинском районе, </w:t>
      </w:r>
      <w:r w:rsidR="0080005C">
        <w:rPr>
          <w:sz w:val="28"/>
          <w:szCs w:val="28"/>
        </w:rPr>
        <w:t xml:space="preserve">районный Совет народных депутатов </w:t>
      </w:r>
      <w:r w:rsidR="00CC4B5A">
        <w:rPr>
          <w:sz w:val="28"/>
          <w:szCs w:val="28"/>
        </w:rPr>
        <w:t>РЕШИЛ</w:t>
      </w:r>
      <w:r w:rsidR="0080005C">
        <w:rPr>
          <w:sz w:val="28"/>
          <w:szCs w:val="28"/>
        </w:rPr>
        <w:t>:</w:t>
      </w:r>
      <w:proofErr w:type="gramEnd"/>
    </w:p>
    <w:p w:rsidR="00DD4B64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Протест прокурора Курьинского района от 19.06.2019 № 02-33-2019/54 удовлетворить.</w:t>
      </w:r>
    </w:p>
    <w:p w:rsidR="0052129E" w:rsidRPr="008D2894" w:rsidRDefault="00DD4B64" w:rsidP="0052129E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>2</w:t>
      </w:r>
      <w:r w:rsidR="0080005C">
        <w:rPr>
          <w:sz w:val="28"/>
          <w:szCs w:val="28"/>
        </w:rPr>
        <w:t xml:space="preserve">. </w:t>
      </w:r>
      <w:r w:rsidR="0052129E">
        <w:rPr>
          <w:sz w:val="28"/>
          <w:szCs w:val="28"/>
        </w:rPr>
        <w:t xml:space="preserve">Принять Изменения в </w:t>
      </w:r>
      <w:r w:rsidR="00CE1345">
        <w:rPr>
          <w:sz w:val="28"/>
          <w:szCs w:val="28"/>
        </w:rPr>
        <w:t xml:space="preserve">Положение о бюджетном устройстве, бюджетном процессе и финансовом контроле в Курьинском районе, принятое решением </w:t>
      </w:r>
      <w:r w:rsidR="0052129E">
        <w:rPr>
          <w:sz w:val="28"/>
          <w:szCs w:val="28"/>
        </w:rPr>
        <w:t xml:space="preserve">Курьинского районного Совета народных депутатов от </w:t>
      </w:r>
      <w:r w:rsidR="0052129E" w:rsidRPr="0052129E">
        <w:rPr>
          <w:sz w:val="28"/>
          <w:szCs w:val="28"/>
        </w:rPr>
        <w:t>18.12.2018 № 42</w:t>
      </w:r>
      <w:r w:rsidR="00CE1345">
        <w:rPr>
          <w:sz w:val="28"/>
          <w:szCs w:val="28"/>
        </w:rPr>
        <w:t xml:space="preserve"> </w:t>
      </w:r>
      <w:r w:rsidR="0052129E">
        <w:rPr>
          <w:sz w:val="28"/>
          <w:szCs w:val="28"/>
        </w:rPr>
        <w:t>(прилагаются).</w:t>
      </w: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0005C">
        <w:rPr>
          <w:sz w:val="28"/>
          <w:szCs w:val="28"/>
        </w:rPr>
        <w:t xml:space="preserve">. </w:t>
      </w:r>
      <w:r w:rsidR="005D0066">
        <w:rPr>
          <w:sz w:val="28"/>
          <w:szCs w:val="28"/>
        </w:rPr>
        <w:t xml:space="preserve">Направить </w:t>
      </w:r>
      <w:r>
        <w:rPr>
          <w:sz w:val="28"/>
          <w:szCs w:val="28"/>
        </w:rPr>
        <w:t xml:space="preserve">Изменения </w:t>
      </w:r>
      <w:r w:rsidR="005D0066">
        <w:rPr>
          <w:sz w:val="28"/>
          <w:szCs w:val="28"/>
        </w:rPr>
        <w:t>главе Курьинского района для подписания и обнародования в установленном порядке.</w:t>
      </w: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0005C">
        <w:rPr>
          <w:sz w:val="28"/>
          <w:szCs w:val="28"/>
        </w:rPr>
        <w:t xml:space="preserve">. Контроль за </w:t>
      </w:r>
      <w:r w:rsidR="005D0066">
        <w:rPr>
          <w:sz w:val="28"/>
          <w:szCs w:val="28"/>
        </w:rPr>
        <w:t xml:space="preserve">исполнением настоящего </w:t>
      </w:r>
      <w:r w:rsidR="0080005C">
        <w:rPr>
          <w:sz w:val="28"/>
          <w:szCs w:val="28"/>
        </w:rPr>
        <w:t xml:space="preserve">решения возложить на </w:t>
      </w:r>
      <w:r w:rsidR="005D0066">
        <w:rPr>
          <w:sz w:val="28"/>
          <w:szCs w:val="28"/>
        </w:rPr>
        <w:t xml:space="preserve">постоянную </w:t>
      </w:r>
      <w:r w:rsidR="0080005C">
        <w:rPr>
          <w:sz w:val="28"/>
          <w:szCs w:val="28"/>
        </w:rPr>
        <w:t xml:space="preserve">комиссию по бюджету, </w:t>
      </w:r>
      <w:r w:rsidR="008B7E6E">
        <w:rPr>
          <w:sz w:val="28"/>
          <w:szCs w:val="28"/>
        </w:rPr>
        <w:t>финансам</w:t>
      </w:r>
      <w:r w:rsidR="0080005C">
        <w:rPr>
          <w:sz w:val="28"/>
          <w:szCs w:val="28"/>
        </w:rPr>
        <w:t xml:space="preserve"> и кредитам</w:t>
      </w:r>
      <w:r w:rsidR="005D0066" w:rsidRPr="005D0066">
        <w:rPr>
          <w:sz w:val="28"/>
          <w:szCs w:val="28"/>
        </w:rPr>
        <w:t xml:space="preserve"> </w:t>
      </w:r>
      <w:r w:rsidR="005D0066">
        <w:rPr>
          <w:sz w:val="28"/>
          <w:szCs w:val="28"/>
        </w:rPr>
        <w:t xml:space="preserve">районного Совета </w:t>
      </w:r>
      <w:proofErr w:type="gramStart"/>
      <w:r w:rsidR="005D0066">
        <w:rPr>
          <w:sz w:val="28"/>
          <w:szCs w:val="28"/>
        </w:rPr>
        <w:t>народных</w:t>
      </w:r>
      <w:proofErr w:type="gramEnd"/>
      <w:r w:rsidR="005D0066">
        <w:rPr>
          <w:sz w:val="28"/>
          <w:szCs w:val="28"/>
        </w:rPr>
        <w:t xml:space="preserve"> депутатов.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0005C" w:rsidRDefault="0080005C" w:rsidP="0080005C">
      <w:pPr>
        <w:keepNext/>
        <w:ind w:firstLine="709"/>
        <w:jc w:val="both"/>
        <w:rPr>
          <w:sz w:val="28"/>
          <w:szCs w:val="28"/>
        </w:rPr>
      </w:pPr>
    </w:p>
    <w:p w:rsidR="002A5942" w:rsidRDefault="002A5942" w:rsidP="0080005C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</w:t>
      </w:r>
      <w:r w:rsidR="005D0066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</w:p>
    <w:p w:rsidR="0080005C" w:rsidRDefault="005D0066" w:rsidP="0080005C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>районного Совета</w:t>
      </w:r>
      <w:r w:rsidR="002A5942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народных депутатов</w:t>
      </w:r>
      <w:r w:rsidR="008000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80005C">
        <w:rPr>
          <w:sz w:val="28"/>
          <w:szCs w:val="28"/>
        </w:rPr>
        <w:t xml:space="preserve">                                          </w:t>
      </w:r>
      <w:r w:rsidR="002A5942">
        <w:rPr>
          <w:sz w:val="28"/>
          <w:szCs w:val="28"/>
        </w:rPr>
        <w:t xml:space="preserve">  А.Н. Смотриков</w:t>
      </w:r>
    </w:p>
    <w:p w:rsidR="009D5B42" w:rsidRDefault="00E7445A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Изменения в </w:t>
      </w:r>
      <w:r w:rsidR="00CE1345" w:rsidRPr="00CE1345">
        <w:rPr>
          <w:rFonts w:ascii="Times New Roman" w:hAnsi="Times New Roman" w:cs="Times New Roman"/>
          <w:bCs w:val="0"/>
          <w:sz w:val="28"/>
          <w:szCs w:val="28"/>
        </w:rPr>
        <w:t xml:space="preserve">Положение о </w:t>
      </w:r>
      <w:r w:rsidR="00CE1345" w:rsidRPr="00CE1345">
        <w:rPr>
          <w:rFonts w:ascii="Times New Roman" w:hAnsi="Times New Roman" w:cs="Times New Roman"/>
          <w:sz w:val="28"/>
          <w:szCs w:val="28"/>
        </w:rPr>
        <w:t>бюджетном устройстве, бюджетном процессе и финансовом контроле в Курьинском районе</w:t>
      </w:r>
      <w:r w:rsidR="00CE1345">
        <w:rPr>
          <w:rFonts w:ascii="Times New Roman" w:hAnsi="Times New Roman" w:cs="Times New Roman"/>
          <w:sz w:val="28"/>
          <w:szCs w:val="28"/>
        </w:rPr>
        <w:t xml:space="preserve">, принятое 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>решени</w:t>
      </w:r>
      <w:r w:rsidR="00CE1345">
        <w:rPr>
          <w:rFonts w:ascii="Times New Roman" w:hAnsi="Times New Roman" w:cs="Times New Roman"/>
          <w:bCs w:val="0"/>
          <w:sz w:val="28"/>
          <w:szCs w:val="28"/>
        </w:rPr>
        <w:t>ем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CE1345">
        <w:rPr>
          <w:rFonts w:ascii="Times New Roman" w:hAnsi="Times New Roman" w:cs="Times New Roman"/>
          <w:sz w:val="28"/>
          <w:szCs w:val="28"/>
        </w:rPr>
        <w:t>Курьинского районного Совета народных депутатов от 18.12.2018 № 42</w:t>
      </w:r>
    </w:p>
    <w:p w:rsidR="00CE1345" w:rsidRPr="00CE1345" w:rsidRDefault="00CE1345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01B2" w:rsidRPr="00D547D2" w:rsidRDefault="00D547D2" w:rsidP="00D547D2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="00276819"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0101B2" w:rsidRDefault="00276819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0101B2">
        <w:rPr>
          <w:rFonts w:ascii="Times New Roman" w:hAnsi="Times New Roman" w:cs="Times New Roman"/>
          <w:sz w:val="28"/>
          <w:szCs w:val="28"/>
        </w:rPr>
        <w:t>районного Совета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E1345">
        <w:rPr>
          <w:rFonts w:ascii="Times New Roman" w:hAnsi="Times New Roman" w:cs="Times New Roman"/>
          <w:sz w:val="28"/>
          <w:szCs w:val="28"/>
        </w:rPr>
        <w:t>17 декабря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7D2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CE1345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D547D2" w:rsidRDefault="0081276F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Дополнить статью 13 частью 2 следующего содержания:</w:t>
      </w:r>
    </w:p>
    <w:p w:rsidR="000101B2" w:rsidRPr="004401A1" w:rsidRDefault="0081276F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</w:t>
      </w:r>
      <w:r w:rsidR="000101B2" w:rsidRPr="004401A1">
        <w:rPr>
          <w:rFonts w:ascii="Times New Roman" w:hAnsi="Times New Roman" w:cs="Times New Roman"/>
          <w:sz w:val="28"/>
          <w:szCs w:val="28"/>
        </w:rPr>
        <w:t>.</w:t>
      </w:r>
      <w:r w:rsidR="000101B2">
        <w:rPr>
          <w:rFonts w:ascii="Times New Roman" w:hAnsi="Times New Roman" w:cs="Times New Roman"/>
          <w:sz w:val="28"/>
          <w:szCs w:val="28"/>
        </w:rPr>
        <w:t xml:space="preserve"> Глава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в срок, указанный в части 1 настоящей статьи, направляет  </w:t>
      </w:r>
      <w:r w:rsidR="000101B2" w:rsidRPr="004401A1">
        <w:rPr>
          <w:rFonts w:ascii="Times New Roman" w:hAnsi="Times New Roman" w:cs="Times New Roman"/>
          <w:sz w:val="28"/>
          <w:szCs w:val="28"/>
        </w:rPr>
        <w:t>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о районном бюджете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01B2" w:rsidRPr="004401A1">
        <w:rPr>
          <w:rFonts w:ascii="Times New Roman" w:hAnsi="Times New Roman" w:cs="Times New Roman"/>
          <w:sz w:val="28"/>
          <w:szCs w:val="28"/>
        </w:rPr>
        <w:t>с документами и материалами, указанными в статьях 11 и 12 настоящего Положения</w:t>
      </w:r>
      <w:r>
        <w:rPr>
          <w:rFonts w:ascii="Times New Roman" w:hAnsi="Times New Roman" w:cs="Times New Roman"/>
          <w:sz w:val="28"/>
          <w:szCs w:val="28"/>
        </w:rPr>
        <w:t>, в контрольно-счетную комиссию Курьинского района Алтайского края для подготовки заключения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D30A17">
        <w:rPr>
          <w:rFonts w:ascii="Times New Roman" w:hAnsi="Times New Roman" w:cs="Times New Roman"/>
          <w:sz w:val="28"/>
          <w:szCs w:val="28"/>
        </w:rPr>
        <w:t>»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FCE" w:rsidRDefault="00D54FCE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B0FBF">
        <w:rPr>
          <w:rFonts w:ascii="Times New Roman" w:hAnsi="Times New Roman" w:cs="Times New Roman"/>
          <w:sz w:val="28"/>
          <w:szCs w:val="28"/>
        </w:rPr>
        <w:t>Статью 16 изложить в следующей редакции:</w:t>
      </w:r>
    </w:p>
    <w:p w:rsidR="000101B2" w:rsidRPr="004401A1" w:rsidRDefault="00FB0FBF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101B2" w:rsidRPr="004401A1">
        <w:rPr>
          <w:rFonts w:ascii="Times New Roman" w:hAnsi="Times New Roman" w:cs="Times New Roman"/>
          <w:sz w:val="28"/>
          <w:szCs w:val="28"/>
        </w:rPr>
        <w:t>Статья 1</w:t>
      </w:r>
      <w:r w:rsidR="000101B2">
        <w:rPr>
          <w:rFonts w:ascii="Times New Roman" w:hAnsi="Times New Roman" w:cs="Times New Roman"/>
          <w:sz w:val="28"/>
          <w:szCs w:val="28"/>
        </w:rPr>
        <w:t>6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. Рассмотрение проекта решения о районном бюджете на очередной финансовый год </w:t>
      </w:r>
    </w:p>
    <w:p w:rsidR="00FB0FBF" w:rsidRDefault="00FB0FBF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D4B64">
        <w:rPr>
          <w:rFonts w:ascii="Times New Roman" w:hAnsi="Times New Roman" w:cs="Times New Roman"/>
          <w:sz w:val="28"/>
          <w:szCs w:val="28"/>
        </w:rPr>
        <w:t>Контрольно-счетная комиссия Курьинского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проводит экспертизу проекта решения о районном бюджете на очередной финансовый год в </w:t>
      </w:r>
      <w:r w:rsidRPr="00DD4B64">
        <w:rPr>
          <w:rFonts w:ascii="Times New Roman" w:hAnsi="Times New Roman" w:cs="Times New Roman"/>
          <w:sz w:val="28"/>
          <w:szCs w:val="28"/>
        </w:rPr>
        <w:t>течени</w:t>
      </w:r>
      <w:proofErr w:type="gramStart"/>
      <w:r w:rsidRPr="00DD4B6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DD4B64">
        <w:rPr>
          <w:rFonts w:ascii="Times New Roman" w:hAnsi="Times New Roman" w:cs="Times New Roman"/>
          <w:sz w:val="28"/>
          <w:szCs w:val="28"/>
        </w:rPr>
        <w:t xml:space="preserve"> </w:t>
      </w:r>
      <w:r w:rsidR="00BA577F">
        <w:rPr>
          <w:rFonts w:ascii="Times New Roman" w:hAnsi="Times New Roman" w:cs="Times New Roman"/>
          <w:sz w:val="28"/>
          <w:szCs w:val="28"/>
        </w:rPr>
        <w:t>10</w:t>
      </w:r>
      <w:r w:rsidRPr="00DD4B64">
        <w:rPr>
          <w:rFonts w:ascii="Times New Roman" w:hAnsi="Times New Roman" w:cs="Times New Roman"/>
          <w:sz w:val="28"/>
          <w:szCs w:val="28"/>
        </w:rPr>
        <w:t xml:space="preserve"> дней</w:t>
      </w:r>
      <w:r>
        <w:rPr>
          <w:rFonts w:ascii="Times New Roman" w:hAnsi="Times New Roman" w:cs="Times New Roman"/>
          <w:sz w:val="28"/>
          <w:szCs w:val="28"/>
        </w:rPr>
        <w:t xml:space="preserve"> после его получения, по результатам которой председатель контрольно-счетного органа представляет в районный Совет народных депутатов соответствующее заключение.   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Комиссия районного Совета народных депутатов по бюджету, </w:t>
      </w:r>
      <w:r w:rsidR="00B51DAC">
        <w:rPr>
          <w:rFonts w:ascii="Times New Roman" w:hAnsi="Times New Roman" w:cs="Times New Roman"/>
          <w:sz w:val="28"/>
          <w:szCs w:val="28"/>
        </w:rPr>
        <w:t>финансам</w:t>
      </w:r>
      <w:r>
        <w:rPr>
          <w:rFonts w:ascii="Times New Roman" w:hAnsi="Times New Roman" w:cs="Times New Roman"/>
          <w:sz w:val="28"/>
          <w:szCs w:val="28"/>
        </w:rPr>
        <w:t xml:space="preserve"> и кредитам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основани</w:t>
      </w:r>
      <w:r w:rsidR="00147316">
        <w:rPr>
          <w:rFonts w:ascii="Times New Roman" w:hAnsi="Times New Roman" w:cs="Times New Roman"/>
          <w:sz w:val="28"/>
          <w:szCs w:val="28"/>
        </w:rPr>
        <w:t xml:space="preserve">и заключения контрольно-счетной комиссии Курьинского района, </w:t>
      </w:r>
      <w:r w:rsidRPr="000519E8">
        <w:rPr>
          <w:rFonts w:ascii="Times New Roman" w:hAnsi="Times New Roman" w:cs="Times New Roman"/>
          <w:sz w:val="28"/>
          <w:szCs w:val="28"/>
        </w:rPr>
        <w:t xml:space="preserve">предложений постоянных комиссий районного Совета народных депутатов  готовит проект решения о районном </w:t>
      </w:r>
      <w:proofErr w:type="gramStart"/>
      <w:r w:rsidRPr="000519E8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 w:rsidRPr="000519E8">
        <w:rPr>
          <w:rFonts w:ascii="Times New Roman" w:hAnsi="Times New Roman" w:cs="Times New Roman"/>
          <w:sz w:val="28"/>
          <w:szCs w:val="28"/>
        </w:rPr>
        <w:t xml:space="preserve"> о его утверждении и утверждении основных характеристик районного бюджета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519E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До принятия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районном бюджете  Администрация района вправе вносить в него изменения, в том числе по результатам обсуждения в районном Совете 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4. Рассмотрение на сессии районного Совета</w:t>
      </w:r>
      <w:r>
        <w:rPr>
          <w:rFonts w:ascii="Times New Roman" w:hAnsi="Times New Roman" w:cs="Times New Roman"/>
          <w:sz w:val="28"/>
          <w:szCs w:val="28"/>
        </w:rPr>
        <w:t xml:space="preserve"> народных депутатов и принятие </w:t>
      </w:r>
      <w:r w:rsidRPr="004401A1">
        <w:rPr>
          <w:rFonts w:ascii="Times New Roman" w:hAnsi="Times New Roman" w:cs="Times New Roman"/>
          <w:sz w:val="28"/>
          <w:szCs w:val="28"/>
        </w:rPr>
        <w:t>решения о районном бюджете на очередной финансовый год  осуществляется в установленном районн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</w:t>
      </w:r>
      <w:r w:rsidRPr="001A69FA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порядке.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При рассмотрении проекта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районном бюджете  обсуждаются его концепция, прогноз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 и основные направления бюджетной и налоговой политики, а также утверждаются основные характеристики районного бюджета на очередной финансовый год, к которым относятся: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2)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Федерации;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общий объем расходов районного бюджета;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4) дефицит районного бюджета и источники его покрытия.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 xml:space="preserve">. 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рассматривает проект решени</w:t>
      </w:r>
      <w:r w:rsidR="00BA577F"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районном бюджете  </w:t>
      </w:r>
      <w:r w:rsidRPr="00DD4B64">
        <w:rPr>
          <w:rFonts w:ascii="Times New Roman" w:hAnsi="Times New Roman" w:cs="Times New Roman"/>
          <w:sz w:val="28"/>
          <w:szCs w:val="28"/>
        </w:rPr>
        <w:t>в течение 20 дней</w:t>
      </w:r>
      <w:r w:rsidR="00F26817" w:rsidRPr="00DD4B64">
        <w:rPr>
          <w:rFonts w:ascii="Times New Roman" w:hAnsi="Times New Roman" w:cs="Times New Roman"/>
          <w:sz w:val="28"/>
          <w:szCs w:val="28"/>
        </w:rPr>
        <w:t>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Если по итогам голосования по </w:t>
      </w:r>
      <w:r>
        <w:rPr>
          <w:rFonts w:ascii="Times New Roman" w:hAnsi="Times New Roman" w:cs="Times New Roman"/>
          <w:sz w:val="28"/>
          <w:szCs w:val="28"/>
        </w:rPr>
        <w:t xml:space="preserve"> проекту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решения о районном бюджете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 получено необходимого числа голосов для принятия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 сессии районного 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одно из </w:t>
      </w:r>
      <w:r w:rsidRPr="004401A1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й: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401A1">
        <w:rPr>
          <w:rFonts w:ascii="Times New Roman" w:hAnsi="Times New Roman" w:cs="Times New Roman"/>
          <w:sz w:val="28"/>
          <w:szCs w:val="28"/>
        </w:rPr>
        <w:t xml:space="preserve">о создании согласительной комиссии, состоящей из равного количества депутатов районного 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и представителей Администрации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101B2" w:rsidRPr="000519E8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 возвращении проекта решения главе района.</w:t>
      </w:r>
    </w:p>
    <w:p w:rsidR="000101B2" w:rsidRPr="000519E8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9. В случае принятия решения, указанного в пункте 1 части 8  настоящей статьи  разработанный и согласованный в течение 5 дней согласительной комиссией проект решения о районном бюджете направляется главе района для повторного внесения в районный Совет народных депутатов без рассмотрения постоянными комиссиями.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10. В случае принятия решения, указанного в пункте 2 части 8  настоящей статьи  разработанный уполномоченным органом в течение 5 дней проект решения о районном бюджете направляется главой Администрации района в районный Совет народных депутатов в новой редакции. </w:t>
      </w:r>
    </w:p>
    <w:p w:rsidR="00EE36BD" w:rsidRPr="000519E8" w:rsidRDefault="00EE36BD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Принятое решение о районном бюджете на очередной финансовый год, направляется для подписания и опубликования в установленном порядке главе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55BD8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C55BD8" w:rsidRDefault="00C55BD8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BD8" w:rsidRDefault="00C55BD8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Часть 8 статьи 20 изложить в следующей редакции:</w:t>
      </w:r>
    </w:p>
    <w:p w:rsidR="000101B2" w:rsidRDefault="00D30A17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8. Районный Совет </w:t>
      </w:r>
      <w:r w:rsidR="000101B2"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депутатов рассматривает проект решения об исполнении районного бюджета в течение одного месяца после получения </w:t>
      </w:r>
      <w:r w:rsidR="000101B2" w:rsidRPr="005C66DB">
        <w:rPr>
          <w:rFonts w:ascii="Times New Roman" w:hAnsi="Times New Roman" w:cs="Times New Roman"/>
          <w:sz w:val="28"/>
          <w:szCs w:val="28"/>
        </w:rPr>
        <w:t xml:space="preserve">заключения </w:t>
      </w:r>
      <w:r w:rsidR="00C55BD8">
        <w:rPr>
          <w:rFonts w:ascii="Times New Roman" w:hAnsi="Times New Roman" w:cs="Times New Roman"/>
          <w:sz w:val="28"/>
          <w:szCs w:val="28"/>
        </w:rPr>
        <w:t>контрольно-счетной комиссии Курьинского района</w:t>
      </w:r>
      <w:r w:rsidR="000101B2" w:rsidRPr="005C66DB">
        <w:rPr>
          <w:rFonts w:ascii="Times New Roman" w:hAnsi="Times New Roman" w:cs="Times New Roman"/>
          <w:sz w:val="28"/>
          <w:szCs w:val="28"/>
        </w:rPr>
        <w:t xml:space="preserve"> </w:t>
      </w:r>
      <w:r w:rsidR="000101B2" w:rsidRPr="004F3BB0">
        <w:rPr>
          <w:rFonts w:ascii="Times New Roman" w:hAnsi="Times New Roman" w:cs="Times New Roman"/>
          <w:sz w:val="28"/>
          <w:szCs w:val="28"/>
        </w:rPr>
        <w:t>по итогам</w:t>
      </w:r>
      <w:r w:rsidR="000101B2">
        <w:rPr>
          <w:rFonts w:ascii="Times New Roman" w:hAnsi="Times New Roman" w:cs="Times New Roman"/>
          <w:sz w:val="28"/>
          <w:szCs w:val="28"/>
        </w:rPr>
        <w:t xml:space="preserve"> </w:t>
      </w:r>
      <w:r w:rsidR="000101B2" w:rsidRPr="004F3BB0">
        <w:rPr>
          <w:rFonts w:ascii="Times New Roman" w:hAnsi="Times New Roman" w:cs="Times New Roman"/>
          <w:sz w:val="28"/>
          <w:szCs w:val="28"/>
        </w:rPr>
        <w:t>проверки годового отчета об исполнении районного бюджета</w:t>
      </w:r>
      <w:proofErr w:type="gramStart"/>
      <w:r w:rsidR="000101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BD8" w:rsidRDefault="00C55BD8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Статью 21 изложить в следующей редакции:</w:t>
      </w:r>
    </w:p>
    <w:p w:rsidR="000101B2" w:rsidRDefault="00D30A17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0101B2">
        <w:rPr>
          <w:rFonts w:ascii="Times New Roman" w:hAnsi="Times New Roman" w:cs="Times New Roman"/>
          <w:sz w:val="28"/>
          <w:szCs w:val="28"/>
        </w:rPr>
        <w:t>21</w:t>
      </w:r>
      <w:r w:rsidR="000101B2" w:rsidRPr="004401A1">
        <w:rPr>
          <w:rFonts w:ascii="Times New Roman" w:hAnsi="Times New Roman" w:cs="Times New Roman"/>
          <w:sz w:val="28"/>
          <w:szCs w:val="28"/>
        </w:rPr>
        <w:t xml:space="preserve">. Порядок проведения проверки годового отчета об исполнении районного бюджета 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района не позднее 1апреля текущего года представляет отчет об исполнении районного бюджета в </w:t>
      </w:r>
      <w:r w:rsidR="00D30A17">
        <w:rPr>
          <w:rFonts w:ascii="Times New Roman" w:hAnsi="Times New Roman" w:cs="Times New Roman"/>
          <w:sz w:val="28"/>
          <w:szCs w:val="28"/>
        </w:rPr>
        <w:t xml:space="preserve">контрольно-счетную комиссию Курьинского района </w:t>
      </w:r>
      <w:r w:rsidRPr="004401A1">
        <w:rPr>
          <w:rFonts w:ascii="Times New Roman" w:hAnsi="Times New Roman" w:cs="Times New Roman"/>
          <w:sz w:val="28"/>
          <w:szCs w:val="28"/>
        </w:rPr>
        <w:t>для подготовки заключени</w:t>
      </w:r>
      <w:r w:rsidR="003A1FB2"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0101B2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Подготовка заключени</w:t>
      </w:r>
      <w:r w:rsidR="003A1FB2"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проводится в</w:t>
      </w:r>
      <w:r>
        <w:rPr>
          <w:rFonts w:ascii="Times New Roman" w:hAnsi="Times New Roman" w:cs="Times New Roman"/>
          <w:sz w:val="28"/>
          <w:szCs w:val="28"/>
        </w:rPr>
        <w:t xml:space="preserve"> срок, не превышающий 20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D30A17" w:rsidRPr="004401A1" w:rsidRDefault="00D30A17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Контрольно-счетная комиссия Курьинского района готовит заключение на отчет об исполнении бюджета с учетом данных внешней проверки годового отчета об исполнении районного бюджета, внешней проверки годовой отчетности главных распорядителей бюджетных средств, главных администраторов доходов и источников финансирования дефицита бюджета. 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4. При подготовке заключения </w:t>
      </w:r>
      <w:r w:rsidR="00D30A17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использует материалы и результаты проверок целевого использования средств районного бюджета 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>ского района.</w:t>
      </w:r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Заключени</w:t>
      </w:r>
      <w:r w:rsidR="003A1FB2"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годовой отчет об исполнении районного бюджета представля</w:t>
      </w:r>
      <w:r w:rsidR="003A1FB2"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районный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с одновременным направлением в Администрацию района не позднее 1 мая текущего года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.</w:t>
      </w:r>
      <w:r w:rsidR="00D30A17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0101B2" w:rsidRPr="004401A1" w:rsidRDefault="000101B2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A17" w:rsidRDefault="00D30A17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Статью 22 изложить в следующей редакции:</w:t>
      </w:r>
    </w:p>
    <w:p w:rsidR="000101B2" w:rsidRDefault="00D30A17" w:rsidP="000101B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101B2" w:rsidRPr="004401A1">
        <w:rPr>
          <w:rFonts w:ascii="Times New Roman" w:hAnsi="Times New Roman" w:cs="Times New Roman"/>
          <w:sz w:val="28"/>
          <w:szCs w:val="28"/>
        </w:rPr>
        <w:t>Стат</w:t>
      </w:r>
      <w:r w:rsidR="000101B2">
        <w:rPr>
          <w:rFonts w:ascii="Times New Roman" w:hAnsi="Times New Roman" w:cs="Times New Roman"/>
          <w:sz w:val="28"/>
          <w:szCs w:val="28"/>
        </w:rPr>
        <w:t>ья  22. Муниципальный финансовый контроль.</w:t>
      </w:r>
    </w:p>
    <w:p w:rsidR="000101B2" w:rsidRPr="00D84786" w:rsidRDefault="00D30A17" w:rsidP="00D30A1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101B2" w:rsidRPr="00D84786">
        <w:rPr>
          <w:rFonts w:ascii="Times New Roman" w:hAnsi="Times New Roman" w:cs="Times New Roman"/>
          <w:sz w:val="28"/>
          <w:szCs w:val="28"/>
        </w:rPr>
        <w:t>Муниципальный  финансовый контроль осуществляется в соответствии с Бюджетным  кодексом Российской Федерации.</w:t>
      </w:r>
    </w:p>
    <w:p w:rsidR="00F63520" w:rsidRDefault="00DB0534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101B2" w:rsidRPr="00F63520">
        <w:rPr>
          <w:rFonts w:ascii="Times New Roman" w:hAnsi="Times New Roman" w:cs="Times New Roman"/>
          <w:sz w:val="28"/>
          <w:szCs w:val="28"/>
        </w:rPr>
        <w:t xml:space="preserve">Внешний муниципальный финансовый  контроль в сфере бюджетных правоотношений осуществляется </w:t>
      </w:r>
      <w:r w:rsidR="00D30A17">
        <w:rPr>
          <w:rFonts w:ascii="Times New Roman" w:hAnsi="Times New Roman" w:cs="Times New Roman"/>
          <w:sz w:val="28"/>
          <w:szCs w:val="28"/>
        </w:rPr>
        <w:t>контрольно-счетной комиссий Курьинского района Алтайского края.</w:t>
      </w:r>
    </w:p>
    <w:p w:rsidR="000101B2" w:rsidRPr="00F63520" w:rsidRDefault="00DB0534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101B2" w:rsidRPr="00F63520">
        <w:rPr>
          <w:rFonts w:ascii="Times New Roman" w:hAnsi="Times New Roman" w:cs="Times New Roman"/>
          <w:sz w:val="28"/>
          <w:szCs w:val="28"/>
        </w:rPr>
        <w:t xml:space="preserve"> Внутренний муниципальный финансовый контроль осуществляется уполномоченным органом  (комитет по финансам, налоговой и кредитной политике</w:t>
      </w:r>
      <w:r w:rsidR="001C50C9">
        <w:rPr>
          <w:rFonts w:ascii="Times New Roman" w:hAnsi="Times New Roman" w:cs="Times New Roman"/>
          <w:sz w:val="28"/>
          <w:szCs w:val="28"/>
        </w:rPr>
        <w:t xml:space="preserve"> администрации Курьинского района</w:t>
      </w:r>
      <w:r w:rsidR="000101B2" w:rsidRPr="00F63520">
        <w:rPr>
          <w:rFonts w:ascii="Times New Roman" w:hAnsi="Times New Roman" w:cs="Times New Roman"/>
          <w:sz w:val="28"/>
          <w:szCs w:val="28"/>
        </w:rPr>
        <w:t>). Порядок осуществления уполномоченным органом внутреннего муниципального финансового  контроля  определяется  нормативным правовым актом  Администрации Курьинского района.</w:t>
      </w:r>
    </w:p>
    <w:p w:rsidR="000101B2" w:rsidRDefault="000101B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31982" w:rsidRDefault="00A3198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31982" w:rsidRPr="003C429A" w:rsidRDefault="00DB0534" w:rsidP="00A31982">
      <w:pPr>
        <w:pStyle w:val="a8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Г</w:t>
      </w:r>
      <w:r w:rsidR="00A31982" w:rsidRPr="003C429A">
        <w:rPr>
          <w:rFonts w:eastAsia="Calibri"/>
          <w:szCs w:val="28"/>
          <w:lang w:eastAsia="en-US"/>
        </w:rPr>
        <w:t>лав</w:t>
      </w:r>
      <w:r>
        <w:rPr>
          <w:rFonts w:eastAsia="Calibri"/>
          <w:szCs w:val="28"/>
          <w:lang w:eastAsia="en-US"/>
        </w:rPr>
        <w:t>а</w:t>
      </w:r>
      <w:r w:rsidR="00A31982" w:rsidRPr="003C429A">
        <w:rPr>
          <w:rFonts w:eastAsia="Calibri"/>
          <w:szCs w:val="28"/>
          <w:lang w:eastAsia="en-US"/>
        </w:rPr>
        <w:t xml:space="preserve"> района                                                                                     </w:t>
      </w:r>
      <w:r w:rsidR="00F63520">
        <w:rPr>
          <w:rFonts w:eastAsia="Calibri"/>
          <w:szCs w:val="28"/>
          <w:lang w:eastAsia="en-US"/>
        </w:rPr>
        <w:t xml:space="preserve">   </w:t>
      </w:r>
      <w:r w:rsidR="00A31982" w:rsidRPr="003C429A">
        <w:rPr>
          <w:rFonts w:eastAsia="Calibri"/>
          <w:szCs w:val="28"/>
          <w:lang w:eastAsia="en-US"/>
        </w:rPr>
        <w:t xml:space="preserve">   </w:t>
      </w:r>
      <w:r w:rsidR="00F63520">
        <w:rPr>
          <w:rFonts w:eastAsia="Calibri"/>
          <w:szCs w:val="28"/>
          <w:lang w:eastAsia="en-US"/>
        </w:rPr>
        <w:t>А.А. Купин</w:t>
      </w:r>
    </w:p>
    <w:p w:rsidR="00A31982" w:rsidRPr="003C429A" w:rsidRDefault="00A31982" w:rsidP="00A31982">
      <w:pPr>
        <w:pStyle w:val="a8"/>
        <w:rPr>
          <w:rFonts w:eastAsia="Calibri"/>
          <w:szCs w:val="28"/>
          <w:lang w:eastAsia="en-US"/>
        </w:rPr>
      </w:pPr>
    </w:p>
    <w:p w:rsidR="00A31982" w:rsidRDefault="00A31982" w:rsidP="00A31982">
      <w:pPr>
        <w:pStyle w:val="a8"/>
        <w:rPr>
          <w:rFonts w:eastAsia="Calibri"/>
          <w:szCs w:val="28"/>
          <w:lang w:eastAsia="en-US"/>
        </w:rPr>
      </w:pPr>
    </w:p>
    <w:p w:rsidR="00A31982" w:rsidRDefault="00CE1345" w:rsidP="00A31982">
      <w:pPr>
        <w:pStyle w:val="a8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17 декабря</w:t>
      </w:r>
      <w:r w:rsidR="00A31982" w:rsidRPr="003C429A">
        <w:rPr>
          <w:rFonts w:eastAsia="Calibri"/>
          <w:szCs w:val="28"/>
          <w:lang w:eastAsia="en-US"/>
        </w:rPr>
        <w:t xml:space="preserve"> </w:t>
      </w:r>
      <w:r w:rsidR="00DB0534">
        <w:rPr>
          <w:rFonts w:eastAsia="Calibri"/>
          <w:szCs w:val="28"/>
          <w:lang w:eastAsia="en-US"/>
        </w:rPr>
        <w:t>2019</w:t>
      </w:r>
    </w:p>
    <w:p w:rsidR="000101B2" w:rsidRDefault="00A31982" w:rsidP="00A31982">
      <w:pPr>
        <w:pStyle w:val="a8"/>
        <w:rPr>
          <w:szCs w:val="28"/>
        </w:rPr>
      </w:pPr>
      <w:r>
        <w:rPr>
          <w:rFonts w:eastAsia="Calibri"/>
          <w:szCs w:val="28"/>
          <w:lang w:eastAsia="en-US"/>
        </w:rPr>
        <w:t xml:space="preserve">№ </w:t>
      </w:r>
      <w:r w:rsidR="00CE1345">
        <w:rPr>
          <w:rFonts w:eastAsia="Calibri"/>
          <w:szCs w:val="28"/>
          <w:lang w:eastAsia="en-US"/>
        </w:rPr>
        <w:t>13</w:t>
      </w:r>
    </w:p>
    <w:sectPr w:rsidR="000101B2" w:rsidSect="00DD4B64">
      <w:headerReference w:type="default" r:id="rId7"/>
      <w:pgSz w:w="11907" w:h="16840" w:code="9"/>
      <w:pgMar w:top="709" w:right="567" w:bottom="567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492" w:rsidRDefault="009D2492" w:rsidP="00DD4B64">
      <w:r>
        <w:separator/>
      </w:r>
    </w:p>
  </w:endnote>
  <w:endnote w:type="continuationSeparator" w:id="0">
    <w:p w:rsidR="009D2492" w:rsidRDefault="009D2492" w:rsidP="00DD4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492" w:rsidRDefault="009D2492" w:rsidP="00DD4B64">
      <w:r>
        <w:separator/>
      </w:r>
    </w:p>
  </w:footnote>
  <w:footnote w:type="continuationSeparator" w:id="0">
    <w:p w:rsidR="009D2492" w:rsidRDefault="009D2492" w:rsidP="00DD4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B64" w:rsidRPr="00DD4B64" w:rsidRDefault="00DD4B64" w:rsidP="00DD4B64">
    <w:pPr>
      <w:pStyle w:val="ab"/>
      <w:jc w:val="right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57D4"/>
    <w:multiLevelType w:val="hybridMultilevel"/>
    <w:tmpl w:val="2E2A5B3A"/>
    <w:lvl w:ilvl="0" w:tplc="ACC69308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AC340EC"/>
    <w:multiLevelType w:val="hybridMultilevel"/>
    <w:tmpl w:val="D59A1C12"/>
    <w:lvl w:ilvl="0" w:tplc="DBEA388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3474E2C"/>
    <w:multiLevelType w:val="hybridMultilevel"/>
    <w:tmpl w:val="22B85108"/>
    <w:lvl w:ilvl="0" w:tplc="F8E611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AD51A01"/>
    <w:multiLevelType w:val="hybridMultilevel"/>
    <w:tmpl w:val="47A86460"/>
    <w:lvl w:ilvl="0" w:tplc="F04AE59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grammar="clean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14012"/>
    <w:rsid w:val="0000028C"/>
    <w:rsid w:val="00003567"/>
    <w:rsid w:val="000101B2"/>
    <w:rsid w:val="000173D2"/>
    <w:rsid w:val="0001747B"/>
    <w:rsid w:val="00027366"/>
    <w:rsid w:val="00045744"/>
    <w:rsid w:val="000463B1"/>
    <w:rsid w:val="000618A6"/>
    <w:rsid w:val="000833F8"/>
    <w:rsid w:val="00094D8A"/>
    <w:rsid w:val="000A7137"/>
    <w:rsid w:val="000B5A4E"/>
    <w:rsid w:val="000F0EB3"/>
    <w:rsid w:val="00111954"/>
    <w:rsid w:val="00116DD7"/>
    <w:rsid w:val="00130B87"/>
    <w:rsid w:val="001358B6"/>
    <w:rsid w:val="00141672"/>
    <w:rsid w:val="00143E04"/>
    <w:rsid w:val="00147316"/>
    <w:rsid w:val="00151E4E"/>
    <w:rsid w:val="001762D6"/>
    <w:rsid w:val="001A69FA"/>
    <w:rsid w:val="001B3743"/>
    <w:rsid w:val="001B44E1"/>
    <w:rsid w:val="001C4AF8"/>
    <w:rsid w:val="001C50C9"/>
    <w:rsid w:val="001D5DB3"/>
    <w:rsid w:val="001E2828"/>
    <w:rsid w:val="00206944"/>
    <w:rsid w:val="00226C53"/>
    <w:rsid w:val="00244540"/>
    <w:rsid w:val="00265580"/>
    <w:rsid w:val="00266426"/>
    <w:rsid w:val="00270F83"/>
    <w:rsid w:val="00276819"/>
    <w:rsid w:val="00282B2D"/>
    <w:rsid w:val="00293868"/>
    <w:rsid w:val="002A459F"/>
    <w:rsid w:val="002A5942"/>
    <w:rsid w:val="002B26C5"/>
    <w:rsid w:val="002C28B1"/>
    <w:rsid w:val="002C5F87"/>
    <w:rsid w:val="002D7448"/>
    <w:rsid w:val="002E4AA9"/>
    <w:rsid w:val="002E55F4"/>
    <w:rsid w:val="00305044"/>
    <w:rsid w:val="00320A10"/>
    <w:rsid w:val="00325040"/>
    <w:rsid w:val="00345829"/>
    <w:rsid w:val="0037078E"/>
    <w:rsid w:val="00371513"/>
    <w:rsid w:val="0037166E"/>
    <w:rsid w:val="0037740A"/>
    <w:rsid w:val="00380E75"/>
    <w:rsid w:val="003864A8"/>
    <w:rsid w:val="003918F3"/>
    <w:rsid w:val="00394888"/>
    <w:rsid w:val="003A1FB2"/>
    <w:rsid w:val="003A21C6"/>
    <w:rsid w:val="003A24E2"/>
    <w:rsid w:val="003A70F6"/>
    <w:rsid w:val="003B01BD"/>
    <w:rsid w:val="003B7265"/>
    <w:rsid w:val="003B7AA1"/>
    <w:rsid w:val="003C2B35"/>
    <w:rsid w:val="003C2F8B"/>
    <w:rsid w:val="003E2FFC"/>
    <w:rsid w:val="00402AE2"/>
    <w:rsid w:val="00413DCF"/>
    <w:rsid w:val="00416C9F"/>
    <w:rsid w:val="004401A1"/>
    <w:rsid w:val="00444A35"/>
    <w:rsid w:val="00455086"/>
    <w:rsid w:val="0049330F"/>
    <w:rsid w:val="004B5B7C"/>
    <w:rsid w:val="004C6F24"/>
    <w:rsid w:val="004D2F2B"/>
    <w:rsid w:val="004D5B26"/>
    <w:rsid w:val="004E50FD"/>
    <w:rsid w:val="004F3BB0"/>
    <w:rsid w:val="00504D26"/>
    <w:rsid w:val="005150C9"/>
    <w:rsid w:val="00515355"/>
    <w:rsid w:val="0052129E"/>
    <w:rsid w:val="00547A1F"/>
    <w:rsid w:val="00551C8E"/>
    <w:rsid w:val="005917B4"/>
    <w:rsid w:val="005A30DB"/>
    <w:rsid w:val="005B1D4B"/>
    <w:rsid w:val="005C0C6F"/>
    <w:rsid w:val="005C66DB"/>
    <w:rsid w:val="005D0066"/>
    <w:rsid w:val="005E2A5D"/>
    <w:rsid w:val="005F5EE4"/>
    <w:rsid w:val="00612BAA"/>
    <w:rsid w:val="00614012"/>
    <w:rsid w:val="0062517B"/>
    <w:rsid w:val="0063372C"/>
    <w:rsid w:val="00633DCE"/>
    <w:rsid w:val="00634FE5"/>
    <w:rsid w:val="0066552F"/>
    <w:rsid w:val="00676FC8"/>
    <w:rsid w:val="00680918"/>
    <w:rsid w:val="00696111"/>
    <w:rsid w:val="006A6A26"/>
    <w:rsid w:val="006A6F1F"/>
    <w:rsid w:val="006D17D9"/>
    <w:rsid w:val="006E074C"/>
    <w:rsid w:val="00700E6F"/>
    <w:rsid w:val="00710832"/>
    <w:rsid w:val="00712CDA"/>
    <w:rsid w:val="0074069F"/>
    <w:rsid w:val="00740A8B"/>
    <w:rsid w:val="00752843"/>
    <w:rsid w:val="007745A3"/>
    <w:rsid w:val="007757F1"/>
    <w:rsid w:val="007B5A50"/>
    <w:rsid w:val="007C5E07"/>
    <w:rsid w:val="007D655A"/>
    <w:rsid w:val="007E43C3"/>
    <w:rsid w:val="007E6F9E"/>
    <w:rsid w:val="0080005C"/>
    <w:rsid w:val="00801ACE"/>
    <w:rsid w:val="0081276F"/>
    <w:rsid w:val="008234F2"/>
    <w:rsid w:val="00823AFA"/>
    <w:rsid w:val="00826EFD"/>
    <w:rsid w:val="00844487"/>
    <w:rsid w:val="00864594"/>
    <w:rsid w:val="008670A6"/>
    <w:rsid w:val="008904AC"/>
    <w:rsid w:val="008B084D"/>
    <w:rsid w:val="008B7E6E"/>
    <w:rsid w:val="008C7C65"/>
    <w:rsid w:val="008D2894"/>
    <w:rsid w:val="008E473B"/>
    <w:rsid w:val="008E4ECC"/>
    <w:rsid w:val="009011EC"/>
    <w:rsid w:val="00904C5F"/>
    <w:rsid w:val="00906F41"/>
    <w:rsid w:val="0093246F"/>
    <w:rsid w:val="0097793A"/>
    <w:rsid w:val="00986716"/>
    <w:rsid w:val="00987029"/>
    <w:rsid w:val="009935C0"/>
    <w:rsid w:val="00993DDF"/>
    <w:rsid w:val="00997BD4"/>
    <w:rsid w:val="009A0DE8"/>
    <w:rsid w:val="009A5561"/>
    <w:rsid w:val="009B7925"/>
    <w:rsid w:val="009D0D6A"/>
    <w:rsid w:val="009D2492"/>
    <w:rsid w:val="009D5B42"/>
    <w:rsid w:val="009E2273"/>
    <w:rsid w:val="00A063A8"/>
    <w:rsid w:val="00A10A83"/>
    <w:rsid w:val="00A31982"/>
    <w:rsid w:val="00A41081"/>
    <w:rsid w:val="00A4205B"/>
    <w:rsid w:val="00A6173C"/>
    <w:rsid w:val="00A636FC"/>
    <w:rsid w:val="00A80974"/>
    <w:rsid w:val="00A96086"/>
    <w:rsid w:val="00AA5936"/>
    <w:rsid w:val="00AB11EC"/>
    <w:rsid w:val="00AB2C43"/>
    <w:rsid w:val="00AB5599"/>
    <w:rsid w:val="00AC3864"/>
    <w:rsid w:val="00AD22A0"/>
    <w:rsid w:val="00AE53EC"/>
    <w:rsid w:val="00AE7D31"/>
    <w:rsid w:val="00AF5401"/>
    <w:rsid w:val="00B134B9"/>
    <w:rsid w:val="00B1434B"/>
    <w:rsid w:val="00B30BB0"/>
    <w:rsid w:val="00B43662"/>
    <w:rsid w:val="00B51DAC"/>
    <w:rsid w:val="00B55AE8"/>
    <w:rsid w:val="00B83398"/>
    <w:rsid w:val="00BA153F"/>
    <w:rsid w:val="00BA577F"/>
    <w:rsid w:val="00BB3DF5"/>
    <w:rsid w:val="00BC3682"/>
    <w:rsid w:val="00BD5293"/>
    <w:rsid w:val="00BF5F7B"/>
    <w:rsid w:val="00C069F3"/>
    <w:rsid w:val="00C20D8A"/>
    <w:rsid w:val="00C31105"/>
    <w:rsid w:val="00C31595"/>
    <w:rsid w:val="00C40E43"/>
    <w:rsid w:val="00C53AAC"/>
    <w:rsid w:val="00C55BD8"/>
    <w:rsid w:val="00C74847"/>
    <w:rsid w:val="00C75007"/>
    <w:rsid w:val="00C77311"/>
    <w:rsid w:val="00C93D89"/>
    <w:rsid w:val="00CA77CD"/>
    <w:rsid w:val="00CC4B5A"/>
    <w:rsid w:val="00CD4FAF"/>
    <w:rsid w:val="00CD6B5E"/>
    <w:rsid w:val="00CE1345"/>
    <w:rsid w:val="00CF03DA"/>
    <w:rsid w:val="00CF188D"/>
    <w:rsid w:val="00CF32AD"/>
    <w:rsid w:val="00D00413"/>
    <w:rsid w:val="00D171BD"/>
    <w:rsid w:val="00D25EC4"/>
    <w:rsid w:val="00D30A17"/>
    <w:rsid w:val="00D44DEF"/>
    <w:rsid w:val="00D547D2"/>
    <w:rsid w:val="00D54FCE"/>
    <w:rsid w:val="00D84786"/>
    <w:rsid w:val="00D94CC3"/>
    <w:rsid w:val="00D95F9B"/>
    <w:rsid w:val="00DB0534"/>
    <w:rsid w:val="00DC13B3"/>
    <w:rsid w:val="00DD4B64"/>
    <w:rsid w:val="00DD79AD"/>
    <w:rsid w:val="00E03793"/>
    <w:rsid w:val="00E04C62"/>
    <w:rsid w:val="00E42A5A"/>
    <w:rsid w:val="00E44CDF"/>
    <w:rsid w:val="00E470D3"/>
    <w:rsid w:val="00E515BC"/>
    <w:rsid w:val="00E5276C"/>
    <w:rsid w:val="00E56DFC"/>
    <w:rsid w:val="00E7445A"/>
    <w:rsid w:val="00E8716D"/>
    <w:rsid w:val="00E90D33"/>
    <w:rsid w:val="00E92737"/>
    <w:rsid w:val="00EA70C9"/>
    <w:rsid w:val="00EB1E6D"/>
    <w:rsid w:val="00EB2765"/>
    <w:rsid w:val="00EB5AF2"/>
    <w:rsid w:val="00EC17D9"/>
    <w:rsid w:val="00EC48AF"/>
    <w:rsid w:val="00EE36BD"/>
    <w:rsid w:val="00EF36C7"/>
    <w:rsid w:val="00F05F7E"/>
    <w:rsid w:val="00F26817"/>
    <w:rsid w:val="00F32DAA"/>
    <w:rsid w:val="00F34F5C"/>
    <w:rsid w:val="00F63520"/>
    <w:rsid w:val="00F76BDB"/>
    <w:rsid w:val="00F803EC"/>
    <w:rsid w:val="00F85D3C"/>
    <w:rsid w:val="00FA03BA"/>
    <w:rsid w:val="00FB0752"/>
    <w:rsid w:val="00FB0FBF"/>
    <w:rsid w:val="00FC384C"/>
    <w:rsid w:val="00FD2074"/>
    <w:rsid w:val="00FE0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43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C40E43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416C9F"/>
    <w:rPr>
      <w:rFonts w:ascii="Calibri" w:hAnsi="Calibri" w:cs="Calibri"/>
      <w:b/>
      <w:bCs/>
      <w:i/>
      <w:iCs/>
      <w:sz w:val="26"/>
      <w:szCs w:val="26"/>
    </w:rPr>
  </w:style>
  <w:style w:type="paragraph" w:customStyle="1" w:styleId="ConsPlusNormal">
    <w:name w:val="ConsPlusNorma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link w:val="a4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416C9F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416C9F"/>
    <w:rPr>
      <w:rFonts w:ascii="Cambria" w:hAnsi="Cambria" w:cs="Cambria"/>
      <w:sz w:val="24"/>
      <w:szCs w:val="24"/>
    </w:rPr>
  </w:style>
  <w:style w:type="paragraph" w:styleId="a7">
    <w:name w:val="Normal (Web)"/>
    <w:basedOn w:val="a"/>
    <w:rsid w:val="00633D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rsid w:val="00633DCE"/>
    <w:pPr>
      <w:widowControl/>
      <w:autoSpaceDE/>
      <w:autoSpaceDN/>
      <w:adjustRightInd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633DCE"/>
    <w:rPr>
      <w:sz w:val="28"/>
      <w:szCs w:val="20"/>
    </w:rPr>
  </w:style>
  <w:style w:type="character" w:styleId="aa">
    <w:name w:val="Strong"/>
    <w:basedOn w:val="a0"/>
    <w:qFormat/>
    <w:locked/>
    <w:rsid w:val="00633DCE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D4B64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D4B6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 сентября 2007 года N 75-ЗС</vt:lpstr>
    </vt:vector>
  </TitlesOfParts>
  <Company>Финкомитет</Company>
  <LinksUpToDate>false</LinksUpToDate>
  <CharactersWithSpaces>7855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сентября 2007 года N 75-ЗС</dc:title>
  <dc:creator>ConsultantPlus</dc:creator>
  <cp:lastModifiedBy>Ирина</cp:lastModifiedBy>
  <cp:revision>2</cp:revision>
  <cp:lastPrinted>2018-11-05T05:11:00Z</cp:lastPrinted>
  <dcterms:created xsi:type="dcterms:W3CDTF">2019-12-23T03:06:00Z</dcterms:created>
  <dcterms:modified xsi:type="dcterms:W3CDTF">2019-12-23T03:06:00Z</dcterms:modified>
</cp:coreProperties>
</file>