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8E2D53" w:rsidRDefault="004D5721" w:rsidP="00D9704E">
      <w:pPr>
        <w:jc w:val="center"/>
        <w:rPr>
          <w:b/>
          <w:sz w:val="28"/>
          <w:szCs w:val="28"/>
        </w:rPr>
      </w:pPr>
      <w:r w:rsidRPr="008E2D53">
        <w:rPr>
          <w:b/>
          <w:sz w:val="28"/>
          <w:szCs w:val="28"/>
        </w:rPr>
        <w:t xml:space="preserve">КУЗНЕЦОВСКИЙ СЕЛЬСКИЙ </w:t>
      </w:r>
      <w:r w:rsidR="00D9704E" w:rsidRPr="008E2D53">
        <w:rPr>
          <w:b/>
          <w:sz w:val="28"/>
          <w:szCs w:val="28"/>
        </w:rPr>
        <w:t>СОВЕТ ДЕПУТАТОВ</w:t>
      </w:r>
      <w:r w:rsidR="00AD63EF" w:rsidRPr="008E2D53">
        <w:rPr>
          <w:b/>
          <w:sz w:val="28"/>
          <w:szCs w:val="28"/>
        </w:rPr>
        <w:t xml:space="preserve"> </w:t>
      </w:r>
    </w:p>
    <w:p w:rsidR="00D9704E" w:rsidRPr="008E2D53" w:rsidRDefault="00CF1A66" w:rsidP="00D9704E">
      <w:pPr>
        <w:jc w:val="center"/>
        <w:rPr>
          <w:b/>
          <w:sz w:val="28"/>
          <w:szCs w:val="28"/>
        </w:rPr>
      </w:pPr>
      <w:r w:rsidRPr="008E2D53">
        <w:rPr>
          <w:b/>
          <w:sz w:val="28"/>
          <w:szCs w:val="28"/>
        </w:rPr>
        <w:t>КУРЬИНСКОГО</w:t>
      </w:r>
      <w:r w:rsidR="00D9704E" w:rsidRPr="008E2D53">
        <w:rPr>
          <w:b/>
          <w:sz w:val="28"/>
          <w:szCs w:val="28"/>
        </w:rPr>
        <w:t xml:space="preserve"> РАЙОНА АЛТАЙСКОГО КРАЯ</w:t>
      </w:r>
    </w:p>
    <w:p w:rsidR="00D9704E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sz w:val="28"/>
          <w:szCs w:val="28"/>
        </w:rPr>
      </w:pPr>
    </w:p>
    <w:p w:rsidR="00D9704E" w:rsidRPr="00023618" w:rsidRDefault="00D9704E" w:rsidP="00D9704E">
      <w:pPr>
        <w:jc w:val="center"/>
        <w:rPr>
          <w:b/>
        </w:rPr>
      </w:pPr>
      <w:r w:rsidRPr="00D62EDC">
        <w:rPr>
          <w:b/>
          <w:sz w:val="28"/>
          <w:szCs w:val="28"/>
        </w:rPr>
        <w:t>Р Е Ш Е Н И Е</w:t>
      </w:r>
      <w:r w:rsidR="00023618">
        <w:rPr>
          <w:b/>
          <w:sz w:val="28"/>
          <w:szCs w:val="28"/>
        </w:rPr>
        <w:t xml:space="preserve">       </w:t>
      </w:r>
    </w:p>
    <w:p w:rsidR="00D9704E" w:rsidRDefault="00D9704E" w:rsidP="00D9704E">
      <w:pPr>
        <w:rPr>
          <w:sz w:val="28"/>
          <w:szCs w:val="28"/>
        </w:rPr>
      </w:pPr>
    </w:p>
    <w:p w:rsidR="00D9704E" w:rsidRPr="00D62EDC" w:rsidRDefault="00D9704E" w:rsidP="00D9704E">
      <w:pPr>
        <w:rPr>
          <w:sz w:val="28"/>
          <w:szCs w:val="28"/>
        </w:rPr>
      </w:pPr>
    </w:p>
    <w:p w:rsidR="008E2D53" w:rsidRDefault="0057172B" w:rsidP="008E2D53">
      <w:pPr>
        <w:tabs>
          <w:tab w:val="left" w:pos="8205"/>
        </w:tabs>
        <w:rPr>
          <w:sz w:val="24"/>
          <w:szCs w:val="24"/>
        </w:rPr>
      </w:pPr>
      <w:r>
        <w:rPr>
          <w:sz w:val="24"/>
          <w:szCs w:val="24"/>
        </w:rPr>
        <w:t>18</w:t>
      </w:r>
      <w:r w:rsidR="008E2D53" w:rsidRPr="008E2D53">
        <w:rPr>
          <w:sz w:val="24"/>
          <w:szCs w:val="24"/>
        </w:rPr>
        <w:t>.11.</w:t>
      </w:r>
      <w:r w:rsidR="00D9704E" w:rsidRPr="008E2D53">
        <w:rPr>
          <w:sz w:val="24"/>
          <w:szCs w:val="24"/>
        </w:rPr>
        <w:t xml:space="preserve"> 201</w:t>
      </w:r>
      <w:r w:rsidR="00A35D50" w:rsidRPr="008E2D53">
        <w:rPr>
          <w:sz w:val="24"/>
          <w:szCs w:val="24"/>
        </w:rPr>
        <w:t>9</w:t>
      </w:r>
      <w:r w:rsidR="00D9704E" w:rsidRPr="008E2D53">
        <w:rPr>
          <w:sz w:val="24"/>
          <w:szCs w:val="24"/>
        </w:rPr>
        <w:t xml:space="preserve"> года</w:t>
      </w:r>
      <w:r w:rsidR="008E2D53" w:rsidRPr="008E2D53">
        <w:rPr>
          <w:sz w:val="24"/>
          <w:szCs w:val="24"/>
        </w:rPr>
        <w:t xml:space="preserve">                            </w:t>
      </w:r>
      <w:r w:rsidR="00805212">
        <w:rPr>
          <w:sz w:val="24"/>
          <w:szCs w:val="24"/>
        </w:rPr>
        <w:t xml:space="preserve">          </w:t>
      </w:r>
      <w:r w:rsidR="008E2D53" w:rsidRPr="008E2D53">
        <w:rPr>
          <w:sz w:val="24"/>
          <w:szCs w:val="24"/>
        </w:rPr>
        <w:t xml:space="preserve">  с. Кузнецово</w:t>
      </w:r>
      <w:r w:rsidR="008E2D53" w:rsidRPr="008E2D53">
        <w:rPr>
          <w:sz w:val="24"/>
          <w:szCs w:val="24"/>
        </w:rPr>
        <w:tab/>
        <w:t xml:space="preserve">№ </w:t>
      </w:r>
      <w:r w:rsidR="001849BD">
        <w:rPr>
          <w:sz w:val="24"/>
          <w:szCs w:val="24"/>
        </w:rPr>
        <w:t>19</w:t>
      </w:r>
    </w:p>
    <w:p w:rsidR="008E2D53" w:rsidRDefault="008E2D53" w:rsidP="008E2D53">
      <w:pPr>
        <w:tabs>
          <w:tab w:val="left" w:pos="8205"/>
        </w:tabs>
        <w:rPr>
          <w:sz w:val="24"/>
          <w:szCs w:val="24"/>
        </w:rPr>
      </w:pPr>
    </w:p>
    <w:p w:rsidR="008E2D53" w:rsidRPr="008E2D53" w:rsidRDefault="008E2D53" w:rsidP="008E2D53">
      <w:pPr>
        <w:tabs>
          <w:tab w:val="left" w:pos="8205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9704E" w:rsidRPr="008E2D53" w:rsidRDefault="00D9704E" w:rsidP="008E2D53">
      <w:pPr>
        <w:jc w:val="center"/>
        <w:rPr>
          <w:sz w:val="24"/>
          <w:szCs w:val="24"/>
        </w:rPr>
      </w:pPr>
      <w:r w:rsidRPr="008E2D53">
        <w:rPr>
          <w:sz w:val="24"/>
          <w:szCs w:val="24"/>
        </w:rPr>
        <w:t xml:space="preserve">                            </w:t>
      </w:r>
      <w:r w:rsidR="008E2D53" w:rsidRPr="008E2D53">
        <w:rPr>
          <w:sz w:val="24"/>
          <w:szCs w:val="24"/>
        </w:rPr>
        <w:t xml:space="preserve">                              </w:t>
      </w:r>
      <w:r w:rsidRPr="008E2D53">
        <w:rPr>
          <w:sz w:val="24"/>
          <w:szCs w:val="24"/>
        </w:rPr>
        <w:t xml:space="preserve"> </w:t>
      </w:r>
      <w:bookmarkStart w:id="0" w:name="_GoBack"/>
      <w:bookmarkEnd w:id="0"/>
    </w:p>
    <w:p w:rsidR="00D9704E" w:rsidRPr="008E2D53" w:rsidRDefault="00D9704E" w:rsidP="00D9704E">
      <w:pPr>
        <w:ind w:right="4395"/>
        <w:jc w:val="both"/>
        <w:rPr>
          <w:sz w:val="24"/>
          <w:szCs w:val="24"/>
        </w:rPr>
      </w:pPr>
      <w:r w:rsidRPr="008E2D53">
        <w:rPr>
          <w:sz w:val="24"/>
          <w:szCs w:val="24"/>
        </w:rPr>
        <w:t xml:space="preserve">О введении </w:t>
      </w:r>
      <w:r w:rsidR="000A0112" w:rsidRPr="008E2D53">
        <w:rPr>
          <w:sz w:val="24"/>
          <w:szCs w:val="24"/>
        </w:rPr>
        <w:t xml:space="preserve">земельного налога на территории </w:t>
      </w:r>
      <w:r w:rsidR="00AD63EF" w:rsidRPr="008E2D53">
        <w:rPr>
          <w:sz w:val="24"/>
          <w:szCs w:val="24"/>
        </w:rPr>
        <w:t xml:space="preserve">муниципального образования </w:t>
      </w:r>
      <w:r w:rsidR="004D5721" w:rsidRPr="008E2D53">
        <w:rPr>
          <w:sz w:val="24"/>
          <w:szCs w:val="24"/>
        </w:rPr>
        <w:t xml:space="preserve">Кузнецовский </w:t>
      </w:r>
      <w:r w:rsidRPr="008E2D53">
        <w:rPr>
          <w:color w:val="FF0000"/>
          <w:sz w:val="24"/>
          <w:szCs w:val="24"/>
        </w:rPr>
        <w:t xml:space="preserve"> </w:t>
      </w:r>
      <w:r w:rsidRPr="008E2D53">
        <w:rPr>
          <w:sz w:val="24"/>
          <w:szCs w:val="24"/>
        </w:rPr>
        <w:t>сель</w:t>
      </w:r>
      <w:r w:rsidR="009F6DA3" w:rsidRPr="008E2D53">
        <w:rPr>
          <w:sz w:val="24"/>
          <w:szCs w:val="24"/>
        </w:rPr>
        <w:t>совет</w:t>
      </w:r>
      <w:r w:rsidR="00AD63EF" w:rsidRPr="008E2D53">
        <w:rPr>
          <w:sz w:val="24"/>
          <w:szCs w:val="24"/>
        </w:rPr>
        <w:t xml:space="preserve"> Курьинског</w:t>
      </w:r>
      <w:r w:rsidRPr="008E2D53">
        <w:rPr>
          <w:sz w:val="24"/>
          <w:szCs w:val="24"/>
        </w:rPr>
        <w:t>о района Алтайского края</w:t>
      </w:r>
    </w:p>
    <w:p w:rsidR="00D9704E" w:rsidRPr="008E2D53" w:rsidRDefault="00D9704E" w:rsidP="00D9704E">
      <w:pPr>
        <w:jc w:val="both"/>
        <w:rPr>
          <w:sz w:val="24"/>
          <w:szCs w:val="24"/>
        </w:rPr>
      </w:pPr>
    </w:p>
    <w:p w:rsidR="00D9704E" w:rsidRPr="008E2D53" w:rsidRDefault="00D9704E" w:rsidP="00D9704E">
      <w:pPr>
        <w:jc w:val="both"/>
        <w:rPr>
          <w:sz w:val="24"/>
          <w:szCs w:val="24"/>
        </w:rPr>
      </w:pPr>
    </w:p>
    <w:p w:rsidR="00D9704E" w:rsidRPr="008E2D53" w:rsidRDefault="00D9704E" w:rsidP="00A35D50">
      <w:pPr>
        <w:ind w:firstLine="709"/>
        <w:jc w:val="both"/>
        <w:rPr>
          <w:color w:val="000000"/>
          <w:sz w:val="24"/>
          <w:szCs w:val="24"/>
        </w:rPr>
      </w:pPr>
      <w:r w:rsidRPr="008E2D53">
        <w:rPr>
          <w:color w:val="000000"/>
          <w:sz w:val="24"/>
          <w:szCs w:val="24"/>
        </w:rPr>
        <w:t>В соответствии с главой 31 Налогового кодекса Российской Федерации</w:t>
      </w:r>
      <w:r w:rsidR="006F1730" w:rsidRPr="008E2D53">
        <w:rPr>
          <w:color w:val="000000"/>
          <w:sz w:val="24"/>
          <w:szCs w:val="24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 w:rsidRPr="008E2D53">
        <w:rPr>
          <w:color w:val="000000"/>
          <w:sz w:val="24"/>
          <w:szCs w:val="24"/>
        </w:rPr>
        <w:t xml:space="preserve"> и руководствуясь </w:t>
      </w:r>
      <w:r w:rsidR="00286E0B" w:rsidRPr="008E2D53">
        <w:rPr>
          <w:sz w:val="24"/>
          <w:szCs w:val="24"/>
        </w:rPr>
        <w:t>Уставом</w:t>
      </w:r>
      <w:r w:rsidR="00A72345" w:rsidRPr="008E2D53">
        <w:rPr>
          <w:sz w:val="24"/>
          <w:szCs w:val="24"/>
        </w:rPr>
        <w:t xml:space="preserve"> </w:t>
      </w:r>
      <w:r w:rsidRPr="008E2D53">
        <w:rPr>
          <w:color w:val="000000"/>
          <w:sz w:val="24"/>
          <w:szCs w:val="24"/>
        </w:rPr>
        <w:t>муниципального образования</w:t>
      </w:r>
      <w:r w:rsidR="000E1FB8" w:rsidRPr="008E2D53">
        <w:rPr>
          <w:color w:val="000000"/>
          <w:sz w:val="24"/>
          <w:szCs w:val="24"/>
        </w:rPr>
        <w:t xml:space="preserve">, </w:t>
      </w:r>
      <w:r w:rsidR="004D5721" w:rsidRPr="008E2D53">
        <w:rPr>
          <w:color w:val="000000"/>
          <w:sz w:val="24"/>
          <w:szCs w:val="24"/>
        </w:rPr>
        <w:t xml:space="preserve">Кузнецовский сельский </w:t>
      </w:r>
      <w:r w:rsidRPr="008E2D53">
        <w:rPr>
          <w:color w:val="000000"/>
          <w:sz w:val="24"/>
          <w:szCs w:val="24"/>
        </w:rPr>
        <w:t>Совет депутатов</w:t>
      </w:r>
      <w:r w:rsidR="00A72345" w:rsidRPr="008E2D53">
        <w:rPr>
          <w:color w:val="000000"/>
          <w:sz w:val="24"/>
          <w:szCs w:val="24"/>
        </w:rPr>
        <w:t xml:space="preserve"> </w:t>
      </w:r>
      <w:r w:rsidR="00156F7B" w:rsidRPr="008E2D53">
        <w:rPr>
          <w:color w:val="000000"/>
          <w:sz w:val="24"/>
          <w:szCs w:val="24"/>
        </w:rPr>
        <w:t xml:space="preserve"> </w:t>
      </w:r>
      <w:r w:rsidR="00A72345" w:rsidRPr="008E2D53">
        <w:rPr>
          <w:color w:val="000000"/>
          <w:sz w:val="24"/>
          <w:szCs w:val="24"/>
        </w:rPr>
        <w:t>Курьинского</w:t>
      </w:r>
      <w:r w:rsidRPr="008E2D53">
        <w:rPr>
          <w:color w:val="000000"/>
          <w:sz w:val="24"/>
          <w:szCs w:val="24"/>
        </w:rPr>
        <w:t xml:space="preserve"> района Алтайского края</w:t>
      </w:r>
      <w:r w:rsidR="00574D62" w:rsidRPr="008E2D53">
        <w:rPr>
          <w:color w:val="000000"/>
          <w:sz w:val="24"/>
          <w:szCs w:val="24"/>
        </w:rPr>
        <w:t xml:space="preserve"> </w:t>
      </w:r>
      <w:r w:rsidRPr="008E2D53">
        <w:rPr>
          <w:b/>
          <w:color w:val="000000"/>
          <w:sz w:val="24"/>
          <w:szCs w:val="24"/>
        </w:rPr>
        <w:t>РЕШИЛ:</w:t>
      </w:r>
    </w:p>
    <w:p w:rsidR="00D9704E" w:rsidRPr="008E2D53" w:rsidRDefault="00D9704E" w:rsidP="00D9704E">
      <w:pPr>
        <w:ind w:firstLine="706"/>
        <w:jc w:val="both"/>
        <w:rPr>
          <w:color w:val="000000"/>
          <w:sz w:val="24"/>
          <w:szCs w:val="24"/>
        </w:rPr>
      </w:pPr>
      <w:r w:rsidRPr="008E2D53">
        <w:rPr>
          <w:color w:val="000000"/>
          <w:sz w:val="24"/>
          <w:szCs w:val="24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r w:rsidR="004D5721" w:rsidRPr="008E2D53">
        <w:rPr>
          <w:color w:val="000000"/>
          <w:sz w:val="24"/>
          <w:szCs w:val="24"/>
        </w:rPr>
        <w:t>Кузнецовский</w:t>
      </w:r>
      <w:r w:rsidRPr="008E2D53">
        <w:rPr>
          <w:color w:val="FF0000"/>
          <w:sz w:val="24"/>
          <w:szCs w:val="24"/>
        </w:rPr>
        <w:t xml:space="preserve"> </w:t>
      </w:r>
      <w:r w:rsidRPr="008E2D53">
        <w:rPr>
          <w:color w:val="000000"/>
          <w:sz w:val="24"/>
          <w:szCs w:val="24"/>
        </w:rPr>
        <w:t>сельсовет</w:t>
      </w:r>
      <w:r w:rsidR="001E4460" w:rsidRPr="008E2D53">
        <w:rPr>
          <w:color w:val="000000"/>
          <w:sz w:val="24"/>
          <w:szCs w:val="24"/>
        </w:rPr>
        <w:t xml:space="preserve"> Курьинского</w:t>
      </w:r>
      <w:r w:rsidRPr="008E2D53">
        <w:rPr>
          <w:color w:val="000000"/>
          <w:sz w:val="24"/>
          <w:szCs w:val="24"/>
        </w:rPr>
        <w:t xml:space="preserve"> района Алтайского края.</w:t>
      </w:r>
    </w:p>
    <w:p w:rsidR="00D9704E" w:rsidRPr="008E2D53" w:rsidRDefault="00D9704E" w:rsidP="00D9704E">
      <w:pPr>
        <w:ind w:firstLine="706"/>
        <w:jc w:val="both"/>
        <w:rPr>
          <w:color w:val="000000"/>
          <w:sz w:val="24"/>
          <w:szCs w:val="24"/>
        </w:rPr>
      </w:pPr>
      <w:r w:rsidRPr="008E2D53">
        <w:rPr>
          <w:color w:val="000000"/>
          <w:sz w:val="24"/>
          <w:szCs w:val="24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8E2D53" w:rsidRDefault="00D9704E" w:rsidP="00A35D50">
      <w:pPr>
        <w:ind w:firstLine="706"/>
        <w:jc w:val="both"/>
        <w:rPr>
          <w:color w:val="000000"/>
          <w:sz w:val="24"/>
          <w:szCs w:val="24"/>
        </w:rPr>
      </w:pPr>
      <w:r w:rsidRPr="008E2D53">
        <w:rPr>
          <w:color w:val="000000"/>
          <w:sz w:val="24"/>
          <w:szCs w:val="24"/>
        </w:rPr>
        <w:t>1) 0,3 процента в отношении земельных участков:</w:t>
      </w:r>
    </w:p>
    <w:p w:rsidR="00A35D50" w:rsidRPr="008E2D53" w:rsidRDefault="00A35D50" w:rsidP="00A35D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E2D53">
        <w:rPr>
          <w:sz w:val="24"/>
          <w:szCs w:val="24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A35D50" w:rsidRPr="008E2D53" w:rsidRDefault="00A35D50" w:rsidP="001E446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8E2D53">
        <w:rPr>
          <w:sz w:val="24"/>
          <w:szCs w:val="24"/>
        </w:rPr>
        <w:t xml:space="preserve">- занятых </w:t>
      </w:r>
      <w:hyperlink r:id="rId4" w:history="1">
        <w:r w:rsidRPr="008E2D53">
          <w:rPr>
            <w:sz w:val="24"/>
            <w:szCs w:val="24"/>
          </w:rPr>
          <w:t>жилищным фондом</w:t>
        </w:r>
      </w:hyperlink>
      <w:r w:rsidRPr="008E2D53">
        <w:rPr>
          <w:sz w:val="24"/>
          <w:szCs w:val="24"/>
        </w:rPr>
        <w:t xml:space="preserve"> и </w:t>
      </w:r>
      <w:hyperlink r:id="rId5" w:history="1">
        <w:r w:rsidRPr="008E2D53">
          <w:rPr>
            <w:sz w:val="24"/>
            <w:szCs w:val="24"/>
          </w:rPr>
          <w:t>объектами инженерной инфраструктуры</w:t>
        </w:r>
      </w:hyperlink>
      <w:r w:rsidRPr="008E2D53">
        <w:rPr>
          <w:sz w:val="24"/>
          <w:szCs w:val="24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606741" w:rsidRPr="008E2D53" w:rsidRDefault="00A35D50" w:rsidP="00606741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E2D53">
        <w:rPr>
          <w:sz w:val="24"/>
          <w:szCs w:val="24"/>
        </w:rPr>
        <w:t xml:space="preserve"> </w:t>
      </w:r>
      <w:r w:rsidR="00606741" w:rsidRPr="008E2D53">
        <w:rPr>
          <w:sz w:val="24"/>
          <w:szCs w:val="24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6" w:history="1">
        <w:r w:rsidR="00606741" w:rsidRPr="008E2D53">
          <w:rPr>
            <w:sz w:val="24"/>
            <w:szCs w:val="24"/>
          </w:rPr>
          <w:t>личного подсобного хозяйства</w:t>
        </w:r>
      </w:hyperlink>
      <w:r w:rsidR="00606741" w:rsidRPr="008E2D53">
        <w:rPr>
          <w:sz w:val="24"/>
          <w:szCs w:val="24"/>
        </w:rPr>
        <w:t xml:space="preserve">, садоводства или огородничества, а также земельных участков общего назначения, предусмотренных Федеральным </w:t>
      </w:r>
      <w:hyperlink r:id="rId7" w:history="1">
        <w:r w:rsidR="00606741" w:rsidRPr="008E2D53">
          <w:rPr>
            <w:sz w:val="24"/>
            <w:szCs w:val="24"/>
          </w:rPr>
          <w:t>законом</w:t>
        </w:r>
      </w:hyperlink>
      <w:r w:rsidR="00606741" w:rsidRPr="008E2D53">
        <w:rPr>
          <w:sz w:val="24"/>
          <w:szCs w:val="24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A35D50" w:rsidRPr="008E2D53" w:rsidRDefault="00A35D50" w:rsidP="00A35D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E2D53">
        <w:rPr>
          <w:sz w:val="24"/>
          <w:szCs w:val="24"/>
        </w:rPr>
        <w:t xml:space="preserve">- ограниченных в обороте в соответствии с </w:t>
      </w:r>
      <w:hyperlink r:id="rId8" w:history="1">
        <w:r w:rsidRPr="008E2D53">
          <w:rPr>
            <w:sz w:val="24"/>
            <w:szCs w:val="24"/>
          </w:rPr>
          <w:t>законодательством</w:t>
        </w:r>
      </w:hyperlink>
      <w:r w:rsidRPr="008E2D53">
        <w:rPr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8E2D53" w:rsidRDefault="00D9704E" w:rsidP="00D9704E">
      <w:pPr>
        <w:ind w:firstLine="706"/>
        <w:jc w:val="both"/>
        <w:rPr>
          <w:color w:val="000000"/>
          <w:sz w:val="24"/>
          <w:szCs w:val="24"/>
        </w:rPr>
      </w:pPr>
      <w:r w:rsidRPr="008E2D53">
        <w:rPr>
          <w:color w:val="000000"/>
          <w:sz w:val="24"/>
          <w:szCs w:val="24"/>
        </w:rPr>
        <w:t>2) 1,5 процента в отношении прочих земельных участков.</w:t>
      </w:r>
    </w:p>
    <w:p w:rsidR="00D9704E" w:rsidRPr="008E2D53" w:rsidRDefault="00B017E8" w:rsidP="00D9704E">
      <w:pPr>
        <w:ind w:firstLine="706"/>
        <w:jc w:val="both"/>
        <w:rPr>
          <w:i/>
          <w:color w:val="000000"/>
          <w:sz w:val="24"/>
          <w:szCs w:val="24"/>
        </w:rPr>
      </w:pPr>
      <w:r w:rsidRPr="008E2D53">
        <w:rPr>
          <w:color w:val="000000"/>
          <w:sz w:val="24"/>
          <w:szCs w:val="24"/>
        </w:rPr>
        <w:t>3</w:t>
      </w:r>
      <w:r w:rsidR="00D9704E" w:rsidRPr="008E2D53">
        <w:rPr>
          <w:color w:val="000000"/>
          <w:sz w:val="24"/>
          <w:szCs w:val="24"/>
        </w:rPr>
        <w:t xml:space="preserve">. Признать утратившим силу решения </w:t>
      </w:r>
      <w:r w:rsidR="00B82B49" w:rsidRPr="008E2D53">
        <w:rPr>
          <w:color w:val="000000"/>
          <w:sz w:val="24"/>
          <w:szCs w:val="24"/>
        </w:rPr>
        <w:t xml:space="preserve">Кузнецовского сельского </w:t>
      </w:r>
      <w:r w:rsidR="00D9704E" w:rsidRPr="008E2D53">
        <w:rPr>
          <w:color w:val="000000"/>
          <w:sz w:val="24"/>
          <w:szCs w:val="24"/>
        </w:rPr>
        <w:t>Совета депутатов</w:t>
      </w:r>
      <w:r w:rsidR="00BB72F5" w:rsidRPr="008E2D53">
        <w:rPr>
          <w:color w:val="000000"/>
          <w:sz w:val="24"/>
          <w:szCs w:val="24"/>
        </w:rPr>
        <w:t xml:space="preserve">  Курьинско</w:t>
      </w:r>
      <w:r w:rsidR="00D9704E" w:rsidRPr="008E2D53">
        <w:rPr>
          <w:color w:val="000000"/>
          <w:sz w:val="24"/>
          <w:szCs w:val="24"/>
        </w:rPr>
        <w:t>го района Алтайского края от</w:t>
      </w:r>
      <w:r w:rsidR="00B82B49" w:rsidRPr="008E2D53">
        <w:rPr>
          <w:color w:val="000000"/>
          <w:sz w:val="24"/>
          <w:szCs w:val="24"/>
        </w:rPr>
        <w:t xml:space="preserve"> 19.09.2013</w:t>
      </w:r>
      <w:r w:rsidR="004F091E" w:rsidRPr="008E2D53">
        <w:rPr>
          <w:color w:val="000000"/>
          <w:sz w:val="24"/>
          <w:szCs w:val="24"/>
        </w:rPr>
        <w:t xml:space="preserve">г №16 "О введении </w:t>
      </w:r>
      <w:r w:rsidR="004F091E" w:rsidRPr="008E2D53">
        <w:rPr>
          <w:color w:val="000000"/>
          <w:sz w:val="24"/>
          <w:szCs w:val="24"/>
        </w:rPr>
        <w:lastRenderedPageBreak/>
        <w:t>земельного налога на территории  муниципального образования Кузнецовский сельсовет Курьинского района Алтайского края"( в редакции от 1</w:t>
      </w:r>
      <w:r w:rsidR="004D5721" w:rsidRPr="008E2D53">
        <w:rPr>
          <w:color w:val="000000"/>
          <w:sz w:val="24"/>
          <w:szCs w:val="24"/>
        </w:rPr>
        <w:t>1.11.2014 №17, от 23.11.2017 №14)</w:t>
      </w:r>
    </w:p>
    <w:p w:rsidR="00D9704E" w:rsidRDefault="00B017E8" w:rsidP="00D9704E">
      <w:pPr>
        <w:ind w:firstLine="706"/>
        <w:jc w:val="both"/>
        <w:rPr>
          <w:color w:val="000000"/>
          <w:sz w:val="24"/>
          <w:szCs w:val="24"/>
        </w:rPr>
      </w:pPr>
      <w:r w:rsidRPr="008E2D53">
        <w:rPr>
          <w:color w:val="000000"/>
          <w:sz w:val="24"/>
          <w:szCs w:val="24"/>
        </w:rPr>
        <w:t>4</w:t>
      </w:r>
      <w:r w:rsidR="00D9704E" w:rsidRPr="008E2D53">
        <w:rPr>
          <w:color w:val="000000"/>
          <w:sz w:val="24"/>
          <w:szCs w:val="24"/>
        </w:rPr>
        <w:t xml:space="preserve">. Контроль за исполнением настоящего решения </w:t>
      </w:r>
      <w:r w:rsidR="004D5721" w:rsidRPr="008E2D53">
        <w:rPr>
          <w:color w:val="000000"/>
          <w:sz w:val="24"/>
          <w:szCs w:val="24"/>
        </w:rPr>
        <w:t>оставляю за собой</w:t>
      </w:r>
      <w:r w:rsidR="00D9704E" w:rsidRPr="008E2D53">
        <w:rPr>
          <w:color w:val="000000"/>
          <w:sz w:val="24"/>
          <w:szCs w:val="24"/>
        </w:rPr>
        <w:t xml:space="preserve">. </w:t>
      </w:r>
      <w:r w:rsidR="004D5721" w:rsidRPr="008E2D53">
        <w:rPr>
          <w:color w:val="000000"/>
          <w:sz w:val="24"/>
          <w:szCs w:val="24"/>
        </w:rPr>
        <w:t xml:space="preserve">        </w:t>
      </w:r>
      <w:r w:rsidR="00D9704E" w:rsidRPr="008E2D53">
        <w:rPr>
          <w:color w:val="000000"/>
          <w:sz w:val="24"/>
          <w:szCs w:val="24"/>
        </w:rPr>
        <w:t>Настоящее Решение вступает в силу с 1 января 20</w:t>
      </w:r>
      <w:r w:rsidR="008D4C2F" w:rsidRPr="008E2D53">
        <w:rPr>
          <w:color w:val="000000"/>
          <w:sz w:val="24"/>
          <w:szCs w:val="24"/>
        </w:rPr>
        <w:t>20</w:t>
      </w:r>
      <w:r w:rsidR="00D9704E" w:rsidRPr="008E2D53">
        <w:rPr>
          <w:color w:val="000000"/>
          <w:sz w:val="24"/>
          <w:szCs w:val="24"/>
        </w:rPr>
        <w:t xml:space="preserve"> г., но не ранее чем по истечении одного месяца со дня его официального опубликования в районной газете «</w:t>
      </w:r>
      <w:r w:rsidR="00BB72F5" w:rsidRPr="008E2D53">
        <w:rPr>
          <w:color w:val="000000"/>
          <w:sz w:val="24"/>
          <w:szCs w:val="24"/>
        </w:rPr>
        <w:t>Патриот Алтая</w:t>
      </w:r>
      <w:r w:rsidR="00D9704E" w:rsidRPr="008E2D53">
        <w:rPr>
          <w:color w:val="000000"/>
          <w:sz w:val="24"/>
          <w:szCs w:val="24"/>
        </w:rPr>
        <w:t>».</w:t>
      </w:r>
    </w:p>
    <w:p w:rsidR="00FB08CC" w:rsidRDefault="00FB08CC" w:rsidP="00D9704E">
      <w:pPr>
        <w:ind w:firstLine="706"/>
        <w:jc w:val="both"/>
        <w:rPr>
          <w:color w:val="000000"/>
          <w:sz w:val="24"/>
          <w:szCs w:val="24"/>
        </w:rPr>
      </w:pPr>
    </w:p>
    <w:p w:rsidR="00D9704E" w:rsidRPr="008E2D53" w:rsidRDefault="00D9704E" w:rsidP="00D9704E">
      <w:pPr>
        <w:ind w:left="706"/>
        <w:jc w:val="both"/>
        <w:rPr>
          <w:color w:val="000000"/>
          <w:sz w:val="24"/>
          <w:szCs w:val="24"/>
        </w:rPr>
      </w:pPr>
    </w:p>
    <w:p w:rsidR="00D9704E" w:rsidRPr="008E2D53" w:rsidRDefault="00D9704E" w:rsidP="00D9704E">
      <w:pPr>
        <w:ind w:left="706"/>
        <w:jc w:val="both"/>
        <w:rPr>
          <w:color w:val="000000"/>
          <w:sz w:val="24"/>
          <w:szCs w:val="24"/>
        </w:rPr>
      </w:pPr>
    </w:p>
    <w:p w:rsidR="00D9704E" w:rsidRPr="008E2D53" w:rsidRDefault="00D9704E" w:rsidP="00D9704E">
      <w:pPr>
        <w:ind w:left="706"/>
        <w:jc w:val="both"/>
        <w:rPr>
          <w:color w:val="000000"/>
          <w:sz w:val="24"/>
          <w:szCs w:val="24"/>
        </w:rPr>
      </w:pPr>
    </w:p>
    <w:p w:rsidR="00D9704E" w:rsidRDefault="00D9704E" w:rsidP="00D9704E">
      <w:pPr>
        <w:jc w:val="both"/>
        <w:rPr>
          <w:color w:val="000000"/>
          <w:sz w:val="24"/>
          <w:szCs w:val="24"/>
        </w:rPr>
      </w:pPr>
      <w:r w:rsidRPr="008E2D53">
        <w:rPr>
          <w:color w:val="000000"/>
          <w:sz w:val="24"/>
          <w:szCs w:val="24"/>
        </w:rPr>
        <w:t xml:space="preserve">Глава сельсовета                                       </w:t>
      </w:r>
      <w:r w:rsidR="008E2D53">
        <w:rPr>
          <w:color w:val="000000"/>
          <w:sz w:val="24"/>
          <w:szCs w:val="24"/>
        </w:rPr>
        <w:t xml:space="preserve">                                                            </w:t>
      </w:r>
      <w:r w:rsidRPr="008E2D53">
        <w:rPr>
          <w:color w:val="000000"/>
          <w:sz w:val="24"/>
          <w:szCs w:val="24"/>
        </w:rPr>
        <w:t xml:space="preserve">   </w:t>
      </w:r>
      <w:r w:rsidR="004D5721" w:rsidRPr="008E2D53">
        <w:rPr>
          <w:color w:val="000000"/>
          <w:sz w:val="24"/>
          <w:szCs w:val="24"/>
        </w:rPr>
        <w:t>В.А.Дехерт</w:t>
      </w:r>
    </w:p>
    <w:p w:rsidR="009D2B7F" w:rsidRDefault="009D2B7F" w:rsidP="00D9704E">
      <w:pPr>
        <w:jc w:val="both"/>
        <w:rPr>
          <w:color w:val="000000"/>
          <w:sz w:val="24"/>
          <w:szCs w:val="24"/>
        </w:rPr>
      </w:pPr>
    </w:p>
    <w:p w:rsidR="009D2B7F" w:rsidRDefault="009D2B7F" w:rsidP="00D9704E">
      <w:pPr>
        <w:jc w:val="both"/>
        <w:rPr>
          <w:color w:val="000000"/>
          <w:sz w:val="24"/>
          <w:szCs w:val="24"/>
        </w:rPr>
      </w:pPr>
    </w:p>
    <w:p w:rsidR="009D2B7F" w:rsidRDefault="009D2B7F" w:rsidP="00D9704E">
      <w:pPr>
        <w:jc w:val="both"/>
        <w:rPr>
          <w:color w:val="000000"/>
          <w:sz w:val="24"/>
          <w:szCs w:val="24"/>
        </w:rPr>
      </w:pPr>
    </w:p>
    <w:p w:rsidR="009D2B7F" w:rsidRPr="008E2D53" w:rsidRDefault="009D2B7F" w:rsidP="00D9704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Данное решение прошло антикоррупционную экспертизу.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2B24D9" w:rsidRPr="00D9704E" w:rsidRDefault="002B24D9" w:rsidP="00D9704E"/>
    <w:sectPr w:rsidR="002B24D9" w:rsidRPr="00D9704E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946C1B"/>
    <w:rsid w:val="00023618"/>
    <w:rsid w:val="000764B4"/>
    <w:rsid w:val="000A0112"/>
    <w:rsid w:val="000E1FB8"/>
    <w:rsid w:val="001241DF"/>
    <w:rsid w:val="00156F7B"/>
    <w:rsid w:val="001849BD"/>
    <w:rsid w:val="001E4460"/>
    <w:rsid w:val="00286E0B"/>
    <w:rsid w:val="002B24D9"/>
    <w:rsid w:val="002E42EC"/>
    <w:rsid w:val="00300630"/>
    <w:rsid w:val="00314E02"/>
    <w:rsid w:val="00327845"/>
    <w:rsid w:val="0034482E"/>
    <w:rsid w:val="00413DBF"/>
    <w:rsid w:val="00420834"/>
    <w:rsid w:val="00462016"/>
    <w:rsid w:val="004B6122"/>
    <w:rsid w:val="004D5721"/>
    <w:rsid w:val="004F091E"/>
    <w:rsid w:val="0057172B"/>
    <w:rsid w:val="00574D62"/>
    <w:rsid w:val="0057586A"/>
    <w:rsid w:val="00606741"/>
    <w:rsid w:val="00617482"/>
    <w:rsid w:val="00642C27"/>
    <w:rsid w:val="006F1730"/>
    <w:rsid w:val="00805212"/>
    <w:rsid w:val="00815A25"/>
    <w:rsid w:val="00885F49"/>
    <w:rsid w:val="008C2031"/>
    <w:rsid w:val="008D4C2F"/>
    <w:rsid w:val="008E2D53"/>
    <w:rsid w:val="008F62CD"/>
    <w:rsid w:val="00946C1B"/>
    <w:rsid w:val="00957E64"/>
    <w:rsid w:val="009D2B7F"/>
    <w:rsid w:val="009F6DA3"/>
    <w:rsid w:val="009F7374"/>
    <w:rsid w:val="00A35D50"/>
    <w:rsid w:val="00A72345"/>
    <w:rsid w:val="00A82E96"/>
    <w:rsid w:val="00A97601"/>
    <w:rsid w:val="00AD63EF"/>
    <w:rsid w:val="00B017E8"/>
    <w:rsid w:val="00B70848"/>
    <w:rsid w:val="00B82B49"/>
    <w:rsid w:val="00BA2463"/>
    <w:rsid w:val="00BB72F5"/>
    <w:rsid w:val="00BE7B2F"/>
    <w:rsid w:val="00C64B28"/>
    <w:rsid w:val="00C807AE"/>
    <w:rsid w:val="00CE1312"/>
    <w:rsid w:val="00CF1A66"/>
    <w:rsid w:val="00D9704E"/>
    <w:rsid w:val="00DA7A03"/>
    <w:rsid w:val="00F33BE1"/>
    <w:rsid w:val="00F35090"/>
    <w:rsid w:val="00F56785"/>
    <w:rsid w:val="00F81D7B"/>
    <w:rsid w:val="00FB08CC"/>
    <w:rsid w:val="00FB4B4C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Пользователь Windows</cp:lastModifiedBy>
  <cp:revision>2</cp:revision>
  <dcterms:created xsi:type="dcterms:W3CDTF">2019-12-17T02:35:00Z</dcterms:created>
  <dcterms:modified xsi:type="dcterms:W3CDTF">2019-12-17T02:35:00Z</dcterms:modified>
</cp:coreProperties>
</file>