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F93" w:rsidRDefault="00D93F93" w:rsidP="00D93F93">
      <w:pPr>
        <w:pStyle w:val="a3"/>
        <w:tabs>
          <w:tab w:val="center" w:pos="4677"/>
          <w:tab w:val="left" w:pos="8232"/>
          <w:tab w:val="left" w:pos="8580"/>
        </w:tabs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КУРЬИНСКИЙ СЕЛЬСКИЙ СОВЕТ НАРОДНЫХ ДЕПУТАТОВ </w:t>
      </w:r>
      <w:r>
        <w:rPr>
          <w:b/>
          <w:sz w:val="28"/>
          <w:szCs w:val="28"/>
        </w:rPr>
        <w:tab/>
      </w:r>
    </w:p>
    <w:p w:rsidR="00D93F93" w:rsidRPr="00170875" w:rsidRDefault="00D93F93" w:rsidP="00D93F93">
      <w:pPr>
        <w:jc w:val="center"/>
        <w:rPr>
          <w:b/>
          <w:sz w:val="28"/>
          <w:szCs w:val="28"/>
          <w:lang w:val="ru-RU"/>
        </w:rPr>
      </w:pPr>
      <w:r w:rsidRPr="00170875">
        <w:rPr>
          <w:b/>
          <w:sz w:val="28"/>
          <w:szCs w:val="28"/>
          <w:lang w:val="ru-RU"/>
        </w:rPr>
        <w:t>КУРЬИНСКОГО РАЙОНА АЛТАЙСКОГО КРАЯ</w:t>
      </w:r>
    </w:p>
    <w:p w:rsidR="00D93F93" w:rsidRPr="00170875" w:rsidRDefault="00D93F93" w:rsidP="00D93F93">
      <w:pPr>
        <w:jc w:val="center"/>
        <w:rPr>
          <w:b/>
          <w:sz w:val="32"/>
          <w:lang w:val="ru-RU"/>
        </w:rPr>
      </w:pPr>
    </w:p>
    <w:p w:rsidR="00D93F93" w:rsidRDefault="00D93F93" w:rsidP="00D93F93">
      <w:pPr>
        <w:pStyle w:val="1"/>
        <w:rPr>
          <w:sz w:val="32"/>
        </w:rPr>
      </w:pPr>
      <w:proofErr w:type="gramStart"/>
      <w:r>
        <w:rPr>
          <w:sz w:val="32"/>
        </w:rPr>
        <w:t>Р</w:t>
      </w:r>
      <w:proofErr w:type="gramEnd"/>
      <w:r>
        <w:rPr>
          <w:sz w:val="32"/>
        </w:rPr>
        <w:t xml:space="preserve"> Е Ш Е Н И Е</w:t>
      </w:r>
    </w:p>
    <w:p w:rsidR="00D93F93" w:rsidRPr="00170875" w:rsidRDefault="00D93F93" w:rsidP="00D93F93">
      <w:pPr>
        <w:rPr>
          <w:lang w:val="ru-RU"/>
        </w:rPr>
      </w:pPr>
    </w:p>
    <w:p w:rsidR="00D93F93" w:rsidRPr="00170875" w:rsidRDefault="00D93F93" w:rsidP="00D93F93">
      <w:pPr>
        <w:rPr>
          <w:lang w:val="ru-RU"/>
        </w:rPr>
      </w:pPr>
    </w:p>
    <w:p w:rsidR="00D93F93" w:rsidRPr="002E3AF1" w:rsidRDefault="00D93F93" w:rsidP="00D93F93">
      <w:pPr>
        <w:rPr>
          <w:sz w:val="28"/>
          <w:lang w:val="ru-RU"/>
        </w:rPr>
      </w:pPr>
      <w:r w:rsidRPr="002E3AF1">
        <w:rPr>
          <w:sz w:val="28"/>
          <w:lang w:val="ru-RU"/>
        </w:rPr>
        <w:t>2</w:t>
      </w:r>
      <w:r>
        <w:rPr>
          <w:sz w:val="28"/>
          <w:lang w:val="ru-RU"/>
        </w:rPr>
        <w:t>1</w:t>
      </w:r>
      <w:r w:rsidRPr="002E3AF1">
        <w:rPr>
          <w:sz w:val="28"/>
          <w:lang w:val="ru-RU"/>
        </w:rPr>
        <w:t xml:space="preserve"> </w:t>
      </w:r>
      <w:r>
        <w:rPr>
          <w:sz w:val="28"/>
          <w:lang w:val="ru-RU"/>
        </w:rPr>
        <w:t>ноября</w:t>
      </w:r>
      <w:r w:rsidRPr="002E3AF1">
        <w:rPr>
          <w:sz w:val="28"/>
          <w:lang w:val="ru-RU"/>
        </w:rPr>
        <w:t xml:space="preserve"> 201</w:t>
      </w:r>
      <w:r>
        <w:rPr>
          <w:sz w:val="28"/>
          <w:lang w:val="ru-RU"/>
        </w:rPr>
        <w:t>8</w:t>
      </w:r>
      <w:r w:rsidRPr="002E3AF1">
        <w:rPr>
          <w:sz w:val="28"/>
          <w:lang w:val="ru-RU"/>
        </w:rPr>
        <w:t xml:space="preserve"> года</w:t>
      </w:r>
      <w:r w:rsidRPr="002E3AF1">
        <w:rPr>
          <w:sz w:val="28"/>
          <w:lang w:val="ru-RU"/>
        </w:rPr>
        <w:tab/>
      </w:r>
      <w:r w:rsidRPr="002E3AF1">
        <w:rPr>
          <w:sz w:val="28"/>
          <w:lang w:val="ru-RU"/>
        </w:rPr>
        <w:tab/>
        <w:t xml:space="preserve">        </w:t>
      </w:r>
      <w:proofErr w:type="gramStart"/>
      <w:r w:rsidRPr="002E3AF1">
        <w:rPr>
          <w:sz w:val="28"/>
          <w:lang w:val="ru-RU"/>
        </w:rPr>
        <w:t>с</w:t>
      </w:r>
      <w:proofErr w:type="gramEnd"/>
      <w:r w:rsidRPr="002E3AF1">
        <w:rPr>
          <w:sz w:val="28"/>
          <w:lang w:val="ru-RU"/>
        </w:rPr>
        <w:t xml:space="preserve">. Курья                                                № </w:t>
      </w:r>
      <w:r>
        <w:rPr>
          <w:sz w:val="28"/>
          <w:lang w:val="ru-RU"/>
        </w:rPr>
        <w:t>19</w:t>
      </w:r>
      <w:r w:rsidRPr="002E3AF1">
        <w:rPr>
          <w:sz w:val="28"/>
          <w:lang w:val="ru-RU"/>
        </w:rPr>
        <w:t xml:space="preserve">                          </w:t>
      </w:r>
    </w:p>
    <w:p w:rsidR="00D93F93" w:rsidRPr="002E3AF1" w:rsidRDefault="00D93F93" w:rsidP="00D93F93">
      <w:pPr>
        <w:rPr>
          <w:sz w:val="28"/>
          <w:lang w:val="ru-RU"/>
        </w:rPr>
      </w:pPr>
    </w:p>
    <w:p w:rsidR="00D93F93" w:rsidRPr="002E3AF1" w:rsidRDefault="00D93F93" w:rsidP="00D93F93">
      <w:pPr>
        <w:rPr>
          <w:sz w:val="28"/>
          <w:lang w:val="ru-RU"/>
        </w:rPr>
      </w:pPr>
    </w:p>
    <w:tbl>
      <w:tblPr>
        <w:tblW w:w="0" w:type="auto"/>
        <w:tblLook w:val="04A0"/>
      </w:tblPr>
      <w:tblGrid>
        <w:gridCol w:w="5070"/>
      </w:tblGrid>
      <w:tr w:rsidR="00D93F93" w:rsidRPr="0054687F" w:rsidTr="003D5ECE">
        <w:tc>
          <w:tcPr>
            <w:tcW w:w="5070" w:type="dxa"/>
          </w:tcPr>
          <w:p w:rsidR="00D93F93" w:rsidRPr="00170875" w:rsidRDefault="00D93F93" w:rsidP="001D03B6">
            <w:pPr>
              <w:jc w:val="both"/>
              <w:rPr>
                <w:sz w:val="28"/>
                <w:szCs w:val="28"/>
                <w:lang w:val="ru-RU"/>
              </w:rPr>
            </w:pPr>
            <w:r w:rsidRPr="00170875">
              <w:rPr>
                <w:sz w:val="28"/>
                <w:szCs w:val="28"/>
                <w:lang w:val="ru-RU"/>
              </w:rPr>
              <w:t xml:space="preserve">Об утверждении Положения «О </w:t>
            </w:r>
            <w:r>
              <w:rPr>
                <w:sz w:val="28"/>
                <w:szCs w:val="28"/>
                <w:lang w:val="ru-RU"/>
              </w:rPr>
              <w:t xml:space="preserve">бюджетном </w:t>
            </w:r>
            <w:r w:rsidR="0054687F">
              <w:rPr>
                <w:sz w:val="28"/>
                <w:szCs w:val="28"/>
                <w:lang w:val="ru-RU"/>
              </w:rPr>
              <w:t xml:space="preserve">устройстве, бюджетном </w:t>
            </w:r>
            <w:r>
              <w:rPr>
                <w:sz w:val="28"/>
                <w:szCs w:val="28"/>
                <w:lang w:val="ru-RU"/>
              </w:rPr>
              <w:t>процессе</w:t>
            </w:r>
            <w:r w:rsidRPr="00170875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и финансовом контроле м</w:t>
            </w:r>
            <w:r w:rsidRPr="00170875">
              <w:rPr>
                <w:sz w:val="28"/>
                <w:szCs w:val="28"/>
                <w:lang w:val="ru-RU"/>
              </w:rPr>
              <w:t>униципального образования Курьинский сельсовет</w:t>
            </w:r>
            <w:r>
              <w:rPr>
                <w:sz w:val="28"/>
                <w:szCs w:val="28"/>
                <w:lang w:val="ru-RU"/>
              </w:rPr>
              <w:t xml:space="preserve"> Курьинского района Алтайского края</w:t>
            </w:r>
          </w:p>
          <w:p w:rsidR="00D93F93" w:rsidRPr="00170875" w:rsidRDefault="00D93F93" w:rsidP="001D03B6">
            <w:pPr>
              <w:jc w:val="both"/>
              <w:rPr>
                <w:sz w:val="28"/>
                <w:lang w:val="ru-RU"/>
              </w:rPr>
            </w:pPr>
          </w:p>
        </w:tc>
      </w:tr>
    </w:tbl>
    <w:p w:rsidR="00D93F93" w:rsidRPr="00170875" w:rsidRDefault="00D93F93" w:rsidP="00D93F93">
      <w:pPr>
        <w:rPr>
          <w:sz w:val="28"/>
          <w:lang w:val="ru-RU"/>
        </w:rPr>
      </w:pPr>
    </w:p>
    <w:p w:rsidR="00D93F93" w:rsidRPr="00170875" w:rsidRDefault="00D93F93" w:rsidP="00D93F93">
      <w:pPr>
        <w:rPr>
          <w:sz w:val="28"/>
          <w:lang w:val="ru-RU"/>
        </w:rPr>
      </w:pPr>
    </w:p>
    <w:p w:rsidR="00D93F93" w:rsidRPr="00170875" w:rsidRDefault="00D93F93" w:rsidP="00D93F93">
      <w:pPr>
        <w:pStyle w:val="23"/>
        <w:spacing w:after="0" w:line="240" w:lineRule="auto"/>
        <w:jc w:val="both"/>
        <w:rPr>
          <w:sz w:val="28"/>
          <w:szCs w:val="28"/>
          <w:lang w:val="ru-RU"/>
        </w:rPr>
      </w:pPr>
      <w:r w:rsidRPr="00170875">
        <w:rPr>
          <w:sz w:val="28"/>
          <w:szCs w:val="28"/>
          <w:lang w:val="ru-RU"/>
        </w:rPr>
        <w:tab/>
        <w:t xml:space="preserve">В соответствии с  </w:t>
      </w:r>
      <w:r>
        <w:rPr>
          <w:sz w:val="28"/>
          <w:szCs w:val="28"/>
          <w:lang w:val="ru-RU"/>
        </w:rPr>
        <w:t>Бюджетным кодексом Российской Федерации</w:t>
      </w:r>
      <w:proofErr w:type="gramStart"/>
      <w:r>
        <w:rPr>
          <w:sz w:val="28"/>
          <w:szCs w:val="28"/>
          <w:lang w:val="ru-RU"/>
        </w:rPr>
        <w:t xml:space="preserve"> ,</w:t>
      </w:r>
      <w:proofErr w:type="gramEnd"/>
      <w:r>
        <w:rPr>
          <w:sz w:val="28"/>
          <w:szCs w:val="28"/>
          <w:lang w:val="ru-RU"/>
        </w:rPr>
        <w:t xml:space="preserve"> </w:t>
      </w:r>
      <w:r w:rsidRPr="00170875">
        <w:rPr>
          <w:sz w:val="28"/>
          <w:szCs w:val="28"/>
          <w:lang w:val="ru-RU"/>
        </w:rPr>
        <w:t>Ф</w:t>
      </w:r>
      <w:r w:rsidRPr="00170875">
        <w:rPr>
          <w:sz w:val="28"/>
          <w:szCs w:val="28"/>
          <w:lang w:val="ru-RU"/>
        </w:rPr>
        <w:t>е</w:t>
      </w:r>
      <w:r w:rsidRPr="00170875">
        <w:rPr>
          <w:sz w:val="28"/>
          <w:szCs w:val="28"/>
          <w:lang w:val="ru-RU"/>
        </w:rPr>
        <w:t xml:space="preserve">деральным законом от 6 октября 2003 года № 131-ФЗ «Об общих принципах организации местного самоуправления в Российской Федерации» Уставом муниципального образования Курьинский сельсовет Курьинского района Алтайского края, </w:t>
      </w:r>
      <w:r>
        <w:rPr>
          <w:sz w:val="28"/>
          <w:szCs w:val="28"/>
          <w:lang w:val="ru-RU"/>
        </w:rPr>
        <w:t>в целях  определения правовых основ, содержания и мех</w:t>
      </w:r>
      <w:r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>низма осуществления бюджетного устройства, бюджетного процесса и ф</w:t>
      </w:r>
      <w:r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нансового контроля в Курьинском сельсовете, Курьинский </w:t>
      </w:r>
      <w:r w:rsidRPr="00170875">
        <w:rPr>
          <w:sz w:val="28"/>
          <w:szCs w:val="28"/>
          <w:lang w:val="ru-RU"/>
        </w:rPr>
        <w:t>сельский Совет народных депутатов РЕШИЛ:</w:t>
      </w:r>
    </w:p>
    <w:p w:rsidR="00D93F93" w:rsidRPr="00170875" w:rsidRDefault="00D93F93" w:rsidP="00D93F93">
      <w:pPr>
        <w:jc w:val="center"/>
        <w:rPr>
          <w:sz w:val="28"/>
          <w:lang w:val="ru-RU"/>
        </w:rPr>
      </w:pPr>
    </w:p>
    <w:p w:rsidR="00D93F93" w:rsidRPr="00170875" w:rsidRDefault="00D93F93" w:rsidP="00D93F93">
      <w:pPr>
        <w:numPr>
          <w:ilvl w:val="0"/>
          <w:numId w:val="18"/>
        </w:numPr>
        <w:suppressAutoHyphens w:val="0"/>
        <w:ind w:left="284"/>
        <w:jc w:val="both"/>
        <w:rPr>
          <w:sz w:val="28"/>
          <w:lang w:val="ru-RU"/>
        </w:rPr>
      </w:pPr>
      <w:r w:rsidRPr="00170875">
        <w:rPr>
          <w:sz w:val="28"/>
          <w:lang w:val="ru-RU"/>
        </w:rPr>
        <w:t xml:space="preserve">Утвердить </w:t>
      </w:r>
      <w:r w:rsidRPr="00170875">
        <w:rPr>
          <w:sz w:val="28"/>
          <w:szCs w:val="28"/>
          <w:lang w:val="ru-RU"/>
        </w:rPr>
        <w:t xml:space="preserve">Положение «О </w:t>
      </w:r>
      <w:r>
        <w:rPr>
          <w:sz w:val="28"/>
          <w:szCs w:val="28"/>
          <w:lang w:val="ru-RU"/>
        </w:rPr>
        <w:t xml:space="preserve">бюджетном процессе и финансовом контроле </w:t>
      </w:r>
      <w:r w:rsidRPr="00170875">
        <w:rPr>
          <w:sz w:val="28"/>
          <w:szCs w:val="28"/>
          <w:lang w:val="ru-RU"/>
        </w:rPr>
        <w:t xml:space="preserve"> на территории </w:t>
      </w:r>
      <w:r w:rsidRPr="00170875">
        <w:rPr>
          <w:sz w:val="28"/>
          <w:lang w:val="ru-RU"/>
        </w:rPr>
        <w:t>муниципального образования Курьинский сельсовет  Курьи</w:t>
      </w:r>
      <w:r w:rsidRPr="00170875">
        <w:rPr>
          <w:sz w:val="28"/>
          <w:lang w:val="ru-RU"/>
        </w:rPr>
        <w:t>н</w:t>
      </w:r>
      <w:r>
        <w:rPr>
          <w:sz w:val="28"/>
          <w:lang w:val="ru-RU"/>
        </w:rPr>
        <w:t>ского района  Алтайского края»;</w:t>
      </w:r>
    </w:p>
    <w:p w:rsidR="00D93F93" w:rsidRPr="00170875" w:rsidRDefault="00D93F93" w:rsidP="00D93F93">
      <w:pPr>
        <w:tabs>
          <w:tab w:val="num" w:pos="360"/>
        </w:tabs>
        <w:ind w:left="360" w:hanging="360"/>
        <w:jc w:val="both"/>
        <w:rPr>
          <w:sz w:val="28"/>
          <w:lang w:val="ru-RU"/>
        </w:rPr>
      </w:pPr>
      <w:r w:rsidRPr="00170875">
        <w:rPr>
          <w:sz w:val="28"/>
          <w:lang w:val="ru-RU"/>
        </w:rPr>
        <w:t>2. Признать утратившими силу</w:t>
      </w:r>
      <w:r>
        <w:rPr>
          <w:sz w:val="28"/>
          <w:lang w:val="ru-RU"/>
        </w:rPr>
        <w:t xml:space="preserve"> р</w:t>
      </w:r>
      <w:r w:rsidRPr="00170875">
        <w:rPr>
          <w:sz w:val="28"/>
          <w:lang w:val="ru-RU"/>
        </w:rPr>
        <w:t>ешение Курьинского сельского Совета народных депутатов Курьинс</w:t>
      </w:r>
      <w:r w:rsidR="003D5ECE">
        <w:rPr>
          <w:sz w:val="28"/>
          <w:lang w:val="ru-RU"/>
        </w:rPr>
        <w:t>кого района Алтайского края от 27</w:t>
      </w:r>
      <w:r w:rsidRPr="00170875">
        <w:rPr>
          <w:sz w:val="28"/>
          <w:lang w:val="ru-RU"/>
        </w:rPr>
        <w:t xml:space="preserve"> </w:t>
      </w:r>
      <w:r w:rsidR="003D5ECE">
        <w:rPr>
          <w:sz w:val="28"/>
          <w:lang w:val="ru-RU"/>
        </w:rPr>
        <w:t>марта</w:t>
      </w:r>
      <w:r w:rsidRPr="00170875">
        <w:rPr>
          <w:sz w:val="28"/>
          <w:lang w:val="ru-RU"/>
        </w:rPr>
        <w:t xml:space="preserve"> 201</w:t>
      </w:r>
      <w:r w:rsidR="003D5ECE">
        <w:rPr>
          <w:sz w:val="28"/>
          <w:lang w:val="ru-RU"/>
        </w:rPr>
        <w:t>7</w:t>
      </w:r>
      <w:r w:rsidRPr="00170875">
        <w:rPr>
          <w:sz w:val="28"/>
          <w:lang w:val="ru-RU"/>
        </w:rPr>
        <w:t xml:space="preserve"> года № </w:t>
      </w:r>
      <w:r w:rsidR="003D5ECE">
        <w:rPr>
          <w:sz w:val="28"/>
          <w:lang w:val="ru-RU"/>
        </w:rPr>
        <w:t>3</w:t>
      </w:r>
      <w:r w:rsidRPr="00170875">
        <w:rPr>
          <w:sz w:val="28"/>
          <w:lang w:val="ru-RU"/>
        </w:rPr>
        <w:t xml:space="preserve"> «Об утверждении </w:t>
      </w:r>
      <w:r w:rsidRPr="00170875">
        <w:rPr>
          <w:sz w:val="28"/>
          <w:szCs w:val="28"/>
          <w:lang w:val="ru-RU"/>
        </w:rPr>
        <w:t xml:space="preserve">Положения «О </w:t>
      </w:r>
      <w:r>
        <w:rPr>
          <w:sz w:val="28"/>
          <w:szCs w:val="28"/>
          <w:lang w:val="ru-RU"/>
        </w:rPr>
        <w:t xml:space="preserve">бюджетном </w:t>
      </w:r>
      <w:r w:rsidR="003D5ECE">
        <w:rPr>
          <w:sz w:val="28"/>
          <w:szCs w:val="28"/>
          <w:lang w:val="ru-RU"/>
        </w:rPr>
        <w:t>устройств</w:t>
      </w:r>
      <w:r>
        <w:rPr>
          <w:sz w:val="28"/>
          <w:szCs w:val="28"/>
          <w:lang w:val="ru-RU"/>
        </w:rPr>
        <w:t>е</w:t>
      </w:r>
      <w:r w:rsidRPr="00170875">
        <w:rPr>
          <w:sz w:val="28"/>
          <w:lang w:val="ru-RU"/>
        </w:rPr>
        <w:t xml:space="preserve"> </w:t>
      </w:r>
      <w:r>
        <w:rPr>
          <w:sz w:val="28"/>
          <w:lang w:val="ru-RU"/>
        </w:rPr>
        <w:t xml:space="preserve">и финансовом контроле </w:t>
      </w:r>
      <w:r w:rsidRPr="00170875">
        <w:rPr>
          <w:sz w:val="28"/>
          <w:lang w:val="ru-RU"/>
        </w:rPr>
        <w:t>муниципального образования Курьинский сельсовет Курьинского района Алтайского края»;</w:t>
      </w:r>
    </w:p>
    <w:p w:rsidR="00D93F93" w:rsidRPr="00170875" w:rsidRDefault="00D93F93" w:rsidP="00D93F93">
      <w:pPr>
        <w:jc w:val="both"/>
        <w:rPr>
          <w:sz w:val="28"/>
          <w:lang w:val="ru-RU"/>
        </w:rPr>
      </w:pPr>
      <w:r w:rsidRPr="00170875">
        <w:rPr>
          <w:sz w:val="28"/>
          <w:lang w:val="ru-RU"/>
        </w:rPr>
        <w:t xml:space="preserve">3. Обнародовать данное решение </w:t>
      </w:r>
      <w:r>
        <w:rPr>
          <w:sz w:val="28"/>
          <w:lang w:val="ru-RU"/>
        </w:rPr>
        <w:t>в установленном Уставом порядке;</w:t>
      </w:r>
    </w:p>
    <w:p w:rsidR="00D93F93" w:rsidRPr="00170875" w:rsidRDefault="00D93F93" w:rsidP="00D93F93">
      <w:pPr>
        <w:pStyle w:val="a5"/>
        <w:tabs>
          <w:tab w:val="num" w:pos="360"/>
        </w:tabs>
        <w:ind w:left="360" w:hanging="360"/>
        <w:jc w:val="both"/>
        <w:rPr>
          <w:sz w:val="28"/>
          <w:lang w:val="ru-RU"/>
        </w:rPr>
      </w:pPr>
      <w:r w:rsidRPr="00170875">
        <w:rPr>
          <w:sz w:val="28"/>
          <w:lang w:val="ru-RU"/>
        </w:rPr>
        <w:t xml:space="preserve">4. </w:t>
      </w:r>
      <w:proofErr w:type="gramStart"/>
      <w:r w:rsidRPr="00170875">
        <w:rPr>
          <w:sz w:val="28"/>
          <w:lang w:val="ru-RU"/>
        </w:rPr>
        <w:t>Контроль за</w:t>
      </w:r>
      <w:proofErr w:type="gramEnd"/>
      <w:r w:rsidRPr="00170875">
        <w:rPr>
          <w:sz w:val="28"/>
          <w:lang w:val="ru-RU"/>
        </w:rPr>
        <w:t xml:space="preserve"> исполнением настоящего решения оставляю за собой.</w:t>
      </w:r>
    </w:p>
    <w:p w:rsidR="00D93F93" w:rsidRPr="00170875" w:rsidRDefault="00D93F93" w:rsidP="00D93F93">
      <w:pPr>
        <w:ind w:left="360"/>
        <w:jc w:val="both"/>
        <w:rPr>
          <w:sz w:val="28"/>
          <w:lang w:val="ru-RU"/>
        </w:rPr>
      </w:pPr>
    </w:p>
    <w:p w:rsidR="00D93F93" w:rsidRPr="00170875" w:rsidRDefault="00D93F93" w:rsidP="00D93F93">
      <w:pPr>
        <w:ind w:left="360"/>
        <w:jc w:val="both"/>
        <w:rPr>
          <w:sz w:val="28"/>
          <w:lang w:val="ru-RU"/>
        </w:rPr>
      </w:pPr>
    </w:p>
    <w:p w:rsidR="00D93F93" w:rsidRDefault="00D93F93" w:rsidP="00D93F93">
      <w:pPr>
        <w:ind w:left="360"/>
        <w:jc w:val="right"/>
        <w:rPr>
          <w:sz w:val="28"/>
          <w:lang w:val="ru-RU"/>
        </w:rPr>
      </w:pPr>
    </w:p>
    <w:p w:rsidR="00D93F93" w:rsidRDefault="00D93F93" w:rsidP="00D93F93">
      <w:pPr>
        <w:ind w:left="360"/>
        <w:jc w:val="right"/>
        <w:rPr>
          <w:sz w:val="28"/>
          <w:lang w:val="ru-RU"/>
        </w:rPr>
      </w:pPr>
    </w:p>
    <w:p w:rsidR="00D93F93" w:rsidRDefault="00D93F93" w:rsidP="00D93F93">
      <w:pPr>
        <w:ind w:left="360"/>
        <w:jc w:val="right"/>
        <w:rPr>
          <w:sz w:val="28"/>
          <w:lang w:val="ru-RU"/>
        </w:rPr>
      </w:pPr>
    </w:p>
    <w:p w:rsidR="00D93F93" w:rsidRDefault="00D93F93" w:rsidP="00D93F93">
      <w:pPr>
        <w:ind w:left="360"/>
        <w:jc w:val="right"/>
        <w:rPr>
          <w:sz w:val="28"/>
          <w:lang w:val="ru-RU"/>
        </w:rPr>
      </w:pPr>
    </w:p>
    <w:p w:rsidR="00D93F93" w:rsidRPr="00C45C52" w:rsidRDefault="00D93F93" w:rsidP="00D93F93">
      <w:pPr>
        <w:jc w:val="both"/>
        <w:rPr>
          <w:lang w:val="ru-RU"/>
        </w:rPr>
      </w:pPr>
      <w:r w:rsidRPr="00C45C52">
        <w:rPr>
          <w:sz w:val="28"/>
          <w:lang w:val="ru-RU"/>
        </w:rPr>
        <w:t xml:space="preserve">Глава сельсовета                                                                      С.Н. </w:t>
      </w:r>
      <w:proofErr w:type="spellStart"/>
      <w:r w:rsidRPr="00C45C52">
        <w:rPr>
          <w:sz w:val="28"/>
          <w:lang w:val="ru-RU"/>
        </w:rPr>
        <w:t>Четвергова</w:t>
      </w:r>
      <w:proofErr w:type="spellEnd"/>
      <w:r w:rsidRPr="00C45C52">
        <w:rPr>
          <w:sz w:val="28"/>
          <w:lang w:val="ru-RU"/>
        </w:rPr>
        <w:t xml:space="preserve">      </w:t>
      </w:r>
      <w:r w:rsidRPr="00C45C52">
        <w:rPr>
          <w:lang w:val="ru-RU"/>
        </w:rPr>
        <w:t xml:space="preserve">  </w:t>
      </w:r>
    </w:p>
    <w:p w:rsidR="00D93F93" w:rsidRDefault="00D93F93" w:rsidP="00D93F93">
      <w:pPr>
        <w:pStyle w:val="ConsNormal"/>
        <w:widowControl/>
        <w:tabs>
          <w:tab w:val="left" w:pos="5812"/>
        </w:tabs>
        <w:ind w:right="0" w:firstLine="50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p w:rsidR="00D93F93" w:rsidRDefault="00D93F93" w:rsidP="00D93F93">
      <w:pPr>
        <w:jc w:val="right"/>
        <w:rPr>
          <w:sz w:val="28"/>
          <w:szCs w:val="28"/>
          <w:lang w:val="ru-RU"/>
        </w:rPr>
      </w:pPr>
    </w:p>
    <w:p w:rsidR="00D93F93" w:rsidRPr="00C45C52" w:rsidRDefault="00D93F93" w:rsidP="00D93F93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Утвержд</w:t>
      </w:r>
      <w:r w:rsidRPr="00C45C52">
        <w:rPr>
          <w:sz w:val="28"/>
          <w:szCs w:val="28"/>
          <w:lang w:val="ru-RU"/>
        </w:rPr>
        <w:t>ено решением</w:t>
      </w:r>
    </w:p>
    <w:p w:rsidR="00D93F93" w:rsidRPr="00C45C52" w:rsidRDefault="00D93F93" w:rsidP="00D93F93">
      <w:pPr>
        <w:jc w:val="right"/>
        <w:rPr>
          <w:sz w:val="28"/>
          <w:szCs w:val="28"/>
          <w:lang w:val="ru-RU"/>
        </w:rPr>
      </w:pPr>
      <w:r w:rsidRPr="00C45C52">
        <w:rPr>
          <w:sz w:val="28"/>
          <w:szCs w:val="28"/>
          <w:lang w:val="ru-RU"/>
        </w:rPr>
        <w:t>Совета народных депутатов</w:t>
      </w:r>
    </w:p>
    <w:p w:rsidR="00D93F93" w:rsidRPr="0061037A" w:rsidRDefault="00D93F93" w:rsidP="00D93F93">
      <w:pPr>
        <w:jc w:val="right"/>
        <w:rPr>
          <w:lang w:val="ru-RU"/>
        </w:rPr>
      </w:pPr>
      <w:r>
        <w:rPr>
          <w:sz w:val="28"/>
          <w:szCs w:val="28"/>
          <w:lang w:val="ru-RU"/>
        </w:rPr>
        <w:t>от 2</w:t>
      </w:r>
      <w:r w:rsidR="00AF4143">
        <w:rPr>
          <w:sz w:val="28"/>
          <w:szCs w:val="28"/>
          <w:lang w:val="ru-RU"/>
        </w:rPr>
        <w:t>1.11</w:t>
      </w:r>
      <w:r w:rsidRPr="006E58B0">
        <w:rPr>
          <w:sz w:val="28"/>
          <w:szCs w:val="28"/>
          <w:lang w:val="ru-RU"/>
        </w:rPr>
        <w:t>.201</w:t>
      </w:r>
      <w:r w:rsidR="00AF4143">
        <w:rPr>
          <w:sz w:val="28"/>
          <w:szCs w:val="28"/>
          <w:lang w:val="ru-RU"/>
        </w:rPr>
        <w:t>8</w:t>
      </w:r>
      <w:r w:rsidRPr="006E58B0">
        <w:rPr>
          <w:sz w:val="28"/>
          <w:szCs w:val="28"/>
          <w:lang w:val="ru-RU"/>
        </w:rPr>
        <w:t xml:space="preserve"> г. № </w:t>
      </w:r>
      <w:r>
        <w:rPr>
          <w:sz w:val="28"/>
          <w:szCs w:val="28"/>
          <w:lang w:val="ru-RU"/>
        </w:rPr>
        <w:t xml:space="preserve"> </w:t>
      </w:r>
      <w:r w:rsidR="00AF4143">
        <w:rPr>
          <w:sz w:val="28"/>
          <w:szCs w:val="28"/>
          <w:lang w:val="ru-RU"/>
        </w:rPr>
        <w:t>19</w:t>
      </w:r>
      <w:r>
        <w:rPr>
          <w:sz w:val="28"/>
          <w:szCs w:val="28"/>
          <w:lang w:val="ru-RU"/>
        </w:rPr>
        <w:t xml:space="preserve">  </w:t>
      </w:r>
    </w:p>
    <w:p w:rsidR="00D93F93" w:rsidRPr="00AE04EA" w:rsidRDefault="00D93F93" w:rsidP="00D93F93">
      <w:pPr>
        <w:pStyle w:val="ConsNonformat"/>
        <w:widowControl/>
        <w:ind w:right="0" w:firstLine="540"/>
        <w:jc w:val="both"/>
        <w:rPr>
          <w:rFonts w:ascii="Times New Roman" w:hAnsi="Times New Roman"/>
          <w:sz w:val="28"/>
          <w:szCs w:val="28"/>
        </w:rPr>
      </w:pPr>
    </w:p>
    <w:p w:rsidR="00D93F93" w:rsidRPr="00AE04EA" w:rsidRDefault="00D93F93" w:rsidP="00D93F93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Положение</w:t>
      </w:r>
    </w:p>
    <w:p w:rsidR="00D93F93" w:rsidRPr="00AE04EA" w:rsidRDefault="00D93F93" w:rsidP="00D93F93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о бюджетном устройстве, бюджетном процессе и финансовом ко</w:t>
      </w:r>
      <w:r w:rsidRPr="00AE04EA">
        <w:rPr>
          <w:rFonts w:ascii="Times New Roman" w:hAnsi="Times New Roman"/>
          <w:sz w:val="28"/>
          <w:szCs w:val="28"/>
        </w:rPr>
        <w:t>н</w:t>
      </w:r>
      <w:r w:rsidRPr="00AE04EA">
        <w:rPr>
          <w:rFonts w:ascii="Times New Roman" w:hAnsi="Times New Roman"/>
          <w:sz w:val="28"/>
          <w:szCs w:val="28"/>
        </w:rPr>
        <w:t xml:space="preserve">троле муниципального образования Курьинский сельсовет </w:t>
      </w:r>
    </w:p>
    <w:p w:rsidR="00D93F93" w:rsidRPr="00AE04EA" w:rsidRDefault="00D93F93" w:rsidP="00D93F93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Курьинского района Алтайского края</w:t>
      </w:r>
    </w:p>
    <w:p w:rsidR="00D93F93" w:rsidRPr="00AE04EA" w:rsidRDefault="00D93F93" w:rsidP="00D93F93">
      <w:pPr>
        <w:pStyle w:val="ConsTitle"/>
        <w:widowControl/>
        <w:ind w:right="0" w:firstLine="540"/>
        <w:jc w:val="both"/>
        <w:rPr>
          <w:rFonts w:ascii="Times New Roman" w:hAnsi="Times New Roman"/>
          <w:color w:val="FF6600"/>
          <w:sz w:val="28"/>
          <w:szCs w:val="28"/>
        </w:rPr>
      </w:pPr>
    </w:p>
    <w:p w:rsidR="00D93F93" w:rsidRPr="004401A1" w:rsidRDefault="00D93F93" w:rsidP="00D93F93">
      <w:pPr>
        <w:pStyle w:val="ConsPlusTitle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01A1">
        <w:rPr>
          <w:rFonts w:ascii="Times New Roman" w:hAnsi="Times New Roman" w:cs="Times New Roman"/>
          <w:sz w:val="28"/>
          <w:szCs w:val="28"/>
        </w:rPr>
        <w:t xml:space="preserve">Настоящее Положение в соответствии с Бюджетным кодексом Российской Федерации определяет правовые основы функционирования бюджетной системы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Курьин</w:t>
      </w:r>
      <w:r w:rsidRPr="004401A1">
        <w:rPr>
          <w:rFonts w:ascii="Times New Roman" w:hAnsi="Times New Roman" w:cs="Times New Roman"/>
          <w:sz w:val="28"/>
          <w:szCs w:val="28"/>
        </w:rPr>
        <w:t>ск</w:t>
      </w:r>
      <w:r>
        <w:rPr>
          <w:rFonts w:ascii="Times New Roman" w:hAnsi="Times New Roman" w:cs="Times New Roman"/>
          <w:sz w:val="28"/>
          <w:szCs w:val="28"/>
        </w:rPr>
        <w:t>ий сельсовет Курьинского района Алтайского края (далее Курьинский сельсовет в соответствующем падеже)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на, правовое положение субъектов бюджетных правоотношений, регулирует отношения, возникающие при осуществлении муниципальных заимствований, регулировании муниципального долга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а, а также определяет основы межбюджетных отношений в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ском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е.</w:t>
      </w:r>
      <w:proofErr w:type="gramEnd"/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69183F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83F">
        <w:rPr>
          <w:rFonts w:ascii="Times New Roman" w:hAnsi="Times New Roman" w:cs="Times New Roman"/>
          <w:b/>
          <w:sz w:val="28"/>
          <w:szCs w:val="28"/>
        </w:rPr>
        <w:t>Статья 1. Отношения, регулируемые настоящим Положением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Настоящее Положение регулирует следующие отношения: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отношения, возникающие между субъектами бюджетных правоотношений в процессе формирования доходов, осуществления расходов районного бюджета, осуществления муниципальных заимствований района, регулирования муниципального долга района;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2) отношения, возникающие между субъектами бюджетных правоотношений в процессе составления и рассмотрения проекта районного бюджета, </w:t>
      </w:r>
      <w:r w:rsidRPr="000519E8">
        <w:rPr>
          <w:rFonts w:ascii="Times New Roman" w:hAnsi="Times New Roman" w:cs="Times New Roman"/>
          <w:sz w:val="28"/>
          <w:szCs w:val="28"/>
        </w:rPr>
        <w:t>утверждения и исполнения районного бюджета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 xml:space="preserve"> его исполнением;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3) отношения, возникающие между органами местного самоуправления района и сельских поселений при межбюджетном регулировании.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69183F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83F">
        <w:rPr>
          <w:rFonts w:ascii="Times New Roman" w:hAnsi="Times New Roman" w:cs="Times New Roman"/>
          <w:b/>
          <w:sz w:val="28"/>
          <w:szCs w:val="28"/>
        </w:rPr>
        <w:t>Статья 2. Нормативная правовая база Курьинского сельсовета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</w:t>
      </w:r>
      <w:r w:rsidRPr="00270F83">
        <w:rPr>
          <w:rFonts w:ascii="Times New Roman" w:hAnsi="Times New Roman" w:cs="Times New Roman"/>
          <w:sz w:val="28"/>
          <w:szCs w:val="28"/>
        </w:rPr>
        <w:t>Нормативн</w:t>
      </w:r>
      <w:r>
        <w:rPr>
          <w:rFonts w:ascii="Times New Roman" w:hAnsi="Times New Roman" w:cs="Times New Roman"/>
          <w:sz w:val="28"/>
          <w:szCs w:val="28"/>
        </w:rPr>
        <w:t xml:space="preserve">ая </w:t>
      </w:r>
      <w:r w:rsidRPr="00270F83">
        <w:rPr>
          <w:rFonts w:ascii="Times New Roman" w:hAnsi="Times New Roman" w:cs="Times New Roman"/>
          <w:sz w:val="28"/>
          <w:szCs w:val="28"/>
        </w:rPr>
        <w:t>правовая база</w:t>
      </w:r>
      <w:r>
        <w:rPr>
          <w:rFonts w:ascii="Times New Roman" w:hAnsi="Times New Roman" w:cs="Times New Roman"/>
          <w:sz w:val="28"/>
          <w:szCs w:val="28"/>
        </w:rPr>
        <w:t xml:space="preserve"> 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состоит из настоящего Положения, принят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соответствии с ним решени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иных решений 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нормативны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правовых актов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а, регулирующих бюджетные правоотношения.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В случае несоответствия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нормативных правовых актов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а, регулирующих бюджетные правоотношения, настояще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Положению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применяется настоящее Положение.</w:t>
      </w:r>
    </w:p>
    <w:p w:rsidR="00D93F93" w:rsidRPr="00AE04EA" w:rsidRDefault="00D93F93" w:rsidP="00D93F93">
      <w:pPr>
        <w:pStyle w:val="ConsNonformat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Статья 3. Понятия и термины, применяемые в настоящем Положении</w:t>
      </w:r>
      <w:r w:rsidRPr="00AE04EA">
        <w:rPr>
          <w:rFonts w:ascii="Times New Roman" w:hAnsi="Times New Roman"/>
          <w:sz w:val="28"/>
          <w:szCs w:val="28"/>
        </w:rPr>
        <w:t>.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В целях настоящего Положения применяются следующие понятия и терм</w:t>
      </w:r>
      <w:r w:rsidRPr="00AE04EA">
        <w:rPr>
          <w:rFonts w:ascii="Times New Roman" w:hAnsi="Times New Roman"/>
          <w:sz w:val="28"/>
          <w:szCs w:val="28"/>
        </w:rPr>
        <w:t>и</w:t>
      </w:r>
      <w:r w:rsidRPr="00AE04EA">
        <w:rPr>
          <w:rFonts w:ascii="Times New Roman" w:hAnsi="Times New Roman"/>
          <w:sz w:val="28"/>
          <w:szCs w:val="28"/>
        </w:rPr>
        <w:t>ны: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-бюджет муниципального образования Курьинский сельсовет </w:t>
      </w:r>
      <w:r w:rsidRPr="00AE04EA">
        <w:rPr>
          <w:rFonts w:ascii="Times New Roman" w:hAnsi="Times New Roman"/>
          <w:sz w:val="28"/>
          <w:szCs w:val="28"/>
        </w:rPr>
        <w:t>– форма образования и расходования денежных средств, предназначенных для обе</w:t>
      </w:r>
      <w:r w:rsidRPr="00AE04EA">
        <w:rPr>
          <w:rFonts w:ascii="Times New Roman" w:hAnsi="Times New Roman"/>
          <w:sz w:val="28"/>
          <w:szCs w:val="28"/>
        </w:rPr>
        <w:t>с</w:t>
      </w:r>
      <w:r w:rsidRPr="00AE04EA">
        <w:rPr>
          <w:rFonts w:ascii="Times New Roman" w:hAnsi="Times New Roman"/>
          <w:sz w:val="28"/>
          <w:szCs w:val="28"/>
        </w:rPr>
        <w:t xml:space="preserve">печения задач и функций </w:t>
      </w:r>
      <w:r w:rsidRPr="00AE04E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AE04EA">
        <w:rPr>
          <w:rFonts w:ascii="Times New Roman" w:hAnsi="Times New Roman"/>
          <w:sz w:val="28"/>
          <w:szCs w:val="28"/>
        </w:rPr>
        <w:t xml:space="preserve"> образования Курьинский сельс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>вет;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-доходы бюджета</w:t>
      </w:r>
      <w:r w:rsidRPr="00AE04EA">
        <w:rPr>
          <w:rFonts w:ascii="Times New Roman" w:hAnsi="Times New Roman"/>
          <w:sz w:val="28"/>
          <w:szCs w:val="28"/>
        </w:rPr>
        <w:t xml:space="preserve"> – поступающие в бюджет денежные средства за исключ</w:t>
      </w:r>
      <w:r w:rsidRPr="00AE04EA">
        <w:rPr>
          <w:rFonts w:ascii="Times New Roman" w:hAnsi="Times New Roman"/>
          <w:sz w:val="28"/>
          <w:szCs w:val="28"/>
        </w:rPr>
        <w:t>е</w:t>
      </w:r>
      <w:r w:rsidRPr="00AE04EA">
        <w:rPr>
          <w:rFonts w:ascii="Times New Roman" w:hAnsi="Times New Roman"/>
          <w:sz w:val="28"/>
          <w:szCs w:val="28"/>
        </w:rPr>
        <w:t>нием средств, являющихся в соответствии с Бюджетным кодексом источн</w:t>
      </w:r>
      <w:r w:rsidRPr="00AE04EA">
        <w:rPr>
          <w:rFonts w:ascii="Times New Roman" w:hAnsi="Times New Roman"/>
          <w:sz w:val="28"/>
          <w:szCs w:val="28"/>
        </w:rPr>
        <w:t>и</w:t>
      </w:r>
      <w:r w:rsidRPr="00AE04EA">
        <w:rPr>
          <w:rFonts w:ascii="Times New Roman" w:hAnsi="Times New Roman"/>
          <w:sz w:val="28"/>
          <w:szCs w:val="28"/>
        </w:rPr>
        <w:t>ками финансирования  дефицита бюджета;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Расходы бюджета</w:t>
      </w:r>
      <w:r w:rsidRPr="00AE04EA">
        <w:rPr>
          <w:rFonts w:ascii="Times New Roman" w:hAnsi="Times New Roman"/>
          <w:sz w:val="28"/>
          <w:szCs w:val="28"/>
        </w:rPr>
        <w:t xml:space="preserve"> -  выплачиваемые из бюджета денежные средства, за и</w:t>
      </w:r>
      <w:r w:rsidRPr="00AE04EA">
        <w:rPr>
          <w:rFonts w:ascii="Times New Roman" w:hAnsi="Times New Roman"/>
          <w:sz w:val="28"/>
          <w:szCs w:val="28"/>
        </w:rPr>
        <w:t>с</w:t>
      </w:r>
      <w:r w:rsidRPr="00AE04EA">
        <w:rPr>
          <w:rFonts w:ascii="Times New Roman" w:hAnsi="Times New Roman"/>
          <w:sz w:val="28"/>
          <w:szCs w:val="28"/>
        </w:rPr>
        <w:t>ключением средств, являющихся в соответствии с Бюджетным кодексом и</w:t>
      </w:r>
      <w:r w:rsidRPr="00AE04EA">
        <w:rPr>
          <w:rFonts w:ascii="Times New Roman" w:hAnsi="Times New Roman"/>
          <w:sz w:val="28"/>
          <w:szCs w:val="28"/>
        </w:rPr>
        <w:t>с</w:t>
      </w:r>
      <w:r w:rsidRPr="00AE04EA">
        <w:rPr>
          <w:rFonts w:ascii="Times New Roman" w:hAnsi="Times New Roman"/>
          <w:sz w:val="28"/>
          <w:szCs w:val="28"/>
        </w:rPr>
        <w:t>точниками финансирования  дефицита бюджета;</w:t>
      </w:r>
    </w:p>
    <w:p w:rsidR="00D93F93" w:rsidRPr="00AE04EA" w:rsidRDefault="00D93F93" w:rsidP="00D93F93">
      <w:pPr>
        <w:jc w:val="both"/>
        <w:rPr>
          <w:sz w:val="28"/>
          <w:szCs w:val="28"/>
          <w:lang w:val="ru-RU"/>
        </w:rPr>
      </w:pPr>
      <w:r w:rsidRPr="00AE04EA">
        <w:rPr>
          <w:b/>
          <w:sz w:val="28"/>
          <w:szCs w:val="28"/>
          <w:lang w:val="ru-RU"/>
        </w:rPr>
        <w:t xml:space="preserve">дефицит бюджета – </w:t>
      </w:r>
      <w:r w:rsidRPr="00AE04EA">
        <w:rPr>
          <w:sz w:val="28"/>
          <w:szCs w:val="28"/>
          <w:lang w:val="ru-RU"/>
        </w:rPr>
        <w:t>превышение расходов бюджета над его доходами</w:t>
      </w:r>
    </w:p>
    <w:p w:rsidR="00D93F93" w:rsidRPr="00AE04EA" w:rsidRDefault="00D93F93" w:rsidP="00D93F93">
      <w:pPr>
        <w:jc w:val="both"/>
        <w:rPr>
          <w:sz w:val="28"/>
          <w:szCs w:val="28"/>
          <w:lang w:val="ru-RU"/>
        </w:rPr>
      </w:pPr>
      <w:r w:rsidRPr="00AE04EA">
        <w:rPr>
          <w:b/>
          <w:sz w:val="28"/>
          <w:szCs w:val="28"/>
          <w:lang w:val="ru-RU"/>
        </w:rPr>
        <w:t>бюджетная роспись</w:t>
      </w:r>
      <w:r w:rsidRPr="00AE04EA">
        <w:rPr>
          <w:sz w:val="28"/>
          <w:szCs w:val="28"/>
          <w:lang w:val="ru-RU"/>
        </w:rPr>
        <w:t xml:space="preserve"> – документ, который составляется и ведется главным распорядителем бюджетных средств (главным администратором источником финансирования дефицита бюджета) в соответствии с Бюджетным кодексом в целях исполнения бюджета по расходам (источниками финансирования  дефицита бюджета);</w:t>
      </w:r>
    </w:p>
    <w:p w:rsidR="00D93F93" w:rsidRPr="00AE04EA" w:rsidRDefault="00D93F93" w:rsidP="00D93F93">
      <w:pPr>
        <w:jc w:val="both"/>
        <w:rPr>
          <w:sz w:val="28"/>
          <w:szCs w:val="28"/>
          <w:lang w:val="ru-RU"/>
        </w:rPr>
      </w:pPr>
      <w:r w:rsidRPr="00AE04EA">
        <w:rPr>
          <w:b/>
          <w:sz w:val="28"/>
          <w:szCs w:val="28"/>
          <w:lang w:val="ru-RU"/>
        </w:rPr>
        <w:t>бюджетные ассигнования</w:t>
      </w:r>
      <w:r w:rsidRPr="00AE04EA">
        <w:rPr>
          <w:sz w:val="28"/>
          <w:szCs w:val="28"/>
          <w:lang w:val="ru-RU"/>
        </w:rPr>
        <w:t xml:space="preserve"> – предельные объемы денежных средств, предусмотренных в соответствующем финансовом году для исполнения бюджетных обязательств;</w:t>
      </w:r>
    </w:p>
    <w:p w:rsidR="00D93F93" w:rsidRPr="00AE04EA" w:rsidRDefault="00D93F93" w:rsidP="00D93F93">
      <w:pPr>
        <w:jc w:val="both"/>
        <w:rPr>
          <w:sz w:val="28"/>
          <w:szCs w:val="28"/>
          <w:lang w:val="ru-RU"/>
        </w:rPr>
      </w:pPr>
      <w:r w:rsidRPr="00AE04EA">
        <w:rPr>
          <w:b/>
          <w:sz w:val="28"/>
          <w:szCs w:val="28"/>
          <w:lang w:val="ru-RU"/>
        </w:rPr>
        <w:t xml:space="preserve"> муниципальный долг</w:t>
      </w:r>
      <w:r w:rsidRPr="00AE04EA">
        <w:rPr>
          <w:sz w:val="28"/>
          <w:szCs w:val="28"/>
          <w:lang w:val="ru-RU"/>
        </w:rPr>
        <w:t xml:space="preserve"> – обязательства, возникающие из  муниципальных заимствований, гарантий по обязательствам третьих лиц, другие обязательства в соответствии с видами долговых обязательств, установленные Бюджетным Кодексом, принятые на себя муниципальным образованием;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администратор доходов бюджета </w:t>
      </w:r>
      <w:r w:rsidRPr="00AE04EA">
        <w:rPr>
          <w:rFonts w:ascii="Times New Roman" w:hAnsi="Times New Roman"/>
          <w:sz w:val="28"/>
          <w:szCs w:val="28"/>
        </w:rPr>
        <w:t>– администрация Курьинского сельсовета, осуществляющий в соответствии с законодательством Российской Федер</w:t>
      </w:r>
      <w:r w:rsidRPr="00AE04EA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ции </w:t>
      </w:r>
      <w:proofErr w:type="gramStart"/>
      <w:r w:rsidRPr="00AE04E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E04EA">
        <w:rPr>
          <w:rFonts w:ascii="Times New Roman" w:hAnsi="Times New Roman"/>
          <w:sz w:val="28"/>
          <w:szCs w:val="28"/>
        </w:rPr>
        <w:t xml:space="preserve"> правильностью исчисления, полнотой и своевременностью уплаты, начисление, учет и принятие решений о возврате излишне уплаче</w:t>
      </w:r>
      <w:r w:rsidRPr="00AE04EA">
        <w:rPr>
          <w:rFonts w:ascii="Times New Roman" w:hAnsi="Times New Roman"/>
          <w:sz w:val="28"/>
          <w:szCs w:val="28"/>
        </w:rPr>
        <w:t>н</w:t>
      </w:r>
      <w:r w:rsidRPr="00AE04EA">
        <w:rPr>
          <w:rFonts w:ascii="Times New Roman" w:hAnsi="Times New Roman"/>
          <w:sz w:val="28"/>
          <w:szCs w:val="28"/>
        </w:rPr>
        <w:t>ных (взысканных) платежей в бюджет, пеней и штрафов по ним, являющихся доходами бюджета;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главный распорядитель бюджетных средств</w:t>
      </w:r>
      <w:r w:rsidRPr="00AE04EA">
        <w:rPr>
          <w:rFonts w:ascii="Times New Roman" w:hAnsi="Times New Roman"/>
          <w:sz w:val="28"/>
          <w:szCs w:val="28"/>
        </w:rPr>
        <w:t xml:space="preserve"> – орган местного самоупра</w:t>
      </w:r>
      <w:r w:rsidRPr="00AE04EA">
        <w:rPr>
          <w:rFonts w:ascii="Times New Roman" w:hAnsi="Times New Roman"/>
          <w:sz w:val="28"/>
          <w:szCs w:val="28"/>
        </w:rPr>
        <w:t>в</w:t>
      </w:r>
      <w:r w:rsidRPr="00AE04EA">
        <w:rPr>
          <w:rFonts w:ascii="Times New Roman" w:hAnsi="Times New Roman"/>
          <w:sz w:val="28"/>
          <w:szCs w:val="28"/>
        </w:rPr>
        <w:t xml:space="preserve">ления </w:t>
      </w:r>
      <w:r w:rsidRPr="00AE04EA">
        <w:rPr>
          <w:rFonts w:ascii="Times New Roman" w:hAnsi="Times New Roman" w:cs="Times New Roman"/>
          <w:sz w:val="28"/>
          <w:szCs w:val="28"/>
        </w:rPr>
        <w:t xml:space="preserve">  муниципального образования Курьинский сельсовет, имеющие право распределять бюджетные ассигнования и лимиты бюджетных обязательств  муниципального образования Курьинский сельсовет между подведомстве</w:t>
      </w:r>
      <w:r w:rsidRPr="00AE04EA">
        <w:rPr>
          <w:rFonts w:ascii="Times New Roman" w:hAnsi="Times New Roman" w:cs="Times New Roman"/>
          <w:sz w:val="28"/>
          <w:szCs w:val="28"/>
        </w:rPr>
        <w:t>н</w:t>
      </w:r>
      <w:r w:rsidRPr="00AE04EA">
        <w:rPr>
          <w:rFonts w:ascii="Times New Roman" w:hAnsi="Times New Roman" w:cs="Times New Roman"/>
          <w:sz w:val="28"/>
          <w:szCs w:val="28"/>
        </w:rPr>
        <w:t>ными распорядителями и (или) получателями бюджетных средств;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распорядитель бюджетных средств</w:t>
      </w:r>
      <w:r w:rsidRPr="00AE04EA">
        <w:rPr>
          <w:rFonts w:ascii="Times New Roman" w:hAnsi="Times New Roman"/>
          <w:sz w:val="28"/>
          <w:szCs w:val="28"/>
        </w:rPr>
        <w:t xml:space="preserve"> – орган местного самоуправления </w:t>
      </w:r>
      <w:r w:rsidRPr="00AE04EA">
        <w:rPr>
          <w:rFonts w:ascii="Times New Roman" w:hAnsi="Times New Roman" w:cs="Times New Roman"/>
          <w:sz w:val="28"/>
          <w:szCs w:val="28"/>
        </w:rPr>
        <w:t xml:space="preserve"> м</w:t>
      </w:r>
      <w:r w:rsidRPr="00AE04EA">
        <w:rPr>
          <w:rFonts w:ascii="Times New Roman" w:hAnsi="Times New Roman" w:cs="Times New Roman"/>
          <w:sz w:val="28"/>
          <w:szCs w:val="28"/>
        </w:rPr>
        <w:t>у</w:t>
      </w:r>
      <w:r w:rsidRPr="00AE04EA">
        <w:rPr>
          <w:rFonts w:ascii="Times New Roman" w:hAnsi="Times New Roman" w:cs="Times New Roman"/>
          <w:sz w:val="28"/>
          <w:szCs w:val="28"/>
        </w:rPr>
        <w:t>ниципального образования Курьинский сельсовет, имеющие право распред</w:t>
      </w:r>
      <w:r w:rsidRPr="00AE04EA">
        <w:rPr>
          <w:rFonts w:ascii="Times New Roman" w:hAnsi="Times New Roman" w:cs="Times New Roman"/>
          <w:sz w:val="28"/>
          <w:szCs w:val="28"/>
        </w:rPr>
        <w:t>е</w:t>
      </w:r>
      <w:r w:rsidRPr="00AE04EA">
        <w:rPr>
          <w:rFonts w:ascii="Times New Roman" w:hAnsi="Times New Roman" w:cs="Times New Roman"/>
          <w:sz w:val="28"/>
          <w:szCs w:val="28"/>
        </w:rPr>
        <w:t>лять бюджетные ассигнования и лимиты бюджетных обязательств   муниц</w:t>
      </w:r>
      <w:r w:rsidRPr="00AE04EA">
        <w:rPr>
          <w:rFonts w:ascii="Times New Roman" w:hAnsi="Times New Roman" w:cs="Times New Roman"/>
          <w:sz w:val="28"/>
          <w:szCs w:val="28"/>
        </w:rPr>
        <w:t>и</w:t>
      </w:r>
      <w:r w:rsidRPr="00AE04EA">
        <w:rPr>
          <w:rFonts w:ascii="Times New Roman" w:hAnsi="Times New Roman" w:cs="Times New Roman"/>
          <w:sz w:val="28"/>
          <w:szCs w:val="28"/>
        </w:rPr>
        <w:t>пального образования Курьинский сельсовет между подведомственными распорядителями и (или) получателями бюджетных средств</w:t>
      </w:r>
      <w:r w:rsidRPr="00AE04EA">
        <w:rPr>
          <w:rFonts w:ascii="Times New Roman" w:hAnsi="Times New Roman"/>
          <w:b/>
          <w:sz w:val="28"/>
          <w:szCs w:val="28"/>
        </w:rPr>
        <w:t>;</w:t>
      </w:r>
    </w:p>
    <w:p w:rsidR="00D93F93" w:rsidRPr="00D01FA3" w:rsidRDefault="00D93F93" w:rsidP="00D93F93">
      <w:pPr>
        <w:jc w:val="both"/>
        <w:rPr>
          <w:sz w:val="28"/>
          <w:szCs w:val="28"/>
          <w:lang w:val="ru-RU"/>
        </w:rPr>
      </w:pPr>
      <w:r w:rsidRPr="00D01FA3">
        <w:rPr>
          <w:b/>
          <w:sz w:val="28"/>
          <w:szCs w:val="28"/>
          <w:lang w:val="ru-RU"/>
        </w:rPr>
        <w:lastRenderedPageBreak/>
        <w:t>получатель бюджетных средств</w:t>
      </w:r>
      <w:r w:rsidRPr="00D01FA3">
        <w:rPr>
          <w:sz w:val="28"/>
          <w:szCs w:val="28"/>
          <w:lang w:val="ru-RU"/>
        </w:rPr>
        <w:t xml:space="preserve"> – муниципальное образование Курьинский сельсовет, находящееся в ведении главного распорядителя (распорядителя) бюджетных средств, имеющее право на принятие и (или) исполнение бюджетных обязательств за счет средств соответствующего бюджета, если иное не установлено Бюджетным Кодексом.</w:t>
      </w:r>
    </w:p>
    <w:p w:rsidR="00D93F93" w:rsidRPr="00D01FA3" w:rsidRDefault="00D93F93" w:rsidP="00D93F93">
      <w:pPr>
        <w:jc w:val="both"/>
        <w:rPr>
          <w:sz w:val="28"/>
          <w:szCs w:val="28"/>
          <w:lang w:val="ru-RU"/>
        </w:rPr>
      </w:pPr>
      <w:r w:rsidRPr="00D01FA3">
        <w:rPr>
          <w:b/>
          <w:iCs/>
          <w:sz w:val="28"/>
          <w:szCs w:val="28"/>
          <w:lang w:val="ru-RU"/>
        </w:rPr>
        <w:t>лимит бюджетных обязательств</w:t>
      </w:r>
      <w:r w:rsidRPr="00D01FA3">
        <w:rPr>
          <w:i/>
          <w:iCs/>
          <w:sz w:val="28"/>
          <w:szCs w:val="28"/>
          <w:lang w:val="ru-RU"/>
        </w:rPr>
        <w:t xml:space="preserve"> </w:t>
      </w:r>
      <w:r w:rsidRPr="003C1347">
        <w:rPr>
          <w:sz w:val="28"/>
          <w:szCs w:val="28"/>
        </w:rPr>
        <w:sym w:font="Symbol" w:char="F02D"/>
      </w:r>
      <w:r w:rsidRPr="00D01FA3">
        <w:rPr>
          <w:sz w:val="28"/>
          <w:szCs w:val="28"/>
          <w:lang w:val="ru-RU"/>
        </w:rPr>
        <w:t xml:space="preserve"> объем прав в денежном выра</w:t>
      </w:r>
      <w:r w:rsidRPr="00D01FA3">
        <w:rPr>
          <w:sz w:val="28"/>
          <w:szCs w:val="28"/>
          <w:lang w:val="ru-RU"/>
        </w:rPr>
        <w:softHyphen/>
      </w:r>
      <w:r w:rsidRPr="00D01FA3">
        <w:rPr>
          <w:spacing w:val="2"/>
          <w:sz w:val="28"/>
          <w:szCs w:val="28"/>
          <w:lang w:val="ru-RU"/>
        </w:rPr>
        <w:t xml:space="preserve">жении на </w:t>
      </w:r>
      <w:r w:rsidRPr="00D01FA3">
        <w:rPr>
          <w:sz w:val="28"/>
          <w:szCs w:val="28"/>
          <w:lang w:val="ru-RU"/>
        </w:rPr>
        <w:t>принятие бюджетным учреждением бюджетных обязательств и (или) их исполнение в текущем финансовом году (текущем финансовом году и плановом периоде);</w:t>
      </w:r>
    </w:p>
    <w:p w:rsidR="00D93F93" w:rsidRPr="00AE04EA" w:rsidRDefault="00D93F93" w:rsidP="00D93F93">
      <w:pPr>
        <w:shd w:val="clear" w:color="auto" w:fill="FFFFFF"/>
        <w:ind w:left="2" w:right="7"/>
        <w:jc w:val="both"/>
        <w:rPr>
          <w:sz w:val="28"/>
          <w:szCs w:val="28"/>
          <w:lang w:val="ru-RU"/>
        </w:rPr>
      </w:pPr>
      <w:r w:rsidRPr="00AE04EA">
        <w:rPr>
          <w:b/>
          <w:iCs/>
          <w:spacing w:val="-2"/>
          <w:sz w:val="28"/>
          <w:szCs w:val="28"/>
          <w:lang w:val="ru-RU"/>
        </w:rPr>
        <w:t>текущий финансовый год</w:t>
      </w:r>
      <w:r w:rsidRPr="00AE04EA">
        <w:rPr>
          <w:i/>
          <w:iCs/>
          <w:spacing w:val="-2"/>
          <w:sz w:val="28"/>
          <w:szCs w:val="28"/>
          <w:lang w:val="ru-RU"/>
        </w:rPr>
        <w:t xml:space="preserve"> </w:t>
      </w:r>
      <w:r w:rsidRPr="00AE04EA">
        <w:rPr>
          <w:spacing w:val="-2"/>
          <w:sz w:val="28"/>
          <w:szCs w:val="28"/>
          <w:lang w:val="ru-RU"/>
        </w:rPr>
        <w:sym w:font="Symbol" w:char="F02D"/>
      </w:r>
      <w:r w:rsidRPr="00AE04EA">
        <w:rPr>
          <w:spacing w:val="-2"/>
          <w:sz w:val="28"/>
          <w:szCs w:val="28"/>
          <w:lang w:val="ru-RU"/>
        </w:rPr>
        <w:t xml:space="preserve"> </w:t>
      </w:r>
      <w:proofErr w:type="gramStart"/>
      <w:r w:rsidRPr="00AE04EA">
        <w:rPr>
          <w:spacing w:val="-2"/>
          <w:sz w:val="28"/>
          <w:szCs w:val="28"/>
          <w:lang w:val="ru-RU"/>
        </w:rPr>
        <w:t>год</w:t>
      </w:r>
      <w:proofErr w:type="gramEnd"/>
      <w:r w:rsidRPr="00AE04EA">
        <w:rPr>
          <w:spacing w:val="-2"/>
          <w:sz w:val="28"/>
          <w:szCs w:val="28"/>
          <w:lang w:val="ru-RU"/>
        </w:rPr>
        <w:t>, в котором осуществляется исполне</w:t>
      </w:r>
      <w:r w:rsidRPr="00AE04EA">
        <w:rPr>
          <w:spacing w:val="-2"/>
          <w:sz w:val="28"/>
          <w:szCs w:val="28"/>
          <w:lang w:val="ru-RU"/>
        </w:rPr>
        <w:softHyphen/>
        <w:t xml:space="preserve">ние бюджета, составление и рассмотрение проекта бюджета на очередной </w:t>
      </w:r>
      <w:r w:rsidRPr="00AE04EA">
        <w:rPr>
          <w:sz w:val="28"/>
          <w:szCs w:val="28"/>
          <w:lang w:val="ru-RU"/>
        </w:rPr>
        <w:t>финансовый год (очередной финансовый год и плановый период);</w:t>
      </w:r>
    </w:p>
    <w:p w:rsidR="00D93F93" w:rsidRPr="00AE04EA" w:rsidRDefault="00D93F93" w:rsidP="00D93F93">
      <w:pPr>
        <w:shd w:val="clear" w:color="auto" w:fill="FFFFFF"/>
        <w:ind w:left="5" w:right="10"/>
        <w:jc w:val="both"/>
        <w:rPr>
          <w:sz w:val="28"/>
          <w:szCs w:val="28"/>
          <w:lang w:val="ru-RU"/>
        </w:rPr>
      </w:pPr>
      <w:r w:rsidRPr="00AE04EA">
        <w:rPr>
          <w:b/>
          <w:iCs/>
          <w:spacing w:val="-2"/>
          <w:sz w:val="28"/>
          <w:szCs w:val="28"/>
          <w:lang w:val="ru-RU"/>
        </w:rPr>
        <w:t>очередной финансовый год</w:t>
      </w:r>
      <w:r w:rsidRPr="00AE04EA">
        <w:rPr>
          <w:i/>
          <w:iCs/>
          <w:spacing w:val="-2"/>
          <w:sz w:val="28"/>
          <w:szCs w:val="28"/>
          <w:lang w:val="ru-RU"/>
        </w:rPr>
        <w:t xml:space="preserve"> </w:t>
      </w:r>
      <w:r w:rsidRPr="00AE04EA">
        <w:rPr>
          <w:spacing w:val="-2"/>
          <w:sz w:val="28"/>
          <w:szCs w:val="28"/>
          <w:lang w:val="ru-RU"/>
        </w:rPr>
        <w:sym w:font="Symbol" w:char="F02D"/>
      </w:r>
      <w:r w:rsidRPr="00AE04EA">
        <w:rPr>
          <w:spacing w:val="-2"/>
          <w:sz w:val="28"/>
          <w:szCs w:val="28"/>
          <w:lang w:val="ru-RU"/>
        </w:rPr>
        <w:t xml:space="preserve"> </w:t>
      </w:r>
      <w:proofErr w:type="gramStart"/>
      <w:r w:rsidRPr="00AE04EA">
        <w:rPr>
          <w:spacing w:val="-2"/>
          <w:sz w:val="28"/>
          <w:szCs w:val="28"/>
          <w:lang w:val="ru-RU"/>
        </w:rPr>
        <w:t>год</w:t>
      </w:r>
      <w:proofErr w:type="gramEnd"/>
      <w:r w:rsidRPr="00AE04EA">
        <w:rPr>
          <w:spacing w:val="-2"/>
          <w:sz w:val="28"/>
          <w:szCs w:val="28"/>
          <w:lang w:val="ru-RU"/>
        </w:rPr>
        <w:t>, следующий за текущим финансо</w:t>
      </w:r>
      <w:r w:rsidRPr="00AE04EA">
        <w:rPr>
          <w:spacing w:val="-2"/>
          <w:sz w:val="28"/>
          <w:szCs w:val="28"/>
          <w:lang w:val="ru-RU"/>
        </w:rPr>
        <w:softHyphen/>
      </w:r>
      <w:r w:rsidRPr="00AE04EA">
        <w:rPr>
          <w:spacing w:val="-3"/>
          <w:sz w:val="28"/>
          <w:szCs w:val="28"/>
          <w:lang w:val="ru-RU"/>
        </w:rPr>
        <w:t>вым годом;</w:t>
      </w:r>
    </w:p>
    <w:p w:rsidR="00D93F93" w:rsidRPr="00AE04EA" w:rsidRDefault="00D93F93" w:rsidP="00D93F93">
      <w:pPr>
        <w:shd w:val="clear" w:color="auto" w:fill="FFFFFF"/>
        <w:ind w:left="7" w:right="5"/>
        <w:jc w:val="both"/>
        <w:rPr>
          <w:sz w:val="28"/>
          <w:szCs w:val="28"/>
          <w:lang w:val="ru-RU"/>
        </w:rPr>
      </w:pPr>
      <w:r w:rsidRPr="00AE04EA">
        <w:rPr>
          <w:b/>
          <w:iCs/>
          <w:spacing w:val="-2"/>
          <w:sz w:val="28"/>
          <w:szCs w:val="28"/>
          <w:lang w:val="ru-RU"/>
        </w:rPr>
        <w:t>плановый период</w:t>
      </w:r>
      <w:r w:rsidRPr="00AE04EA">
        <w:rPr>
          <w:i/>
          <w:iCs/>
          <w:spacing w:val="-2"/>
          <w:sz w:val="28"/>
          <w:szCs w:val="28"/>
          <w:lang w:val="ru-RU"/>
        </w:rPr>
        <w:t xml:space="preserve"> </w:t>
      </w:r>
      <w:r w:rsidRPr="00AE04EA">
        <w:rPr>
          <w:spacing w:val="-2"/>
          <w:sz w:val="28"/>
          <w:szCs w:val="28"/>
          <w:lang w:val="ru-RU"/>
        </w:rPr>
        <w:sym w:font="Symbol" w:char="F02D"/>
      </w:r>
      <w:r w:rsidRPr="00AE04EA">
        <w:rPr>
          <w:spacing w:val="-2"/>
          <w:sz w:val="28"/>
          <w:szCs w:val="28"/>
          <w:lang w:val="ru-RU"/>
        </w:rPr>
        <w:t xml:space="preserve"> два финансовых года, следующие за очередным финансовым годом;</w:t>
      </w:r>
    </w:p>
    <w:p w:rsidR="00D93F93" w:rsidRPr="00AE04EA" w:rsidRDefault="00D93F93" w:rsidP="00D93F93">
      <w:pPr>
        <w:shd w:val="clear" w:color="auto" w:fill="FFFFFF"/>
        <w:ind w:left="5" w:right="10"/>
        <w:jc w:val="both"/>
        <w:rPr>
          <w:sz w:val="28"/>
          <w:szCs w:val="28"/>
          <w:lang w:val="ru-RU"/>
        </w:rPr>
      </w:pPr>
      <w:r w:rsidRPr="00AE04EA">
        <w:rPr>
          <w:b/>
          <w:iCs/>
          <w:sz w:val="28"/>
          <w:szCs w:val="28"/>
          <w:lang w:val="ru-RU"/>
        </w:rPr>
        <w:t>отчетный финансовый год</w:t>
      </w:r>
      <w:r w:rsidRPr="00AE04EA">
        <w:rPr>
          <w:i/>
          <w:iCs/>
          <w:sz w:val="28"/>
          <w:szCs w:val="28"/>
          <w:lang w:val="ru-RU"/>
        </w:rPr>
        <w:t xml:space="preserve"> </w:t>
      </w:r>
      <w:r w:rsidRPr="00AE04EA">
        <w:rPr>
          <w:iCs/>
          <w:sz w:val="28"/>
          <w:szCs w:val="28"/>
          <w:lang w:val="ru-RU"/>
        </w:rPr>
        <w:sym w:font="Symbol" w:char="F02D"/>
      </w:r>
      <w:r w:rsidRPr="00AE04EA">
        <w:rPr>
          <w:i/>
          <w:iCs/>
          <w:sz w:val="28"/>
          <w:szCs w:val="28"/>
          <w:lang w:val="ru-RU"/>
        </w:rPr>
        <w:t xml:space="preserve"> </w:t>
      </w:r>
      <w:proofErr w:type="gramStart"/>
      <w:r w:rsidRPr="00AE04EA">
        <w:rPr>
          <w:sz w:val="28"/>
          <w:szCs w:val="28"/>
          <w:lang w:val="ru-RU"/>
        </w:rPr>
        <w:t>год</w:t>
      </w:r>
      <w:proofErr w:type="gramEnd"/>
      <w:r w:rsidRPr="00AE04EA">
        <w:rPr>
          <w:sz w:val="28"/>
          <w:szCs w:val="28"/>
          <w:lang w:val="ru-RU"/>
        </w:rPr>
        <w:t>, предшествующий текущему фи</w:t>
      </w:r>
      <w:r w:rsidRPr="00AE04EA">
        <w:rPr>
          <w:sz w:val="28"/>
          <w:szCs w:val="28"/>
          <w:lang w:val="ru-RU"/>
        </w:rPr>
        <w:softHyphen/>
      </w:r>
      <w:r w:rsidRPr="00AE04EA">
        <w:rPr>
          <w:spacing w:val="-2"/>
          <w:sz w:val="28"/>
          <w:szCs w:val="28"/>
          <w:lang w:val="ru-RU"/>
        </w:rPr>
        <w:t>нансовому году;</w:t>
      </w:r>
    </w:p>
    <w:p w:rsidR="00D93F93" w:rsidRPr="00AE04EA" w:rsidRDefault="00D93F93" w:rsidP="00D93F93">
      <w:pPr>
        <w:shd w:val="clear" w:color="auto" w:fill="FFFFFF"/>
        <w:jc w:val="both"/>
        <w:rPr>
          <w:sz w:val="28"/>
          <w:szCs w:val="28"/>
          <w:lang w:val="ru-RU"/>
        </w:rPr>
      </w:pPr>
      <w:r w:rsidRPr="00AE04EA">
        <w:rPr>
          <w:b/>
          <w:iCs/>
          <w:spacing w:val="-1"/>
          <w:sz w:val="28"/>
          <w:szCs w:val="28"/>
          <w:lang w:val="ru-RU"/>
        </w:rPr>
        <w:t>временный кассовый разрыв</w:t>
      </w:r>
      <w:r w:rsidRPr="00AE04EA">
        <w:rPr>
          <w:i/>
          <w:iCs/>
          <w:spacing w:val="-1"/>
          <w:sz w:val="28"/>
          <w:szCs w:val="28"/>
          <w:lang w:val="ru-RU"/>
        </w:rPr>
        <w:t xml:space="preserve"> </w:t>
      </w:r>
      <w:r w:rsidRPr="00AE04EA">
        <w:rPr>
          <w:spacing w:val="-1"/>
          <w:sz w:val="28"/>
          <w:szCs w:val="28"/>
          <w:lang w:val="ru-RU"/>
        </w:rPr>
        <w:sym w:font="Symbol" w:char="F02D"/>
      </w:r>
      <w:r w:rsidRPr="00AE04EA">
        <w:rPr>
          <w:spacing w:val="-1"/>
          <w:sz w:val="28"/>
          <w:szCs w:val="28"/>
          <w:lang w:val="ru-RU"/>
        </w:rPr>
        <w:t xml:space="preserve"> прогнозируемая в определенный пе</w:t>
      </w:r>
      <w:r w:rsidRPr="00AE04EA">
        <w:rPr>
          <w:spacing w:val="-1"/>
          <w:sz w:val="28"/>
          <w:szCs w:val="28"/>
          <w:lang w:val="ru-RU"/>
        </w:rPr>
        <w:softHyphen/>
        <w:t>риод текущего финансового года недостаточность на едином счете бюд</w:t>
      </w:r>
      <w:r w:rsidRPr="00AE04EA">
        <w:rPr>
          <w:spacing w:val="-1"/>
          <w:sz w:val="28"/>
          <w:szCs w:val="28"/>
          <w:lang w:val="ru-RU"/>
        </w:rPr>
        <w:softHyphen/>
      </w:r>
      <w:r w:rsidRPr="00AE04EA">
        <w:rPr>
          <w:spacing w:val="-5"/>
          <w:sz w:val="28"/>
          <w:szCs w:val="28"/>
          <w:lang w:val="ru-RU"/>
        </w:rPr>
        <w:t xml:space="preserve">жета денежных средств, необходимых для осуществления кассовых выплат </w:t>
      </w:r>
      <w:r w:rsidRPr="00AE04EA">
        <w:rPr>
          <w:spacing w:val="-3"/>
          <w:sz w:val="28"/>
          <w:szCs w:val="28"/>
          <w:lang w:val="ru-RU"/>
        </w:rPr>
        <w:t>из бюджета.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Статья 4. Основные этапы бюджетного процесса</w:t>
      </w: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муниципального образования Курьинский сельсовет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Бюджетный процесс муниципального образования Курьинский сельсовет  включает следующие этапы:</w:t>
      </w:r>
    </w:p>
    <w:p w:rsidR="00D93F93" w:rsidRPr="00F9313C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составление проекта бюджета;</w:t>
      </w:r>
    </w:p>
    <w:p w:rsidR="00D93F93" w:rsidRPr="00F9313C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осуществление муниципального финансового контроля;</w:t>
      </w:r>
    </w:p>
    <w:p w:rsidR="00D93F93" w:rsidRPr="00F9313C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проведение публичных слушаний по проекту бюджета</w:t>
      </w:r>
    </w:p>
    <w:p w:rsidR="00D93F93" w:rsidRPr="00F9313C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рассмотрение и утверждение бюджета;</w:t>
      </w:r>
    </w:p>
    <w:p w:rsidR="00D93F93" w:rsidRPr="00F9313C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 xml:space="preserve">обнародование бюджета; 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исполнение бюджета;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отчет об исполнении бюджета. 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/>
          <w:b/>
          <w:sz w:val="28"/>
          <w:szCs w:val="28"/>
        </w:rPr>
        <w:t>5</w:t>
      </w:r>
      <w:r w:rsidRPr="00AE04EA">
        <w:rPr>
          <w:rFonts w:ascii="Times New Roman" w:hAnsi="Times New Roman"/>
          <w:b/>
          <w:sz w:val="28"/>
          <w:szCs w:val="28"/>
        </w:rPr>
        <w:t>. Участники бюджетного процесса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Участниками бюджетного процесса в муниципальном образовании Курьи</w:t>
      </w:r>
      <w:r w:rsidRPr="00AE04EA">
        <w:rPr>
          <w:rFonts w:ascii="Times New Roman" w:hAnsi="Times New Roman"/>
          <w:sz w:val="28"/>
          <w:szCs w:val="28"/>
        </w:rPr>
        <w:t>н</w:t>
      </w:r>
      <w:r w:rsidRPr="00AE04EA">
        <w:rPr>
          <w:rFonts w:ascii="Times New Roman" w:hAnsi="Times New Roman"/>
          <w:sz w:val="28"/>
          <w:szCs w:val="28"/>
        </w:rPr>
        <w:t>ский сельсовет являются: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сельский Совет народных депутатов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D93F93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глава сельсовета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А</w:t>
      </w:r>
      <w:r w:rsidRPr="00AE04EA">
        <w:rPr>
          <w:rFonts w:ascii="Times New Roman" w:hAnsi="Times New Roman"/>
          <w:sz w:val="28"/>
          <w:szCs w:val="28"/>
        </w:rPr>
        <w:t>дминистрация сельсовета;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</w:t>
      </w:r>
      <w:r w:rsidRPr="00AE04EA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дминистрации сельсовета;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AE04EA">
        <w:rPr>
          <w:rFonts w:ascii="Times New Roman" w:hAnsi="Times New Roman"/>
          <w:sz w:val="28"/>
          <w:szCs w:val="28"/>
        </w:rPr>
        <w:t>контрольный орган местной администрации;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контрольный орган администрации района;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главные распорядители </w:t>
      </w:r>
      <w:r>
        <w:rPr>
          <w:rFonts w:ascii="Times New Roman" w:hAnsi="Times New Roman"/>
          <w:sz w:val="28"/>
          <w:szCs w:val="28"/>
        </w:rPr>
        <w:t xml:space="preserve">(распорядители) </w:t>
      </w:r>
      <w:r w:rsidRPr="00AE04EA">
        <w:rPr>
          <w:rFonts w:ascii="Times New Roman" w:hAnsi="Times New Roman"/>
          <w:sz w:val="28"/>
          <w:szCs w:val="28"/>
        </w:rPr>
        <w:t>бюджетных средств;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главные администраторы (администраторы) доходов бюджета; 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главные администраторы (администраторы) источников финансирования дефицита бюджета;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получатели бюджетных средств;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AE04EA">
        <w:rPr>
          <w:rFonts w:ascii="Times New Roman" w:hAnsi="Times New Roman"/>
          <w:sz w:val="28"/>
          <w:szCs w:val="28"/>
        </w:rPr>
        <w:t xml:space="preserve">Особенности бюджетных полномочий участников бюджетного процесса, являющихся органами местного самоуправления, устанавливается БК РФ и принятыми в соответствии с ним муниципальными правовыми актами  </w:t>
      </w:r>
      <w:r>
        <w:rPr>
          <w:rFonts w:ascii="Times New Roman" w:hAnsi="Times New Roman"/>
          <w:sz w:val="28"/>
          <w:szCs w:val="28"/>
        </w:rPr>
        <w:t>Кур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инского </w:t>
      </w:r>
      <w:r w:rsidRPr="00AE04EA">
        <w:rPr>
          <w:rFonts w:ascii="Times New Roman" w:hAnsi="Times New Roman"/>
          <w:sz w:val="28"/>
          <w:szCs w:val="28"/>
        </w:rPr>
        <w:t>сель</w:t>
      </w:r>
      <w:r>
        <w:rPr>
          <w:rFonts w:ascii="Times New Roman" w:hAnsi="Times New Roman"/>
          <w:sz w:val="28"/>
          <w:szCs w:val="28"/>
        </w:rPr>
        <w:t>ского С</w:t>
      </w:r>
      <w:r w:rsidRPr="00AE04EA">
        <w:rPr>
          <w:rFonts w:ascii="Times New Roman" w:hAnsi="Times New Roman"/>
          <w:sz w:val="28"/>
          <w:szCs w:val="28"/>
        </w:rPr>
        <w:t xml:space="preserve">овета </w:t>
      </w:r>
      <w:r>
        <w:rPr>
          <w:rFonts w:ascii="Times New Roman" w:hAnsi="Times New Roman"/>
          <w:sz w:val="28"/>
          <w:szCs w:val="28"/>
        </w:rPr>
        <w:t>народных депутатов</w:t>
      </w:r>
      <w:r w:rsidRPr="00AE04EA">
        <w:rPr>
          <w:rFonts w:ascii="Times New Roman" w:hAnsi="Times New Roman"/>
          <w:sz w:val="28"/>
          <w:szCs w:val="28"/>
        </w:rPr>
        <w:t xml:space="preserve">, а также в установленных им случаях муниципальными правовыми актами администрации </w:t>
      </w:r>
      <w:r>
        <w:rPr>
          <w:rFonts w:ascii="Times New Roman" w:hAnsi="Times New Roman"/>
          <w:sz w:val="28"/>
          <w:szCs w:val="28"/>
        </w:rPr>
        <w:t xml:space="preserve">Курьинского </w:t>
      </w:r>
      <w:r w:rsidRPr="00AE04EA">
        <w:rPr>
          <w:rFonts w:ascii="Times New Roman" w:hAnsi="Times New Roman"/>
          <w:sz w:val="28"/>
          <w:szCs w:val="28"/>
        </w:rPr>
        <w:t xml:space="preserve">сельсовета.  </w:t>
      </w:r>
      <w:proofErr w:type="gramEnd"/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/>
          <w:b/>
          <w:sz w:val="28"/>
          <w:szCs w:val="28"/>
        </w:rPr>
        <w:t>6</w:t>
      </w:r>
      <w:r w:rsidRPr="00AE04EA">
        <w:rPr>
          <w:rFonts w:ascii="Times New Roman" w:hAnsi="Times New Roman"/>
          <w:b/>
          <w:sz w:val="28"/>
          <w:szCs w:val="28"/>
        </w:rPr>
        <w:t>. Бюджетные полномочия участников бюджетного процесса</w:t>
      </w: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1. </w:t>
      </w:r>
      <w:r w:rsidRPr="00AE04EA">
        <w:rPr>
          <w:rFonts w:ascii="Times New Roman" w:hAnsi="Times New Roman"/>
          <w:b/>
          <w:bCs/>
          <w:sz w:val="28"/>
          <w:szCs w:val="28"/>
        </w:rPr>
        <w:t>Представительный</w:t>
      </w:r>
      <w:r w:rsidRPr="00AE04EA"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b/>
          <w:bCs/>
          <w:sz w:val="28"/>
          <w:szCs w:val="28"/>
        </w:rPr>
        <w:t xml:space="preserve">орган местного самоуправления   </w:t>
      </w: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>муниципального образования Курьинский сельсовет: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рассматривает и утверждает бюджет  Курьин</w:t>
      </w:r>
      <w:r>
        <w:rPr>
          <w:rFonts w:ascii="Times New Roman" w:hAnsi="Times New Roman"/>
          <w:sz w:val="28"/>
          <w:szCs w:val="28"/>
        </w:rPr>
        <w:t>ского</w:t>
      </w:r>
      <w:r w:rsidRPr="00AE04EA"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и отчет о его исполнении;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 осуществляет последующий </w:t>
      </w:r>
      <w:proofErr w:type="gramStart"/>
      <w:r w:rsidRPr="00AE04E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E04EA">
        <w:rPr>
          <w:rFonts w:ascii="Times New Roman" w:hAnsi="Times New Roman"/>
          <w:sz w:val="28"/>
          <w:szCs w:val="28"/>
        </w:rPr>
        <w:t xml:space="preserve"> исполнением бюджета  Курьи</w:t>
      </w:r>
      <w:r w:rsidRPr="00AE04EA">
        <w:rPr>
          <w:rFonts w:ascii="Times New Roman" w:hAnsi="Times New Roman"/>
          <w:sz w:val="28"/>
          <w:szCs w:val="28"/>
        </w:rPr>
        <w:t>н</w:t>
      </w:r>
      <w:r w:rsidRPr="00AE04EA">
        <w:rPr>
          <w:rFonts w:ascii="Times New Roman" w:hAnsi="Times New Roman"/>
          <w:sz w:val="28"/>
          <w:szCs w:val="28"/>
        </w:rPr>
        <w:t>ск</w:t>
      </w:r>
      <w:r>
        <w:rPr>
          <w:rFonts w:ascii="Times New Roman" w:hAnsi="Times New Roman"/>
          <w:sz w:val="28"/>
          <w:szCs w:val="28"/>
        </w:rPr>
        <w:t>ого</w:t>
      </w:r>
      <w:r w:rsidRPr="00AE04EA"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формирует и определяет правовой статус органов, осуществляющих </w:t>
      </w:r>
      <w:proofErr w:type="gramStart"/>
      <w:r w:rsidRPr="00AE04EA">
        <w:rPr>
          <w:rFonts w:ascii="Times New Roman" w:hAnsi="Times New Roman"/>
          <w:sz w:val="28"/>
          <w:szCs w:val="28"/>
        </w:rPr>
        <w:t>ко</w:t>
      </w:r>
      <w:r w:rsidRPr="00AE04EA">
        <w:rPr>
          <w:rFonts w:ascii="Times New Roman" w:hAnsi="Times New Roman"/>
          <w:sz w:val="28"/>
          <w:szCs w:val="28"/>
        </w:rPr>
        <w:t>н</w:t>
      </w:r>
      <w:r w:rsidRPr="00AE04EA">
        <w:rPr>
          <w:rFonts w:ascii="Times New Roman" w:hAnsi="Times New Roman"/>
          <w:sz w:val="28"/>
          <w:szCs w:val="28"/>
        </w:rPr>
        <w:t>троль за</w:t>
      </w:r>
      <w:proofErr w:type="gramEnd"/>
      <w:r w:rsidRPr="00AE04EA">
        <w:rPr>
          <w:rFonts w:ascii="Times New Roman" w:hAnsi="Times New Roman"/>
          <w:sz w:val="28"/>
          <w:szCs w:val="28"/>
        </w:rPr>
        <w:t xml:space="preserve"> исполнением бюджета  </w:t>
      </w:r>
      <w:r>
        <w:rPr>
          <w:rFonts w:ascii="Times New Roman" w:hAnsi="Times New Roman"/>
          <w:sz w:val="28"/>
          <w:szCs w:val="28"/>
        </w:rPr>
        <w:t>Курьинского</w:t>
      </w:r>
      <w:r w:rsidRPr="00AE04EA"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устанавливает, изменяет и отменяет местные налоги и сборы в соответствии с законодательством Российской Федерации о налогах и сборах, 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устанавливает налоговые льготы по местным налогам, основания и порядок их применения, 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принимает программы социально-экономического развития  муниципальн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>го образования Курьинский сельсовет;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определяет порядок управления и распоряжения имуществом, находящимся в муниципальной собственности, порядок направления в бюджет Курьинск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го</w:t>
      </w:r>
      <w:r w:rsidRPr="00AE04EA"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доходов от его использования;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принимает решение об использовании собственных средств на осуществл</w:t>
      </w:r>
      <w:r w:rsidRPr="00AE04EA">
        <w:rPr>
          <w:rFonts w:ascii="Times New Roman" w:hAnsi="Times New Roman"/>
          <w:sz w:val="28"/>
          <w:szCs w:val="28"/>
        </w:rPr>
        <w:t>е</w:t>
      </w:r>
      <w:r w:rsidRPr="00AE04EA">
        <w:rPr>
          <w:rFonts w:ascii="Times New Roman" w:hAnsi="Times New Roman"/>
          <w:sz w:val="28"/>
          <w:szCs w:val="28"/>
        </w:rPr>
        <w:t>ние органами местного самоуправления отдельных государственных полн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>мочий;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iCs/>
          <w:sz w:val="28"/>
          <w:szCs w:val="28"/>
        </w:rPr>
      </w:pPr>
      <w:r w:rsidRPr="00AE04EA">
        <w:rPr>
          <w:rFonts w:ascii="Times New Roman" w:hAnsi="Times New Roman"/>
          <w:iCs/>
          <w:sz w:val="28"/>
          <w:szCs w:val="28"/>
        </w:rPr>
        <w:t>- осуществляет иные бюджетные полномочия в соответствии с Бюджетным кодексом Российской Федерации и настоящим Положением.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iCs/>
          <w:sz w:val="28"/>
          <w:szCs w:val="28"/>
        </w:rPr>
      </w:pPr>
    </w:p>
    <w:p w:rsidR="00D93F93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>2. Глава сельсовета  муниципального образования Курьинский</w:t>
      </w: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>сельсовет</w:t>
      </w:r>
      <w:r w:rsidRPr="00AE04EA">
        <w:rPr>
          <w:rFonts w:ascii="Times New Roman" w:hAnsi="Times New Roman"/>
          <w:sz w:val="28"/>
          <w:szCs w:val="28"/>
        </w:rPr>
        <w:t>: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утверждает и обнародует решения  о бюджете, принятые Советом народных депутатов;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AE04EA">
        <w:rPr>
          <w:rFonts w:ascii="Times New Roman" w:hAnsi="Times New Roman"/>
          <w:sz w:val="28"/>
          <w:szCs w:val="28"/>
        </w:rPr>
        <w:t>утверждает решения на нормативные правовые акты  сельского Совета н</w:t>
      </w:r>
      <w:r w:rsidRPr="00AE04EA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родных депутатов   муниципального образования, предусматривающие уст</w:t>
      </w:r>
      <w:r w:rsidRPr="00AE04EA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новление, изменение и отмену местных налогов и сборов, введение налог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>вых льгот по местным налогам.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>3.</w:t>
      </w:r>
      <w:r>
        <w:rPr>
          <w:rFonts w:ascii="Times New Roman" w:hAnsi="Times New Roman"/>
          <w:b/>
          <w:bCs/>
          <w:sz w:val="28"/>
          <w:szCs w:val="28"/>
        </w:rPr>
        <w:t xml:space="preserve"> Глава А</w:t>
      </w:r>
      <w:r w:rsidRPr="00AE04EA">
        <w:rPr>
          <w:rFonts w:ascii="Times New Roman" w:hAnsi="Times New Roman"/>
          <w:b/>
          <w:bCs/>
          <w:sz w:val="28"/>
          <w:szCs w:val="28"/>
        </w:rPr>
        <w:t>дминистрации Курьинского сельсовета: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вносит на рассмотрение  сельского Совета народных депутатов проект бюджета  муниципального образования  с необходимыми документами и м</w:t>
      </w:r>
      <w:r w:rsidRPr="00AE04EA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териалами, а также отчет об исполнении бюджета;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 xml:space="preserve">обеспечивает исполнение бюджета и составление бюджетной отчетности; </w:t>
      </w:r>
    </w:p>
    <w:p w:rsidR="00D93F93" w:rsidRPr="00AE04EA" w:rsidRDefault="00D93F93" w:rsidP="00D93F93">
      <w:pPr>
        <w:pStyle w:val="ConsNormal"/>
        <w:widowControl/>
        <w:tabs>
          <w:tab w:val="num" w:pos="0"/>
        </w:tabs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вносит в сельский Совет народных депутатов муниципального образования предложения по установлению, изменению, отмене местных налогов и сб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>ров, введению и отмене налоговых льгот по местным налогам;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осуществляет иные бюджетные полномочия в соответствии с Бюджетным кодексом Российской Федерации и настоящим Положением.</w:t>
      </w:r>
    </w:p>
    <w:p w:rsidR="00D93F93" w:rsidRPr="00AE04EA" w:rsidRDefault="00D93F93" w:rsidP="00D93F93">
      <w:pPr>
        <w:pStyle w:val="ConsNormal"/>
        <w:widowControl/>
        <w:tabs>
          <w:tab w:val="num" w:pos="0"/>
        </w:tabs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</w:t>
      </w:r>
      <w:r w:rsidRPr="00AE04EA">
        <w:rPr>
          <w:rFonts w:ascii="Times New Roman" w:hAnsi="Times New Roman"/>
          <w:b/>
          <w:bCs/>
          <w:sz w:val="28"/>
          <w:szCs w:val="28"/>
        </w:rPr>
        <w:t>. Администрация Курьинского сельсовета: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организует составление программы социально-экономического развития   муниципального образования, проекта бюджета (проекта бюджета и средн</w:t>
      </w:r>
      <w:r w:rsidRPr="00AE04EA">
        <w:rPr>
          <w:rFonts w:ascii="Times New Roman" w:hAnsi="Times New Roman"/>
          <w:sz w:val="28"/>
          <w:szCs w:val="28"/>
        </w:rPr>
        <w:t>е</w:t>
      </w:r>
      <w:r w:rsidRPr="00AE04EA">
        <w:rPr>
          <w:rFonts w:ascii="Times New Roman" w:hAnsi="Times New Roman"/>
          <w:sz w:val="28"/>
          <w:szCs w:val="28"/>
        </w:rPr>
        <w:t>срочного финансового плана)   муниципального образования на очередной финансовый год и плановый период, вносят его с необходимыми документ</w:t>
      </w:r>
      <w:r w:rsidRPr="00AE04EA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ми и материалами на утверждение в  сельский Совет народных депутатов  муниципального образования Курьинский сельсовет;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утверждает порядок осуществления муниципальных заимствований, обсл</w:t>
      </w:r>
      <w:r w:rsidRPr="00AE04EA">
        <w:rPr>
          <w:rFonts w:ascii="Times New Roman" w:hAnsi="Times New Roman"/>
          <w:sz w:val="28"/>
          <w:szCs w:val="28"/>
        </w:rPr>
        <w:t>у</w:t>
      </w:r>
      <w:r w:rsidRPr="00AE04EA">
        <w:rPr>
          <w:rFonts w:ascii="Times New Roman" w:hAnsi="Times New Roman"/>
          <w:sz w:val="28"/>
          <w:szCs w:val="28"/>
        </w:rPr>
        <w:t xml:space="preserve">живания и управления муниципальным долгом; 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осуществляет муниципальные заимствования, обслуживание и управление муниципальным  долгом;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утверждает порядок предоставления муниципальных гарантий, в пределах общей суммы предоставляемых гарантий, указанной в решении представ</w:t>
      </w:r>
      <w:r w:rsidRPr="00AE04EA">
        <w:rPr>
          <w:rFonts w:ascii="Times New Roman" w:hAnsi="Times New Roman"/>
          <w:sz w:val="28"/>
          <w:szCs w:val="28"/>
        </w:rPr>
        <w:t>и</w:t>
      </w:r>
      <w:r w:rsidRPr="00AE04EA">
        <w:rPr>
          <w:rFonts w:ascii="Times New Roman" w:hAnsi="Times New Roman"/>
          <w:sz w:val="28"/>
          <w:szCs w:val="28"/>
        </w:rPr>
        <w:t>тельного органа муниципального образования о бюджете на очередной ф</w:t>
      </w:r>
      <w:r w:rsidRPr="00AE04EA">
        <w:rPr>
          <w:rFonts w:ascii="Times New Roman" w:hAnsi="Times New Roman"/>
          <w:sz w:val="28"/>
          <w:szCs w:val="28"/>
        </w:rPr>
        <w:t>и</w:t>
      </w:r>
      <w:r w:rsidRPr="00AE04EA">
        <w:rPr>
          <w:rFonts w:ascii="Times New Roman" w:hAnsi="Times New Roman"/>
          <w:sz w:val="28"/>
          <w:szCs w:val="28"/>
        </w:rPr>
        <w:t>нансовый год (очередной финансовый год и плановый период), в соответс</w:t>
      </w:r>
      <w:r w:rsidRPr="00AE04EA">
        <w:rPr>
          <w:rFonts w:ascii="Times New Roman" w:hAnsi="Times New Roman"/>
          <w:sz w:val="28"/>
          <w:szCs w:val="28"/>
        </w:rPr>
        <w:t>т</w:t>
      </w:r>
      <w:r w:rsidRPr="00AE04EA">
        <w:rPr>
          <w:rFonts w:ascii="Times New Roman" w:hAnsi="Times New Roman"/>
          <w:sz w:val="28"/>
          <w:szCs w:val="28"/>
        </w:rPr>
        <w:t>вии с требованиями Бюджетного кодекса;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 xml:space="preserve">получает от главных распорядителей, распорядителей и получателей средств местного бюджета материалы, необходимые для составления проекта местного бюджета и отчета о его исполнении; 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составляет проект бюджета  муниципального образования;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организует бюджетный учет средств местного бюджета;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ведет реестры расходных обязательств поселения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составляет и ведет сводную бюджетную роспись, представляет сводную бюджетную роспись  в сельский Совет народных депутатов муниципального образования;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организует исполнение и исполняет бюджет  муниципального образования;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lastRenderedPageBreak/>
        <w:t>- осуществляет методологическое руководство в области составления прое</w:t>
      </w:r>
      <w:r w:rsidRPr="00AE04EA">
        <w:rPr>
          <w:rFonts w:ascii="Times New Roman" w:hAnsi="Times New Roman"/>
          <w:sz w:val="28"/>
          <w:szCs w:val="28"/>
        </w:rPr>
        <w:t>к</w:t>
      </w:r>
      <w:r w:rsidRPr="00AE04EA">
        <w:rPr>
          <w:rFonts w:ascii="Times New Roman" w:hAnsi="Times New Roman"/>
          <w:sz w:val="28"/>
          <w:szCs w:val="28"/>
        </w:rPr>
        <w:t>та бюджета  и исполнения бюджета   муниципального образования;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составляет отчетность об исполнении бюджета   муниципального образов</w:t>
      </w:r>
      <w:r w:rsidRPr="00AE04EA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ния;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осуществляет предварительный, текущий и последующий контроль за и</w:t>
      </w:r>
      <w:r w:rsidRPr="00AE04EA">
        <w:rPr>
          <w:rFonts w:ascii="Times New Roman" w:hAnsi="Times New Roman"/>
          <w:sz w:val="28"/>
          <w:szCs w:val="28"/>
        </w:rPr>
        <w:t>с</w:t>
      </w:r>
      <w:r w:rsidRPr="00AE04EA">
        <w:rPr>
          <w:rFonts w:ascii="Times New Roman" w:hAnsi="Times New Roman"/>
          <w:sz w:val="28"/>
          <w:szCs w:val="28"/>
        </w:rPr>
        <w:t>полнением бюджета  муниципального образования, в том числе контроль за целевым и эффективным расходованием бюджетных сре</w:t>
      </w:r>
      <w:proofErr w:type="gramStart"/>
      <w:r w:rsidRPr="00AE04EA">
        <w:rPr>
          <w:rFonts w:ascii="Times New Roman" w:hAnsi="Times New Roman"/>
          <w:sz w:val="28"/>
          <w:szCs w:val="28"/>
        </w:rPr>
        <w:t>дств гл</w:t>
      </w:r>
      <w:proofErr w:type="gramEnd"/>
      <w:r w:rsidRPr="00AE04EA">
        <w:rPr>
          <w:rFonts w:ascii="Times New Roman" w:hAnsi="Times New Roman"/>
          <w:sz w:val="28"/>
          <w:szCs w:val="28"/>
        </w:rPr>
        <w:t>авными ра</w:t>
      </w:r>
      <w:r w:rsidRPr="00AE04EA">
        <w:rPr>
          <w:rFonts w:ascii="Times New Roman" w:hAnsi="Times New Roman"/>
          <w:sz w:val="28"/>
          <w:szCs w:val="28"/>
        </w:rPr>
        <w:t>с</w:t>
      </w:r>
      <w:r w:rsidRPr="00AE04EA">
        <w:rPr>
          <w:rFonts w:ascii="Times New Roman" w:hAnsi="Times New Roman"/>
          <w:sz w:val="28"/>
          <w:szCs w:val="28"/>
        </w:rPr>
        <w:t>порядителями, распорядителями и получателями бюджетных средств;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получает от кредитных организаций сведения об операциях со средствами местного бюджета;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в случаях, установленных Бюджетным кодексом Российской Федерации, выносит предупреждение  получателям бюджетных средств о ненадлежащем исполнении бюджета;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согласовывает решения налогового органа об изменении сроков уплаты н</w:t>
      </w:r>
      <w:r w:rsidRPr="00AE04EA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логов, подлежащих зачислению в местный бюджет.* 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осуществляет иные бюджетные полномочия в соответствии с Бюджетным кодексом Российской Федерации и настоящим Положение.</w:t>
      </w:r>
    </w:p>
    <w:p w:rsidR="00D93F93" w:rsidRPr="00AE04EA" w:rsidRDefault="00D93F93" w:rsidP="00D93F93">
      <w:pPr>
        <w:pStyle w:val="ConsNormal"/>
        <w:widowControl/>
        <w:ind w:left="540" w:right="0" w:firstLine="0"/>
        <w:jc w:val="both"/>
        <w:rPr>
          <w:rFonts w:ascii="Times New Roman" w:hAnsi="Times New Roman"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Pr="00AE04EA">
        <w:rPr>
          <w:rFonts w:ascii="Times New Roman" w:hAnsi="Times New Roman"/>
          <w:b/>
          <w:bCs/>
          <w:sz w:val="28"/>
          <w:szCs w:val="28"/>
        </w:rPr>
        <w:t>. Главный распорядитель бюджетных средств: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D93F93" w:rsidRPr="00AE04EA" w:rsidRDefault="00D93F93" w:rsidP="00D93F93">
      <w:pPr>
        <w:widowControl w:val="0"/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14"/>
        <w:ind w:right="1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- </w:t>
      </w:r>
      <w:r w:rsidRPr="00AE04EA">
        <w:rPr>
          <w:sz w:val="28"/>
          <w:szCs w:val="28"/>
          <w:lang w:val="ru-RU"/>
        </w:rPr>
        <w:t xml:space="preserve">обеспечивает результативность, </w:t>
      </w:r>
      <w:proofErr w:type="spellStart"/>
      <w:r w:rsidRPr="00AE04EA">
        <w:rPr>
          <w:sz w:val="28"/>
          <w:szCs w:val="28"/>
          <w:lang w:val="ru-RU"/>
        </w:rPr>
        <w:t>адресность</w:t>
      </w:r>
      <w:proofErr w:type="spellEnd"/>
      <w:r w:rsidRPr="00AE04EA">
        <w:rPr>
          <w:sz w:val="28"/>
          <w:szCs w:val="28"/>
          <w:lang w:val="ru-RU"/>
        </w:rPr>
        <w:t xml:space="preserve"> и целевой характер использования бюджетных средств, в соответствии с утверждёнными ему бюджетными ассигнованиями и лимитами бюджетных обязательств; </w:t>
      </w:r>
    </w:p>
    <w:p w:rsidR="00D93F93" w:rsidRPr="00AE04EA" w:rsidRDefault="00D93F93" w:rsidP="00D93F93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ind w:right="1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формирует перечень подведомственных ему распорядителей и получателей бюджетных средств;</w:t>
      </w:r>
    </w:p>
    <w:p w:rsidR="00D93F93" w:rsidRPr="00AE04EA" w:rsidRDefault="00D93F93" w:rsidP="00D93F93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ind w:right="1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ведёт реестр расходных обязательств, подлежащих исполнению в пределах утверждённых ему лимитов бюджетных обязательств и бюджетных ассигн</w:t>
      </w:r>
      <w:r w:rsidRPr="00AE04EA">
        <w:rPr>
          <w:sz w:val="28"/>
          <w:szCs w:val="28"/>
          <w:lang w:val="ru-RU"/>
        </w:rPr>
        <w:t>о</w:t>
      </w:r>
      <w:r w:rsidRPr="00AE04EA">
        <w:rPr>
          <w:sz w:val="28"/>
          <w:szCs w:val="28"/>
          <w:lang w:val="ru-RU"/>
        </w:rPr>
        <w:t>ваний;</w:t>
      </w:r>
    </w:p>
    <w:p w:rsidR="00D93F93" w:rsidRPr="00AE04EA" w:rsidRDefault="00D93F93" w:rsidP="00D93F93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ind w:right="1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осуществляет планирование соответствующих расходов бюджета, соста</w:t>
      </w:r>
      <w:r w:rsidRPr="00AE04EA">
        <w:rPr>
          <w:sz w:val="28"/>
          <w:szCs w:val="28"/>
          <w:lang w:val="ru-RU"/>
        </w:rPr>
        <w:t>в</w:t>
      </w:r>
      <w:r w:rsidRPr="00AE04EA">
        <w:rPr>
          <w:sz w:val="28"/>
          <w:szCs w:val="28"/>
          <w:lang w:val="ru-RU"/>
        </w:rPr>
        <w:t>ляет обоснования бюджетных ассигнований;</w:t>
      </w:r>
    </w:p>
    <w:p w:rsidR="00D93F93" w:rsidRPr="00AE04EA" w:rsidRDefault="00D93F93" w:rsidP="00D93F93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составляет, утверждает и ведёт бюджетную роспись, распределяет бюдже</w:t>
      </w:r>
      <w:r w:rsidRPr="00AE04EA">
        <w:rPr>
          <w:sz w:val="28"/>
          <w:szCs w:val="28"/>
          <w:lang w:val="ru-RU"/>
        </w:rPr>
        <w:t>т</w:t>
      </w:r>
      <w:r w:rsidRPr="00AE04EA">
        <w:rPr>
          <w:sz w:val="28"/>
          <w:szCs w:val="28"/>
          <w:lang w:val="ru-RU"/>
        </w:rPr>
        <w:t>ные ассигнования, лимиты бюджетных обязательств по подведомственным распорядителям и получателям бюджетных средств и исполняет соответс</w:t>
      </w:r>
      <w:r w:rsidRPr="00AE04EA">
        <w:rPr>
          <w:sz w:val="28"/>
          <w:szCs w:val="28"/>
          <w:lang w:val="ru-RU"/>
        </w:rPr>
        <w:t>т</w:t>
      </w:r>
      <w:r w:rsidRPr="00AE04EA">
        <w:rPr>
          <w:sz w:val="28"/>
          <w:szCs w:val="28"/>
          <w:lang w:val="ru-RU"/>
        </w:rPr>
        <w:t>вующую часть бюджета;</w:t>
      </w:r>
    </w:p>
    <w:p w:rsidR="00D93F93" w:rsidRPr="00AE04EA" w:rsidRDefault="00D93F93" w:rsidP="00D93F93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вносит предложения по формированию и изменению лимитов бюджетных обязательств;</w:t>
      </w:r>
    </w:p>
    <w:p w:rsidR="00D93F93" w:rsidRPr="00AE04EA" w:rsidRDefault="00D93F93" w:rsidP="00D93F93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вносит предложения по формированию и изменению сводной бюджетной росписи;</w:t>
      </w:r>
    </w:p>
    <w:p w:rsidR="00D93F93" w:rsidRPr="00AE04EA" w:rsidRDefault="00D93F93" w:rsidP="00D93F93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определяет порядок утверждения бюджетных смет подведомственных бюджетных учреждений;</w:t>
      </w:r>
    </w:p>
    <w:p w:rsidR="00D93F93" w:rsidRPr="00AE04EA" w:rsidRDefault="00D93F93" w:rsidP="00D93F93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 xml:space="preserve">формирует  и утверждает муниципальные задания; </w:t>
      </w:r>
    </w:p>
    <w:p w:rsidR="00D93F93" w:rsidRPr="00AE04EA" w:rsidRDefault="00D93F93" w:rsidP="00D93F93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29"/>
        <w:ind w:right="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организует и осуществляет ведомственный финансовый контроль в сфере своей деятельности;</w:t>
      </w:r>
    </w:p>
    <w:p w:rsidR="00D93F93" w:rsidRPr="00AE04EA" w:rsidRDefault="00D93F93" w:rsidP="00D93F93">
      <w:pPr>
        <w:widowControl w:val="0"/>
        <w:numPr>
          <w:ilvl w:val="0"/>
          <w:numId w:val="7"/>
        </w:numPr>
        <w:shd w:val="clear" w:color="auto" w:fill="FFFFFF"/>
        <w:tabs>
          <w:tab w:val="left" w:pos="638"/>
        </w:tabs>
        <w:suppressAutoHyphens w:val="0"/>
        <w:autoSpaceDE w:val="0"/>
        <w:autoSpaceDN w:val="0"/>
        <w:adjustRightInd w:val="0"/>
        <w:ind w:right="34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 xml:space="preserve">формирует бюджетную отчётность главного распорядителя бюджетных </w:t>
      </w:r>
      <w:r w:rsidRPr="00AE04EA">
        <w:rPr>
          <w:sz w:val="28"/>
          <w:szCs w:val="28"/>
          <w:lang w:val="ru-RU"/>
        </w:rPr>
        <w:lastRenderedPageBreak/>
        <w:t>средств;</w:t>
      </w:r>
    </w:p>
    <w:p w:rsidR="00D93F93" w:rsidRPr="00AE04EA" w:rsidRDefault="00D93F93" w:rsidP="00D93F93">
      <w:pPr>
        <w:widowControl w:val="0"/>
        <w:numPr>
          <w:ilvl w:val="0"/>
          <w:numId w:val="7"/>
        </w:numPr>
        <w:shd w:val="clear" w:color="auto" w:fill="FFFFFF"/>
        <w:tabs>
          <w:tab w:val="left" w:pos="638"/>
        </w:tabs>
        <w:suppressAutoHyphens w:val="0"/>
        <w:autoSpaceDE w:val="0"/>
        <w:autoSpaceDN w:val="0"/>
        <w:adjustRightInd w:val="0"/>
        <w:ind w:right="34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согласовывает решения налогового органа об изменении сроков уплаты н</w:t>
      </w:r>
      <w:r w:rsidRPr="00AE04EA">
        <w:rPr>
          <w:sz w:val="28"/>
          <w:szCs w:val="28"/>
          <w:lang w:val="ru-RU"/>
        </w:rPr>
        <w:t>а</w:t>
      </w:r>
      <w:r w:rsidRPr="00AE04EA">
        <w:rPr>
          <w:sz w:val="28"/>
          <w:szCs w:val="28"/>
          <w:lang w:val="ru-RU"/>
        </w:rPr>
        <w:t>логов, подлежащих зачислению в местный бюджет;*</w:t>
      </w:r>
    </w:p>
    <w:p w:rsidR="00D93F93" w:rsidRPr="00AE04EA" w:rsidRDefault="00D93F93" w:rsidP="00D93F93">
      <w:pPr>
        <w:shd w:val="clear" w:color="auto" w:fill="FFFFFF"/>
        <w:tabs>
          <w:tab w:val="left" w:pos="542"/>
        </w:tabs>
        <w:spacing w:before="53"/>
        <w:ind w:left="29" w:right="86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-</w:t>
      </w: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 xml:space="preserve">осуществляет иные бюджетные полномочия, в соответствии с Бюджетным кодексом Российской Федерации и настоящим Положением, </w:t>
      </w:r>
      <w:proofErr w:type="gramStart"/>
      <w:r w:rsidRPr="00AE04EA">
        <w:rPr>
          <w:sz w:val="28"/>
          <w:szCs w:val="28"/>
          <w:lang w:val="ru-RU"/>
        </w:rPr>
        <w:t>регулирующими</w:t>
      </w:r>
      <w:proofErr w:type="gramEnd"/>
      <w:r w:rsidRPr="00AE04EA">
        <w:rPr>
          <w:sz w:val="28"/>
          <w:szCs w:val="28"/>
          <w:lang w:val="ru-RU"/>
        </w:rPr>
        <w:t xml:space="preserve"> бюджетные правоотношения.</w:t>
      </w:r>
    </w:p>
    <w:p w:rsidR="00D93F93" w:rsidRPr="00AE04EA" w:rsidRDefault="00D93F93" w:rsidP="00D93F93">
      <w:pPr>
        <w:shd w:val="clear" w:color="auto" w:fill="FFFFFF"/>
        <w:tabs>
          <w:tab w:val="left" w:pos="542"/>
        </w:tabs>
        <w:spacing w:before="53"/>
        <w:ind w:left="29" w:right="86"/>
        <w:jc w:val="both"/>
        <w:rPr>
          <w:sz w:val="28"/>
          <w:szCs w:val="28"/>
          <w:lang w:val="ru-RU"/>
        </w:rPr>
      </w:pPr>
    </w:p>
    <w:p w:rsidR="00D93F93" w:rsidRPr="00AE04EA" w:rsidRDefault="00D93F93" w:rsidP="00D93F93">
      <w:pPr>
        <w:widowControl w:val="0"/>
        <w:numPr>
          <w:ilvl w:val="0"/>
          <w:numId w:val="20"/>
        </w:numPr>
        <w:shd w:val="clear" w:color="auto" w:fill="FFFFFF"/>
        <w:tabs>
          <w:tab w:val="left" w:pos="542"/>
        </w:tabs>
        <w:suppressAutoHyphens w:val="0"/>
        <w:autoSpaceDE w:val="0"/>
        <w:autoSpaceDN w:val="0"/>
        <w:adjustRightInd w:val="0"/>
        <w:spacing w:before="19"/>
        <w:ind w:right="86"/>
        <w:jc w:val="center"/>
        <w:rPr>
          <w:b/>
          <w:bCs/>
          <w:spacing w:val="-6"/>
          <w:sz w:val="28"/>
          <w:szCs w:val="28"/>
          <w:lang w:val="ru-RU"/>
        </w:rPr>
      </w:pPr>
      <w:r w:rsidRPr="00AE04EA">
        <w:rPr>
          <w:b/>
          <w:bCs/>
          <w:spacing w:val="-6"/>
          <w:sz w:val="28"/>
          <w:szCs w:val="28"/>
          <w:lang w:val="ru-RU"/>
        </w:rPr>
        <w:t>Главный администратор (администратор) доходов бюджета:</w:t>
      </w:r>
    </w:p>
    <w:p w:rsidR="00D93F93" w:rsidRPr="00AE04EA" w:rsidRDefault="00D93F93" w:rsidP="00D93F93">
      <w:pPr>
        <w:widowControl w:val="0"/>
        <w:shd w:val="clear" w:color="auto" w:fill="FFFFFF"/>
        <w:tabs>
          <w:tab w:val="left" w:pos="542"/>
        </w:tabs>
        <w:autoSpaceDE w:val="0"/>
        <w:autoSpaceDN w:val="0"/>
        <w:adjustRightInd w:val="0"/>
        <w:spacing w:before="19"/>
        <w:ind w:left="720" w:right="86"/>
        <w:jc w:val="both"/>
        <w:rPr>
          <w:b/>
          <w:bCs/>
          <w:sz w:val="28"/>
          <w:szCs w:val="28"/>
          <w:lang w:val="ru-RU"/>
        </w:rPr>
      </w:pPr>
    </w:p>
    <w:p w:rsidR="00D93F93" w:rsidRPr="00AE04EA" w:rsidRDefault="00D93F93" w:rsidP="00D93F93">
      <w:pPr>
        <w:shd w:val="clear" w:color="auto" w:fill="FFFFFF"/>
        <w:tabs>
          <w:tab w:val="left" w:pos="590"/>
        </w:tabs>
        <w:ind w:left="10" w:right="216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ab/>
      </w:r>
      <w:r w:rsidRPr="00AE04EA">
        <w:rPr>
          <w:spacing w:val="-6"/>
          <w:sz w:val="28"/>
          <w:szCs w:val="28"/>
          <w:lang w:val="ru-RU"/>
        </w:rPr>
        <w:t>Главный администратор доходов бюджета обладает следующими бюджет</w:t>
      </w:r>
      <w:r w:rsidRPr="00AE04EA">
        <w:rPr>
          <w:spacing w:val="-6"/>
          <w:sz w:val="28"/>
          <w:szCs w:val="28"/>
          <w:lang w:val="ru-RU"/>
        </w:rPr>
        <w:softHyphen/>
      </w:r>
      <w:r w:rsidRPr="00AE04EA">
        <w:rPr>
          <w:sz w:val="28"/>
          <w:szCs w:val="28"/>
          <w:lang w:val="ru-RU"/>
        </w:rPr>
        <w:t>ными полномочиями:</w:t>
      </w:r>
    </w:p>
    <w:p w:rsidR="00D93F93" w:rsidRPr="00AE04EA" w:rsidRDefault="00D93F93" w:rsidP="00D93F93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>формирует перечень  администраторов доходов бюд</w:t>
      </w:r>
      <w:r w:rsidRPr="00AE04EA">
        <w:rPr>
          <w:spacing w:val="-3"/>
          <w:sz w:val="28"/>
          <w:szCs w:val="28"/>
          <w:lang w:val="ru-RU"/>
        </w:rPr>
        <w:softHyphen/>
      </w:r>
      <w:r w:rsidRPr="00AE04EA">
        <w:rPr>
          <w:sz w:val="28"/>
          <w:szCs w:val="28"/>
          <w:lang w:val="ru-RU"/>
        </w:rPr>
        <w:t>жета;</w:t>
      </w:r>
    </w:p>
    <w:p w:rsidR="00D93F93" w:rsidRPr="00AE04EA" w:rsidRDefault="00D93F93" w:rsidP="00D93F93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>представляет сведения, необходимые для составления среднесрочного фи</w:t>
      </w:r>
      <w:r w:rsidRPr="00AE04EA">
        <w:rPr>
          <w:spacing w:val="-3"/>
          <w:sz w:val="28"/>
          <w:szCs w:val="28"/>
          <w:lang w:val="ru-RU"/>
        </w:rPr>
        <w:softHyphen/>
      </w:r>
      <w:r w:rsidRPr="00AE04EA">
        <w:rPr>
          <w:sz w:val="28"/>
          <w:szCs w:val="28"/>
          <w:lang w:val="ru-RU"/>
        </w:rPr>
        <w:t>нансового плана и (или) проекта бюджета;</w:t>
      </w:r>
    </w:p>
    <w:p w:rsidR="00D93F93" w:rsidRPr="00AE04EA" w:rsidRDefault="00D93F93" w:rsidP="00D93F93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>формирует и представляет бюджетную отчетность главного администр</w:t>
      </w:r>
      <w:r w:rsidRPr="00AE04EA">
        <w:rPr>
          <w:spacing w:val="-3"/>
          <w:sz w:val="28"/>
          <w:szCs w:val="28"/>
          <w:lang w:val="ru-RU"/>
        </w:rPr>
        <w:t>а</w:t>
      </w:r>
      <w:r w:rsidRPr="00AE04EA">
        <w:rPr>
          <w:spacing w:val="-3"/>
          <w:sz w:val="28"/>
          <w:szCs w:val="28"/>
          <w:lang w:val="ru-RU"/>
        </w:rPr>
        <w:t xml:space="preserve">тора </w:t>
      </w:r>
      <w:r w:rsidRPr="00AE04EA">
        <w:rPr>
          <w:sz w:val="28"/>
          <w:szCs w:val="28"/>
          <w:lang w:val="ru-RU"/>
        </w:rPr>
        <w:t>доходов бюджета;</w:t>
      </w:r>
    </w:p>
    <w:p w:rsidR="00D93F93" w:rsidRPr="00AE04EA" w:rsidRDefault="00D93F93" w:rsidP="00D93F93">
      <w:pPr>
        <w:pStyle w:val="a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*В соответствии с подп.2 п.1 ст.63 Налогового кодекса Российской Федер</w:t>
      </w:r>
      <w:r w:rsidRPr="00AE04EA">
        <w:rPr>
          <w:sz w:val="28"/>
          <w:szCs w:val="28"/>
        </w:rPr>
        <w:t>а</w:t>
      </w:r>
      <w:r w:rsidRPr="00AE04EA">
        <w:rPr>
          <w:sz w:val="28"/>
          <w:szCs w:val="28"/>
        </w:rPr>
        <w:t>ции (НК РФ) решения об изменении сроков уплаты местных налогов прин</w:t>
      </w:r>
      <w:r w:rsidRPr="00AE04EA">
        <w:rPr>
          <w:sz w:val="28"/>
          <w:szCs w:val="28"/>
        </w:rPr>
        <w:t>и</w:t>
      </w:r>
      <w:r w:rsidRPr="00AE04EA">
        <w:rPr>
          <w:sz w:val="28"/>
          <w:szCs w:val="28"/>
        </w:rPr>
        <w:t>мают налоговые органы по месту нахождения (жительства) заинтересованн</w:t>
      </w:r>
      <w:r w:rsidRPr="00AE04EA">
        <w:rPr>
          <w:sz w:val="28"/>
          <w:szCs w:val="28"/>
        </w:rPr>
        <w:t>о</w:t>
      </w:r>
      <w:r w:rsidRPr="00AE04EA">
        <w:rPr>
          <w:sz w:val="28"/>
          <w:szCs w:val="28"/>
        </w:rPr>
        <w:t>го лица по согласованию с (наименование  органа, уполномоченного местной администрацией  на составление и исполнение бюджета</w:t>
      </w:r>
      <w:proofErr w:type="gramStart"/>
      <w:r w:rsidRPr="00AE04EA">
        <w:rPr>
          <w:sz w:val="28"/>
          <w:szCs w:val="28"/>
        </w:rPr>
        <w:t xml:space="preserve"> )</w:t>
      </w:r>
      <w:proofErr w:type="gramEnd"/>
    </w:p>
    <w:p w:rsidR="00D93F93" w:rsidRPr="00AE04EA" w:rsidRDefault="00D93F93" w:rsidP="00D93F93">
      <w:pPr>
        <w:pStyle w:val="a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В соответствии со ст.284</w:t>
      </w:r>
      <w:r w:rsidRPr="00AE04EA">
        <w:rPr>
          <w:sz w:val="28"/>
          <w:szCs w:val="28"/>
          <w:vertAlign w:val="superscript"/>
        </w:rPr>
        <w:t>1</w:t>
      </w:r>
      <w:r w:rsidRPr="00AE04EA">
        <w:rPr>
          <w:sz w:val="28"/>
          <w:szCs w:val="28"/>
        </w:rPr>
        <w:t xml:space="preserve"> БК РФ данное полномочие может быть реализов</w:t>
      </w:r>
      <w:r w:rsidRPr="00AE04EA">
        <w:rPr>
          <w:sz w:val="28"/>
          <w:szCs w:val="28"/>
        </w:rPr>
        <w:t>а</w:t>
      </w:r>
      <w:r w:rsidRPr="00AE04EA">
        <w:rPr>
          <w:sz w:val="28"/>
          <w:szCs w:val="28"/>
        </w:rPr>
        <w:t>но (наименование  органа, уполномоченного местной администрацией  на с</w:t>
      </w:r>
      <w:r w:rsidRPr="00AE04EA">
        <w:rPr>
          <w:sz w:val="28"/>
          <w:szCs w:val="28"/>
        </w:rPr>
        <w:t>о</w:t>
      </w:r>
      <w:r w:rsidRPr="00AE04EA">
        <w:rPr>
          <w:sz w:val="28"/>
          <w:szCs w:val="28"/>
        </w:rPr>
        <w:t xml:space="preserve">ставление и исполнение бюджета </w:t>
      </w:r>
      <w:proofErr w:type="gramStart"/>
      <w:r w:rsidRPr="00AE04EA">
        <w:rPr>
          <w:sz w:val="28"/>
          <w:szCs w:val="28"/>
        </w:rPr>
        <w:t>)в</w:t>
      </w:r>
      <w:proofErr w:type="gramEnd"/>
      <w:r w:rsidRPr="00AE04EA">
        <w:rPr>
          <w:sz w:val="28"/>
          <w:szCs w:val="28"/>
        </w:rPr>
        <w:t xml:space="preserve"> том случае, если местный бюджет и</w:t>
      </w:r>
      <w:r w:rsidRPr="00AE04EA">
        <w:rPr>
          <w:sz w:val="28"/>
          <w:szCs w:val="28"/>
        </w:rPr>
        <w:t>с</w:t>
      </w:r>
      <w:r w:rsidRPr="00AE04EA">
        <w:rPr>
          <w:sz w:val="28"/>
          <w:szCs w:val="28"/>
        </w:rPr>
        <w:t>полняется не органами федерального казначейства</w:t>
      </w:r>
    </w:p>
    <w:p w:rsidR="00D93F93" w:rsidRPr="00AE04EA" w:rsidRDefault="00D93F93" w:rsidP="00D93F93">
      <w:pPr>
        <w:pStyle w:val="a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В соответствии со ст. 284</w:t>
      </w:r>
      <w:r w:rsidRPr="00AE04EA">
        <w:rPr>
          <w:sz w:val="28"/>
          <w:szCs w:val="28"/>
          <w:vertAlign w:val="superscript"/>
        </w:rPr>
        <w:t>1</w:t>
      </w:r>
      <w:r w:rsidRPr="00AE04EA">
        <w:rPr>
          <w:sz w:val="28"/>
          <w:szCs w:val="28"/>
        </w:rPr>
        <w:t xml:space="preserve"> БК РФ данное полномочие может быть реализов</w:t>
      </w:r>
      <w:r w:rsidRPr="00AE04EA">
        <w:rPr>
          <w:sz w:val="28"/>
          <w:szCs w:val="28"/>
        </w:rPr>
        <w:t>а</w:t>
      </w:r>
      <w:r w:rsidRPr="00AE04EA">
        <w:rPr>
          <w:sz w:val="28"/>
          <w:szCs w:val="28"/>
        </w:rPr>
        <w:t>но (наименование  органа, уполномоченного местной администрацией  на с</w:t>
      </w:r>
      <w:r w:rsidRPr="00AE04EA">
        <w:rPr>
          <w:sz w:val="28"/>
          <w:szCs w:val="28"/>
        </w:rPr>
        <w:t>о</w:t>
      </w:r>
      <w:r w:rsidRPr="00AE04EA">
        <w:rPr>
          <w:sz w:val="28"/>
          <w:szCs w:val="28"/>
        </w:rPr>
        <w:t>ставление и исполнение бюджета</w:t>
      </w:r>
      <w:proofErr w:type="gramStart"/>
      <w:r w:rsidRPr="00AE04EA">
        <w:rPr>
          <w:sz w:val="28"/>
          <w:szCs w:val="28"/>
        </w:rPr>
        <w:t xml:space="preserve"> )</w:t>
      </w:r>
      <w:proofErr w:type="gramEnd"/>
      <w:r w:rsidRPr="00AE04EA">
        <w:rPr>
          <w:sz w:val="28"/>
          <w:szCs w:val="28"/>
        </w:rPr>
        <w:t xml:space="preserve"> в том случае, если местный бюджет и</w:t>
      </w:r>
      <w:r w:rsidRPr="00AE04EA">
        <w:rPr>
          <w:sz w:val="28"/>
          <w:szCs w:val="28"/>
        </w:rPr>
        <w:t>с</w:t>
      </w:r>
      <w:r w:rsidRPr="00AE04EA">
        <w:rPr>
          <w:sz w:val="28"/>
          <w:szCs w:val="28"/>
        </w:rPr>
        <w:t>полняется не органами федерального казначейства</w:t>
      </w:r>
    </w:p>
    <w:p w:rsidR="00D93F93" w:rsidRPr="00AE04EA" w:rsidRDefault="00D93F93" w:rsidP="00D93F93">
      <w:pPr>
        <w:shd w:val="clear" w:color="auto" w:fill="FFFFFF"/>
        <w:ind w:right="187"/>
        <w:jc w:val="both"/>
        <w:rPr>
          <w:sz w:val="28"/>
          <w:szCs w:val="28"/>
          <w:lang w:val="ru-RU"/>
        </w:rPr>
      </w:pPr>
    </w:p>
    <w:p w:rsidR="00D93F93" w:rsidRPr="00AE04EA" w:rsidRDefault="00D93F93" w:rsidP="00D93F93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утверждает сметы доходов и расходов подведомственных бюджетных учреждений;</w:t>
      </w:r>
    </w:p>
    <w:p w:rsidR="00D93F93" w:rsidRPr="00AE04EA" w:rsidRDefault="00D93F93" w:rsidP="00D93F93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вносит изменения в утвержденную смету доходов и расходов бюдже</w:t>
      </w:r>
      <w:r w:rsidRPr="00AE04EA">
        <w:rPr>
          <w:sz w:val="28"/>
          <w:szCs w:val="28"/>
          <w:lang w:val="ru-RU"/>
        </w:rPr>
        <w:t>т</w:t>
      </w:r>
      <w:r w:rsidRPr="00AE04EA">
        <w:rPr>
          <w:sz w:val="28"/>
          <w:szCs w:val="28"/>
          <w:lang w:val="ru-RU"/>
        </w:rPr>
        <w:t>ного учреждения в части распределения средств между ее статьями с ув</w:t>
      </w:r>
      <w:r w:rsidRPr="00AE04EA">
        <w:rPr>
          <w:sz w:val="28"/>
          <w:szCs w:val="28"/>
          <w:lang w:val="ru-RU"/>
        </w:rPr>
        <w:t>е</w:t>
      </w:r>
      <w:r w:rsidRPr="00AE04EA">
        <w:rPr>
          <w:sz w:val="28"/>
          <w:szCs w:val="28"/>
          <w:lang w:val="ru-RU"/>
        </w:rPr>
        <w:t>домлением финансового органа местной администрации;</w:t>
      </w:r>
    </w:p>
    <w:p w:rsidR="00D93F93" w:rsidRPr="00AE04EA" w:rsidRDefault="00D93F93" w:rsidP="00D93F93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принимает решение о возврате излишне уплаченны</w:t>
      </w:r>
      <w:proofErr w:type="gramStart"/>
      <w:r w:rsidRPr="00AE04EA">
        <w:rPr>
          <w:sz w:val="28"/>
          <w:szCs w:val="28"/>
          <w:lang w:val="ru-RU"/>
        </w:rPr>
        <w:t>х(</w:t>
      </w:r>
      <w:proofErr w:type="gramEnd"/>
      <w:r w:rsidRPr="00AE04EA">
        <w:rPr>
          <w:sz w:val="28"/>
          <w:szCs w:val="28"/>
          <w:lang w:val="ru-RU"/>
        </w:rPr>
        <w:t>взысканных пл</w:t>
      </w:r>
      <w:r w:rsidRPr="00AE04EA">
        <w:rPr>
          <w:sz w:val="28"/>
          <w:szCs w:val="28"/>
          <w:lang w:val="ru-RU"/>
        </w:rPr>
        <w:t>а</w:t>
      </w:r>
      <w:r w:rsidRPr="00AE04EA">
        <w:rPr>
          <w:sz w:val="28"/>
          <w:szCs w:val="28"/>
          <w:lang w:val="ru-RU"/>
        </w:rPr>
        <w:t>тежей в бюджет, пеней и штрафов, а также процентов за несвоевременное осуществление такого возврата и процентов, начисленных на излишне вз</w:t>
      </w:r>
      <w:r w:rsidRPr="00AE04EA">
        <w:rPr>
          <w:sz w:val="28"/>
          <w:szCs w:val="28"/>
          <w:lang w:val="ru-RU"/>
        </w:rPr>
        <w:t>ы</w:t>
      </w:r>
      <w:r w:rsidRPr="00AE04EA">
        <w:rPr>
          <w:sz w:val="28"/>
          <w:szCs w:val="28"/>
          <w:lang w:val="ru-RU"/>
        </w:rPr>
        <w:t>сканные суммы, и предоставляет поручение в орган Федерального казн</w:t>
      </w:r>
      <w:r w:rsidRPr="00AE04EA">
        <w:rPr>
          <w:sz w:val="28"/>
          <w:szCs w:val="28"/>
          <w:lang w:val="ru-RU"/>
        </w:rPr>
        <w:t>а</w:t>
      </w:r>
      <w:r w:rsidRPr="00AE04EA">
        <w:rPr>
          <w:sz w:val="28"/>
          <w:szCs w:val="28"/>
          <w:lang w:val="ru-RU"/>
        </w:rPr>
        <w:t>чейства для осуществления возврата в порядке, установленным Министе</w:t>
      </w:r>
      <w:r w:rsidRPr="00AE04EA">
        <w:rPr>
          <w:sz w:val="28"/>
          <w:szCs w:val="28"/>
          <w:lang w:val="ru-RU"/>
        </w:rPr>
        <w:t>р</w:t>
      </w:r>
      <w:r w:rsidRPr="00AE04EA">
        <w:rPr>
          <w:sz w:val="28"/>
          <w:szCs w:val="28"/>
          <w:lang w:val="ru-RU"/>
        </w:rPr>
        <w:t>ством финансов Российской Федерации;</w:t>
      </w:r>
    </w:p>
    <w:p w:rsidR="00D93F93" w:rsidRPr="00AE04EA" w:rsidRDefault="00D93F93" w:rsidP="00D93F93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>осуществляет иные бюджетные полномочия, установленные Бюджетным кодексом РФ и настоящим Положением</w:t>
      </w:r>
      <w:r w:rsidRPr="00AE04EA">
        <w:rPr>
          <w:sz w:val="28"/>
          <w:szCs w:val="28"/>
          <w:lang w:val="ru-RU"/>
        </w:rPr>
        <w:t>, регулирующими бюджетные пр</w:t>
      </w:r>
      <w:r w:rsidRPr="00AE04EA">
        <w:rPr>
          <w:sz w:val="28"/>
          <w:szCs w:val="28"/>
          <w:lang w:val="ru-RU"/>
        </w:rPr>
        <w:t>а</w:t>
      </w:r>
      <w:r w:rsidRPr="00AE04EA">
        <w:rPr>
          <w:sz w:val="28"/>
          <w:szCs w:val="28"/>
          <w:lang w:val="ru-RU"/>
        </w:rPr>
        <w:t>воотношения.</w:t>
      </w:r>
    </w:p>
    <w:p w:rsidR="00D93F93" w:rsidRPr="00AE04EA" w:rsidRDefault="00D93F93" w:rsidP="00D93F93">
      <w:pPr>
        <w:shd w:val="clear" w:color="auto" w:fill="FFFFFF"/>
        <w:ind w:right="187"/>
        <w:jc w:val="both"/>
        <w:rPr>
          <w:sz w:val="28"/>
          <w:szCs w:val="28"/>
          <w:lang w:val="ru-RU"/>
        </w:rPr>
      </w:pPr>
    </w:p>
    <w:p w:rsidR="00D93F93" w:rsidRDefault="00D93F93" w:rsidP="00D93F93">
      <w:pPr>
        <w:numPr>
          <w:ilvl w:val="0"/>
          <w:numId w:val="20"/>
        </w:numPr>
        <w:shd w:val="clear" w:color="auto" w:fill="FFFFFF"/>
        <w:tabs>
          <w:tab w:val="left" w:pos="557"/>
        </w:tabs>
        <w:suppressAutoHyphens w:val="0"/>
        <w:spacing w:before="10"/>
        <w:jc w:val="both"/>
        <w:rPr>
          <w:b/>
          <w:bCs/>
          <w:spacing w:val="-6"/>
          <w:sz w:val="28"/>
          <w:szCs w:val="28"/>
          <w:lang w:val="ru-RU"/>
        </w:rPr>
      </w:pPr>
      <w:r w:rsidRPr="00AE04EA">
        <w:rPr>
          <w:b/>
          <w:bCs/>
          <w:spacing w:val="-6"/>
          <w:sz w:val="28"/>
          <w:szCs w:val="28"/>
          <w:lang w:val="ru-RU"/>
        </w:rPr>
        <w:t>Главный администратор (администратор) источников</w:t>
      </w:r>
    </w:p>
    <w:p w:rsidR="00D93F93" w:rsidRPr="00AE04EA" w:rsidRDefault="00D93F93" w:rsidP="00D93F93">
      <w:pPr>
        <w:shd w:val="clear" w:color="auto" w:fill="FFFFFF"/>
        <w:tabs>
          <w:tab w:val="left" w:pos="557"/>
        </w:tabs>
        <w:spacing w:before="10"/>
        <w:ind w:left="1080"/>
        <w:jc w:val="both"/>
        <w:rPr>
          <w:b/>
          <w:bCs/>
          <w:spacing w:val="-6"/>
          <w:sz w:val="28"/>
          <w:szCs w:val="28"/>
          <w:lang w:val="ru-RU"/>
        </w:rPr>
      </w:pPr>
      <w:r w:rsidRPr="00AE04EA">
        <w:rPr>
          <w:b/>
          <w:bCs/>
          <w:spacing w:val="-6"/>
          <w:sz w:val="28"/>
          <w:szCs w:val="28"/>
          <w:lang w:val="ru-RU"/>
        </w:rPr>
        <w:t xml:space="preserve"> финансирования дефицита  бюджета:</w:t>
      </w:r>
    </w:p>
    <w:p w:rsidR="00D93F93" w:rsidRPr="00AE04EA" w:rsidRDefault="00D93F93" w:rsidP="00D93F93">
      <w:pPr>
        <w:shd w:val="clear" w:color="auto" w:fill="FFFFFF"/>
        <w:tabs>
          <w:tab w:val="left" w:pos="557"/>
        </w:tabs>
        <w:spacing w:before="10"/>
        <w:ind w:left="720"/>
        <w:jc w:val="both"/>
        <w:rPr>
          <w:b/>
          <w:bCs/>
          <w:spacing w:val="-6"/>
          <w:sz w:val="28"/>
          <w:szCs w:val="28"/>
          <w:lang w:val="ru-RU"/>
        </w:rPr>
      </w:pPr>
    </w:p>
    <w:p w:rsidR="00D93F93" w:rsidRPr="00AE04EA" w:rsidRDefault="00D93F93" w:rsidP="00D93F93">
      <w:pPr>
        <w:shd w:val="clear" w:color="auto" w:fill="FFFFFF"/>
        <w:spacing w:before="14"/>
        <w:ind w:left="19" w:right="29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 xml:space="preserve"> Главный администратор источников финансирования дефицита бюджета </w:t>
      </w:r>
      <w:r w:rsidRPr="00AE04EA">
        <w:rPr>
          <w:sz w:val="28"/>
          <w:szCs w:val="28"/>
          <w:lang w:val="ru-RU"/>
        </w:rPr>
        <w:t>обладает следующими бюджетными полномочиями:</w:t>
      </w:r>
    </w:p>
    <w:p w:rsidR="00D93F93" w:rsidRPr="00AE04EA" w:rsidRDefault="00D93F93" w:rsidP="00D93F93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uppressAutoHyphens w:val="0"/>
        <w:spacing w:before="19"/>
        <w:ind w:left="0" w:right="34" w:firstLine="0"/>
        <w:jc w:val="both"/>
        <w:rPr>
          <w:sz w:val="28"/>
          <w:szCs w:val="28"/>
          <w:lang w:val="ru-RU"/>
        </w:rPr>
      </w:pPr>
      <w:r w:rsidRPr="00AE04EA">
        <w:rPr>
          <w:spacing w:val="-2"/>
          <w:sz w:val="28"/>
          <w:szCs w:val="28"/>
          <w:lang w:val="ru-RU"/>
        </w:rPr>
        <w:t xml:space="preserve">осуществляет планирование (прогнозирование) поступлений и выплат по </w:t>
      </w:r>
      <w:r w:rsidRPr="00AE04EA">
        <w:rPr>
          <w:sz w:val="28"/>
          <w:szCs w:val="28"/>
          <w:lang w:val="ru-RU"/>
        </w:rPr>
        <w:t>источникам финансирования дефицита бюджета;</w:t>
      </w:r>
    </w:p>
    <w:p w:rsidR="00D93F93" w:rsidRPr="00AE04EA" w:rsidRDefault="00D93F93" w:rsidP="00D93F93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uppressAutoHyphens w:val="0"/>
        <w:spacing w:before="19"/>
        <w:ind w:left="0" w:right="34" w:firstLine="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 xml:space="preserve">обеспечивает </w:t>
      </w:r>
      <w:proofErr w:type="spellStart"/>
      <w:r w:rsidRPr="00AE04EA">
        <w:rPr>
          <w:sz w:val="28"/>
          <w:szCs w:val="28"/>
          <w:lang w:val="ru-RU"/>
        </w:rPr>
        <w:t>адресность</w:t>
      </w:r>
      <w:proofErr w:type="spellEnd"/>
      <w:r w:rsidRPr="00AE04EA">
        <w:rPr>
          <w:sz w:val="28"/>
          <w:szCs w:val="28"/>
          <w:lang w:val="ru-RU"/>
        </w:rPr>
        <w:t xml:space="preserve"> и целевой характер использования выделе</w:t>
      </w:r>
      <w:r w:rsidRPr="00AE04EA">
        <w:rPr>
          <w:sz w:val="28"/>
          <w:szCs w:val="28"/>
          <w:lang w:val="ru-RU"/>
        </w:rPr>
        <w:t>н</w:t>
      </w:r>
      <w:r w:rsidRPr="00AE04EA">
        <w:rPr>
          <w:sz w:val="28"/>
          <w:szCs w:val="28"/>
          <w:lang w:val="ru-RU"/>
        </w:rPr>
        <w:t xml:space="preserve">ных </w:t>
      </w:r>
      <w:r w:rsidRPr="00AE04EA">
        <w:rPr>
          <w:spacing w:val="-2"/>
          <w:sz w:val="28"/>
          <w:szCs w:val="28"/>
          <w:lang w:val="ru-RU"/>
        </w:rPr>
        <w:t>в его распоряжение ассигнований, предназначенных для погашения и</w:t>
      </w:r>
      <w:r w:rsidRPr="00AE04EA">
        <w:rPr>
          <w:spacing w:val="-2"/>
          <w:sz w:val="28"/>
          <w:szCs w:val="28"/>
          <w:lang w:val="ru-RU"/>
        </w:rPr>
        <w:t>с</w:t>
      </w:r>
      <w:r w:rsidRPr="00AE04EA">
        <w:rPr>
          <w:spacing w:val="-2"/>
          <w:sz w:val="28"/>
          <w:szCs w:val="28"/>
          <w:lang w:val="ru-RU"/>
        </w:rPr>
        <w:t xml:space="preserve">точников </w:t>
      </w:r>
      <w:r w:rsidRPr="00AE04EA">
        <w:rPr>
          <w:sz w:val="28"/>
          <w:szCs w:val="28"/>
          <w:lang w:val="ru-RU"/>
        </w:rPr>
        <w:t>финансирования дефицита бюджета;</w:t>
      </w:r>
    </w:p>
    <w:p w:rsidR="00D93F93" w:rsidRPr="00AE04EA" w:rsidRDefault="00D93F93" w:rsidP="00D93F93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uppressAutoHyphens w:val="0"/>
        <w:spacing w:before="19"/>
        <w:ind w:left="0" w:right="34" w:firstLine="0"/>
        <w:jc w:val="both"/>
        <w:rPr>
          <w:sz w:val="28"/>
          <w:szCs w:val="28"/>
          <w:lang w:val="ru-RU"/>
        </w:rPr>
      </w:pPr>
      <w:r w:rsidRPr="00AE04EA">
        <w:rPr>
          <w:spacing w:val="-2"/>
          <w:sz w:val="28"/>
          <w:szCs w:val="28"/>
          <w:lang w:val="ru-RU"/>
        </w:rPr>
        <w:t xml:space="preserve">организует и осуществляет ведомственный финансовый контроль в сфере </w:t>
      </w:r>
      <w:r w:rsidRPr="00AE04EA">
        <w:rPr>
          <w:sz w:val="28"/>
          <w:szCs w:val="28"/>
          <w:lang w:val="ru-RU"/>
        </w:rPr>
        <w:t>своей деятельности;</w:t>
      </w:r>
    </w:p>
    <w:p w:rsidR="00D93F93" w:rsidRPr="00AE04EA" w:rsidRDefault="00D93F93" w:rsidP="00D93F93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uppressAutoHyphens w:val="0"/>
        <w:spacing w:before="19"/>
        <w:ind w:left="0" w:right="34" w:firstLine="0"/>
        <w:jc w:val="both"/>
        <w:rPr>
          <w:sz w:val="28"/>
          <w:szCs w:val="28"/>
          <w:lang w:val="ru-RU"/>
        </w:rPr>
      </w:pPr>
      <w:r w:rsidRPr="00AE04EA">
        <w:rPr>
          <w:spacing w:val="-4"/>
          <w:sz w:val="28"/>
          <w:szCs w:val="28"/>
          <w:lang w:val="ru-RU"/>
        </w:rPr>
        <w:t xml:space="preserve">формирует бюджетную отчетность главного </w:t>
      </w:r>
      <w:proofErr w:type="gramStart"/>
      <w:r w:rsidRPr="00AE04EA">
        <w:rPr>
          <w:spacing w:val="-4"/>
          <w:sz w:val="28"/>
          <w:szCs w:val="28"/>
          <w:lang w:val="ru-RU"/>
        </w:rPr>
        <w:t xml:space="preserve">администратора </w:t>
      </w:r>
      <w:r>
        <w:rPr>
          <w:spacing w:val="-4"/>
          <w:sz w:val="28"/>
          <w:szCs w:val="28"/>
          <w:lang w:val="ru-RU"/>
        </w:rPr>
        <w:t xml:space="preserve"> </w:t>
      </w:r>
      <w:r w:rsidRPr="00AE04EA">
        <w:rPr>
          <w:spacing w:val="-4"/>
          <w:sz w:val="28"/>
          <w:szCs w:val="28"/>
          <w:lang w:val="ru-RU"/>
        </w:rPr>
        <w:t>источников фи</w:t>
      </w:r>
      <w:r w:rsidRPr="00AE04EA">
        <w:rPr>
          <w:spacing w:val="-4"/>
          <w:sz w:val="28"/>
          <w:szCs w:val="28"/>
          <w:lang w:val="ru-RU"/>
        </w:rPr>
        <w:softHyphen/>
      </w:r>
      <w:r w:rsidRPr="00AE04EA">
        <w:rPr>
          <w:sz w:val="28"/>
          <w:szCs w:val="28"/>
          <w:lang w:val="ru-RU"/>
        </w:rPr>
        <w:t>нансирования дефицита бюджета</w:t>
      </w:r>
      <w:proofErr w:type="gramEnd"/>
      <w:r w:rsidRPr="00AE04EA">
        <w:rPr>
          <w:sz w:val="28"/>
          <w:szCs w:val="28"/>
          <w:lang w:val="ru-RU"/>
        </w:rPr>
        <w:t>.</w:t>
      </w:r>
    </w:p>
    <w:p w:rsidR="00D93F93" w:rsidRPr="00AE04EA" w:rsidRDefault="00D93F93" w:rsidP="00D93F93">
      <w:pPr>
        <w:widowControl w:val="0"/>
        <w:numPr>
          <w:ilvl w:val="0"/>
          <w:numId w:val="5"/>
        </w:numPr>
        <w:shd w:val="clear" w:color="auto" w:fill="FFFFFF"/>
        <w:tabs>
          <w:tab w:val="clear" w:pos="1644"/>
        </w:tabs>
        <w:suppressAutoHyphens w:val="0"/>
        <w:autoSpaceDE w:val="0"/>
        <w:autoSpaceDN w:val="0"/>
        <w:adjustRightInd w:val="0"/>
        <w:spacing w:before="19"/>
        <w:ind w:left="403" w:right="86" w:firstLine="0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>осуществляет иные бюджетные полномочия, установленные Бюдже</w:t>
      </w:r>
      <w:r w:rsidRPr="00AE04EA">
        <w:rPr>
          <w:spacing w:val="-3"/>
          <w:sz w:val="28"/>
          <w:szCs w:val="28"/>
          <w:lang w:val="ru-RU"/>
        </w:rPr>
        <w:t>т</w:t>
      </w:r>
      <w:r w:rsidRPr="00AE04EA">
        <w:rPr>
          <w:spacing w:val="-3"/>
          <w:sz w:val="28"/>
          <w:szCs w:val="28"/>
          <w:lang w:val="ru-RU"/>
        </w:rPr>
        <w:t>ным кодексом РФ и настоящим Положением</w:t>
      </w:r>
      <w:r w:rsidRPr="00AE04EA">
        <w:rPr>
          <w:sz w:val="28"/>
          <w:szCs w:val="28"/>
          <w:lang w:val="ru-RU"/>
        </w:rPr>
        <w:t>, регулирующими бюдже</w:t>
      </w:r>
      <w:r w:rsidRPr="00AE04EA">
        <w:rPr>
          <w:sz w:val="28"/>
          <w:szCs w:val="28"/>
          <w:lang w:val="ru-RU"/>
        </w:rPr>
        <w:t>т</w:t>
      </w:r>
      <w:r w:rsidRPr="00AE04EA">
        <w:rPr>
          <w:sz w:val="28"/>
          <w:szCs w:val="28"/>
          <w:lang w:val="ru-RU"/>
        </w:rPr>
        <w:t xml:space="preserve">ные правоотношения. </w:t>
      </w:r>
    </w:p>
    <w:p w:rsidR="00D93F93" w:rsidRPr="00AE04EA" w:rsidRDefault="00D93F93" w:rsidP="00D93F93">
      <w:pPr>
        <w:widowControl w:val="0"/>
        <w:shd w:val="clear" w:color="auto" w:fill="FFFFFF"/>
        <w:autoSpaceDE w:val="0"/>
        <w:autoSpaceDN w:val="0"/>
        <w:adjustRightInd w:val="0"/>
        <w:spacing w:before="19"/>
        <w:ind w:left="403" w:right="86"/>
        <w:jc w:val="both"/>
        <w:rPr>
          <w:sz w:val="28"/>
          <w:szCs w:val="28"/>
          <w:lang w:val="ru-RU"/>
        </w:rPr>
      </w:pPr>
    </w:p>
    <w:p w:rsidR="00D93F93" w:rsidRPr="00AE04EA" w:rsidRDefault="00D93F93" w:rsidP="00D93F93">
      <w:pPr>
        <w:pStyle w:val="ConsNormal"/>
        <w:widowControl/>
        <w:numPr>
          <w:ilvl w:val="0"/>
          <w:numId w:val="20"/>
        </w:numPr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>Получатель бюджетных средств:</w:t>
      </w:r>
    </w:p>
    <w:p w:rsidR="00D93F93" w:rsidRPr="00AE04EA" w:rsidRDefault="00D93F93" w:rsidP="00D93F93">
      <w:pPr>
        <w:widowControl w:val="0"/>
        <w:shd w:val="clear" w:color="auto" w:fill="FFFFFF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</w:p>
    <w:p w:rsidR="00D93F93" w:rsidRPr="00AE04EA" w:rsidRDefault="00D93F93" w:rsidP="00D93F93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составляет и исполняет бюджетную смету;</w:t>
      </w:r>
    </w:p>
    <w:p w:rsidR="00D93F93" w:rsidRPr="00AE04EA" w:rsidRDefault="00D93F93" w:rsidP="00D93F93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принимает и/или исполняет в пределах доведённых лимитов бюджетных обязательств и/или бюджетных ассигнований бюджетные обязательства;</w:t>
      </w:r>
    </w:p>
    <w:p w:rsidR="00D93F93" w:rsidRPr="00AE04EA" w:rsidRDefault="00D93F93" w:rsidP="00D93F93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обеспечивает результативность, целевой характер использования пред</w:t>
      </w:r>
      <w:r w:rsidRPr="00AE04EA">
        <w:rPr>
          <w:sz w:val="28"/>
          <w:szCs w:val="28"/>
          <w:lang w:val="ru-RU"/>
        </w:rPr>
        <w:t>у</w:t>
      </w:r>
      <w:r w:rsidRPr="00AE04EA">
        <w:rPr>
          <w:sz w:val="28"/>
          <w:szCs w:val="28"/>
          <w:lang w:val="ru-RU"/>
        </w:rPr>
        <w:t>смотренных ему бюджетных ассигнований;</w:t>
      </w:r>
    </w:p>
    <w:p w:rsidR="00D93F93" w:rsidRPr="00AE04EA" w:rsidRDefault="00D93F93" w:rsidP="00D93F93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вносит соответствующему главному распорядителю  бюджетных сре</w:t>
      </w:r>
      <w:proofErr w:type="gramStart"/>
      <w:r w:rsidRPr="00AE04EA">
        <w:rPr>
          <w:sz w:val="28"/>
          <w:szCs w:val="28"/>
          <w:lang w:val="ru-RU"/>
        </w:rPr>
        <w:t>дств пр</w:t>
      </w:r>
      <w:proofErr w:type="gramEnd"/>
      <w:r w:rsidRPr="00AE04EA">
        <w:rPr>
          <w:sz w:val="28"/>
          <w:szCs w:val="28"/>
          <w:lang w:val="ru-RU"/>
        </w:rPr>
        <w:t>едложения по изменению бюджетной росписи;</w:t>
      </w:r>
    </w:p>
    <w:p w:rsidR="00D93F93" w:rsidRPr="00AE04EA" w:rsidRDefault="00D93F93" w:rsidP="00D93F93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ведёт бюджетный учёт либо передаёт на основании соглашения это полн</w:t>
      </w:r>
      <w:r w:rsidRPr="00AE04EA">
        <w:rPr>
          <w:sz w:val="28"/>
          <w:szCs w:val="28"/>
          <w:lang w:val="ru-RU"/>
        </w:rPr>
        <w:t>о</w:t>
      </w:r>
      <w:r w:rsidRPr="00AE04EA">
        <w:rPr>
          <w:sz w:val="28"/>
          <w:szCs w:val="28"/>
          <w:lang w:val="ru-RU"/>
        </w:rPr>
        <w:t>мочие иному муниципальному учреждению (Комитету финансов админис</w:t>
      </w:r>
      <w:r w:rsidRPr="00AE04EA">
        <w:rPr>
          <w:sz w:val="28"/>
          <w:szCs w:val="28"/>
          <w:lang w:val="ru-RU"/>
        </w:rPr>
        <w:t>т</w:t>
      </w:r>
      <w:r w:rsidRPr="00AE04EA">
        <w:rPr>
          <w:sz w:val="28"/>
          <w:szCs w:val="28"/>
          <w:lang w:val="ru-RU"/>
        </w:rPr>
        <w:t>рации муниципального района);</w:t>
      </w:r>
    </w:p>
    <w:p w:rsidR="00D93F93" w:rsidRPr="00AE04EA" w:rsidRDefault="00D93F93" w:rsidP="00D93F93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</w:rPr>
      </w:pPr>
      <w:r w:rsidRPr="00AE04EA">
        <w:rPr>
          <w:sz w:val="28"/>
          <w:szCs w:val="28"/>
          <w:lang w:val="ru-RU"/>
        </w:rPr>
        <w:t xml:space="preserve">формирует и представляет бюджетную отчётность получателя бюджетных средств соответствующему главному распорядителю  </w:t>
      </w:r>
      <w:proofErr w:type="spellStart"/>
      <w:r w:rsidRPr="00AE04EA">
        <w:rPr>
          <w:sz w:val="28"/>
          <w:szCs w:val="28"/>
        </w:rPr>
        <w:t>бюджетных</w:t>
      </w:r>
      <w:proofErr w:type="spellEnd"/>
      <w:r w:rsidRPr="00AE04EA">
        <w:rPr>
          <w:sz w:val="28"/>
          <w:szCs w:val="28"/>
        </w:rPr>
        <w:t xml:space="preserve"> </w:t>
      </w:r>
      <w:proofErr w:type="spellStart"/>
      <w:r w:rsidRPr="00AE04EA">
        <w:rPr>
          <w:sz w:val="28"/>
          <w:szCs w:val="28"/>
        </w:rPr>
        <w:t>средств</w:t>
      </w:r>
      <w:proofErr w:type="spellEnd"/>
      <w:r w:rsidRPr="00AE04EA">
        <w:rPr>
          <w:sz w:val="28"/>
          <w:szCs w:val="28"/>
        </w:rPr>
        <w:t>;</w:t>
      </w:r>
    </w:p>
    <w:p w:rsidR="00D93F93" w:rsidRPr="00AE04EA" w:rsidRDefault="00D93F93" w:rsidP="00D93F93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>исполняет иные полномочия, установленные Бюджетным кодексом РФ и н</w:t>
      </w:r>
      <w:r w:rsidRPr="00AE04EA">
        <w:rPr>
          <w:spacing w:val="-3"/>
          <w:sz w:val="28"/>
          <w:szCs w:val="28"/>
          <w:lang w:val="ru-RU"/>
        </w:rPr>
        <w:t>а</w:t>
      </w:r>
      <w:r w:rsidRPr="00AE04EA">
        <w:rPr>
          <w:spacing w:val="-3"/>
          <w:sz w:val="28"/>
          <w:szCs w:val="28"/>
          <w:lang w:val="ru-RU"/>
        </w:rPr>
        <w:t>стоящим Положением</w:t>
      </w:r>
      <w:r w:rsidRPr="00AE04EA">
        <w:rPr>
          <w:sz w:val="28"/>
          <w:szCs w:val="28"/>
          <w:lang w:val="ru-RU"/>
        </w:rPr>
        <w:t>, регулирующими бюджетные правоотношения.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7</w:t>
      </w:r>
      <w:r w:rsidRPr="00AE04EA">
        <w:rPr>
          <w:rFonts w:ascii="Times New Roman" w:hAnsi="Times New Roman"/>
          <w:b/>
          <w:sz w:val="28"/>
          <w:szCs w:val="28"/>
        </w:rPr>
        <w:t>. Доходы бюджета   муниципального образования</w:t>
      </w: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Курьинский сельсовет</w:t>
      </w: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D93F93" w:rsidRPr="00AE04EA" w:rsidRDefault="00D93F93" w:rsidP="00D93F93">
      <w:pPr>
        <w:pStyle w:val="ConsNormal"/>
        <w:numPr>
          <w:ilvl w:val="0"/>
          <w:numId w:val="25"/>
        </w:numPr>
        <w:spacing w:line="288" w:lineRule="auto"/>
        <w:ind w:left="0" w:righ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Доходы бюджета  муниципального образования Курьинский сельсовет формируются в соответствии с бюджетным законодательством Российской Федерации, законодательством  Российской Федерации о налогах и сборах и законодательством об иных обязательных платежах</w:t>
      </w:r>
      <w:r w:rsidRPr="00AE04EA">
        <w:rPr>
          <w:rFonts w:ascii="Times New Roman" w:hAnsi="Times New Roman" w:cs="Times New Roman"/>
          <w:sz w:val="28"/>
          <w:szCs w:val="28"/>
        </w:rPr>
        <w:t xml:space="preserve"> за счет налоговых, нен</w:t>
      </w:r>
      <w:r w:rsidRPr="00AE04EA">
        <w:rPr>
          <w:rFonts w:ascii="Times New Roman" w:hAnsi="Times New Roman" w:cs="Times New Roman"/>
          <w:sz w:val="28"/>
          <w:szCs w:val="28"/>
        </w:rPr>
        <w:t>а</w:t>
      </w:r>
      <w:r w:rsidRPr="00AE04EA">
        <w:rPr>
          <w:rFonts w:ascii="Times New Roman" w:hAnsi="Times New Roman" w:cs="Times New Roman"/>
          <w:sz w:val="28"/>
          <w:szCs w:val="28"/>
        </w:rPr>
        <w:lastRenderedPageBreak/>
        <w:t>логовых доходов, а также безвозмездных и безвозвратных перечислений.</w:t>
      </w:r>
    </w:p>
    <w:p w:rsidR="00D93F93" w:rsidRPr="00AE04EA" w:rsidRDefault="00D93F93" w:rsidP="00D93F93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 xml:space="preserve"> В доходы местного  бюджета зачисляются:</w:t>
      </w:r>
    </w:p>
    <w:p w:rsidR="00D93F93" w:rsidRPr="00AE04EA" w:rsidRDefault="00D93F93" w:rsidP="00D93F93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1) средства самообложения граждан;</w:t>
      </w:r>
    </w:p>
    <w:p w:rsidR="00D93F93" w:rsidRPr="00AE04EA" w:rsidRDefault="00D93F93" w:rsidP="00D93F93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2) доходы от местных налогов и сборов – по налоговым ставкам, устанавл</w:t>
      </w:r>
      <w:r w:rsidRPr="00AE04EA">
        <w:rPr>
          <w:rFonts w:ascii="Times New Roman" w:hAnsi="Times New Roman" w:cs="Times New Roman"/>
          <w:sz w:val="28"/>
          <w:szCs w:val="28"/>
        </w:rPr>
        <w:t>и</w:t>
      </w:r>
      <w:r w:rsidRPr="00AE04EA">
        <w:rPr>
          <w:rFonts w:ascii="Times New Roman" w:hAnsi="Times New Roman" w:cs="Times New Roman"/>
          <w:sz w:val="28"/>
          <w:szCs w:val="28"/>
        </w:rPr>
        <w:t>ваемым представительным органом местного самоуправления в соответствии с законодательством Российской Федерации о налогах и сборах.</w:t>
      </w:r>
    </w:p>
    <w:p w:rsidR="00D93F93" w:rsidRPr="00AE04EA" w:rsidRDefault="00D93F93" w:rsidP="00D93F93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3) доходы от федеральных налогов и сборов – по налоговым ставкам и (или) нормативам, устанавливаемым федеральным законодательством и законом субъекта Российской Федерации;</w:t>
      </w:r>
    </w:p>
    <w:p w:rsidR="00D93F93" w:rsidRPr="00AE04EA" w:rsidRDefault="00D93F93" w:rsidP="00D93F93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4) безвозмездные перечисления из бюджетов других уровней, включая дот</w:t>
      </w:r>
      <w:r w:rsidRPr="00AE04EA">
        <w:rPr>
          <w:rFonts w:ascii="Times New Roman" w:hAnsi="Times New Roman" w:cs="Times New Roman"/>
          <w:sz w:val="28"/>
          <w:szCs w:val="28"/>
        </w:rPr>
        <w:t>а</w:t>
      </w:r>
      <w:r w:rsidRPr="00AE04EA">
        <w:rPr>
          <w:rFonts w:ascii="Times New Roman" w:hAnsi="Times New Roman" w:cs="Times New Roman"/>
          <w:sz w:val="28"/>
          <w:szCs w:val="28"/>
        </w:rPr>
        <w:t>ции на выравнивание бюджетной обеспеченности муниципальных образов</w:t>
      </w:r>
      <w:r w:rsidRPr="00AE04EA">
        <w:rPr>
          <w:rFonts w:ascii="Times New Roman" w:hAnsi="Times New Roman" w:cs="Times New Roman"/>
          <w:sz w:val="28"/>
          <w:szCs w:val="28"/>
        </w:rPr>
        <w:t>а</w:t>
      </w:r>
      <w:r w:rsidRPr="00AE04EA">
        <w:rPr>
          <w:rFonts w:ascii="Times New Roman" w:hAnsi="Times New Roman" w:cs="Times New Roman"/>
          <w:sz w:val="28"/>
          <w:szCs w:val="28"/>
        </w:rPr>
        <w:t>ний, субсидии и иные межбюджетные трансферты, и другие безвозмездные перечисления;</w:t>
      </w:r>
    </w:p>
    <w:p w:rsidR="00D93F93" w:rsidRPr="00AE04EA" w:rsidRDefault="00D93F93" w:rsidP="00D93F93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5) доходы от имущества, находящегося в муниципальной собственности;</w:t>
      </w:r>
    </w:p>
    <w:p w:rsidR="00D93F93" w:rsidRPr="00AE04EA" w:rsidRDefault="00D93F93" w:rsidP="00D93F93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6)  доходы от оказания органами местного самоуправления и муниципал</w:t>
      </w:r>
      <w:r w:rsidRPr="00AE04EA">
        <w:rPr>
          <w:rFonts w:ascii="Times New Roman" w:hAnsi="Times New Roman" w:cs="Times New Roman"/>
          <w:sz w:val="28"/>
          <w:szCs w:val="28"/>
        </w:rPr>
        <w:t>ь</w:t>
      </w:r>
      <w:r w:rsidRPr="00AE04EA">
        <w:rPr>
          <w:rFonts w:ascii="Times New Roman" w:hAnsi="Times New Roman" w:cs="Times New Roman"/>
          <w:sz w:val="28"/>
          <w:szCs w:val="28"/>
        </w:rPr>
        <w:t>ными учреждениями  платных услуг.</w:t>
      </w:r>
    </w:p>
    <w:p w:rsidR="00D93F93" w:rsidRPr="00AE04EA" w:rsidRDefault="00D93F93" w:rsidP="00D93F93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7) штрафы, зачисление которых производится в местные бюджеты поселений в соответствии  с федеральным законодательством,  законами субъекта Ро</w:t>
      </w:r>
      <w:r w:rsidRPr="00AE04EA">
        <w:rPr>
          <w:rFonts w:ascii="Times New Roman" w:hAnsi="Times New Roman" w:cs="Times New Roman"/>
          <w:sz w:val="28"/>
          <w:szCs w:val="28"/>
        </w:rPr>
        <w:t>с</w:t>
      </w:r>
      <w:r w:rsidRPr="00AE04EA">
        <w:rPr>
          <w:rFonts w:ascii="Times New Roman" w:hAnsi="Times New Roman" w:cs="Times New Roman"/>
          <w:sz w:val="28"/>
          <w:szCs w:val="28"/>
        </w:rPr>
        <w:t>сийской Федерации.</w:t>
      </w:r>
    </w:p>
    <w:p w:rsidR="00D93F93" w:rsidRPr="00AE04EA" w:rsidRDefault="00D93F93" w:rsidP="00D93F93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8) добровольные пожертвования;</w:t>
      </w:r>
    </w:p>
    <w:p w:rsidR="00D93F93" w:rsidRPr="00AE04EA" w:rsidRDefault="00D93F93" w:rsidP="00D93F93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9) субвенции, предоставляемые на осуществление органами местного сам</w:t>
      </w:r>
      <w:r w:rsidRPr="00AE04EA">
        <w:rPr>
          <w:rFonts w:ascii="Times New Roman" w:hAnsi="Times New Roman" w:cs="Times New Roman"/>
          <w:sz w:val="28"/>
          <w:szCs w:val="28"/>
        </w:rPr>
        <w:t>о</w:t>
      </w:r>
      <w:r w:rsidRPr="00AE04EA">
        <w:rPr>
          <w:rFonts w:ascii="Times New Roman" w:hAnsi="Times New Roman" w:cs="Times New Roman"/>
          <w:sz w:val="28"/>
          <w:szCs w:val="28"/>
        </w:rPr>
        <w:t>управления отдельных государственных полномочий, переданных им фед</w:t>
      </w:r>
      <w:r w:rsidRPr="00AE04EA">
        <w:rPr>
          <w:rFonts w:ascii="Times New Roman" w:hAnsi="Times New Roman" w:cs="Times New Roman"/>
          <w:sz w:val="28"/>
          <w:szCs w:val="28"/>
        </w:rPr>
        <w:t>е</w:t>
      </w:r>
      <w:r w:rsidRPr="00AE04EA">
        <w:rPr>
          <w:rFonts w:ascii="Times New Roman" w:hAnsi="Times New Roman" w:cs="Times New Roman"/>
          <w:sz w:val="28"/>
          <w:szCs w:val="28"/>
        </w:rPr>
        <w:t>ральными законами и законами субъекта Российской Федерации.</w:t>
      </w:r>
    </w:p>
    <w:p w:rsidR="00D93F93" w:rsidRPr="00AE04EA" w:rsidRDefault="00D93F93" w:rsidP="00D93F93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10) субвенции из местного бюджета муниципального района на реализацию соглашений с органами местного самоуправления муниципального района о передаче ими для осуществления отдельных полномочий органам местного самоуправления поселения.</w:t>
      </w:r>
    </w:p>
    <w:p w:rsidR="00D93F93" w:rsidRPr="00AE04EA" w:rsidRDefault="00D93F93" w:rsidP="00D93F93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11) иные поступления в соответствии с федеральными законами, законами субъекта Российской Федерации  и решениями органов местного самоупра</w:t>
      </w:r>
      <w:r w:rsidRPr="00AE04EA">
        <w:rPr>
          <w:rFonts w:ascii="Times New Roman" w:hAnsi="Times New Roman" w:cs="Times New Roman"/>
          <w:sz w:val="28"/>
          <w:szCs w:val="28"/>
        </w:rPr>
        <w:t>в</w:t>
      </w:r>
      <w:r w:rsidRPr="00AE04EA">
        <w:rPr>
          <w:rFonts w:ascii="Times New Roman" w:hAnsi="Times New Roman" w:cs="Times New Roman"/>
          <w:sz w:val="28"/>
          <w:szCs w:val="28"/>
        </w:rPr>
        <w:t>ления.</w:t>
      </w:r>
    </w:p>
    <w:p w:rsidR="00D93F93" w:rsidRPr="00AE04EA" w:rsidRDefault="00D93F93" w:rsidP="00D93F93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sz w:val="28"/>
          <w:szCs w:val="28"/>
        </w:rPr>
        <w:t xml:space="preserve">2. </w:t>
      </w:r>
      <w:r w:rsidRPr="00AE04EA">
        <w:rPr>
          <w:rFonts w:ascii="Times New Roman" w:hAnsi="Times New Roman" w:cs="Times New Roman"/>
          <w:sz w:val="28"/>
          <w:szCs w:val="28"/>
        </w:rPr>
        <w:t>Виды и объемы доходов местного бюджета устанавливаются решением о местном бюджете, утверждаемым представительным органом местного с</w:t>
      </w:r>
      <w:r w:rsidRPr="00AE04EA">
        <w:rPr>
          <w:rFonts w:ascii="Times New Roman" w:hAnsi="Times New Roman" w:cs="Times New Roman"/>
          <w:sz w:val="28"/>
          <w:szCs w:val="28"/>
        </w:rPr>
        <w:t>а</w:t>
      </w:r>
      <w:r w:rsidRPr="00AE04EA">
        <w:rPr>
          <w:rFonts w:ascii="Times New Roman" w:hAnsi="Times New Roman" w:cs="Times New Roman"/>
          <w:sz w:val="28"/>
          <w:szCs w:val="28"/>
        </w:rPr>
        <w:t>моуправления</w:t>
      </w:r>
    </w:p>
    <w:p w:rsidR="00D93F93" w:rsidRPr="00AE04EA" w:rsidRDefault="00D93F93" w:rsidP="00D93F93">
      <w:pPr>
        <w:pStyle w:val="ConsNormal"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8</w:t>
      </w:r>
      <w:r w:rsidRPr="00AE04EA">
        <w:rPr>
          <w:rFonts w:ascii="Times New Roman" w:hAnsi="Times New Roman"/>
          <w:b/>
          <w:sz w:val="28"/>
          <w:szCs w:val="28"/>
        </w:rPr>
        <w:t>. Расходы бюджета   муниципального образования</w:t>
      </w: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AE04EA">
        <w:rPr>
          <w:rFonts w:ascii="Times New Roman" w:hAnsi="Times New Roman"/>
          <w:b/>
          <w:sz w:val="28"/>
          <w:szCs w:val="28"/>
        </w:rPr>
        <w:t>Курьинский сельсовет</w:t>
      </w: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1. Из бюджета муниципального образования в очередном финансовом году финансируются: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AE04EA">
        <w:rPr>
          <w:rFonts w:ascii="Times New Roman" w:hAnsi="Times New Roman"/>
          <w:sz w:val="28"/>
          <w:szCs w:val="28"/>
        </w:rPr>
        <w:lastRenderedPageBreak/>
        <w:t>-за счет собственных доходов, источников покрытия дефицита бюджета и д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>таций на выравнивание бюджетной обеспеченности Курьин</w:t>
      </w:r>
      <w:r>
        <w:rPr>
          <w:rFonts w:ascii="Times New Roman" w:hAnsi="Times New Roman"/>
          <w:sz w:val="28"/>
          <w:szCs w:val="28"/>
        </w:rPr>
        <w:t>ского</w:t>
      </w:r>
      <w:r w:rsidRPr="00AE04EA">
        <w:rPr>
          <w:rFonts w:ascii="Times New Roman" w:hAnsi="Times New Roman"/>
          <w:sz w:val="28"/>
          <w:szCs w:val="28"/>
        </w:rPr>
        <w:t xml:space="preserve"> сель</w:t>
      </w:r>
      <w:r>
        <w:rPr>
          <w:rFonts w:ascii="Times New Roman" w:hAnsi="Times New Roman"/>
          <w:sz w:val="28"/>
          <w:szCs w:val="28"/>
        </w:rPr>
        <w:t>совета - расходные обязательства  К</w:t>
      </w:r>
      <w:r w:rsidRPr="00AE04EA">
        <w:rPr>
          <w:rFonts w:ascii="Times New Roman" w:hAnsi="Times New Roman"/>
          <w:sz w:val="28"/>
          <w:szCs w:val="28"/>
        </w:rPr>
        <w:t>урьинск</w:t>
      </w:r>
      <w:r>
        <w:rPr>
          <w:rFonts w:ascii="Times New Roman" w:hAnsi="Times New Roman"/>
          <w:sz w:val="28"/>
          <w:szCs w:val="28"/>
        </w:rPr>
        <w:t>ого</w:t>
      </w:r>
      <w:r w:rsidRPr="00AE04EA"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, исполнение которых в соответствии с нормативными правовыми актами органов местного сам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 xml:space="preserve">управления, заключенными  </w:t>
      </w:r>
      <w:r>
        <w:rPr>
          <w:rFonts w:ascii="Times New Roman" w:hAnsi="Times New Roman"/>
          <w:sz w:val="28"/>
          <w:szCs w:val="28"/>
        </w:rPr>
        <w:t>Администрацией</w:t>
      </w:r>
      <w:r w:rsidRPr="00AE04EA">
        <w:rPr>
          <w:rFonts w:ascii="Times New Roman" w:hAnsi="Times New Roman"/>
          <w:sz w:val="28"/>
          <w:szCs w:val="28"/>
        </w:rPr>
        <w:t xml:space="preserve"> Курьинск</w:t>
      </w:r>
      <w:r>
        <w:rPr>
          <w:rFonts w:ascii="Times New Roman" w:hAnsi="Times New Roman"/>
          <w:sz w:val="28"/>
          <w:szCs w:val="28"/>
        </w:rPr>
        <w:t>ого</w:t>
      </w:r>
      <w:r w:rsidRPr="00AE04EA"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или от имени 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AE04EA">
        <w:rPr>
          <w:rFonts w:ascii="Times New Roman" w:hAnsi="Times New Roman"/>
          <w:sz w:val="28"/>
          <w:szCs w:val="28"/>
        </w:rPr>
        <w:t xml:space="preserve"> Курьин</w:t>
      </w:r>
      <w:r>
        <w:rPr>
          <w:rFonts w:ascii="Times New Roman" w:hAnsi="Times New Roman"/>
          <w:sz w:val="28"/>
          <w:szCs w:val="28"/>
        </w:rPr>
        <w:t>ского</w:t>
      </w:r>
      <w:r w:rsidRPr="00AE04EA"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договорами (соглашениями) по вопросам местного значения должно осуществляться в очередном фина</w:t>
      </w:r>
      <w:r w:rsidRPr="00AE04EA">
        <w:rPr>
          <w:rFonts w:ascii="Times New Roman" w:hAnsi="Times New Roman"/>
          <w:sz w:val="28"/>
          <w:szCs w:val="28"/>
        </w:rPr>
        <w:t>н</w:t>
      </w:r>
      <w:r w:rsidRPr="00AE04EA">
        <w:rPr>
          <w:rFonts w:ascii="Times New Roman" w:hAnsi="Times New Roman"/>
          <w:sz w:val="28"/>
          <w:szCs w:val="28"/>
        </w:rPr>
        <w:t>совом году;</w:t>
      </w:r>
      <w:proofErr w:type="gramEnd"/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за счет субвенций  – расходные обязательства, связанные с наделением о</w:t>
      </w:r>
      <w:r w:rsidRPr="00AE04EA">
        <w:rPr>
          <w:rFonts w:ascii="Times New Roman" w:hAnsi="Times New Roman"/>
          <w:sz w:val="28"/>
          <w:szCs w:val="28"/>
        </w:rPr>
        <w:t>р</w:t>
      </w:r>
      <w:r w:rsidRPr="00AE04EA">
        <w:rPr>
          <w:rFonts w:ascii="Times New Roman" w:hAnsi="Times New Roman"/>
          <w:sz w:val="28"/>
          <w:szCs w:val="28"/>
        </w:rPr>
        <w:t>ганов местного самоуправления отдельными государственными полном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>чиями;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 за счет субсидий, предоставляемых из бюджета субъекта Российской Фед</w:t>
      </w:r>
      <w:r w:rsidRPr="00AE04EA">
        <w:rPr>
          <w:rFonts w:ascii="Times New Roman" w:hAnsi="Times New Roman"/>
          <w:sz w:val="28"/>
          <w:szCs w:val="28"/>
        </w:rPr>
        <w:t>е</w:t>
      </w:r>
      <w:r w:rsidRPr="00AE04EA">
        <w:rPr>
          <w:rFonts w:ascii="Times New Roman" w:hAnsi="Times New Roman"/>
          <w:sz w:val="28"/>
          <w:szCs w:val="28"/>
        </w:rPr>
        <w:t>рации, в целях софинансирования расходных обязательств, возникающих при выполнении полномочий по вопросам местного значения;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иные межбюджетные трансферты.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2. Органы местного самоуправления не вправе устанавливать и исполнять расходные обязательства, связанные с решением вопросов, отнесенных к компетенции федеральных органов государственной власти, органов гос</w:t>
      </w:r>
      <w:r w:rsidRPr="00AE04EA">
        <w:rPr>
          <w:rFonts w:ascii="Times New Roman" w:hAnsi="Times New Roman"/>
          <w:sz w:val="28"/>
          <w:szCs w:val="28"/>
        </w:rPr>
        <w:t>у</w:t>
      </w:r>
      <w:r w:rsidRPr="00AE04EA">
        <w:rPr>
          <w:rFonts w:ascii="Times New Roman" w:hAnsi="Times New Roman"/>
          <w:sz w:val="28"/>
          <w:szCs w:val="28"/>
        </w:rPr>
        <w:t>дарственной власти Алтайского края, за исключением случаев, установле</w:t>
      </w:r>
      <w:r w:rsidRPr="00AE04EA">
        <w:rPr>
          <w:rFonts w:ascii="Times New Roman" w:hAnsi="Times New Roman"/>
          <w:sz w:val="28"/>
          <w:szCs w:val="28"/>
        </w:rPr>
        <w:t>н</w:t>
      </w:r>
      <w:r w:rsidRPr="00AE04EA">
        <w:rPr>
          <w:rFonts w:ascii="Times New Roman" w:hAnsi="Times New Roman"/>
          <w:sz w:val="28"/>
          <w:szCs w:val="28"/>
        </w:rPr>
        <w:t>ных соответственно федеральными законами, законами Алтайского края.</w:t>
      </w:r>
    </w:p>
    <w:p w:rsidR="00D93F93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/>
          <w:b/>
          <w:sz w:val="28"/>
          <w:szCs w:val="28"/>
        </w:rPr>
        <w:t>9</w:t>
      </w:r>
      <w:r w:rsidRPr="00AE04EA">
        <w:rPr>
          <w:rFonts w:ascii="Times New Roman" w:hAnsi="Times New Roman"/>
          <w:b/>
          <w:sz w:val="28"/>
          <w:szCs w:val="28"/>
        </w:rPr>
        <w:t>. Резервный фонд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В расходной части бюджета муниципального образования создается резер</w:t>
      </w:r>
      <w:r w:rsidRPr="00AE04EA">
        <w:rPr>
          <w:rFonts w:ascii="Times New Roman" w:hAnsi="Times New Roman"/>
          <w:sz w:val="28"/>
          <w:szCs w:val="28"/>
        </w:rPr>
        <w:t>в</w:t>
      </w:r>
      <w:r w:rsidRPr="00AE04EA">
        <w:rPr>
          <w:rFonts w:ascii="Times New Roman" w:hAnsi="Times New Roman"/>
          <w:sz w:val="28"/>
          <w:szCs w:val="28"/>
        </w:rPr>
        <w:t xml:space="preserve">ный фонд 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дминистрации Курьинского сельсовета  в размере не более 3 процентов утвержденного в решении о бюджете на соответствующий период объема расходов бюджета.</w:t>
      </w:r>
    </w:p>
    <w:p w:rsidR="00D93F93" w:rsidRPr="00AE04EA" w:rsidRDefault="00D93F93" w:rsidP="00D93F93">
      <w:pPr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Средства резервного фондов  муниципального образования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Порядок использования бюджетных ассигнований резервного фонда 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дм</w:t>
      </w:r>
      <w:r w:rsidRPr="00AE04EA">
        <w:rPr>
          <w:rFonts w:ascii="Times New Roman" w:hAnsi="Times New Roman"/>
          <w:sz w:val="28"/>
          <w:szCs w:val="28"/>
        </w:rPr>
        <w:t>и</w:t>
      </w:r>
      <w:r w:rsidRPr="00AE04EA">
        <w:rPr>
          <w:rFonts w:ascii="Times New Roman" w:hAnsi="Times New Roman"/>
          <w:sz w:val="28"/>
          <w:szCs w:val="28"/>
        </w:rPr>
        <w:t>ни</w:t>
      </w:r>
      <w:r>
        <w:rPr>
          <w:rFonts w:ascii="Times New Roman" w:hAnsi="Times New Roman"/>
          <w:sz w:val="28"/>
          <w:szCs w:val="28"/>
        </w:rPr>
        <w:t>страции сельсовета</w:t>
      </w:r>
      <w:r w:rsidRPr="00AE04EA">
        <w:rPr>
          <w:rFonts w:ascii="Times New Roman" w:hAnsi="Times New Roman"/>
          <w:sz w:val="28"/>
          <w:szCs w:val="28"/>
        </w:rPr>
        <w:t>, который  предусмотрен в составе бюджета, устана</w:t>
      </w:r>
      <w:r w:rsidRPr="00AE04EA">
        <w:rPr>
          <w:rFonts w:ascii="Times New Roman" w:hAnsi="Times New Roman"/>
          <w:sz w:val="28"/>
          <w:szCs w:val="28"/>
        </w:rPr>
        <w:t>в</w:t>
      </w:r>
      <w:r w:rsidRPr="00AE04EA">
        <w:rPr>
          <w:rFonts w:ascii="Times New Roman" w:hAnsi="Times New Roman"/>
          <w:sz w:val="28"/>
          <w:szCs w:val="28"/>
        </w:rPr>
        <w:t xml:space="preserve">ливается главой 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дминистрации.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D93F93" w:rsidRPr="00A11B1A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1B1A">
        <w:rPr>
          <w:rFonts w:ascii="Times New Roman" w:hAnsi="Times New Roman" w:cs="Times New Roman"/>
          <w:b/>
          <w:bCs/>
          <w:sz w:val="28"/>
          <w:szCs w:val="28"/>
        </w:rPr>
        <w:t>Статья 10. Бюджетный период бюджета муниципального образования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1B1A">
        <w:rPr>
          <w:rFonts w:ascii="Times New Roman" w:hAnsi="Times New Roman" w:cs="Times New Roman"/>
          <w:b/>
          <w:bCs/>
          <w:sz w:val="28"/>
          <w:szCs w:val="28"/>
        </w:rPr>
        <w:t>Курьинский сельсовет</w:t>
      </w:r>
    </w:p>
    <w:p w:rsidR="00D93F93" w:rsidRPr="0000028C" w:rsidRDefault="00D93F93" w:rsidP="00D93F93">
      <w:pPr>
        <w:pStyle w:val="aa"/>
        <w:suppressAutoHyphens/>
        <w:spacing w:before="0" w:beforeAutospacing="0" w:after="0" w:afterAutospacing="0"/>
        <w:ind w:firstLine="709"/>
        <w:jc w:val="both"/>
        <w:rPr>
          <w:rStyle w:val="a8"/>
          <w:sz w:val="28"/>
          <w:szCs w:val="28"/>
          <w:highlight w:val="green"/>
        </w:rPr>
      </w:pPr>
    </w:p>
    <w:p w:rsidR="00D93F93" w:rsidRPr="000519E8" w:rsidRDefault="00D93F93" w:rsidP="00D93F93">
      <w:pPr>
        <w:pStyle w:val="aa"/>
        <w:suppressAutoHyphens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 xml:space="preserve">1. Проект </w:t>
      </w:r>
      <w:r w:rsidRPr="000519E8">
        <w:rPr>
          <w:sz w:val="28"/>
          <w:szCs w:val="28"/>
        </w:rPr>
        <w:t xml:space="preserve">бюджета </w:t>
      </w:r>
      <w:r>
        <w:rPr>
          <w:sz w:val="28"/>
          <w:szCs w:val="28"/>
        </w:rPr>
        <w:t xml:space="preserve">поселения </w:t>
      </w:r>
      <w:r w:rsidRPr="000519E8">
        <w:rPr>
          <w:sz w:val="28"/>
          <w:szCs w:val="28"/>
        </w:rPr>
        <w:t xml:space="preserve">составляется и утверждается сроком на один финансовый год. </w:t>
      </w:r>
    </w:p>
    <w:p w:rsidR="00D93F93" w:rsidRPr="000519E8" w:rsidRDefault="00D93F93" w:rsidP="00D93F93">
      <w:pPr>
        <w:pStyle w:val="aa"/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t xml:space="preserve">2. Уточнение параметров утверждаемого проекта бюджета </w:t>
      </w:r>
      <w:r>
        <w:rPr>
          <w:sz w:val="28"/>
          <w:szCs w:val="28"/>
        </w:rPr>
        <w:t xml:space="preserve">поселения </w:t>
      </w:r>
      <w:r w:rsidRPr="000519E8">
        <w:rPr>
          <w:sz w:val="28"/>
          <w:szCs w:val="28"/>
        </w:rPr>
        <w:t>предусматривает утверждение уточнений показателей, являющихся предметом рассмотрения проекта решения о бюджете</w:t>
      </w:r>
      <w:r>
        <w:rPr>
          <w:sz w:val="28"/>
          <w:szCs w:val="28"/>
        </w:rPr>
        <w:t xml:space="preserve"> поселения</w:t>
      </w:r>
      <w:r w:rsidRPr="000519E8">
        <w:rPr>
          <w:sz w:val="28"/>
          <w:szCs w:val="28"/>
        </w:rPr>
        <w:t>.</w:t>
      </w:r>
    </w:p>
    <w:p w:rsidR="00D93F93" w:rsidRPr="000519E8" w:rsidRDefault="00D93F93" w:rsidP="00D93F93">
      <w:pPr>
        <w:pStyle w:val="aa"/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lastRenderedPageBreak/>
        <w:t xml:space="preserve">3. Нормативные правовые акты о налогах и сборах, приводящие к изменению доходов бюджетной системы Курьинского </w:t>
      </w:r>
      <w:r>
        <w:rPr>
          <w:sz w:val="28"/>
          <w:szCs w:val="28"/>
        </w:rPr>
        <w:t>сельсовет</w:t>
      </w:r>
      <w:r w:rsidRPr="000519E8">
        <w:rPr>
          <w:sz w:val="28"/>
          <w:szCs w:val="28"/>
        </w:rPr>
        <w:t xml:space="preserve">а и вступающие в силу в очередном финансовом году, должны быть приняты не позднее одного месяца до внесения в </w:t>
      </w:r>
      <w:r>
        <w:rPr>
          <w:sz w:val="28"/>
          <w:szCs w:val="28"/>
        </w:rPr>
        <w:t>сельски</w:t>
      </w:r>
      <w:r w:rsidRPr="000519E8">
        <w:rPr>
          <w:sz w:val="28"/>
          <w:szCs w:val="28"/>
        </w:rPr>
        <w:t>й  Совет народных депутатов  проекта решения о бюджете</w:t>
      </w:r>
      <w:r>
        <w:rPr>
          <w:sz w:val="28"/>
          <w:szCs w:val="28"/>
        </w:rPr>
        <w:t xml:space="preserve"> поселения</w:t>
      </w:r>
      <w:r w:rsidRPr="000519E8">
        <w:rPr>
          <w:sz w:val="28"/>
          <w:szCs w:val="28"/>
        </w:rPr>
        <w:t xml:space="preserve">.                                                                                                                                                       </w:t>
      </w:r>
    </w:p>
    <w:p w:rsidR="00D93F93" w:rsidRPr="000519E8" w:rsidRDefault="00D93F93" w:rsidP="00D93F93">
      <w:pPr>
        <w:pStyle w:val="aa"/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t>4. Внесение изменений в нормативные правовые акты о налогах и сборах, предполагающих их вступление в силу в течение текущего финансового года, допускается только в случае внесения соответствующих изменений в решение о бюджете</w:t>
      </w:r>
      <w:r>
        <w:rPr>
          <w:sz w:val="28"/>
          <w:szCs w:val="28"/>
        </w:rPr>
        <w:t xml:space="preserve"> поселения</w:t>
      </w:r>
      <w:r w:rsidRPr="000519E8">
        <w:rPr>
          <w:sz w:val="28"/>
          <w:szCs w:val="28"/>
        </w:rPr>
        <w:t>.</w:t>
      </w:r>
    </w:p>
    <w:p w:rsidR="00D93F93" w:rsidRPr="000519E8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1D6BDE" w:rsidRDefault="00D93F93" w:rsidP="00D93F93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6BDE">
        <w:rPr>
          <w:rFonts w:ascii="Times New Roman" w:hAnsi="Times New Roman" w:cs="Times New Roman"/>
          <w:b/>
          <w:sz w:val="28"/>
          <w:szCs w:val="28"/>
        </w:rPr>
        <w:t>Статья 11. Состав решения о бюджете поселения</w:t>
      </w:r>
    </w:p>
    <w:p w:rsidR="00D93F93" w:rsidRPr="000519E8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0519E8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 решении о </w:t>
      </w:r>
      <w:r w:rsidRPr="000519E8">
        <w:rPr>
          <w:rFonts w:ascii="Times New Roman" w:hAnsi="Times New Roman" w:cs="Times New Roman"/>
          <w:sz w:val="28"/>
          <w:szCs w:val="28"/>
        </w:rPr>
        <w:t>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должны содержаться основные характеристики бюджета, к которым относятся общий объем доходов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>, общий объем расходов, дефицит (</w:t>
      </w:r>
      <w:proofErr w:type="spellStart"/>
      <w:r w:rsidRPr="000519E8">
        <w:rPr>
          <w:rFonts w:ascii="Times New Roman" w:hAnsi="Times New Roman" w:cs="Times New Roman"/>
          <w:sz w:val="28"/>
          <w:szCs w:val="28"/>
        </w:rPr>
        <w:t>профицит</w:t>
      </w:r>
      <w:proofErr w:type="spellEnd"/>
      <w:r w:rsidRPr="000519E8">
        <w:rPr>
          <w:rFonts w:ascii="Times New Roman" w:hAnsi="Times New Roman" w:cs="Times New Roman"/>
          <w:sz w:val="28"/>
          <w:szCs w:val="28"/>
        </w:rPr>
        <w:t>) бюджета, а также иные показатели, установленные Бюджетным кодексом Российской федерации.</w:t>
      </w:r>
    </w:p>
    <w:p w:rsidR="00D93F93" w:rsidRPr="000519E8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519E8">
        <w:rPr>
          <w:rFonts w:ascii="Times New Roman" w:hAnsi="Times New Roman" w:cs="Times New Roman"/>
          <w:sz w:val="28"/>
          <w:szCs w:val="28"/>
        </w:rPr>
        <w:t xml:space="preserve">. Решением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на очередной финансовый год устанавливаются: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1) перечень главных администраторов доходов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>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2) перечень главных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администраторов источников финансирования дефицита 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D93F93" w:rsidRPr="000519E8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3) распределение бюджетных ассигнований по разделам, подразделам, целевым статьям, (муниципальным программам Курьинского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0519E8">
        <w:rPr>
          <w:rFonts w:ascii="Times New Roman" w:hAnsi="Times New Roman" w:cs="Times New Roman"/>
          <w:sz w:val="28"/>
          <w:szCs w:val="28"/>
        </w:rPr>
        <w:t xml:space="preserve">а и </w:t>
      </w:r>
      <w:proofErr w:type="spellStart"/>
      <w:r w:rsidRPr="000519E8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Pr="000519E8">
        <w:rPr>
          <w:rFonts w:ascii="Times New Roman" w:hAnsi="Times New Roman" w:cs="Times New Roman"/>
          <w:sz w:val="28"/>
          <w:szCs w:val="28"/>
        </w:rPr>
        <w:t xml:space="preserve"> направлениям деятельности), группам (группам и подгруппам)  видов расходов и (или) по целевым статьям (муниципальным программам и </w:t>
      </w:r>
      <w:proofErr w:type="spellStart"/>
      <w:r w:rsidRPr="000519E8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Pr="000519E8">
        <w:rPr>
          <w:rFonts w:ascii="Times New Roman" w:hAnsi="Times New Roman" w:cs="Times New Roman"/>
          <w:sz w:val="28"/>
          <w:szCs w:val="28"/>
        </w:rPr>
        <w:t xml:space="preserve"> направлениям деятельности),  группам (группам и подгруппам) видов расходов классификации расходов бюджетов на очередной финансовый год;</w:t>
      </w:r>
    </w:p>
    <w:p w:rsidR="00D93F93" w:rsidRPr="000519E8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3.1) ведомственная структура расходов бюджета на очередной финансовый год;</w:t>
      </w:r>
    </w:p>
    <w:p w:rsidR="00D93F93" w:rsidRPr="000519E8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3.2) распределение бюджетных ассигнований по разделам и подразделам классификации расходов бюджета на очередной финансовый год.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4) общий объем бюджетных ассигнований, направляемых на исполнение публичных нормативных обязательств;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5) объем межбюджетных трансфертов, получаемых из других бюджетов и предоставляемых другим бюджетам бюджетной системы Российской Федерации в очередном финансовом году;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4401A1">
        <w:rPr>
          <w:rFonts w:ascii="Times New Roman" w:hAnsi="Times New Roman" w:cs="Times New Roman"/>
          <w:sz w:val="28"/>
          <w:szCs w:val="28"/>
        </w:rPr>
        <w:t>) общий объем условно утверждаемых расходов;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8) источники финансирования дефицита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9) верхний предел муниципального внутреннего долга и муниципального внешнего долга по состоянию на 1 января года, следующего </w:t>
      </w:r>
      <w:r w:rsidRPr="004401A1">
        <w:rPr>
          <w:rFonts w:ascii="Times New Roman" w:hAnsi="Times New Roman" w:cs="Times New Roman"/>
          <w:sz w:val="28"/>
          <w:szCs w:val="28"/>
        </w:rPr>
        <w:lastRenderedPageBreak/>
        <w:t xml:space="preserve">за очередным финансовым годом, с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указанием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 xml:space="preserve"> в том числе верхнего предела долга по муниципальным гарантиям;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10) программа муниципальных внутренних заимствований на очередной финансовый год;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11) программа муниципальных гарантий на очередной финансовый год;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12) перечень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нормативн</w:t>
      </w:r>
      <w:r>
        <w:rPr>
          <w:rFonts w:ascii="Times New Roman" w:hAnsi="Times New Roman" w:cs="Times New Roman"/>
          <w:sz w:val="28"/>
          <w:szCs w:val="28"/>
        </w:rPr>
        <w:t xml:space="preserve">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правовых актов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а, действие которых приостанавливается в очередном финансовом году.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1D6BDE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6BDE">
        <w:rPr>
          <w:rFonts w:ascii="Times New Roman" w:hAnsi="Times New Roman" w:cs="Times New Roman"/>
          <w:b/>
          <w:sz w:val="28"/>
          <w:szCs w:val="28"/>
        </w:rPr>
        <w:t xml:space="preserve">Статья 12. Документы и материалы, представляемые в </w:t>
      </w:r>
      <w:r>
        <w:rPr>
          <w:rFonts w:ascii="Times New Roman" w:hAnsi="Times New Roman" w:cs="Times New Roman"/>
          <w:b/>
          <w:sz w:val="28"/>
          <w:szCs w:val="28"/>
        </w:rPr>
        <w:t>сельски</w:t>
      </w:r>
      <w:r w:rsidRPr="001D6BDE">
        <w:rPr>
          <w:rFonts w:ascii="Times New Roman" w:hAnsi="Times New Roman" w:cs="Times New Roman"/>
          <w:b/>
          <w:sz w:val="28"/>
          <w:szCs w:val="28"/>
        </w:rPr>
        <w:t xml:space="preserve">й Совет </w:t>
      </w:r>
      <w:r>
        <w:rPr>
          <w:rFonts w:ascii="Times New Roman" w:hAnsi="Times New Roman" w:cs="Times New Roman"/>
          <w:b/>
          <w:sz w:val="28"/>
          <w:szCs w:val="28"/>
        </w:rPr>
        <w:t xml:space="preserve">народных </w:t>
      </w:r>
      <w:r w:rsidRPr="001D6BDE">
        <w:rPr>
          <w:rFonts w:ascii="Times New Roman" w:hAnsi="Times New Roman" w:cs="Times New Roman"/>
          <w:b/>
          <w:sz w:val="28"/>
          <w:szCs w:val="28"/>
        </w:rPr>
        <w:t>депутатов одновременно с решением о бюджете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D93F93" w:rsidRPr="001D6BDE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 Одновременно с проектом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в </w:t>
      </w:r>
      <w:r>
        <w:rPr>
          <w:rFonts w:ascii="Times New Roman" w:hAnsi="Times New Roman" w:cs="Times New Roman"/>
          <w:sz w:val="28"/>
          <w:szCs w:val="28"/>
        </w:rPr>
        <w:t>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 представляются: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1) </w:t>
      </w:r>
      <w:r w:rsidR="00AF4143">
        <w:rPr>
          <w:rFonts w:ascii="Times New Roman" w:hAnsi="Times New Roman" w:cs="Times New Roman"/>
          <w:sz w:val="28"/>
          <w:szCs w:val="28"/>
        </w:rPr>
        <w:t xml:space="preserve">   </w:t>
      </w:r>
      <w:r w:rsidRPr="004401A1">
        <w:rPr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предварительные итоги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за истекший период текущего финансового года и ожидаемые итоги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за текущий финансовый год;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3) прогноз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4) прогноз основных характеристик (общий объем доходов, общий объем расходов, дефицита (</w:t>
      </w:r>
      <w:proofErr w:type="spellStart"/>
      <w:r w:rsidRPr="004401A1">
        <w:rPr>
          <w:rFonts w:ascii="Times New Roman" w:hAnsi="Times New Roman" w:cs="Times New Roman"/>
          <w:sz w:val="28"/>
          <w:szCs w:val="28"/>
        </w:rPr>
        <w:t>профицита</w:t>
      </w:r>
      <w:proofErr w:type="spellEnd"/>
      <w:r w:rsidRPr="004401A1">
        <w:rPr>
          <w:rFonts w:ascii="Times New Roman" w:hAnsi="Times New Roman" w:cs="Times New Roman"/>
          <w:sz w:val="28"/>
          <w:szCs w:val="28"/>
        </w:rPr>
        <w:t xml:space="preserve">) бюджета) консолидированного бюджета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на очередной финансовый год</w:t>
      </w:r>
      <w:r w:rsidR="00AF4143">
        <w:rPr>
          <w:rFonts w:ascii="Times New Roman" w:hAnsi="Times New Roman" w:cs="Times New Roman"/>
          <w:sz w:val="28"/>
          <w:szCs w:val="28"/>
        </w:rPr>
        <w:t xml:space="preserve"> и плановый период, либо утвержденный среднесрочный финансовый план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D93F93" w:rsidRPr="00282B2D" w:rsidRDefault="00D93F93" w:rsidP="00D93F93">
      <w:pPr>
        <w:pStyle w:val="ConsPlusNormal"/>
        <w:widowControl/>
        <w:tabs>
          <w:tab w:val="left" w:pos="7620"/>
        </w:tabs>
        <w:ind w:firstLine="709"/>
        <w:jc w:val="both"/>
        <w:rPr>
          <w:rFonts w:ascii="Times New Roman" w:hAnsi="Times New Roman" w:cs="Times New Roman"/>
          <w:strike/>
          <w:sz w:val="28"/>
          <w:szCs w:val="28"/>
          <w:highlight w:val="red"/>
        </w:rPr>
      </w:pPr>
      <w:r w:rsidRPr="004401A1">
        <w:rPr>
          <w:rFonts w:ascii="Times New Roman" w:hAnsi="Times New Roman" w:cs="Times New Roman"/>
          <w:sz w:val="28"/>
          <w:szCs w:val="28"/>
        </w:rPr>
        <w:t>5) пояснительная записка</w:t>
      </w:r>
      <w:r w:rsidR="00AF4143">
        <w:rPr>
          <w:rFonts w:ascii="Times New Roman" w:hAnsi="Times New Roman" w:cs="Times New Roman"/>
          <w:sz w:val="28"/>
          <w:szCs w:val="28"/>
        </w:rPr>
        <w:t xml:space="preserve"> к проекту бюджета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D93F93" w:rsidRPr="00AF4143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143">
        <w:rPr>
          <w:rFonts w:ascii="Times New Roman" w:hAnsi="Times New Roman" w:cs="Times New Roman"/>
          <w:sz w:val="28"/>
          <w:szCs w:val="28"/>
        </w:rPr>
        <w:t>6) методики (проекты методик) и расчеты распределения межбюджетных трансфертов;</w:t>
      </w:r>
    </w:p>
    <w:p w:rsidR="00D93F93" w:rsidRPr="004401A1" w:rsidRDefault="00AF414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D93F93" w:rsidRPr="004401A1">
        <w:rPr>
          <w:rFonts w:ascii="Times New Roman" w:hAnsi="Times New Roman" w:cs="Times New Roman"/>
          <w:sz w:val="28"/>
          <w:szCs w:val="28"/>
        </w:rPr>
        <w:t>) верхний предел муниципального</w:t>
      </w:r>
      <w:r w:rsidR="00D93F93">
        <w:rPr>
          <w:rFonts w:ascii="Times New Roman" w:hAnsi="Times New Roman" w:cs="Times New Roman"/>
          <w:sz w:val="28"/>
          <w:szCs w:val="28"/>
        </w:rPr>
        <w:t xml:space="preserve"> внутреннего</w:t>
      </w:r>
      <w:r w:rsidR="00D93F93" w:rsidRPr="004401A1">
        <w:rPr>
          <w:rFonts w:ascii="Times New Roman" w:hAnsi="Times New Roman" w:cs="Times New Roman"/>
          <w:sz w:val="28"/>
          <w:szCs w:val="28"/>
        </w:rPr>
        <w:t xml:space="preserve"> долга на</w:t>
      </w:r>
      <w:r w:rsidR="00D93F93">
        <w:rPr>
          <w:rFonts w:ascii="Times New Roman" w:hAnsi="Times New Roman" w:cs="Times New Roman"/>
          <w:sz w:val="28"/>
          <w:szCs w:val="28"/>
        </w:rPr>
        <w:t xml:space="preserve"> 1 января года, следующего за очередным финансовым годом и каждым годом планового периода</w:t>
      </w:r>
      <w:r>
        <w:rPr>
          <w:rFonts w:ascii="Times New Roman" w:hAnsi="Times New Roman" w:cs="Times New Roman"/>
          <w:sz w:val="28"/>
          <w:szCs w:val="28"/>
        </w:rPr>
        <w:t xml:space="preserve"> и верхний предел государственного внешнего долга на 1 января года, следующего за очередным финансовым годом и каждым годом планового периода</w:t>
      </w:r>
      <w:r w:rsidR="00D93F93">
        <w:rPr>
          <w:rFonts w:ascii="Times New Roman" w:hAnsi="Times New Roman" w:cs="Times New Roman"/>
          <w:sz w:val="28"/>
          <w:szCs w:val="28"/>
        </w:rPr>
        <w:t>;</w:t>
      </w:r>
    </w:p>
    <w:p w:rsidR="00D93F93" w:rsidRDefault="00AF414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D93F93" w:rsidRPr="004401A1">
        <w:rPr>
          <w:rFonts w:ascii="Times New Roman" w:hAnsi="Times New Roman" w:cs="Times New Roman"/>
          <w:sz w:val="28"/>
          <w:szCs w:val="28"/>
        </w:rPr>
        <w:t xml:space="preserve">) оценка ожидаемого исполнения бюджета </w:t>
      </w:r>
      <w:r w:rsidR="00D93F93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D93F93" w:rsidRPr="004401A1">
        <w:rPr>
          <w:rFonts w:ascii="Times New Roman" w:hAnsi="Times New Roman" w:cs="Times New Roman"/>
          <w:sz w:val="28"/>
          <w:szCs w:val="28"/>
        </w:rPr>
        <w:t>н</w:t>
      </w:r>
      <w:r w:rsidR="00D93F93">
        <w:rPr>
          <w:rFonts w:ascii="Times New Roman" w:hAnsi="Times New Roman" w:cs="Times New Roman"/>
          <w:sz w:val="28"/>
          <w:szCs w:val="28"/>
        </w:rPr>
        <w:t>а текущий финансовый год;</w:t>
      </w:r>
    </w:p>
    <w:p w:rsidR="00AF4143" w:rsidRDefault="00AF414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проекты законов о бюджетах государственных внебюджетных фондов, предложенные законодательными (представительными) органами, органами  судебной системы, органами внешнего государственного (муниципального) финансового контроля, проекты бюджетных смет указанных органов, предоставляемые в случае возникновения разногласий с финансовым органом в отношении указанных бюджетных смет.</w:t>
      </w:r>
    </w:p>
    <w:p w:rsidR="00D93F93" w:rsidRPr="000519E8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1</w:t>
      </w:r>
      <w:r w:rsidR="00AF4143">
        <w:rPr>
          <w:rFonts w:ascii="Times New Roman" w:hAnsi="Times New Roman" w:cs="Times New Roman"/>
          <w:sz w:val="28"/>
          <w:szCs w:val="28"/>
        </w:rPr>
        <w:t>0</w:t>
      </w:r>
      <w:r w:rsidRPr="000519E8">
        <w:rPr>
          <w:rFonts w:ascii="Times New Roman" w:hAnsi="Times New Roman" w:cs="Times New Roman"/>
          <w:sz w:val="28"/>
          <w:szCs w:val="28"/>
        </w:rPr>
        <w:t xml:space="preserve">) </w:t>
      </w:r>
      <w:r w:rsidR="003D5ECE">
        <w:rPr>
          <w:rFonts w:ascii="Times New Roman" w:hAnsi="Times New Roman" w:cs="Times New Roman"/>
          <w:sz w:val="28"/>
          <w:szCs w:val="28"/>
        </w:rPr>
        <w:t>иные документы и материалы</w:t>
      </w:r>
      <w:r w:rsidRPr="000519E8">
        <w:rPr>
          <w:rFonts w:ascii="Times New Roman" w:hAnsi="Times New Roman" w:cs="Times New Roman"/>
          <w:sz w:val="28"/>
          <w:szCs w:val="28"/>
        </w:rPr>
        <w:t>.</w:t>
      </w:r>
    </w:p>
    <w:p w:rsidR="00D93F93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lastRenderedPageBreak/>
        <w:t xml:space="preserve">В случае утверждения решением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распределения бюджетных ассигнований по муниципальным программам и </w:t>
      </w:r>
      <w:proofErr w:type="spellStart"/>
      <w:r w:rsidRPr="000519E8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Pr="000519E8">
        <w:rPr>
          <w:rFonts w:ascii="Times New Roman" w:hAnsi="Times New Roman" w:cs="Times New Roman"/>
          <w:sz w:val="28"/>
          <w:szCs w:val="28"/>
        </w:rPr>
        <w:t xml:space="preserve"> направлениям деятельности к проекту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представляются паспорта муниципальных программ.</w:t>
      </w:r>
    </w:p>
    <w:p w:rsidR="00D93F93" w:rsidRPr="00C5770D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3F93" w:rsidRPr="00C5770D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770D">
        <w:rPr>
          <w:rFonts w:ascii="Times New Roman" w:hAnsi="Times New Roman" w:cs="Times New Roman"/>
          <w:b/>
          <w:sz w:val="28"/>
          <w:szCs w:val="28"/>
        </w:rPr>
        <w:t xml:space="preserve">Статья 13. Внесение проектов решения о бюджете </w:t>
      </w:r>
      <w:r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Pr="00C5770D">
        <w:rPr>
          <w:rFonts w:ascii="Times New Roman" w:hAnsi="Times New Roman" w:cs="Times New Roman"/>
          <w:b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sz w:val="28"/>
          <w:szCs w:val="28"/>
        </w:rPr>
        <w:t>сельски</w:t>
      </w:r>
      <w:r w:rsidRPr="00C5770D">
        <w:rPr>
          <w:rFonts w:ascii="Times New Roman" w:hAnsi="Times New Roman" w:cs="Times New Roman"/>
          <w:b/>
          <w:sz w:val="28"/>
          <w:szCs w:val="28"/>
        </w:rPr>
        <w:t xml:space="preserve">й Совет народных депутатов </w:t>
      </w:r>
    </w:p>
    <w:p w:rsidR="00D93F93" w:rsidRPr="00C5770D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Глава Администрации сельсовет</w:t>
      </w:r>
      <w:r w:rsidRPr="004401A1">
        <w:rPr>
          <w:rFonts w:ascii="Times New Roman" w:hAnsi="Times New Roman" w:cs="Times New Roman"/>
          <w:sz w:val="28"/>
          <w:szCs w:val="28"/>
        </w:rPr>
        <w:t>а вносит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 Совет </w:t>
      </w:r>
      <w:r>
        <w:rPr>
          <w:rFonts w:ascii="Times New Roman" w:hAnsi="Times New Roman" w:cs="Times New Roman"/>
          <w:sz w:val="28"/>
          <w:szCs w:val="28"/>
        </w:rPr>
        <w:t>народных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 проект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не позднее 15 ноября текущего года с документами и материалами, указанными в статьях 11 и 12 настоящего Положения. 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C5770D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770D">
        <w:rPr>
          <w:rFonts w:ascii="Times New Roman" w:hAnsi="Times New Roman" w:cs="Times New Roman"/>
          <w:b/>
          <w:sz w:val="28"/>
          <w:szCs w:val="28"/>
        </w:rPr>
        <w:t xml:space="preserve">Статья 14. Порядок рассмотрения проекта решения о бюджете </w:t>
      </w:r>
      <w:r>
        <w:rPr>
          <w:rFonts w:ascii="Times New Roman" w:hAnsi="Times New Roman" w:cs="Times New Roman"/>
          <w:b/>
          <w:sz w:val="28"/>
          <w:szCs w:val="28"/>
        </w:rPr>
        <w:t>поселения сельски</w:t>
      </w:r>
      <w:r w:rsidRPr="00C5770D">
        <w:rPr>
          <w:rFonts w:ascii="Times New Roman" w:hAnsi="Times New Roman" w:cs="Times New Roman"/>
          <w:b/>
          <w:sz w:val="28"/>
          <w:szCs w:val="28"/>
        </w:rPr>
        <w:t>м Советом народных депутатов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Курьинский 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</w:t>
      </w:r>
      <w:r>
        <w:rPr>
          <w:rFonts w:ascii="Times New Roman" w:hAnsi="Times New Roman" w:cs="Times New Roman"/>
          <w:sz w:val="28"/>
          <w:szCs w:val="28"/>
        </w:rPr>
        <w:t>народных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 рассматривает проект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Ответственным за рассмотрение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является </w:t>
      </w:r>
      <w:r>
        <w:rPr>
          <w:rFonts w:ascii="Times New Roman" w:hAnsi="Times New Roman" w:cs="Times New Roman"/>
          <w:sz w:val="28"/>
          <w:szCs w:val="28"/>
        </w:rPr>
        <w:t>комиссия сельского Совета народных депутатов по бюджету, налогам, кредитам,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на очередной финансовый год вместе с документами и материалами, указанными в статьях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настоящего Положения, направля</w:t>
      </w:r>
      <w:r>
        <w:rPr>
          <w:rFonts w:ascii="Times New Roman" w:hAnsi="Times New Roman" w:cs="Times New Roman"/>
          <w:sz w:val="28"/>
          <w:szCs w:val="28"/>
        </w:rPr>
        <w:t>ются главой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комиссию сельского Совета народных депутатов по бюджету, налогам, кредитам,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. Комиссия </w:t>
      </w:r>
      <w:r>
        <w:rPr>
          <w:rFonts w:ascii="Times New Roman" w:hAnsi="Times New Roman" w:cs="Times New Roman"/>
          <w:sz w:val="28"/>
          <w:szCs w:val="28"/>
        </w:rPr>
        <w:t>сельского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Совета </w:t>
      </w:r>
      <w:r>
        <w:rPr>
          <w:rFonts w:ascii="Times New Roman" w:hAnsi="Times New Roman" w:cs="Times New Roman"/>
          <w:sz w:val="28"/>
          <w:szCs w:val="28"/>
        </w:rPr>
        <w:t>народных депутатов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</w:t>
      </w:r>
      <w:r>
        <w:rPr>
          <w:rFonts w:ascii="Times New Roman" w:hAnsi="Times New Roman" w:cs="Times New Roman"/>
          <w:sz w:val="28"/>
          <w:szCs w:val="28"/>
        </w:rPr>
        <w:t>едставляет справку главе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соответствии представленных документов и материалов требованиям бюджетного законодательства Российской Федерации и настоящего Положения.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 xml:space="preserve">На основании справки </w:t>
      </w:r>
      <w:r>
        <w:rPr>
          <w:rFonts w:ascii="Times New Roman" w:hAnsi="Times New Roman" w:cs="Times New Roman"/>
          <w:sz w:val="28"/>
          <w:szCs w:val="28"/>
        </w:rPr>
        <w:t>комиссии сельского Совета народных депутатов по бюджету, налогам, кредитам, благоустройству и социальной политике,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глава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принимает решение о принятии к рассмотрению проект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а также представленных одновременно с ним документов и материалов, либо о возвращении их Администрации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а, если состав представленных документов и материалов не соответствует требованиям бюджетного законодательства Российской Федерации и настоящего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 xml:space="preserve"> Положения.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В случае возврата комиссией сельского Совета народных депутатов представленных документов в  Администрацию сельсовета, доработанный п</w:t>
      </w:r>
      <w:r w:rsidRPr="004401A1">
        <w:rPr>
          <w:rFonts w:ascii="Times New Roman" w:hAnsi="Times New Roman" w:cs="Times New Roman"/>
          <w:sz w:val="28"/>
          <w:szCs w:val="28"/>
        </w:rPr>
        <w:t>роект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 всеми необходимыми документами и материалами представляются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</w:t>
      </w:r>
      <w:r>
        <w:rPr>
          <w:rFonts w:ascii="Times New Roman" w:hAnsi="Times New Roman" w:cs="Times New Roman"/>
          <w:sz w:val="28"/>
          <w:szCs w:val="28"/>
        </w:rPr>
        <w:t>народных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 в течение 5 дней со дня возврата.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6. Проект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, внесенный с соблюдением требований настоящего Положения, нап</w:t>
      </w:r>
      <w:r>
        <w:rPr>
          <w:rFonts w:ascii="Times New Roman" w:hAnsi="Times New Roman" w:cs="Times New Roman"/>
          <w:sz w:val="28"/>
          <w:szCs w:val="28"/>
        </w:rPr>
        <w:t>равляется главой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комиссию сельского Совета народных депутатов по бюджету, налогам, </w:t>
      </w:r>
      <w:r>
        <w:rPr>
          <w:rFonts w:ascii="Times New Roman" w:hAnsi="Times New Roman" w:cs="Times New Roman"/>
          <w:sz w:val="28"/>
          <w:szCs w:val="28"/>
        </w:rPr>
        <w:lastRenderedPageBreak/>
        <w:t>кредитам,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для подготовки заключения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2B5BA7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0DD">
        <w:rPr>
          <w:rFonts w:ascii="Times New Roman" w:hAnsi="Times New Roman" w:cs="Times New Roman"/>
          <w:b/>
          <w:sz w:val="28"/>
          <w:szCs w:val="28"/>
        </w:rPr>
        <w:t>Статья 15. Публичные слушания по проекту решения о бюджете поселения на очередной финансовый год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По проекту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  проводятся публичные слушания.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2. Проект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на очередной финансовый год </w:t>
      </w:r>
      <w:r>
        <w:rPr>
          <w:rFonts w:ascii="Times New Roman" w:hAnsi="Times New Roman" w:cs="Times New Roman"/>
          <w:sz w:val="28"/>
          <w:szCs w:val="28"/>
        </w:rPr>
        <w:t>обнародуется на информационном стенде Администрации сельсовета</w:t>
      </w:r>
      <w:r w:rsidRPr="000519E8">
        <w:rPr>
          <w:rFonts w:ascii="Times New Roman" w:hAnsi="Times New Roman" w:cs="Times New Roman"/>
          <w:sz w:val="28"/>
          <w:szCs w:val="28"/>
        </w:rPr>
        <w:t xml:space="preserve">, и направляется депутатам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0519E8">
        <w:rPr>
          <w:rFonts w:ascii="Times New Roman" w:hAnsi="Times New Roman" w:cs="Times New Roman"/>
          <w:sz w:val="28"/>
          <w:szCs w:val="28"/>
        </w:rPr>
        <w:t>ого  Совета народных</w:t>
      </w:r>
      <w:r>
        <w:rPr>
          <w:rFonts w:ascii="Times New Roman" w:hAnsi="Times New Roman" w:cs="Times New Roman"/>
          <w:sz w:val="28"/>
          <w:szCs w:val="28"/>
        </w:rPr>
        <w:t xml:space="preserve"> депутатов, до проведения публичных слушаний.</w:t>
      </w:r>
      <w:r w:rsidRPr="004401A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3. Дата проведения публичных слу</w:t>
      </w:r>
      <w:r>
        <w:rPr>
          <w:rFonts w:ascii="Times New Roman" w:hAnsi="Times New Roman" w:cs="Times New Roman"/>
          <w:sz w:val="28"/>
          <w:szCs w:val="28"/>
        </w:rPr>
        <w:t>шаний назначается  г</w:t>
      </w:r>
      <w:r w:rsidRPr="004401A1">
        <w:rPr>
          <w:rFonts w:ascii="Times New Roman" w:hAnsi="Times New Roman" w:cs="Times New Roman"/>
          <w:sz w:val="28"/>
          <w:szCs w:val="28"/>
        </w:rPr>
        <w:t xml:space="preserve">лавой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не п</w:t>
      </w:r>
      <w:r>
        <w:rPr>
          <w:rFonts w:ascii="Times New Roman" w:hAnsi="Times New Roman" w:cs="Times New Roman"/>
          <w:sz w:val="28"/>
          <w:szCs w:val="28"/>
        </w:rPr>
        <w:t xml:space="preserve">озднее, чем за 10 дней до 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сессии, на которой планируется рассмотрение проекта решения о </w:t>
      </w:r>
      <w:r>
        <w:rPr>
          <w:rFonts w:ascii="Times New Roman" w:hAnsi="Times New Roman" w:cs="Times New Roman"/>
          <w:sz w:val="28"/>
          <w:szCs w:val="28"/>
        </w:rPr>
        <w:t>бюджете поселения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Публичные слушания носят открытый характер и проводятся путем обсуждения проекта бюджета на очередной финансовый год. Рекомендации участников публичных слушаний направляются для рассмотрения в </w:t>
      </w:r>
      <w:r>
        <w:rPr>
          <w:rFonts w:ascii="Times New Roman" w:hAnsi="Times New Roman" w:cs="Times New Roman"/>
          <w:sz w:val="28"/>
          <w:szCs w:val="28"/>
        </w:rPr>
        <w:t>комиссию сельского Совета народных депутатов по бюджету, налогам,  кредитам,</w:t>
      </w:r>
      <w:r w:rsidRPr="00B759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2CE4">
        <w:rPr>
          <w:rFonts w:ascii="Times New Roman" w:hAnsi="Times New Roman" w:cs="Times New Roman"/>
          <w:b/>
          <w:sz w:val="28"/>
          <w:szCs w:val="28"/>
        </w:rPr>
        <w:t xml:space="preserve">Статья 16. Рассмотрение проекта решения о бюджете </w:t>
      </w:r>
      <w:r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Pr="009E2CE4">
        <w:rPr>
          <w:rFonts w:ascii="Times New Roman" w:hAnsi="Times New Roman" w:cs="Times New Roman"/>
          <w:b/>
          <w:sz w:val="28"/>
          <w:szCs w:val="28"/>
        </w:rPr>
        <w:t xml:space="preserve">на очередной финансовый год </w:t>
      </w:r>
    </w:p>
    <w:p w:rsidR="00D93F93" w:rsidRPr="009E2CE4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В течение 10 дней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 xml:space="preserve">со дня принятия к рассмотрению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 постоянн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народных депутатов </w:t>
      </w:r>
      <w:r>
        <w:rPr>
          <w:rFonts w:ascii="Times New Roman" w:hAnsi="Times New Roman" w:cs="Times New Roman"/>
          <w:sz w:val="28"/>
          <w:szCs w:val="28"/>
        </w:rPr>
        <w:t>по бюджету</w:t>
      </w:r>
      <w:proofErr w:type="gramEnd"/>
      <w:r>
        <w:rPr>
          <w:rFonts w:ascii="Times New Roman" w:hAnsi="Times New Roman" w:cs="Times New Roman"/>
          <w:sz w:val="28"/>
          <w:szCs w:val="28"/>
        </w:rPr>
        <w:t>, налогам,  кредитам,</w:t>
      </w:r>
      <w:r w:rsidRPr="00B759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направля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401A1">
        <w:rPr>
          <w:rFonts w:ascii="Times New Roman" w:hAnsi="Times New Roman" w:cs="Times New Roman"/>
          <w:sz w:val="28"/>
          <w:szCs w:val="28"/>
        </w:rPr>
        <w:t>т свои предложения для рассмотрения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сельский Совет народных депутатов.</w:t>
      </w:r>
    </w:p>
    <w:p w:rsidR="00D93F93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Комиссия сельского Совета народных депутатов по бюджету, налогам, кредитам,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0519E8">
        <w:rPr>
          <w:rFonts w:ascii="Times New Roman" w:hAnsi="Times New Roman" w:cs="Times New Roman"/>
          <w:sz w:val="28"/>
          <w:szCs w:val="28"/>
        </w:rPr>
        <w:t xml:space="preserve">предложений </w:t>
      </w:r>
      <w:r>
        <w:rPr>
          <w:rFonts w:ascii="Times New Roman" w:hAnsi="Times New Roman" w:cs="Times New Roman"/>
          <w:sz w:val="28"/>
          <w:szCs w:val="28"/>
        </w:rPr>
        <w:t>сельско</w:t>
      </w:r>
      <w:r w:rsidRPr="000519E8">
        <w:rPr>
          <w:rFonts w:ascii="Times New Roman" w:hAnsi="Times New Roman" w:cs="Times New Roman"/>
          <w:sz w:val="28"/>
          <w:szCs w:val="28"/>
        </w:rPr>
        <w:t xml:space="preserve">го Совета народных депутатов  готовит 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о его утверждении и утверждении основных характеристик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поселения.</w:t>
      </w:r>
      <w:r w:rsidRPr="000519E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До принятия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решения о бюджете 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вправе вносить в него изменения, в том числе по результатам обсуждения в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ом Совете 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Рассмотрение на сессии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>ого Совета</w:t>
      </w:r>
      <w:r>
        <w:rPr>
          <w:rFonts w:ascii="Times New Roman" w:hAnsi="Times New Roman" w:cs="Times New Roman"/>
          <w:sz w:val="28"/>
          <w:szCs w:val="28"/>
        </w:rPr>
        <w:t xml:space="preserve"> народных депутатов и принятие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на очередной финансовый год  осуществляется в установленном </w:t>
      </w:r>
      <w:r>
        <w:rPr>
          <w:rFonts w:ascii="Times New Roman" w:hAnsi="Times New Roman" w:cs="Times New Roman"/>
          <w:sz w:val="28"/>
          <w:szCs w:val="28"/>
        </w:rPr>
        <w:t>сельским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</w:t>
      </w:r>
      <w:r w:rsidRPr="001A69FA"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порядке.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5. При рассмотрении проекта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обсуждаются его концепция, прогноз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и основные направления бюджетной и налоговой </w:t>
      </w:r>
      <w:r w:rsidRPr="004401A1">
        <w:rPr>
          <w:rFonts w:ascii="Times New Roman" w:hAnsi="Times New Roman" w:cs="Times New Roman"/>
          <w:sz w:val="28"/>
          <w:szCs w:val="28"/>
        </w:rPr>
        <w:lastRenderedPageBreak/>
        <w:t>политики, а также утверждаются основные характеристики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очередной финансовый год, к которым относятся: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нормативы отчислений отдельных видов доходов, в случае если они не утверждены Бюджетным кодексом Российской Федерации и законами Алтайского края;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 прогнозируемый в очередном финансовом году общий объем доходов с выделением прогнозируемого объема межбюджетных трансфертов из бюджетов других уровней бюджетной системы Российской Федерации;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3) общий объем расходов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дефицит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и источники его покрытия.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4401A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 рассматривает проект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в течение 20 дней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3F93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4401A1">
        <w:rPr>
          <w:rFonts w:ascii="Times New Roman" w:hAnsi="Times New Roman" w:cs="Times New Roman"/>
          <w:sz w:val="28"/>
          <w:szCs w:val="28"/>
        </w:rPr>
        <w:t xml:space="preserve">. Если по итогам голосования по </w:t>
      </w:r>
      <w:r>
        <w:rPr>
          <w:rFonts w:ascii="Times New Roman" w:hAnsi="Times New Roman" w:cs="Times New Roman"/>
          <w:sz w:val="28"/>
          <w:szCs w:val="28"/>
        </w:rPr>
        <w:t xml:space="preserve"> проекту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 не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 получено необходимого числа голосов для принятия</w:t>
      </w:r>
      <w:r>
        <w:rPr>
          <w:rFonts w:ascii="Times New Roman" w:hAnsi="Times New Roman" w:cs="Times New Roman"/>
          <w:sz w:val="28"/>
          <w:szCs w:val="28"/>
        </w:rPr>
        <w:t xml:space="preserve"> 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на сессии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принимается </w:t>
      </w:r>
      <w:r>
        <w:rPr>
          <w:rFonts w:ascii="Times New Roman" w:hAnsi="Times New Roman" w:cs="Times New Roman"/>
          <w:sz w:val="28"/>
          <w:szCs w:val="28"/>
        </w:rPr>
        <w:t xml:space="preserve">одно из </w:t>
      </w:r>
      <w:r w:rsidRPr="004401A1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й:</w:t>
      </w:r>
    </w:p>
    <w:p w:rsidR="00D93F93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4401A1">
        <w:rPr>
          <w:rFonts w:ascii="Times New Roman" w:hAnsi="Times New Roman" w:cs="Times New Roman"/>
          <w:sz w:val="28"/>
          <w:szCs w:val="28"/>
        </w:rPr>
        <w:t xml:space="preserve">о создании согласительной комиссии, состоящей из равного количества депутатов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и представителей Администрации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93F93" w:rsidRPr="000519E8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2) о возвращении проекта решения главе Администрации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0519E8">
        <w:rPr>
          <w:rFonts w:ascii="Times New Roman" w:hAnsi="Times New Roman" w:cs="Times New Roman"/>
          <w:sz w:val="28"/>
          <w:szCs w:val="28"/>
        </w:rPr>
        <w:t>а.</w:t>
      </w:r>
    </w:p>
    <w:p w:rsidR="00D93F93" w:rsidRPr="000519E8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9. В случае принятия решения, указанного в пункте 1 части 8  настоящей статьи  разработанный и согласованный в течение 5 дней согласительной комиссией 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направляется главе Администрации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0519E8">
        <w:rPr>
          <w:rFonts w:ascii="Times New Roman" w:hAnsi="Times New Roman" w:cs="Times New Roman"/>
          <w:sz w:val="28"/>
          <w:szCs w:val="28"/>
        </w:rPr>
        <w:t xml:space="preserve">а для повторного внесения в </w:t>
      </w:r>
      <w:r>
        <w:rPr>
          <w:rFonts w:ascii="Times New Roman" w:hAnsi="Times New Roman" w:cs="Times New Roman"/>
          <w:sz w:val="28"/>
          <w:szCs w:val="28"/>
        </w:rPr>
        <w:t>сельский</w:t>
      </w:r>
      <w:r w:rsidRPr="000519E8">
        <w:rPr>
          <w:rFonts w:ascii="Times New Roman" w:hAnsi="Times New Roman" w:cs="Times New Roman"/>
          <w:sz w:val="28"/>
          <w:szCs w:val="28"/>
        </w:rPr>
        <w:t xml:space="preserve"> Совет народных депу</w:t>
      </w:r>
      <w:r>
        <w:rPr>
          <w:rFonts w:ascii="Times New Roman" w:hAnsi="Times New Roman" w:cs="Times New Roman"/>
          <w:sz w:val="28"/>
          <w:szCs w:val="28"/>
        </w:rPr>
        <w:t>татов без рассмотрения постоянной</w:t>
      </w:r>
      <w:r w:rsidRPr="000519E8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ей; </w:t>
      </w:r>
    </w:p>
    <w:p w:rsidR="00D93F93" w:rsidRPr="000519E8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10. В случае принятия решения, указанного в пункте 2 части 8  настоящей статьи  разработанный уполномоченным органом в течение 5 дней проект решения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9E8">
        <w:rPr>
          <w:rFonts w:ascii="Times New Roman" w:hAnsi="Times New Roman" w:cs="Times New Roman"/>
          <w:sz w:val="28"/>
          <w:szCs w:val="28"/>
        </w:rPr>
        <w:t xml:space="preserve">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направляется главой Администрации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0519E8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0519E8">
        <w:rPr>
          <w:rFonts w:ascii="Times New Roman" w:hAnsi="Times New Roman" w:cs="Times New Roman"/>
          <w:sz w:val="28"/>
          <w:szCs w:val="28"/>
        </w:rPr>
        <w:t xml:space="preserve">й Совет народных депутатов в новой редакции. 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0B7994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7994">
        <w:rPr>
          <w:rFonts w:ascii="Times New Roman" w:hAnsi="Times New Roman" w:cs="Times New Roman"/>
          <w:b/>
          <w:sz w:val="28"/>
          <w:szCs w:val="28"/>
        </w:rPr>
        <w:t>Статья 17. Внесение изменений в решение о бюджете поселения в текущем финансовом году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разрабатывает проект решения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о внесении изменений в решение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текущий финансовый год по вопросам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 xml:space="preserve">, являющимся предметом правового регулирования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Доходы, фактически полученные при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сверх утвержденных решением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направляются Администрацией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на уменьшение размера дефицита </w:t>
      </w:r>
      <w:r w:rsidRPr="000519E8">
        <w:rPr>
          <w:rFonts w:ascii="Times New Roman" w:hAnsi="Times New Roman" w:cs="Times New Roman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и выплаты, сокращающие долговые обязательства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 xml:space="preserve">, а также на исполнение публичных нормативных обязательств Курьинского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0519E8">
        <w:rPr>
          <w:rFonts w:ascii="Times New Roman" w:hAnsi="Times New Roman" w:cs="Times New Roman"/>
          <w:sz w:val="28"/>
          <w:szCs w:val="28"/>
        </w:rPr>
        <w:t xml:space="preserve">а в случае недостаточности предусмотренных на их исполнение бюджетных ассигнований в размере, </w:t>
      </w:r>
      <w:r w:rsidRPr="000519E8">
        <w:rPr>
          <w:rFonts w:ascii="Times New Roman" w:hAnsi="Times New Roman" w:cs="Times New Roman"/>
          <w:sz w:val="28"/>
          <w:szCs w:val="28"/>
        </w:rPr>
        <w:lastRenderedPageBreak/>
        <w:t>предусмотренном Бюджетным кодексом Российской Федерации, без внесения изменений в решение о</w:t>
      </w:r>
      <w:proofErr w:type="gramEnd"/>
      <w:r w:rsidRPr="000519E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519E8">
        <w:rPr>
          <w:rFonts w:ascii="Times New Roman" w:hAnsi="Times New Roman" w:cs="Times New Roman"/>
          <w:sz w:val="28"/>
          <w:szCs w:val="28"/>
        </w:rPr>
        <w:t>бюджете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>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В случае необходимости направить дополнительные доходы на цели, отличные от указанных в части 2 настоящей статьи, либо в случае снижения (роста) ожидаемых поступлений в бюджет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которое может привести к изменению финансирования по сравнению с утвержденным более чем на 10 процентов годовых назначений, Администрация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вносит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 проект решения о внесении изменений в решение о бюджете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поселении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со следующими документами и материалами: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1) отчетом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период текущего финансового года, предшествующий месяцу, в течение которого вносится указанный проект решения;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 пояснительной запиской с обоснованием предлагаемых изменений в решение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текущий финансовый год.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рассматривает проект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во внеочередном порядке в течение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 xml:space="preserve"> 15 дней со дня его внесения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756EDD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6EDD">
        <w:rPr>
          <w:rFonts w:ascii="Times New Roman" w:hAnsi="Times New Roman" w:cs="Times New Roman"/>
          <w:b/>
          <w:sz w:val="28"/>
          <w:szCs w:val="28"/>
        </w:rPr>
        <w:t>Статья 18. Основы исполнения бюджета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Исполнение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организуется и осуществляется в соответствии с бюджетным законодательством Российской Федерации.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Обязательства, принятые к исполнению получателями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сверх бюджетных ассигнований, не подлежат оплате за счет средств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7A213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131">
        <w:rPr>
          <w:rFonts w:ascii="Times New Roman" w:hAnsi="Times New Roman" w:cs="Times New Roman"/>
          <w:b/>
          <w:sz w:val="28"/>
          <w:szCs w:val="28"/>
        </w:rPr>
        <w:t>Статья 19. Отчетность об исполнении бюджета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Отчеты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готовит </w:t>
      </w:r>
      <w:r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первый квартал, полугодие и девять месяцев текущего финансового года утверждается  Администраци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района и направляется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первый квартал, полугодие и девять месяцев текущего финансового года, направляемый  Администраци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 Совет </w:t>
      </w:r>
      <w:r>
        <w:rPr>
          <w:rFonts w:ascii="Times New Roman" w:hAnsi="Times New Roman" w:cs="Times New Roman"/>
          <w:sz w:val="28"/>
          <w:szCs w:val="28"/>
        </w:rPr>
        <w:t>народных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депутатов, должен содержать информацию: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1)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по доходам, расходам и источникам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в соответствии с бюджетной классификацией Российской Федерации;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о предоставлении межбюджетных трансфертов бюджет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401A1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образовани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 xml:space="preserve">4. Одновременно с ежеквартальными отчетами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представляется следующая информация: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1) о расходах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на капитальные вложения  в объекты муниципальной собственности по объектам, отраслям и направлениям;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 о расходовании резервного фонда;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3) об объеме и структуре муниципального долга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о предоставленных муниципальных гарантиях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 xml:space="preserve">Оперативная ежемесячная информация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по доходам, расходам и источникам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 соответствии с бюджетной классификацией Российской Федерации, предоставлении межбюджетных трансфертов бюджетам муниципальных образований представляется в </w:t>
      </w:r>
      <w:r>
        <w:rPr>
          <w:rFonts w:ascii="Times New Roman" w:hAnsi="Times New Roman" w:cs="Times New Roman"/>
          <w:sz w:val="28"/>
          <w:szCs w:val="28"/>
        </w:rPr>
        <w:t>комиссию сельского Совета народных депутатов по бюджету, налогам,  кредитам 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не позднее 20 числа месяца, следующего за отчетным.</w:t>
      </w:r>
      <w:proofErr w:type="gramEnd"/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F852F6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2F6">
        <w:rPr>
          <w:rFonts w:ascii="Times New Roman" w:hAnsi="Times New Roman" w:cs="Times New Roman"/>
          <w:b/>
          <w:sz w:val="28"/>
          <w:szCs w:val="28"/>
        </w:rPr>
        <w:t>Статья 20. Порядок представления, рассмотрения и утверждения годового отчета об исполнении бюджета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D93F93" w:rsidRPr="00F852F6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 Админис</w:t>
      </w:r>
      <w:r>
        <w:rPr>
          <w:rFonts w:ascii="Times New Roman" w:hAnsi="Times New Roman" w:cs="Times New Roman"/>
          <w:sz w:val="28"/>
          <w:szCs w:val="28"/>
        </w:rPr>
        <w:t>трация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не позднее 1 мая текущего года вносит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</w:t>
      </w:r>
      <w:r>
        <w:rPr>
          <w:rFonts w:ascii="Times New Roman" w:hAnsi="Times New Roman" w:cs="Times New Roman"/>
          <w:sz w:val="28"/>
          <w:szCs w:val="28"/>
        </w:rPr>
        <w:t xml:space="preserve">ов отчет об исполнении </w:t>
      </w:r>
      <w:r w:rsidRPr="004401A1">
        <w:rPr>
          <w:rFonts w:ascii="Times New Roman" w:hAnsi="Times New Roman" w:cs="Times New Roman"/>
          <w:sz w:val="28"/>
          <w:szCs w:val="28"/>
        </w:rPr>
        <w:t>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2. Одновременно с</w:t>
      </w:r>
      <w:r>
        <w:rPr>
          <w:rFonts w:ascii="Times New Roman" w:hAnsi="Times New Roman" w:cs="Times New Roman"/>
          <w:sz w:val="28"/>
          <w:szCs w:val="28"/>
        </w:rPr>
        <w:t xml:space="preserve"> отчетом об исполнении</w:t>
      </w:r>
      <w:r w:rsidRPr="004401A1">
        <w:rPr>
          <w:rFonts w:ascii="Times New Roman" w:hAnsi="Times New Roman" w:cs="Times New Roman"/>
          <w:sz w:val="28"/>
          <w:szCs w:val="28"/>
        </w:rPr>
        <w:t xml:space="preserve">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Администрация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вносит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проект решения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401A1">
        <w:rPr>
          <w:rFonts w:ascii="Times New Roman" w:hAnsi="Times New Roman" w:cs="Times New Roman"/>
          <w:sz w:val="28"/>
          <w:szCs w:val="28"/>
        </w:rPr>
        <w:t>. Решение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утверждается отчет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с указанием общего объема доходов, расходов и дефицита (</w:t>
      </w:r>
      <w:proofErr w:type="spellStart"/>
      <w:r w:rsidRPr="004401A1">
        <w:rPr>
          <w:rFonts w:ascii="Times New Roman" w:hAnsi="Times New Roman" w:cs="Times New Roman"/>
          <w:sz w:val="28"/>
          <w:szCs w:val="28"/>
        </w:rPr>
        <w:t>профицита</w:t>
      </w:r>
      <w:proofErr w:type="spellEnd"/>
      <w:r w:rsidRPr="004401A1">
        <w:rPr>
          <w:rFonts w:ascii="Times New Roman" w:hAnsi="Times New Roman" w:cs="Times New Roman"/>
          <w:sz w:val="28"/>
          <w:szCs w:val="28"/>
        </w:rPr>
        <w:t>)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401A1">
        <w:rPr>
          <w:rFonts w:ascii="Times New Roman" w:hAnsi="Times New Roman" w:cs="Times New Roman"/>
          <w:sz w:val="28"/>
          <w:szCs w:val="28"/>
        </w:rPr>
        <w:t>. Отдельными приложениями к решению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утверждаются: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доходы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 кодам классификации доходов бюджетов;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2) доходы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по кодам видов доходов, подвидов доходов, классификации операций сектора государственного управления, относящихся к доходам бюджета;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3) расходы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по ведомственной структуре расходов бюджета;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расходы </w:t>
      </w:r>
      <w:r w:rsidRPr="004401A1">
        <w:rPr>
          <w:rFonts w:ascii="Times New Roman" w:hAnsi="Times New Roman" w:cs="Times New Roman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по разделам и подразделам классификации расходов бюджетов;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5) источники финансирования дефицита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 кодам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классификации источников финансирования дефицитов бюджетов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6) источники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по кодам групп, подгрупп, статей, видов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 xml:space="preserve">источников финансирования дефицитов </w:t>
      </w:r>
      <w:r w:rsidRPr="004401A1">
        <w:rPr>
          <w:rFonts w:ascii="Times New Roman" w:hAnsi="Times New Roman" w:cs="Times New Roman"/>
          <w:sz w:val="28"/>
          <w:szCs w:val="28"/>
        </w:rPr>
        <w:lastRenderedPageBreak/>
        <w:t>бюджетов классификации операций сектора государственного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 xml:space="preserve"> управления, относящихся к источникам финансирования дефицитов бюджетов;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7) распределение межбюджетных трансфертов между муниципальными образованиями.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6. Одновременно с отчетом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 представляются:</w:t>
      </w:r>
    </w:p>
    <w:p w:rsidR="00D93F93" w:rsidRPr="000519E8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1) отчет о расходах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на капитальные вложения в объекты муниципальной собственности по объектам, отраслям и направлениям;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2) отчет об использовании резервного фонда;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3) отчет о предоставлении и погашении бюджетных кредитов;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отчет о состоянии муниципального  долга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начало и конец отчетного финансового года;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5) отчет о выполнении программы приватизации на очередной финансовый год;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6) пояснительная записка.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7.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за отчетный финансовый год </w:t>
      </w:r>
      <w:r>
        <w:rPr>
          <w:rFonts w:ascii="Times New Roman" w:hAnsi="Times New Roman" w:cs="Times New Roman"/>
          <w:sz w:val="28"/>
          <w:szCs w:val="28"/>
        </w:rPr>
        <w:t>обнарод</w:t>
      </w:r>
      <w:r w:rsidRPr="004401A1">
        <w:rPr>
          <w:rFonts w:ascii="Times New Roman" w:hAnsi="Times New Roman" w:cs="Times New Roman"/>
          <w:sz w:val="28"/>
          <w:szCs w:val="28"/>
        </w:rPr>
        <w:t xml:space="preserve">уется </w:t>
      </w:r>
      <w:r>
        <w:rPr>
          <w:rFonts w:ascii="Times New Roman" w:hAnsi="Times New Roman" w:cs="Times New Roman"/>
          <w:sz w:val="28"/>
          <w:szCs w:val="28"/>
        </w:rPr>
        <w:t xml:space="preserve">на информационном стенде Администрации сельсовета  </w:t>
      </w:r>
      <w:r w:rsidRPr="004401A1">
        <w:rPr>
          <w:rFonts w:ascii="Times New Roman" w:hAnsi="Times New Roman" w:cs="Times New Roman"/>
          <w:sz w:val="28"/>
          <w:szCs w:val="28"/>
        </w:rPr>
        <w:t xml:space="preserve">и направляется депутатам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</w:t>
      </w:r>
      <w:r>
        <w:rPr>
          <w:rFonts w:ascii="Times New Roman" w:hAnsi="Times New Roman" w:cs="Times New Roman"/>
          <w:sz w:val="28"/>
          <w:szCs w:val="28"/>
        </w:rPr>
        <w:t>народных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депутатов. По отчету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за отчетный финансовый год проводятся публичные слушания. Публичные слушания носят открытый характер и проводятся путем обсуждения отчета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год.</w:t>
      </w:r>
    </w:p>
    <w:p w:rsidR="00D93F93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 рассматривает проект решения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течение одного месяца после получения </w:t>
      </w:r>
      <w:r w:rsidRPr="005C66DB">
        <w:rPr>
          <w:rFonts w:ascii="Times New Roman" w:hAnsi="Times New Roman" w:cs="Times New Roman"/>
          <w:sz w:val="28"/>
          <w:szCs w:val="28"/>
        </w:rPr>
        <w:t xml:space="preserve">заключения комиссии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5C66DB">
        <w:rPr>
          <w:rFonts w:ascii="Times New Roman" w:hAnsi="Times New Roman" w:cs="Times New Roman"/>
          <w:sz w:val="28"/>
          <w:szCs w:val="28"/>
        </w:rPr>
        <w:t>ого Совета народных</w:t>
      </w:r>
      <w:r>
        <w:rPr>
          <w:rFonts w:ascii="Times New Roman" w:hAnsi="Times New Roman" w:cs="Times New Roman"/>
          <w:sz w:val="28"/>
          <w:szCs w:val="28"/>
        </w:rPr>
        <w:t xml:space="preserve"> депутатов по бюджету, налогам,</w:t>
      </w:r>
      <w:r w:rsidRPr="005C66DB">
        <w:rPr>
          <w:rFonts w:ascii="Times New Roman" w:hAnsi="Times New Roman" w:cs="Times New Roman"/>
          <w:sz w:val="28"/>
          <w:szCs w:val="28"/>
        </w:rPr>
        <w:t xml:space="preserve"> кредитам</w:t>
      </w:r>
      <w:r>
        <w:rPr>
          <w:rFonts w:ascii="Times New Roman" w:hAnsi="Times New Roman" w:cs="Times New Roman"/>
          <w:sz w:val="28"/>
          <w:szCs w:val="28"/>
        </w:rPr>
        <w:t>, благоустройству и социальной политике</w:t>
      </w:r>
      <w:r w:rsidRPr="005C66DB">
        <w:rPr>
          <w:rFonts w:ascii="Times New Roman" w:hAnsi="Times New Roman" w:cs="Times New Roman"/>
          <w:sz w:val="28"/>
          <w:szCs w:val="28"/>
        </w:rPr>
        <w:t xml:space="preserve"> </w:t>
      </w:r>
      <w:r w:rsidRPr="004F3BB0">
        <w:rPr>
          <w:rFonts w:ascii="Times New Roman" w:hAnsi="Times New Roman" w:cs="Times New Roman"/>
          <w:sz w:val="28"/>
          <w:szCs w:val="28"/>
        </w:rPr>
        <w:t>по итогам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3BB0">
        <w:rPr>
          <w:rFonts w:ascii="Times New Roman" w:hAnsi="Times New Roman" w:cs="Times New Roman"/>
          <w:sz w:val="28"/>
          <w:szCs w:val="28"/>
        </w:rPr>
        <w:t>проверки годового отчета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9. По итогам рассмотрения отчета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</w:t>
      </w:r>
      <w:r>
        <w:rPr>
          <w:rFonts w:ascii="Times New Roman" w:hAnsi="Times New Roman" w:cs="Times New Roman"/>
          <w:sz w:val="28"/>
          <w:szCs w:val="28"/>
        </w:rPr>
        <w:t>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принимает решение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за отчетный финансовый год. 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6570D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70D1">
        <w:rPr>
          <w:rFonts w:ascii="Times New Roman" w:hAnsi="Times New Roman" w:cs="Times New Roman"/>
          <w:b/>
          <w:sz w:val="28"/>
          <w:szCs w:val="28"/>
        </w:rPr>
        <w:t xml:space="preserve">Статья 21. Порядок проведения проверки годового отчета об исполнении бюджета </w:t>
      </w:r>
      <w:r>
        <w:rPr>
          <w:rFonts w:ascii="Times New Roman" w:hAnsi="Times New Roman" w:cs="Times New Roman"/>
          <w:b/>
          <w:sz w:val="28"/>
          <w:szCs w:val="28"/>
        </w:rPr>
        <w:t>поселения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Pr="004401A1">
        <w:rPr>
          <w:rFonts w:ascii="Times New Roman" w:hAnsi="Times New Roman" w:cs="Times New Roman"/>
          <w:sz w:val="28"/>
          <w:szCs w:val="28"/>
        </w:rPr>
        <w:t>не позднее 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апреля текущего года представляет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комиссию сельского Совета народных депутатов по бюджету, налогам, кредитам 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для подготовки заключени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2. Подготовка заключени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проводится в</w:t>
      </w:r>
      <w:r>
        <w:rPr>
          <w:rFonts w:ascii="Times New Roman" w:hAnsi="Times New Roman" w:cs="Times New Roman"/>
          <w:sz w:val="28"/>
          <w:szCs w:val="28"/>
        </w:rPr>
        <w:t xml:space="preserve"> срок, не превышающий 20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дней.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Комиссия сельского Совета народных депутатов по бюджету, налогам и кредитам  </w:t>
      </w:r>
      <w:r w:rsidRPr="004401A1">
        <w:rPr>
          <w:rFonts w:ascii="Times New Roman" w:hAnsi="Times New Roman" w:cs="Times New Roman"/>
          <w:sz w:val="28"/>
          <w:szCs w:val="28"/>
        </w:rPr>
        <w:t>готовит заключение на отчет об исполнении бюджета на основании данных документальной проверки годового отчета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проверки годовой бюджетной отчетности главных </w:t>
      </w:r>
      <w:r w:rsidRPr="004401A1">
        <w:rPr>
          <w:rFonts w:ascii="Times New Roman" w:hAnsi="Times New Roman" w:cs="Times New Roman"/>
          <w:sz w:val="28"/>
          <w:szCs w:val="28"/>
        </w:rPr>
        <w:lastRenderedPageBreak/>
        <w:t xml:space="preserve">распорядителей (распорядителей) бюджетных средств, главных администраторов (администраторов) доходов и источников финансирования дефицита бюджета. 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При подготовке заключения </w:t>
      </w:r>
      <w:r>
        <w:rPr>
          <w:rFonts w:ascii="Times New Roman" w:hAnsi="Times New Roman" w:cs="Times New Roman"/>
          <w:sz w:val="28"/>
          <w:szCs w:val="28"/>
        </w:rPr>
        <w:t>комиссия сельского Совета народных депутатов по бюджету, налогам, кредитам 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</w:t>
      </w:r>
      <w:r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Pr="004401A1">
        <w:rPr>
          <w:rFonts w:ascii="Times New Roman" w:hAnsi="Times New Roman" w:cs="Times New Roman"/>
          <w:sz w:val="28"/>
          <w:szCs w:val="28"/>
        </w:rPr>
        <w:t xml:space="preserve">использует материалы и результаты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 xml:space="preserve">проверок целевого использования средств бюджета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и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5. Заключени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годовой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представля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401A1">
        <w:rPr>
          <w:rFonts w:ascii="Times New Roman" w:hAnsi="Times New Roman" w:cs="Times New Roman"/>
          <w:sz w:val="28"/>
          <w:szCs w:val="28"/>
        </w:rPr>
        <w:t xml:space="preserve">тся </w:t>
      </w:r>
      <w:r>
        <w:rPr>
          <w:rFonts w:ascii="Times New Roman" w:hAnsi="Times New Roman" w:cs="Times New Roman"/>
          <w:sz w:val="28"/>
          <w:szCs w:val="28"/>
        </w:rPr>
        <w:t>в 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с одновременным направлением в Администрацию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не позднее 1 мая текущего года.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69183F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83F">
        <w:rPr>
          <w:rFonts w:ascii="Times New Roman" w:hAnsi="Times New Roman" w:cs="Times New Roman"/>
          <w:b/>
          <w:sz w:val="28"/>
          <w:szCs w:val="28"/>
        </w:rPr>
        <w:t>Статья  22. Муниципальный финансовый контроль</w:t>
      </w:r>
    </w:p>
    <w:p w:rsidR="00D93F93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numPr>
          <w:ilvl w:val="0"/>
          <w:numId w:val="24"/>
        </w:numPr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4786">
        <w:rPr>
          <w:rFonts w:ascii="Times New Roman" w:hAnsi="Times New Roman" w:cs="Times New Roman"/>
          <w:sz w:val="28"/>
          <w:szCs w:val="28"/>
        </w:rPr>
        <w:t>Муниципальный  финансовый контроль осуществляется в соо</w:t>
      </w:r>
      <w:r w:rsidRPr="00D84786">
        <w:rPr>
          <w:rFonts w:ascii="Times New Roman" w:hAnsi="Times New Roman" w:cs="Times New Roman"/>
          <w:sz w:val="28"/>
          <w:szCs w:val="28"/>
        </w:rPr>
        <w:t>т</w:t>
      </w:r>
      <w:r w:rsidRPr="00D84786">
        <w:rPr>
          <w:rFonts w:ascii="Times New Roman" w:hAnsi="Times New Roman" w:cs="Times New Roman"/>
          <w:sz w:val="28"/>
          <w:szCs w:val="28"/>
        </w:rPr>
        <w:t>ветствии с Бюджетным  кодексом Российской Федерации.</w:t>
      </w:r>
    </w:p>
    <w:p w:rsidR="00D93F93" w:rsidRPr="00D84786" w:rsidRDefault="00D93F93" w:rsidP="00D93F93">
      <w:pPr>
        <w:pStyle w:val="ConsPlusNormal"/>
        <w:widowControl/>
        <w:numPr>
          <w:ilvl w:val="0"/>
          <w:numId w:val="24"/>
        </w:numPr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4786">
        <w:rPr>
          <w:rFonts w:ascii="Times New Roman" w:hAnsi="Times New Roman" w:cs="Times New Roman"/>
          <w:sz w:val="28"/>
          <w:szCs w:val="28"/>
        </w:rPr>
        <w:t>Вн</w:t>
      </w:r>
      <w:r>
        <w:rPr>
          <w:rFonts w:ascii="Times New Roman" w:hAnsi="Times New Roman" w:cs="Times New Roman"/>
          <w:sz w:val="28"/>
          <w:szCs w:val="28"/>
        </w:rPr>
        <w:t>утре</w:t>
      </w:r>
      <w:r w:rsidRPr="00D84786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D84786">
        <w:rPr>
          <w:rFonts w:ascii="Times New Roman" w:hAnsi="Times New Roman" w:cs="Times New Roman"/>
          <w:sz w:val="28"/>
          <w:szCs w:val="28"/>
        </w:rPr>
        <w:t>ий муниципальный финансовый  контроль в сфере бюджетных правоотношений осуществляется  контрольн</w:t>
      </w:r>
      <w:r>
        <w:rPr>
          <w:rFonts w:ascii="Times New Roman" w:hAnsi="Times New Roman" w:cs="Times New Roman"/>
          <w:sz w:val="28"/>
          <w:szCs w:val="28"/>
        </w:rPr>
        <w:t xml:space="preserve">о - счётным органом </w:t>
      </w:r>
      <w:r w:rsidRPr="00D847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D84786">
        <w:rPr>
          <w:rFonts w:ascii="Times New Roman" w:hAnsi="Times New Roman" w:cs="Times New Roman"/>
          <w:sz w:val="28"/>
          <w:szCs w:val="28"/>
        </w:rPr>
        <w:t>образовани</w:t>
      </w:r>
      <w:r>
        <w:rPr>
          <w:rFonts w:ascii="Times New Roman" w:hAnsi="Times New Roman" w:cs="Times New Roman"/>
          <w:sz w:val="28"/>
          <w:szCs w:val="28"/>
        </w:rPr>
        <w:t>я.</w:t>
      </w:r>
    </w:p>
    <w:p w:rsidR="00D93F93" w:rsidRPr="004401A1" w:rsidRDefault="00D93F93" w:rsidP="00D93F93">
      <w:pPr>
        <w:pStyle w:val="ConsPlusNormal"/>
        <w:widowControl/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4786">
        <w:rPr>
          <w:rFonts w:ascii="Times New Roman" w:hAnsi="Times New Roman" w:cs="Times New Roman"/>
          <w:sz w:val="28"/>
          <w:szCs w:val="28"/>
        </w:rPr>
        <w:t>Вне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D84786">
        <w:rPr>
          <w:rFonts w:ascii="Times New Roman" w:hAnsi="Times New Roman" w:cs="Times New Roman"/>
          <w:sz w:val="28"/>
          <w:szCs w:val="28"/>
        </w:rPr>
        <w:t>ний муниципальный финансовый контроль осуществляется уполномоченным органом  (комитет по финансам, налоговой и кредитной политике</w:t>
      </w:r>
      <w:r>
        <w:rPr>
          <w:rFonts w:ascii="Times New Roman" w:hAnsi="Times New Roman" w:cs="Times New Roman"/>
          <w:sz w:val="28"/>
          <w:szCs w:val="28"/>
        </w:rPr>
        <w:t xml:space="preserve">  Администрации Курьинского района</w:t>
      </w:r>
      <w:r w:rsidRPr="00D84786">
        <w:rPr>
          <w:rFonts w:ascii="Times New Roman" w:hAnsi="Times New Roman" w:cs="Times New Roman"/>
          <w:sz w:val="28"/>
          <w:szCs w:val="28"/>
        </w:rPr>
        <w:t>). Порядок осуществления уполномоченным органом вн</w:t>
      </w:r>
      <w:r>
        <w:rPr>
          <w:rFonts w:ascii="Times New Roman" w:hAnsi="Times New Roman" w:cs="Times New Roman"/>
          <w:sz w:val="28"/>
          <w:szCs w:val="28"/>
        </w:rPr>
        <w:t>еш</w:t>
      </w:r>
      <w:r w:rsidRPr="00D84786">
        <w:rPr>
          <w:rFonts w:ascii="Times New Roman" w:hAnsi="Times New Roman" w:cs="Times New Roman"/>
          <w:sz w:val="28"/>
          <w:szCs w:val="28"/>
        </w:rPr>
        <w:t>него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финансового  контроля  определяется  нормативным правовым актом  Администрации Курьинского района.</w:t>
      </w:r>
    </w:p>
    <w:p w:rsidR="00D93F93" w:rsidRDefault="00D93F93" w:rsidP="00D93F9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A334B" w:rsidRPr="00D93F93" w:rsidRDefault="004A334B">
      <w:pPr>
        <w:rPr>
          <w:lang w:val="ru-RU"/>
        </w:rPr>
      </w:pPr>
    </w:p>
    <w:sectPr w:rsidR="004A334B" w:rsidRPr="00D93F93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F28DC2C"/>
    <w:lvl w:ilvl="0">
      <w:numFmt w:val="bullet"/>
      <w:lvlText w:val="*"/>
      <w:lvlJc w:val="left"/>
    </w:lvl>
  </w:abstractNum>
  <w:abstractNum w:abstractNumId="1">
    <w:nsid w:val="049569F9"/>
    <w:multiLevelType w:val="hybridMultilevel"/>
    <w:tmpl w:val="AB72C9DC"/>
    <w:lvl w:ilvl="0" w:tplc="4002F5D6">
      <w:start w:val="1"/>
      <w:numFmt w:val="bullet"/>
      <w:lvlText w:val=""/>
      <w:lvlJc w:val="left"/>
      <w:pPr>
        <w:tabs>
          <w:tab w:val="num" w:pos="1644"/>
        </w:tabs>
        <w:ind w:left="1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24"/>
        </w:tabs>
        <w:ind w:left="18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4"/>
        </w:tabs>
        <w:ind w:left="25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4"/>
        </w:tabs>
        <w:ind w:left="32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4"/>
        </w:tabs>
        <w:ind w:left="39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4"/>
        </w:tabs>
        <w:ind w:left="47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4"/>
        </w:tabs>
        <w:ind w:left="54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4"/>
        </w:tabs>
        <w:ind w:left="61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4"/>
        </w:tabs>
        <w:ind w:left="6864" w:hanging="360"/>
      </w:pPr>
      <w:rPr>
        <w:rFonts w:ascii="Wingdings" w:hAnsi="Wingdings" w:hint="default"/>
      </w:rPr>
    </w:lvl>
  </w:abstractNum>
  <w:abstractNum w:abstractNumId="2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695111"/>
    <w:multiLevelType w:val="hybridMultilevel"/>
    <w:tmpl w:val="69627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B4EF1"/>
    <w:multiLevelType w:val="hybridMultilevel"/>
    <w:tmpl w:val="6E1A67BC"/>
    <w:lvl w:ilvl="0" w:tplc="4002F5D6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8786DCD"/>
    <w:multiLevelType w:val="hybridMultilevel"/>
    <w:tmpl w:val="63E00772"/>
    <w:lvl w:ilvl="0" w:tplc="4002F5D6">
      <w:start w:val="1"/>
      <w:numFmt w:val="bullet"/>
      <w:lvlText w:val=""/>
      <w:lvlJc w:val="left"/>
      <w:pPr>
        <w:tabs>
          <w:tab w:val="num" w:pos="1601"/>
        </w:tabs>
        <w:ind w:left="160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81"/>
        </w:tabs>
        <w:ind w:left="1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1"/>
        </w:tabs>
        <w:ind w:left="2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1"/>
        </w:tabs>
        <w:ind w:left="3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1"/>
        </w:tabs>
        <w:ind w:left="3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1"/>
        </w:tabs>
        <w:ind w:left="4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1"/>
        </w:tabs>
        <w:ind w:left="5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1"/>
        </w:tabs>
        <w:ind w:left="6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1"/>
        </w:tabs>
        <w:ind w:left="6821" w:hanging="360"/>
      </w:pPr>
      <w:rPr>
        <w:rFonts w:ascii="Wingdings" w:hAnsi="Wingdings" w:hint="default"/>
      </w:rPr>
    </w:lvl>
  </w:abstractNum>
  <w:abstractNum w:abstractNumId="6">
    <w:nsid w:val="1C0802D9"/>
    <w:multiLevelType w:val="singleLevel"/>
    <w:tmpl w:val="B9826278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7">
    <w:nsid w:val="235E03DC"/>
    <w:multiLevelType w:val="hybridMultilevel"/>
    <w:tmpl w:val="2B943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B7E28"/>
    <w:multiLevelType w:val="hybridMultilevel"/>
    <w:tmpl w:val="2BD276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>
    <w:nsid w:val="3FF607C7"/>
    <w:multiLevelType w:val="hybridMultilevel"/>
    <w:tmpl w:val="24CA9BF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410B739E"/>
    <w:multiLevelType w:val="singleLevel"/>
    <w:tmpl w:val="9C142C38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2">
    <w:nsid w:val="54DA64E7"/>
    <w:multiLevelType w:val="hybridMultilevel"/>
    <w:tmpl w:val="936AE932"/>
    <w:lvl w:ilvl="0" w:tplc="5C06CE1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775F57"/>
    <w:multiLevelType w:val="hybridMultilevel"/>
    <w:tmpl w:val="B5249374"/>
    <w:lvl w:ilvl="0" w:tplc="2D2EC67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869059C"/>
    <w:multiLevelType w:val="hybridMultilevel"/>
    <w:tmpl w:val="7A9E87E2"/>
    <w:lvl w:ilvl="0" w:tplc="A3708E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B18BE"/>
    <w:multiLevelType w:val="hybridMultilevel"/>
    <w:tmpl w:val="92DA4CC8"/>
    <w:lvl w:ilvl="0" w:tplc="881E5AB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>
    <w:nsid w:val="5DF30C53"/>
    <w:multiLevelType w:val="hybridMultilevel"/>
    <w:tmpl w:val="ED26890A"/>
    <w:lvl w:ilvl="0" w:tplc="4002F5D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5F742543"/>
    <w:multiLevelType w:val="hybridMultilevel"/>
    <w:tmpl w:val="62360B6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603816CE"/>
    <w:multiLevelType w:val="hybridMultilevel"/>
    <w:tmpl w:val="85162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8F27F9"/>
    <w:multiLevelType w:val="singleLevel"/>
    <w:tmpl w:val="67F23302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20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3474E2C"/>
    <w:multiLevelType w:val="hybridMultilevel"/>
    <w:tmpl w:val="5776CD94"/>
    <w:lvl w:ilvl="0" w:tplc="2570AE86">
      <w:start w:val="1"/>
      <w:numFmt w:val="decimal"/>
      <w:lvlText w:val="%1."/>
      <w:lvlJc w:val="left"/>
      <w:pPr>
        <w:ind w:left="1069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74F077AF"/>
    <w:multiLevelType w:val="hybridMultilevel"/>
    <w:tmpl w:val="6D90955E"/>
    <w:lvl w:ilvl="0" w:tplc="4002F5D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4"/>
  </w:num>
  <w:num w:numId="4">
    <w:abstractNumId w:val="5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7"/>
  </w:num>
  <w:num w:numId="10">
    <w:abstractNumId w:val="10"/>
  </w:num>
  <w:num w:numId="11">
    <w:abstractNumId w:val="22"/>
  </w:num>
  <w:num w:numId="12">
    <w:abstractNumId w:val="16"/>
  </w:num>
  <w:num w:numId="13">
    <w:abstractNumId w:val="6"/>
  </w:num>
  <w:num w:numId="14">
    <w:abstractNumId w:val="11"/>
  </w:num>
  <w:num w:numId="15">
    <w:abstractNumId w:val="19"/>
  </w:num>
  <w:num w:numId="16">
    <w:abstractNumId w:val="8"/>
  </w:num>
  <w:num w:numId="17">
    <w:abstractNumId w:val="7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3"/>
  </w:num>
  <w:num w:numId="21">
    <w:abstractNumId w:val="9"/>
  </w:num>
  <w:num w:numId="22">
    <w:abstractNumId w:val="2"/>
  </w:num>
  <w:num w:numId="23">
    <w:abstractNumId w:val="20"/>
  </w:num>
  <w:num w:numId="24">
    <w:abstractNumId w:val="21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D93F93"/>
    <w:rsid w:val="0000019F"/>
    <w:rsid w:val="000001AF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222"/>
    <w:rsid w:val="00002242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E5B"/>
    <w:rsid w:val="00013490"/>
    <w:rsid w:val="00013662"/>
    <w:rsid w:val="00013749"/>
    <w:rsid w:val="000139EC"/>
    <w:rsid w:val="00013DF2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C85"/>
    <w:rsid w:val="00021EAF"/>
    <w:rsid w:val="00021FB7"/>
    <w:rsid w:val="0002206B"/>
    <w:rsid w:val="00022876"/>
    <w:rsid w:val="0002290D"/>
    <w:rsid w:val="000237EA"/>
    <w:rsid w:val="00023BF0"/>
    <w:rsid w:val="00023C66"/>
    <w:rsid w:val="0002400A"/>
    <w:rsid w:val="00024049"/>
    <w:rsid w:val="0002427E"/>
    <w:rsid w:val="00024A83"/>
    <w:rsid w:val="00025110"/>
    <w:rsid w:val="000255C5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2692"/>
    <w:rsid w:val="000627C3"/>
    <w:rsid w:val="00062CA8"/>
    <w:rsid w:val="00062CF0"/>
    <w:rsid w:val="00062E19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471"/>
    <w:rsid w:val="00080B24"/>
    <w:rsid w:val="00080DB0"/>
    <w:rsid w:val="0008177F"/>
    <w:rsid w:val="0008196C"/>
    <w:rsid w:val="00081F1E"/>
    <w:rsid w:val="0008220B"/>
    <w:rsid w:val="00082361"/>
    <w:rsid w:val="00082B9B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53"/>
    <w:rsid w:val="000A4EA4"/>
    <w:rsid w:val="000A4F27"/>
    <w:rsid w:val="000A5411"/>
    <w:rsid w:val="000A565B"/>
    <w:rsid w:val="000A572B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BE2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914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3E1"/>
    <w:rsid w:val="000D661C"/>
    <w:rsid w:val="000D6986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2DC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DF"/>
    <w:rsid w:val="001B19FF"/>
    <w:rsid w:val="001B20A0"/>
    <w:rsid w:val="001B2127"/>
    <w:rsid w:val="001B2366"/>
    <w:rsid w:val="001B25FA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65C"/>
    <w:rsid w:val="001F1762"/>
    <w:rsid w:val="001F1806"/>
    <w:rsid w:val="001F196E"/>
    <w:rsid w:val="001F2631"/>
    <w:rsid w:val="001F276B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C84"/>
    <w:rsid w:val="00213D2C"/>
    <w:rsid w:val="002143FC"/>
    <w:rsid w:val="002145B9"/>
    <w:rsid w:val="002147C5"/>
    <w:rsid w:val="00214AB8"/>
    <w:rsid w:val="00214DF1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48B"/>
    <w:rsid w:val="0025460D"/>
    <w:rsid w:val="00254F0E"/>
    <w:rsid w:val="00255988"/>
    <w:rsid w:val="002559B2"/>
    <w:rsid w:val="00255D4E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6EB2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E"/>
    <w:rsid w:val="002A420C"/>
    <w:rsid w:val="002A4641"/>
    <w:rsid w:val="002A50B3"/>
    <w:rsid w:val="002A5600"/>
    <w:rsid w:val="002A56AB"/>
    <w:rsid w:val="002A5880"/>
    <w:rsid w:val="002A5C7A"/>
    <w:rsid w:val="002A5EEA"/>
    <w:rsid w:val="002A61EF"/>
    <w:rsid w:val="002A6266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A5C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B80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3EA"/>
    <w:rsid w:val="0033083C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E46"/>
    <w:rsid w:val="00331E66"/>
    <w:rsid w:val="0033205B"/>
    <w:rsid w:val="00333609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3CC8"/>
    <w:rsid w:val="00343FFE"/>
    <w:rsid w:val="0034420E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DC9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1E0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F67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525"/>
    <w:rsid w:val="003D38A6"/>
    <w:rsid w:val="003D38DE"/>
    <w:rsid w:val="003D4012"/>
    <w:rsid w:val="003D466B"/>
    <w:rsid w:val="003D48E2"/>
    <w:rsid w:val="003D4DFA"/>
    <w:rsid w:val="003D5B31"/>
    <w:rsid w:val="003D5ECE"/>
    <w:rsid w:val="003D6052"/>
    <w:rsid w:val="003D64FC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28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A8D"/>
    <w:rsid w:val="00416CEC"/>
    <w:rsid w:val="004170C3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601A"/>
    <w:rsid w:val="0044632D"/>
    <w:rsid w:val="00446438"/>
    <w:rsid w:val="00446539"/>
    <w:rsid w:val="00446605"/>
    <w:rsid w:val="00446813"/>
    <w:rsid w:val="00446C02"/>
    <w:rsid w:val="00446DB4"/>
    <w:rsid w:val="00446E88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6006D"/>
    <w:rsid w:val="004600F5"/>
    <w:rsid w:val="0046039B"/>
    <w:rsid w:val="00460576"/>
    <w:rsid w:val="00460B2A"/>
    <w:rsid w:val="00460C75"/>
    <w:rsid w:val="00460D52"/>
    <w:rsid w:val="00461458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2F0"/>
    <w:rsid w:val="004A69B0"/>
    <w:rsid w:val="004A69D6"/>
    <w:rsid w:val="004A6F84"/>
    <w:rsid w:val="004A78D0"/>
    <w:rsid w:val="004A7A08"/>
    <w:rsid w:val="004A7A67"/>
    <w:rsid w:val="004A7D82"/>
    <w:rsid w:val="004B0194"/>
    <w:rsid w:val="004B026E"/>
    <w:rsid w:val="004B0DC0"/>
    <w:rsid w:val="004B10EB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D03"/>
    <w:rsid w:val="004C0577"/>
    <w:rsid w:val="004C080A"/>
    <w:rsid w:val="004C0A30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A6D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434"/>
    <w:rsid w:val="004E19BC"/>
    <w:rsid w:val="004E1C14"/>
    <w:rsid w:val="004E1C6B"/>
    <w:rsid w:val="004E2949"/>
    <w:rsid w:val="004E2CB4"/>
    <w:rsid w:val="004E3000"/>
    <w:rsid w:val="004E3192"/>
    <w:rsid w:val="004E349F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2EA"/>
    <w:rsid w:val="005045A0"/>
    <w:rsid w:val="005047DF"/>
    <w:rsid w:val="005058CA"/>
    <w:rsid w:val="00505E4F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D10"/>
    <w:rsid w:val="0051116F"/>
    <w:rsid w:val="005111B0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19"/>
    <w:rsid w:val="00527D86"/>
    <w:rsid w:val="00527E84"/>
    <w:rsid w:val="00527F8C"/>
    <w:rsid w:val="005300BA"/>
    <w:rsid w:val="00530205"/>
    <w:rsid w:val="005308CF"/>
    <w:rsid w:val="00530AAE"/>
    <w:rsid w:val="00530E04"/>
    <w:rsid w:val="005311EE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71DA"/>
    <w:rsid w:val="0053754D"/>
    <w:rsid w:val="00537667"/>
    <w:rsid w:val="005376E6"/>
    <w:rsid w:val="00537BAB"/>
    <w:rsid w:val="00537D7E"/>
    <w:rsid w:val="00540231"/>
    <w:rsid w:val="005406FA"/>
    <w:rsid w:val="00540AE3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87F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9BA"/>
    <w:rsid w:val="00560E67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43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4F0"/>
    <w:rsid w:val="00583F10"/>
    <w:rsid w:val="0058410E"/>
    <w:rsid w:val="005841CA"/>
    <w:rsid w:val="00584B29"/>
    <w:rsid w:val="00584F17"/>
    <w:rsid w:val="0058500F"/>
    <w:rsid w:val="0058502F"/>
    <w:rsid w:val="0058566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A20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9C3"/>
    <w:rsid w:val="005B3B3C"/>
    <w:rsid w:val="005B3BB6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D6"/>
    <w:rsid w:val="005D7A9E"/>
    <w:rsid w:val="005D7C7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647"/>
    <w:rsid w:val="00605A4E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4E1"/>
    <w:rsid w:val="00647830"/>
    <w:rsid w:val="00647BF4"/>
    <w:rsid w:val="006506D7"/>
    <w:rsid w:val="006508A6"/>
    <w:rsid w:val="006513DD"/>
    <w:rsid w:val="00651694"/>
    <w:rsid w:val="00651D1F"/>
    <w:rsid w:val="00651F9E"/>
    <w:rsid w:val="0065210C"/>
    <w:rsid w:val="006521EB"/>
    <w:rsid w:val="006524EB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BDF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44EE"/>
    <w:rsid w:val="006F4A19"/>
    <w:rsid w:val="006F4A1D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BC8"/>
    <w:rsid w:val="00703058"/>
    <w:rsid w:val="007034B3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376"/>
    <w:rsid w:val="0070746E"/>
    <w:rsid w:val="00707A5F"/>
    <w:rsid w:val="00707BF0"/>
    <w:rsid w:val="00707E3C"/>
    <w:rsid w:val="00707FDD"/>
    <w:rsid w:val="0071038E"/>
    <w:rsid w:val="0071050C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0C2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2B86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391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1FA"/>
    <w:rsid w:val="007A44E8"/>
    <w:rsid w:val="007A467D"/>
    <w:rsid w:val="007A467F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FFD"/>
    <w:rsid w:val="00807532"/>
    <w:rsid w:val="0081013F"/>
    <w:rsid w:val="008101FD"/>
    <w:rsid w:val="008103A9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4A55"/>
    <w:rsid w:val="00825204"/>
    <w:rsid w:val="008252BE"/>
    <w:rsid w:val="00825422"/>
    <w:rsid w:val="00825441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534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11C"/>
    <w:rsid w:val="008C32D6"/>
    <w:rsid w:val="008C3466"/>
    <w:rsid w:val="008C35E7"/>
    <w:rsid w:val="008C39BE"/>
    <w:rsid w:val="008C39EA"/>
    <w:rsid w:val="008C4233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699"/>
    <w:rsid w:val="008F58E4"/>
    <w:rsid w:val="008F5BC9"/>
    <w:rsid w:val="008F5F65"/>
    <w:rsid w:val="008F682D"/>
    <w:rsid w:val="008F6932"/>
    <w:rsid w:val="008F6DDB"/>
    <w:rsid w:val="008F6F19"/>
    <w:rsid w:val="008F6FFC"/>
    <w:rsid w:val="008F7424"/>
    <w:rsid w:val="008F75B7"/>
    <w:rsid w:val="008F7D95"/>
    <w:rsid w:val="008F7FE5"/>
    <w:rsid w:val="009002E2"/>
    <w:rsid w:val="009003FD"/>
    <w:rsid w:val="0090046D"/>
    <w:rsid w:val="00900B13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07F29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15F"/>
    <w:rsid w:val="0092744F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E39"/>
    <w:rsid w:val="0093621D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20B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4066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35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0DB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5FF0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CB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242B"/>
    <w:rsid w:val="009C2766"/>
    <w:rsid w:val="009C288F"/>
    <w:rsid w:val="009C2A2F"/>
    <w:rsid w:val="009C36EB"/>
    <w:rsid w:val="009C3A98"/>
    <w:rsid w:val="009C3EC9"/>
    <w:rsid w:val="009C42C9"/>
    <w:rsid w:val="009C4590"/>
    <w:rsid w:val="009C46CC"/>
    <w:rsid w:val="009C47F7"/>
    <w:rsid w:val="009C4C37"/>
    <w:rsid w:val="009C5169"/>
    <w:rsid w:val="009C585E"/>
    <w:rsid w:val="009C5BCF"/>
    <w:rsid w:val="009C5E8F"/>
    <w:rsid w:val="009C5FE9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659D"/>
    <w:rsid w:val="009F665B"/>
    <w:rsid w:val="009F6B50"/>
    <w:rsid w:val="009F6C3F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B0E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AF3"/>
    <w:rsid w:val="00A24CDD"/>
    <w:rsid w:val="00A25043"/>
    <w:rsid w:val="00A250FB"/>
    <w:rsid w:val="00A25C7F"/>
    <w:rsid w:val="00A25D68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D00"/>
    <w:rsid w:val="00A562FE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143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C92"/>
    <w:rsid w:val="00B110D0"/>
    <w:rsid w:val="00B112F6"/>
    <w:rsid w:val="00B115C7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11B1"/>
    <w:rsid w:val="00B81272"/>
    <w:rsid w:val="00B819B2"/>
    <w:rsid w:val="00B81AE8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C03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09E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673"/>
    <w:rsid w:val="00BD17A8"/>
    <w:rsid w:val="00BD1833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030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5FB3"/>
    <w:rsid w:val="00BF650A"/>
    <w:rsid w:val="00BF6746"/>
    <w:rsid w:val="00BF695F"/>
    <w:rsid w:val="00BF6B8A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6E6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7F2"/>
    <w:rsid w:val="00C0786A"/>
    <w:rsid w:val="00C07A65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85"/>
    <w:rsid w:val="00C25991"/>
    <w:rsid w:val="00C26494"/>
    <w:rsid w:val="00C26568"/>
    <w:rsid w:val="00C27722"/>
    <w:rsid w:val="00C277FC"/>
    <w:rsid w:val="00C27B00"/>
    <w:rsid w:val="00C30142"/>
    <w:rsid w:val="00C307D3"/>
    <w:rsid w:val="00C30A5B"/>
    <w:rsid w:val="00C30B17"/>
    <w:rsid w:val="00C3138F"/>
    <w:rsid w:val="00C3148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5AB"/>
    <w:rsid w:val="00C579E8"/>
    <w:rsid w:val="00C57F7B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041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232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D0D"/>
    <w:rsid w:val="00CC21C5"/>
    <w:rsid w:val="00CC234A"/>
    <w:rsid w:val="00CC2444"/>
    <w:rsid w:val="00CC287B"/>
    <w:rsid w:val="00CC2B6F"/>
    <w:rsid w:val="00CC3124"/>
    <w:rsid w:val="00CC447A"/>
    <w:rsid w:val="00CC44CA"/>
    <w:rsid w:val="00CC468C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5CE"/>
    <w:rsid w:val="00D227A3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1A0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D3B"/>
    <w:rsid w:val="00D63D5E"/>
    <w:rsid w:val="00D640CF"/>
    <w:rsid w:val="00D64119"/>
    <w:rsid w:val="00D64253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2164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3F93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0F2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951"/>
    <w:rsid w:val="00E15F34"/>
    <w:rsid w:val="00E15F4B"/>
    <w:rsid w:val="00E160B8"/>
    <w:rsid w:val="00E16106"/>
    <w:rsid w:val="00E1653E"/>
    <w:rsid w:val="00E1677C"/>
    <w:rsid w:val="00E1691B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401B2"/>
    <w:rsid w:val="00E40427"/>
    <w:rsid w:val="00E405A5"/>
    <w:rsid w:val="00E40C29"/>
    <w:rsid w:val="00E40CC5"/>
    <w:rsid w:val="00E40DF4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B11"/>
    <w:rsid w:val="00E61E0C"/>
    <w:rsid w:val="00E620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429"/>
    <w:rsid w:val="00E6768A"/>
    <w:rsid w:val="00E67992"/>
    <w:rsid w:val="00E6799D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EE2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FFD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CAD"/>
    <w:rsid w:val="00EC0FA5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64A0"/>
    <w:rsid w:val="00ED6C24"/>
    <w:rsid w:val="00ED72B7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7D5"/>
    <w:rsid w:val="00EE52D2"/>
    <w:rsid w:val="00EE5FA0"/>
    <w:rsid w:val="00EE642D"/>
    <w:rsid w:val="00EE6601"/>
    <w:rsid w:val="00EE6A50"/>
    <w:rsid w:val="00EE6CBC"/>
    <w:rsid w:val="00EE6EEB"/>
    <w:rsid w:val="00EE7169"/>
    <w:rsid w:val="00EE7205"/>
    <w:rsid w:val="00EE7209"/>
    <w:rsid w:val="00EE7769"/>
    <w:rsid w:val="00EE7B16"/>
    <w:rsid w:val="00EE7FB2"/>
    <w:rsid w:val="00EF0173"/>
    <w:rsid w:val="00EF01EE"/>
    <w:rsid w:val="00EF1313"/>
    <w:rsid w:val="00EF163E"/>
    <w:rsid w:val="00EF1D7A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2AC"/>
    <w:rsid w:val="00F30489"/>
    <w:rsid w:val="00F30522"/>
    <w:rsid w:val="00F305F9"/>
    <w:rsid w:val="00F30D07"/>
    <w:rsid w:val="00F31317"/>
    <w:rsid w:val="00F317B2"/>
    <w:rsid w:val="00F31A7B"/>
    <w:rsid w:val="00F324D6"/>
    <w:rsid w:val="00F325BA"/>
    <w:rsid w:val="00F32846"/>
    <w:rsid w:val="00F3287A"/>
    <w:rsid w:val="00F3299B"/>
    <w:rsid w:val="00F32C85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B3"/>
    <w:rsid w:val="00F47B2E"/>
    <w:rsid w:val="00F50213"/>
    <w:rsid w:val="00F5056D"/>
    <w:rsid w:val="00F506BE"/>
    <w:rsid w:val="00F50994"/>
    <w:rsid w:val="00F50F21"/>
    <w:rsid w:val="00F50F85"/>
    <w:rsid w:val="00F50FC9"/>
    <w:rsid w:val="00F51A8D"/>
    <w:rsid w:val="00F51EF1"/>
    <w:rsid w:val="00F51FF4"/>
    <w:rsid w:val="00F52187"/>
    <w:rsid w:val="00F52A80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6D3"/>
    <w:rsid w:val="00F569C4"/>
    <w:rsid w:val="00F57329"/>
    <w:rsid w:val="00F57F4D"/>
    <w:rsid w:val="00F601B4"/>
    <w:rsid w:val="00F605DE"/>
    <w:rsid w:val="00F60723"/>
    <w:rsid w:val="00F608FD"/>
    <w:rsid w:val="00F60E0D"/>
    <w:rsid w:val="00F60F9E"/>
    <w:rsid w:val="00F6110E"/>
    <w:rsid w:val="00F61344"/>
    <w:rsid w:val="00F613D6"/>
    <w:rsid w:val="00F61B39"/>
    <w:rsid w:val="00F61BC8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6AA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B89"/>
    <w:rsid w:val="00F86EFE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953"/>
    <w:rsid w:val="00FA0C14"/>
    <w:rsid w:val="00FA0EF8"/>
    <w:rsid w:val="00FA12AC"/>
    <w:rsid w:val="00FA12D5"/>
    <w:rsid w:val="00FA1904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F9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D93F93"/>
    <w:pPr>
      <w:keepNext/>
      <w:suppressAutoHyphens w:val="0"/>
      <w:jc w:val="center"/>
      <w:outlineLvl w:val="0"/>
    </w:pPr>
    <w:rPr>
      <w:b/>
      <w:sz w:val="36"/>
      <w:lang w:val="ru-RU" w:eastAsia="ru-RU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D93F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qFormat/>
    <w:rsid w:val="00D93F93"/>
    <w:pPr>
      <w:keepNext/>
      <w:shd w:val="clear" w:color="auto" w:fill="FFFFFF"/>
      <w:suppressAutoHyphens w:val="0"/>
      <w:spacing w:line="288" w:lineRule="auto"/>
      <w:ind w:firstLine="709"/>
      <w:jc w:val="center"/>
      <w:outlineLvl w:val="4"/>
    </w:pPr>
    <w:rPr>
      <w:b/>
      <w:bCs/>
      <w:color w:val="000000"/>
      <w:spacing w:val="-5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D93F9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D93F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50">
    <w:name w:val="Заголовок 5 Знак"/>
    <w:basedOn w:val="a0"/>
    <w:link w:val="5"/>
    <w:rsid w:val="00D93F93"/>
    <w:rPr>
      <w:rFonts w:ascii="Times New Roman" w:eastAsia="Times New Roman" w:hAnsi="Times New Roman" w:cs="Times New Roman"/>
      <w:b/>
      <w:bCs/>
      <w:color w:val="000000"/>
      <w:spacing w:val="-5"/>
      <w:sz w:val="28"/>
      <w:szCs w:val="28"/>
      <w:shd w:val="clear" w:color="auto" w:fill="FFFFFF"/>
      <w:lang w:eastAsia="ru-RU"/>
    </w:rPr>
  </w:style>
  <w:style w:type="paragraph" w:customStyle="1" w:styleId="ConsPlusNormal">
    <w:name w:val="ConsPlusNormal"/>
    <w:uiPriority w:val="99"/>
    <w:rsid w:val="00D93F9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Title"/>
    <w:basedOn w:val="a"/>
    <w:link w:val="a4"/>
    <w:qFormat/>
    <w:rsid w:val="00D93F93"/>
    <w:pPr>
      <w:suppressAutoHyphens w:val="0"/>
      <w:jc w:val="center"/>
    </w:pPr>
    <w:rPr>
      <w:sz w:val="32"/>
      <w:lang w:val="ru-RU" w:eastAsia="ru-RU"/>
    </w:rPr>
  </w:style>
  <w:style w:type="character" w:customStyle="1" w:styleId="a4">
    <w:name w:val="Название Знак"/>
    <w:basedOn w:val="a0"/>
    <w:link w:val="a3"/>
    <w:rsid w:val="00D93F93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D93F93"/>
    <w:pPr>
      <w:ind w:left="720"/>
      <w:contextualSpacing/>
    </w:pPr>
  </w:style>
  <w:style w:type="paragraph" w:customStyle="1" w:styleId="ConsNonformat">
    <w:name w:val="ConsNonformat"/>
    <w:rsid w:val="00D93F9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D93F9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D93F9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21">
    <w:name w:val="Body Text Indent 2"/>
    <w:basedOn w:val="a"/>
    <w:link w:val="22"/>
    <w:rsid w:val="00D93F93"/>
    <w:pPr>
      <w:suppressAutoHyphens w:val="0"/>
      <w:ind w:firstLine="540"/>
      <w:jc w:val="both"/>
    </w:pPr>
    <w:rPr>
      <w:sz w:val="24"/>
      <w:szCs w:val="24"/>
      <w:lang w:val="ru-RU"/>
    </w:rPr>
  </w:style>
  <w:style w:type="character" w:customStyle="1" w:styleId="22">
    <w:name w:val="Основной текст с отступом 2 Знак"/>
    <w:basedOn w:val="a0"/>
    <w:link w:val="21"/>
    <w:rsid w:val="00D93F93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note text"/>
    <w:basedOn w:val="a"/>
    <w:link w:val="a7"/>
    <w:semiHidden/>
    <w:rsid w:val="00D93F93"/>
    <w:pPr>
      <w:suppressAutoHyphens w:val="0"/>
    </w:pPr>
    <w:rPr>
      <w:lang w:val="ru-RU" w:eastAsia="ru-RU"/>
    </w:rPr>
  </w:style>
  <w:style w:type="character" w:customStyle="1" w:styleId="a7">
    <w:name w:val="Текст сноски Знак"/>
    <w:basedOn w:val="a0"/>
    <w:link w:val="a6"/>
    <w:semiHidden/>
    <w:rsid w:val="00D93F9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0"/>
    <w:qFormat/>
    <w:rsid w:val="00D93F93"/>
    <w:rPr>
      <w:b/>
      <w:bCs/>
    </w:rPr>
  </w:style>
  <w:style w:type="paragraph" w:styleId="a9">
    <w:name w:val="Block Text"/>
    <w:basedOn w:val="a"/>
    <w:rsid w:val="00D93F93"/>
    <w:pPr>
      <w:shd w:val="clear" w:color="auto" w:fill="FFFFFF"/>
      <w:suppressAutoHyphens w:val="0"/>
      <w:spacing w:before="120" w:after="120"/>
      <w:ind w:left="-312" w:right="-312" w:firstLine="539"/>
      <w:jc w:val="both"/>
    </w:pPr>
    <w:rPr>
      <w:color w:val="222222"/>
      <w:szCs w:val="24"/>
      <w:lang w:val="ru-RU"/>
    </w:rPr>
  </w:style>
  <w:style w:type="paragraph" w:styleId="23">
    <w:name w:val="Body Text 2"/>
    <w:basedOn w:val="a"/>
    <w:link w:val="24"/>
    <w:uiPriority w:val="99"/>
    <w:semiHidden/>
    <w:unhideWhenUsed/>
    <w:rsid w:val="00D93F93"/>
    <w:pPr>
      <w:suppressAutoHyphens w:val="0"/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D93F93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D93F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a">
    <w:name w:val="Normal (Web)"/>
    <w:basedOn w:val="a"/>
    <w:rsid w:val="00D93F9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6484</Words>
  <Characters>36963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2018-11-21T03:49:00Z</cp:lastPrinted>
  <dcterms:created xsi:type="dcterms:W3CDTF">2019-12-08T08:36:00Z</dcterms:created>
  <dcterms:modified xsi:type="dcterms:W3CDTF">2019-12-08T08:36:00Z</dcterms:modified>
</cp:coreProperties>
</file>