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E8E" w:rsidRPr="00DC31D5" w:rsidRDefault="00BA1E8E" w:rsidP="006A365E">
      <w:pPr>
        <w:jc w:val="center"/>
        <w:rPr>
          <w:rFonts w:ascii="Times New Roman" w:eastAsia="Microsoft YaHei UI" w:hAnsi="Times New Roman"/>
          <w:b/>
          <w:sz w:val="28"/>
          <w:szCs w:val="28"/>
          <w:lang w:val="ru-RU"/>
        </w:rPr>
      </w:pPr>
      <w:r w:rsidRPr="00DC31D5">
        <w:rPr>
          <w:rFonts w:ascii="Times New Roman" w:eastAsia="Microsoft YaHei UI" w:hAnsi="Times New Roman"/>
          <w:b/>
          <w:sz w:val="28"/>
          <w:szCs w:val="28"/>
          <w:lang w:val="ru-RU"/>
        </w:rPr>
        <w:t>УСТЬ-ТАЛОВСКИЙ СЕЛЬСКИЙ СОВЕТ  ДЕПУТАТОВ</w:t>
      </w:r>
    </w:p>
    <w:p w:rsidR="00BA1E8E" w:rsidRPr="00C42914" w:rsidRDefault="00BA1E8E" w:rsidP="006A365E">
      <w:pPr>
        <w:jc w:val="center"/>
        <w:rPr>
          <w:rFonts w:ascii="Times New Roman" w:eastAsia="Microsoft YaHei UI" w:hAnsi="Times New Roman"/>
          <w:b/>
          <w:sz w:val="28"/>
          <w:szCs w:val="28"/>
          <w:lang w:val="ru-RU"/>
        </w:rPr>
      </w:pPr>
      <w:r w:rsidRPr="00C42914">
        <w:rPr>
          <w:rFonts w:ascii="Times New Roman" w:eastAsia="Microsoft YaHei UI" w:hAnsi="Times New Roman"/>
          <w:b/>
          <w:sz w:val="28"/>
          <w:szCs w:val="28"/>
          <w:lang w:val="ru-RU"/>
        </w:rPr>
        <w:t>КУРЬИНСКОГО РАЙОНА  АЛТАЙСКОГО КРАЯ</w:t>
      </w:r>
    </w:p>
    <w:p w:rsidR="00BA1E8E" w:rsidRPr="00C42914" w:rsidRDefault="00BA1E8E" w:rsidP="006A365E">
      <w:pPr>
        <w:jc w:val="center"/>
        <w:rPr>
          <w:rFonts w:ascii="Times New Roman" w:eastAsia="Microsoft YaHei UI" w:hAnsi="Times New Roman"/>
          <w:b/>
          <w:sz w:val="28"/>
          <w:szCs w:val="28"/>
          <w:lang w:val="ru-RU"/>
        </w:rPr>
      </w:pPr>
    </w:p>
    <w:p w:rsidR="00BA1E8E" w:rsidRPr="00C42914" w:rsidRDefault="00BA1E8E" w:rsidP="006A365E">
      <w:pPr>
        <w:jc w:val="center"/>
        <w:rPr>
          <w:rFonts w:ascii="Times New Roman" w:eastAsia="Microsoft YaHei UI" w:hAnsi="Times New Roman"/>
          <w:b/>
          <w:sz w:val="28"/>
          <w:szCs w:val="28"/>
          <w:lang w:val="ru-RU"/>
        </w:rPr>
      </w:pPr>
      <w:r w:rsidRPr="00C42914">
        <w:rPr>
          <w:rFonts w:ascii="Times New Roman" w:eastAsia="Microsoft YaHei UI" w:hAnsi="Times New Roman"/>
          <w:b/>
          <w:sz w:val="28"/>
          <w:szCs w:val="28"/>
          <w:lang w:val="ru-RU"/>
        </w:rPr>
        <w:t>РЕШЕНИЕ</w:t>
      </w:r>
    </w:p>
    <w:p w:rsidR="00BA1E8E" w:rsidRPr="00C42914" w:rsidRDefault="00BA1E8E" w:rsidP="006A365E">
      <w:pPr>
        <w:jc w:val="center"/>
        <w:rPr>
          <w:rFonts w:ascii="Times New Roman" w:eastAsia="Microsoft YaHei UI" w:hAnsi="Times New Roman"/>
          <w:sz w:val="28"/>
          <w:szCs w:val="28"/>
          <w:lang w:val="ru-RU"/>
        </w:rPr>
      </w:pPr>
    </w:p>
    <w:p w:rsidR="00BA1E8E" w:rsidRPr="00DC31D5" w:rsidRDefault="00AD5806" w:rsidP="00B360F1">
      <w:pPr>
        <w:rPr>
          <w:rFonts w:ascii="Times New Roman" w:eastAsia="Microsoft YaHei UI" w:hAnsi="Times New Roman"/>
          <w:sz w:val="28"/>
          <w:szCs w:val="28"/>
          <w:lang w:val="ru-RU"/>
        </w:rPr>
      </w:pPr>
      <w:r>
        <w:rPr>
          <w:rFonts w:ascii="Times New Roman" w:eastAsia="Microsoft YaHei UI" w:hAnsi="Times New Roman"/>
          <w:sz w:val="28"/>
          <w:szCs w:val="28"/>
          <w:lang w:val="ru-RU"/>
        </w:rPr>
        <w:t xml:space="preserve">27 сентября </w:t>
      </w:r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2019г.   </w:t>
      </w:r>
      <w:r>
        <w:rPr>
          <w:rFonts w:ascii="Times New Roman" w:eastAsia="Microsoft YaHei UI" w:hAnsi="Times New Roman"/>
          <w:sz w:val="28"/>
          <w:szCs w:val="28"/>
          <w:lang w:val="ru-RU"/>
        </w:rPr>
        <w:t xml:space="preserve">                   </w:t>
      </w:r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 </w:t>
      </w:r>
      <w:proofErr w:type="spellStart"/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>с</w:t>
      </w:r>
      <w:proofErr w:type="gramStart"/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>.У</w:t>
      </w:r>
      <w:proofErr w:type="gramEnd"/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>сть-Таловка</w:t>
      </w:r>
      <w:proofErr w:type="spellEnd"/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                                  </w:t>
      </w:r>
      <w:r w:rsidR="00482A60">
        <w:rPr>
          <w:rFonts w:ascii="Times New Roman" w:eastAsia="Microsoft YaHei UI" w:hAnsi="Times New Roman"/>
          <w:sz w:val="28"/>
          <w:szCs w:val="28"/>
          <w:lang w:val="ru-RU"/>
        </w:rPr>
        <w:t xml:space="preserve">      </w:t>
      </w:r>
      <w:r>
        <w:rPr>
          <w:rFonts w:ascii="Times New Roman" w:eastAsia="Microsoft YaHei UI" w:hAnsi="Times New Roman"/>
          <w:sz w:val="28"/>
          <w:szCs w:val="28"/>
          <w:lang w:val="ru-RU"/>
        </w:rPr>
        <w:t xml:space="preserve"> </w:t>
      </w:r>
      <w:r w:rsidR="00BA1E8E"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  № </w:t>
      </w:r>
      <w:r>
        <w:rPr>
          <w:rFonts w:ascii="Times New Roman" w:eastAsia="Microsoft YaHei UI" w:hAnsi="Times New Roman"/>
          <w:sz w:val="28"/>
          <w:szCs w:val="28"/>
          <w:lang w:val="ru-RU"/>
        </w:rPr>
        <w:t>10</w:t>
      </w:r>
    </w:p>
    <w:p w:rsidR="00B360F1" w:rsidRPr="00DC31D5" w:rsidRDefault="00B360F1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</w:p>
    <w:p w:rsidR="00B360F1" w:rsidRPr="00DC31D5" w:rsidRDefault="00B360F1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</w:p>
    <w:p w:rsidR="00BA1E8E" w:rsidRPr="00DC31D5" w:rsidRDefault="00AF36D6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  <w:r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О налоге на имущество </w:t>
      </w:r>
      <w:proofErr w:type="gramStart"/>
      <w:r w:rsidRPr="00DC31D5">
        <w:rPr>
          <w:rFonts w:ascii="Times New Roman" w:eastAsia="Microsoft YaHei UI" w:hAnsi="Times New Roman"/>
          <w:sz w:val="28"/>
          <w:szCs w:val="28"/>
          <w:lang w:val="ru-RU"/>
        </w:rPr>
        <w:t>физических</w:t>
      </w:r>
      <w:proofErr w:type="gramEnd"/>
      <w:r w:rsidRPr="00DC31D5">
        <w:rPr>
          <w:rFonts w:ascii="Times New Roman" w:eastAsia="Microsoft YaHei UI" w:hAnsi="Times New Roman"/>
          <w:sz w:val="28"/>
          <w:szCs w:val="28"/>
          <w:lang w:val="ru-RU"/>
        </w:rPr>
        <w:t xml:space="preserve"> </w:t>
      </w:r>
    </w:p>
    <w:p w:rsidR="00BA1E8E" w:rsidRPr="00C42914" w:rsidRDefault="00AF36D6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  <w:r w:rsidRPr="00C42914">
        <w:rPr>
          <w:rFonts w:ascii="Times New Roman" w:eastAsia="Microsoft YaHei UI" w:hAnsi="Times New Roman"/>
          <w:sz w:val="28"/>
          <w:szCs w:val="28"/>
          <w:lang w:val="ru-RU"/>
        </w:rPr>
        <w:t>лиц на территории</w:t>
      </w:r>
      <w:r w:rsidR="00BA1E8E" w:rsidRPr="00C42914">
        <w:rPr>
          <w:rFonts w:ascii="Times New Roman" w:eastAsia="Microsoft YaHei UI" w:hAnsi="Times New Roman"/>
          <w:sz w:val="28"/>
          <w:szCs w:val="28"/>
          <w:lang w:val="ru-RU"/>
        </w:rPr>
        <w:t xml:space="preserve"> муниципального   образования</w:t>
      </w:r>
    </w:p>
    <w:p w:rsidR="00BA1E8E" w:rsidRPr="00C42914" w:rsidRDefault="00BA1E8E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  <w:r w:rsidRPr="00C42914">
        <w:rPr>
          <w:rFonts w:ascii="Times New Roman" w:eastAsia="Microsoft YaHei UI" w:hAnsi="Times New Roman"/>
          <w:sz w:val="28"/>
          <w:szCs w:val="28"/>
          <w:lang w:val="ru-RU"/>
        </w:rPr>
        <w:t xml:space="preserve"> </w:t>
      </w:r>
      <w:proofErr w:type="spellStart"/>
      <w:r w:rsidRPr="00C42914">
        <w:rPr>
          <w:rFonts w:ascii="Times New Roman" w:eastAsia="Microsoft YaHei UI" w:hAnsi="Times New Roman"/>
          <w:sz w:val="28"/>
          <w:szCs w:val="28"/>
          <w:lang w:val="ru-RU"/>
        </w:rPr>
        <w:t>Усть-Таловский</w:t>
      </w:r>
      <w:proofErr w:type="spellEnd"/>
      <w:r w:rsidRPr="00C42914">
        <w:rPr>
          <w:rFonts w:ascii="Times New Roman" w:eastAsia="Microsoft YaHei UI" w:hAnsi="Times New Roman"/>
          <w:sz w:val="28"/>
          <w:szCs w:val="28"/>
          <w:lang w:val="ru-RU"/>
        </w:rPr>
        <w:t xml:space="preserve">  сельсовет Курьинского </w:t>
      </w:r>
    </w:p>
    <w:p w:rsidR="00BA1E8E" w:rsidRPr="00DC31D5" w:rsidRDefault="00BA1E8E" w:rsidP="00BA1E8E">
      <w:pPr>
        <w:pStyle w:val="a3"/>
        <w:rPr>
          <w:rFonts w:ascii="Times New Roman" w:eastAsia="Microsoft YaHei UI" w:hAnsi="Times New Roman"/>
          <w:sz w:val="28"/>
          <w:szCs w:val="28"/>
          <w:lang w:val="ru-RU"/>
        </w:rPr>
      </w:pPr>
      <w:r w:rsidRPr="00C42914">
        <w:rPr>
          <w:rFonts w:ascii="Times New Roman" w:eastAsia="Microsoft YaHei UI" w:hAnsi="Times New Roman"/>
          <w:sz w:val="28"/>
          <w:szCs w:val="28"/>
          <w:lang w:val="ru-RU"/>
        </w:rPr>
        <w:t xml:space="preserve"> </w:t>
      </w:r>
      <w:r w:rsidRPr="00DC31D5">
        <w:rPr>
          <w:rFonts w:ascii="Times New Roman" w:eastAsia="Microsoft YaHei UI" w:hAnsi="Times New Roman"/>
          <w:sz w:val="28"/>
          <w:szCs w:val="28"/>
          <w:lang w:val="ru-RU"/>
        </w:rPr>
        <w:t>района  Алтайского края</w:t>
      </w:r>
    </w:p>
    <w:p w:rsidR="00AF36D6" w:rsidRPr="00B360F1" w:rsidRDefault="00AF36D6" w:rsidP="00BA1E8E">
      <w:pPr>
        <w:pStyle w:val="22"/>
        <w:shd w:val="clear" w:color="auto" w:fill="auto"/>
        <w:spacing w:after="0" w:line="280" w:lineRule="exact"/>
        <w:jc w:val="left"/>
        <w:rPr>
          <w:lang w:val="ru-RU"/>
        </w:rPr>
      </w:pPr>
    </w:p>
    <w:p w:rsidR="00AF36D6" w:rsidRPr="00B360F1" w:rsidRDefault="00AF36D6" w:rsidP="00AF36D6">
      <w:pPr>
        <w:pStyle w:val="42"/>
        <w:shd w:val="clear" w:color="auto" w:fill="auto"/>
        <w:spacing w:before="0" w:after="0" w:line="160" w:lineRule="exact"/>
        <w:ind w:left="20" w:firstLine="0"/>
        <w:rPr>
          <w:color w:val="FF0000"/>
          <w:lang w:val="ru-RU"/>
        </w:rPr>
      </w:pPr>
    </w:p>
    <w:p w:rsidR="003E05C3" w:rsidRPr="00B360F1" w:rsidRDefault="003E05C3">
      <w:pPr>
        <w:rPr>
          <w:lang w:val="ru-RU"/>
        </w:rPr>
      </w:pPr>
    </w:p>
    <w:p w:rsidR="00AF36D6" w:rsidRPr="00B360F1" w:rsidRDefault="00AF36D6" w:rsidP="00AF36D6">
      <w:pPr>
        <w:pStyle w:val="22"/>
        <w:shd w:val="clear" w:color="auto" w:fill="auto"/>
        <w:spacing w:after="341" w:line="331" w:lineRule="exact"/>
        <w:ind w:firstLine="760"/>
        <w:jc w:val="both"/>
        <w:rPr>
          <w:lang w:val="ru-RU"/>
        </w:rPr>
      </w:pPr>
      <w:proofErr w:type="gramStart"/>
      <w:r w:rsidRPr="00B360F1">
        <w:rPr>
          <w:lang w:val="ru-RU"/>
        </w:rPr>
        <w:t>В соответствии с главой 32 Налогового кодекса Российской Федерации (далее - Налогового кодекса), Федеральным законом от 6 октября 2003 года № 131-ФЗ «Об общих принципах организации местного самоуправления в Российской Федерации», законом Алтайского края от 13 декабря 2018 года № 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 исходя из</w:t>
      </w:r>
      <w:proofErr w:type="gramEnd"/>
      <w:r w:rsidRPr="00B360F1">
        <w:rPr>
          <w:lang w:val="ru-RU"/>
        </w:rPr>
        <w:t xml:space="preserve"> кадастровой стоимости объектов налогообложения»:</w:t>
      </w:r>
    </w:p>
    <w:p w:rsidR="00AF36D6" w:rsidRPr="00C42914" w:rsidRDefault="00AF36D6" w:rsidP="00BA1E8E">
      <w:pPr>
        <w:pStyle w:val="22"/>
        <w:numPr>
          <w:ilvl w:val="0"/>
          <w:numId w:val="1"/>
        </w:numPr>
        <w:shd w:val="clear" w:color="auto" w:fill="auto"/>
        <w:tabs>
          <w:tab w:val="left" w:pos="1100"/>
        </w:tabs>
        <w:spacing w:after="0" w:line="280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Установить и ввести в действие с 1 января 2020 года на территории</w:t>
      </w:r>
      <w:r w:rsidR="00BA1E8E" w:rsidRPr="00C42914">
        <w:rPr>
          <w:lang w:val="ru-RU"/>
        </w:rPr>
        <w:t xml:space="preserve"> муниципального образования </w:t>
      </w:r>
      <w:proofErr w:type="spellStart"/>
      <w:r w:rsidR="00BA1E8E" w:rsidRPr="00C42914">
        <w:rPr>
          <w:lang w:val="ru-RU"/>
        </w:rPr>
        <w:t>Усть-Таловский</w:t>
      </w:r>
      <w:proofErr w:type="spellEnd"/>
      <w:r w:rsidR="00BA1E8E" w:rsidRPr="00C42914">
        <w:rPr>
          <w:lang w:val="ru-RU"/>
        </w:rPr>
        <w:t xml:space="preserve"> сельсовет Курьинского района Алтайского края </w:t>
      </w:r>
      <w:r w:rsidRPr="00C42914">
        <w:rPr>
          <w:lang w:val="ru-RU"/>
        </w:rPr>
        <w:t>налог на имущество физических лиц (далее - налог).</w:t>
      </w:r>
    </w:p>
    <w:p w:rsidR="00AF36D6" w:rsidRPr="00C42914" w:rsidRDefault="00AF36D6" w:rsidP="00AF36D6">
      <w:pPr>
        <w:pStyle w:val="22"/>
        <w:numPr>
          <w:ilvl w:val="0"/>
          <w:numId w:val="1"/>
        </w:numPr>
        <w:shd w:val="clear" w:color="auto" w:fill="auto"/>
        <w:tabs>
          <w:tab w:val="left" w:pos="1074"/>
        </w:tabs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AF36D6" w:rsidRPr="00C42914" w:rsidRDefault="00AF36D6" w:rsidP="00AF36D6">
      <w:pPr>
        <w:pStyle w:val="22"/>
        <w:numPr>
          <w:ilvl w:val="0"/>
          <w:numId w:val="1"/>
        </w:numPr>
        <w:shd w:val="clear" w:color="auto" w:fill="auto"/>
        <w:tabs>
          <w:tab w:val="left" w:pos="1133"/>
        </w:tabs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Определить налоговые ставки в следующих размерах:</w:t>
      </w:r>
    </w:p>
    <w:p w:rsidR="00AF36D6" w:rsidRDefault="00AF36D6" w:rsidP="00AF36D6">
      <w:pPr>
        <w:pStyle w:val="22"/>
        <w:numPr>
          <w:ilvl w:val="0"/>
          <w:numId w:val="2"/>
        </w:numPr>
        <w:shd w:val="clear" w:color="auto" w:fill="auto"/>
        <w:tabs>
          <w:tab w:val="left" w:pos="1143"/>
        </w:tabs>
        <w:spacing w:after="0" w:line="331" w:lineRule="exact"/>
        <w:ind w:firstLine="760"/>
        <w:jc w:val="both"/>
      </w:pPr>
      <w:r w:rsidRPr="00986D57">
        <w:t xml:space="preserve">0,3 </w:t>
      </w:r>
      <w:proofErr w:type="spellStart"/>
      <w:r w:rsidRPr="00986D57">
        <w:t>процента</w:t>
      </w:r>
      <w:proofErr w:type="spellEnd"/>
      <w:r>
        <w:t xml:space="preserve"> в </w:t>
      </w:r>
      <w:proofErr w:type="spellStart"/>
      <w:r>
        <w:t>отношении</w:t>
      </w:r>
      <w:proofErr w:type="spellEnd"/>
      <w:r>
        <w:t xml:space="preserve"> :</w:t>
      </w:r>
    </w:p>
    <w:p w:rsidR="00AF36D6" w:rsidRPr="00C42914" w:rsidRDefault="00AF36D6" w:rsidP="00AF36D6">
      <w:pPr>
        <w:pStyle w:val="22"/>
        <w:shd w:val="clear" w:color="auto" w:fill="auto"/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жилых домов, частей жилых домов, квартир, частей квартир, комнат;</w:t>
      </w:r>
    </w:p>
    <w:p w:rsidR="00AF36D6" w:rsidRPr="00C42914" w:rsidRDefault="00AF36D6" w:rsidP="00AF36D6">
      <w:pPr>
        <w:pStyle w:val="22"/>
        <w:shd w:val="clear" w:color="auto" w:fill="auto"/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F36D6" w:rsidRPr="00C42914" w:rsidRDefault="00AF36D6" w:rsidP="00AF36D6">
      <w:pPr>
        <w:pStyle w:val="22"/>
        <w:shd w:val="clear" w:color="auto" w:fill="auto"/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>единых недвижимых комплексов, в состав которых входит хотя бы один жилой дом;</w:t>
      </w:r>
    </w:p>
    <w:p w:rsidR="00AF36D6" w:rsidRPr="00C42914" w:rsidRDefault="00AF36D6" w:rsidP="00AF36D6">
      <w:pPr>
        <w:pStyle w:val="22"/>
        <w:shd w:val="clear" w:color="auto" w:fill="auto"/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 xml:space="preserve">гаражей и </w:t>
      </w:r>
      <w:proofErr w:type="spellStart"/>
      <w:r w:rsidRPr="00C42914">
        <w:rPr>
          <w:lang w:val="ru-RU"/>
        </w:rPr>
        <w:t>машино-мест</w:t>
      </w:r>
      <w:proofErr w:type="spellEnd"/>
      <w:r w:rsidRPr="00C42914">
        <w:rPr>
          <w:lang w:val="ru-RU"/>
        </w:rPr>
        <w:t>, в том числе расположенных в объектах налогообложения, указанных в подпункте 2 настоящего пункта;</w:t>
      </w:r>
    </w:p>
    <w:p w:rsidR="00AF36D6" w:rsidRPr="00C42914" w:rsidRDefault="00AF36D6" w:rsidP="00AF36D6">
      <w:pPr>
        <w:pStyle w:val="22"/>
        <w:shd w:val="clear" w:color="auto" w:fill="auto"/>
        <w:spacing w:after="0" w:line="331" w:lineRule="exact"/>
        <w:ind w:firstLine="760"/>
        <w:jc w:val="both"/>
        <w:rPr>
          <w:lang w:val="ru-RU"/>
        </w:rPr>
      </w:pPr>
      <w:r w:rsidRPr="00C42914">
        <w:rPr>
          <w:lang w:val="ru-RU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</w:t>
      </w:r>
      <w:r w:rsidRPr="00C42914">
        <w:rPr>
          <w:lang w:val="ru-RU"/>
        </w:rPr>
        <w:lastRenderedPageBreak/>
        <w:t>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AF36D6" w:rsidRPr="00C42914" w:rsidRDefault="00AF36D6" w:rsidP="00AF36D6">
      <w:pPr>
        <w:pStyle w:val="22"/>
        <w:shd w:val="clear" w:color="auto" w:fill="auto"/>
        <w:tabs>
          <w:tab w:val="left" w:pos="1180"/>
        </w:tabs>
        <w:spacing w:after="0" w:line="322" w:lineRule="exact"/>
        <w:jc w:val="both"/>
        <w:rPr>
          <w:lang w:val="ru-RU"/>
        </w:rPr>
      </w:pPr>
      <w:r w:rsidRPr="00C42914">
        <w:rPr>
          <w:lang w:val="ru-RU"/>
        </w:rPr>
        <w:t xml:space="preserve">           2) 2,0 процента в отношении объектов налогообложения, включенных 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AF36D6" w:rsidRPr="00C42914" w:rsidRDefault="00AF36D6" w:rsidP="00AF36D6">
      <w:pPr>
        <w:pStyle w:val="22"/>
        <w:numPr>
          <w:ilvl w:val="0"/>
          <w:numId w:val="2"/>
        </w:numPr>
        <w:shd w:val="clear" w:color="auto" w:fill="auto"/>
        <w:tabs>
          <w:tab w:val="left" w:pos="1161"/>
        </w:tabs>
        <w:spacing w:after="346" w:line="280" w:lineRule="exact"/>
        <w:ind w:firstLine="740"/>
        <w:jc w:val="both"/>
        <w:rPr>
          <w:lang w:val="ru-RU"/>
        </w:rPr>
      </w:pPr>
      <w:r w:rsidRPr="00C42914">
        <w:rPr>
          <w:lang w:val="ru-RU"/>
        </w:rPr>
        <w:t>0,5 процента в отношении прочих объектов налогообложения.</w:t>
      </w:r>
    </w:p>
    <w:p w:rsidR="00AF36D6" w:rsidRPr="00C42914" w:rsidRDefault="00AF36D6" w:rsidP="00AF36D6">
      <w:pPr>
        <w:pStyle w:val="22"/>
        <w:numPr>
          <w:ilvl w:val="0"/>
          <w:numId w:val="1"/>
        </w:numPr>
        <w:shd w:val="clear" w:color="auto" w:fill="auto"/>
        <w:tabs>
          <w:tab w:val="left" w:pos="1127"/>
          <w:tab w:val="left" w:leader="underscore" w:pos="9248"/>
        </w:tabs>
        <w:spacing w:after="0" w:line="280" w:lineRule="exact"/>
        <w:ind w:firstLine="740"/>
        <w:jc w:val="both"/>
        <w:rPr>
          <w:lang w:val="ru-RU"/>
        </w:rPr>
      </w:pPr>
      <w:r w:rsidRPr="00C42914">
        <w:rPr>
          <w:lang w:val="ru-RU"/>
        </w:rPr>
        <w:t xml:space="preserve">Признать утратившими силу: </w:t>
      </w:r>
      <w:r w:rsidR="00C42914">
        <w:rPr>
          <w:color w:val="000000"/>
          <w:lang w:val="ru-RU"/>
        </w:rPr>
        <w:t>Р</w:t>
      </w:r>
      <w:r w:rsidR="00FA02DB" w:rsidRPr="00C42914">
        <w:rPr>
          <w:color w:val="000000"/>
          <w:lang w:val="ru-RU"/>
        </w:rPr>
        <w:t xml:space="preserve">ешение </w:t>
      </w:r>
      <w:proofErr w:type="spellStart"/>
      <w:r w:rsidR="00FA02DB" w:rsidRPr="00C42914">
        <w:rPr>
          <w:lang w:val="ru-RU"/>
        </w:rPr>
        <w:t>Усть-Таловского</w:t>
      </w:r>
      <w:proofErr w:type="spellEnd"/>
      <w:r w:rsidR="00FA02DB" w:rsidRPr="00C42914">
        <w:rPr>
          <w:color w:val="000000"/>
          <w:lang w:val="ru-RU"/>
        </w:rPr>
        <w:t xml:space="preserve"> сельского Совета депутатов</w:t>
      </w:r>
      <w:r w:rsidR="00C42914">
        <w:rPr>
          <w:color w:val="000000"/>
          <w:lang w:val="ru-RU"/>
        </w:rPr>
        <w:t xml:space="preserve"> Курьинского района Алтайского края « О ставках налога на имущество физических лиц на территории муниципального образования </w:t>
      </w:r>
      <w:proofErr w:type="spellStart"/>
      <w:r w:rsidR="00C42914">
        <w:rPr>
          <w:color w:val="000000"/>
          <w:lang w:val="ru-RU"/>
        </w:rPr>
        <w:t>Усть-Таловский</w:t>
      </w:r>
      <w:proofErr w:type="spellEnd"/>
      <w:r w:rsidR="00C42914">
        <w:rPr>
          <w:color w:val="000000"/>
          <w:lang w:val="ru-RU"/>
        </w:rPr>
        <w:t xml:space="preserve"> сельсовет Курьинского района Алтайского края»</w:t>
      </w:r>
      <w:r w:rsidR="00FA02DB" w:rsidRPr="00C42914">
        <w:rPr>
          <w:color w:val="000000"/>
          <w:lang w:val="ru-RU"/>
        </w:rPr>
        <w:t xml:space="preserve"> от «03» ноября 2015г</w:t>
      </w:r>
      <w:r w:rsidR="00256F86">
        <w:rPr>
          <w:color w:val="000000"/>
          <w:lang w:val="ru-RU"/>
        </w:rPr>
        <w:t xml:space="preserve"> № 13</w:t>
      </w:r>
      <w:r w:rsidR="00FA02DB" w:rsidRPr="00C42914">
        <w:rPr>
          <w:color w:val="000000"/>
          <w:lang w:val="ru-RU"/>
        </w:rPr>
        <w:t>.</w:t>
      </w:r>
    </w:p>
    <w:p w:rsidR="00AF36D6" w:rsidRPr="006A365E" w:rsidRDefault="00AF36D6" w:rsidP="006A365E">
      <w:pPr>
        <w:pStyle w:val="22"/>
        <w:numPr>
          <w:ilvl w:val="0"/>
          <w:numId w:val="1"/>
        </w:numPr>
        <w:shd w:val="clear" w:color="auto" w:fill="auto"/>
        <w:tabs>
          <w:tab w:val="left" w:pos="1115"/>
        </w:tabs>
        <w:spacing w:after="0" w:line="326" w:lineRule="exact"/>
        <w:ind w:firstLine="740"/>
        <w:jc w:val="both"/>
        <w:rPr>
          <w:color w:val="FF0000"/>
          <w:lang w:val="ru-RU"/>
        </w:rPr>
      </w:pPr>
      <w:proofErr w:type="gramStart"/>
      <w:r w:rsidRPr="006A365E">
        <w:rPr>
          <w:lang w:val="ru-RU"/>
        </w:rPr>
        <w:t>Контроль за</w:t>
      </w:r>
      <w:proofErr w:type="gramEnd"/>
      <w:r w:rsidRPr="006A365E">
        <w:rPr>
          <w:lang w:val="ru-RU"/>
        </w:rPr>
        <w:t xml:space="preserve"> исполнением настоящего решения </w:t>
      </w:r>
      <w:r w:rsidR="006A365E">
        <w:rPr>
          <w:lang w:val="ru-RU"/>
        </w:rPr>
        <w:t>оставляю за собой.</w:t>
      </w:r>
    </w:p>
    <w:p w:rsidR="00AF36D6" w:rsidRPr="006A365E" w:rsidRDefault="00AF36D6" w:rsidP="00AF36D6">
      <w:pPr>
        <w:pStyle w:val="42"/>
        <w:shd w:val="clear" w:color="auto" w:fill="auto"/>
        <w:spacing w:before="0" w:after="0" w:line="288" w:lineRule="exact"/>
        <w:jc w:val="left"/>
        <w:rPr>
          <w:color w:val="FF0000"/>
          <w:lang w:val="ru-RU"/>
        </w:rPr>
      </w:pPr>
    </w:p>
    <w:p w:rsidR="00AF36D6" w:rsidRPr="006A365E" w:rsidRDefault="00AF36D6" w:rsidP="00AF36D6">
      <w:pPr>
        <w:pStyle w:val="22"/>
        <w:numPr>
          <w:ilvl w:val="0"/>
          <w:numId w:val="1"/>
        </w:numPr>
        <w:shd w:val="clear" w:color="auto" w:fill="auto"/>
        <w:tabs>
          <w:tab w:val="left" w:pos="1160"/>
          <w:tab w:val="left" w:leader="underscore" w:pos="9248"/>
        </w:tabs>
        <w:spacing w:after="0" w:line="326" w:lineRule="exact"/>
        <w:ind w:firstLine="740"/>
        <w:jc w:val="both"/>
        <w:rPr>
          <w:lang w:val="ru-RU"/>
        </w:rPr>
      </w:pPr>
      <w:r w:rsidRPr="006A365E">
        <w:rPr>
          <w:lang w:val="ru-RU"/>
        </w:rPr>
        <w:t>Настоящее решение вступает в силу с 1 января 2020 года, но не ранее чем по истечении одного месяца со дня его официального опубликовании в районной газете «Патриот Алтая».</w:t>
      </w:r>
    </w:p>
    <w:p w:rsidR="00AF36D6" w:rsidRPr="006A365E" w:rsidRDefault="00AF36D6" w:rsidP="006A365E">
      <w:pPr>
        <w:rPr>
          <w:lang w:val="ru-RU"/>
        </w:rPr>
      </w:pPr>
    </w:p>
    <w:p w:rsidR="00A8293D" w:rsidRDefault="00A8293D" w:rsidP="006A365E">
      <w:pPr>
        <w:rPr>
          <w:rFonts w:ascii="Times New Roman" w:hAnsi="Times New Roman"/>
          <w:sz w:val="28"/>
          <w:szCs w:val="28"/>
          <w:lang w:val="ru-RU"/>
        </w:rPr>
      </w:pPr>
    </w:p>
    <w:p w:rsidR="00A8293D" w:rsidRDefault="00A8293D" w:rsidP="006A365E">
      <w:pPr>
        <w:rPr>
          <w:rFonts w:ascii="Times New Roman" w:hAnsi="Times New Roman"/>
          <w:sz w:val="28"/>
          <w:szCs w:val="28"/>
          <w:lang w:val="ru-RU"/>
        </w:rPr>
      </w:pPr>
    </w:p>
    <w:p w:rsidR="006A365E" w:rsidRPr="00A8293D" w:rsidRDefault="006A365E" w:rsidP="006A365E">
      <w:pPr>
        <w:rPr>
          <w:rFonts w:ascii="Times New Roman" w:hAnsi="Times New Roman"/>
          <w:sz w:val="28"/>
          <w:szCs w:val="28"/>
          <w:lang w:val="ru-RU"/>
        </w:rPr>
      </w:pPr>
      <w:r w:rsidRPr="00A8293D">
        <w:rPr>
          <w:rFonts w:ascii="Times New Roman" w:hAnsi="Times New Roman"/>
          <w:sz w:val="28"/>
          <w:szCs w:val="28"/>
          <w:lang w:val="ru-RU"/>
        </w:rPr>
        <w:t xml:space="preserve">Глава сельсовета                                                                      </w:t>
      </w:r>
      <w:r w:rsidR="00DC31D5" w:rsidRPr="00A8293D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DC31D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8293D">
        <w:rPr>
          <w:rFonts w:ascii="Times New Roman" w:hAnsi="Times New Roman"/>
          <w:sz w:val="28"/>
          <w:szCs w:val="28"/>
          <w:lang w:val="ru-RU"/>
        </w:rPr>
        <w:t xml:space="preserve">    Н.М. Шмидт</w:t>
      </w:r>
    </w:p>
    <w:p w:rsidR="00AF36D6" w:rsidRPr="00A8293D" w:rsidRDefault="00AF36D6" w:rsidP="00AF36D6">
      <w:pPr>
        <w:jc w:val="both"/>
        <w:rPr>
          <w:lang w:val="ru-RU"/>
        </w:rPr>
      </w:pPr>
    </w:p>
    <w:sectPr w:rsidR="00AF36D6" w:rsidRPr="00A8293D" w:rsidSect="003E0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2574B"/>
    <w:multiLevelType w:val="multilevel"/>
    <w:tmpl w:val="229AB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4635E8"/>
    <w:multiLevelType w:val="multilevel"/>
    <w:tmpl w:val="229AB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D73256E"/>
    <w:multiLevelType w:val="multilevel"/>
    <w:tmpl w:val="3B2C82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36D6"/>
    <w:rsid w:val="00256F86"/>
    <w:rsid w:val="003E05C3"/>
    <w:rsid w:val="00421D3F"/>
    <w:rsid w:val="00482A60"/>
    <w:rsid w:val="00494A2D"/>
    <w:rsid w:val="006A365E"/>
    <w:rsid w:val="00776619"/>
    <w:rsid w:val="00820C4D"/>
    <w:rsid w:val="00986D57"/>
    <w:rsid w:val="00A8293D"/>
    <w:rsid w:val="00AD5806"/>
    <w:rsid w:val="00AF36D6"/>
    <w:rsid w:val="00B360F1"/>
    <w:rsid w:val="00BA1E8E"/>
    <w:rsid w:val="00C42914"/>
    <w:rsid w:val="00C74781"/>
    <w:rsid w:val="00D9630C"/>
    <w:rsid w:val="00DC31D5"/>
    <w:rsid w:val="00E01903"/>
    <w:rsid w:val="00F01638"/>
    <w:rsid w:val="00F400C3"/>
    <w:rsid w:val="00F468F8"/>
    <w:rsid w:val="00FA0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65E"/>
  </w:style>
  <w:style w:type="paragraph" w:styleId="1">
    <w:name w:val="heading 1"/>
    <w:basedOn w:val="a"/>
    <w:next w:val="a"/>
    <w:link w:val="10"/>
    <w:uiPriority w:val="9"/>
    <w:qFormat/>
    <w:rsid w:val="006A36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36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6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36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36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365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365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365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AF36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AF36D6"/>
    <w:rPr>
      <w:rFonts w:ascii="Times New Roman" w:eastAsia="Times New Roman" w:hAnsi="Times New Roman" w:cs="Times New Roman"/>
      <w:b/>
      <w:bCs/>
      <w:spacing w:val="100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F36D6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Основной текст (3)"/>
    <w:basedOn w:val="a"/>
    <w:link w:val="31"/>
    <w:rsid w:val="00AF36D6"/>
    <w:pPr>
      <w:widowControl w:val="0"/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pacing w:val="100"/>
      <w:sz w:val="28"/>
      <w:szCs w:val="28"/>
    </w:rPr>
  </w:style>
  <w:style w:type="character" w:customStyle="1" w:styleId="41">
    <w:name w:val="Основной текст (4)_"/>
    <w:basedOn w:val="a0"/>
    <w:link w:val="42"/>
    <w:rsid w:val="00AF36D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AF36D6"/>
    <w:pPr>
      <w:widowControl w:val="0"/>
      <w:shd w:val="clear" w:color="auto" w:fill="FFFFFF"/>
      <w:spacing w:before="480" w:after="720" w:line="0" w:lineRule="atLeast"/>
      <w:ind w:hanging="140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51">
    <w:name w:val="Основной текст (5)_"/>
    <w:basedOn w:val="a0"/>
    <w:link w:val="52"/>
    <w:rsid w:val="00AF36D6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AF36D6"/>
    <w:pPr>
      <w:widowControl w:val="0"/>
      <w:shd w:val="clear" w:color="auto" w:fill="FFFFFF"/>
      <w:spacing w:before="1140" w:after="42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3">
    <w:name w:val="No Spacing"/>
    <w:uiPriority w:val="1"/>
    <w:qFormat/>
    <w:rsid w:val="006A365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A36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A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A36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A36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A36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A36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A36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A365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A36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6A36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A36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A36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A36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A365E"/>
    <w:rPr>
      <w:b/>
      <w:bCs/>
    </w:rPr>
  </w:style>
  <w:style w:type="character" w:styleId="a9">
    <w:name w:val="Emphasis"/>
    <w:basedOn w:val="a0"/>
    <w:uiPriority w:val="20"/>
    <w:qFormat/>
    <w:rsid w:val="006A365E"/>
    <w:rPr>
      <w:i/>
      <w:iCs/>
    </w:rPr>
  </w:style>
  <w:style w:type="paragraph" w:styleId="aa">
    <w:name w:val="List Paragraph"/>
    <w:basedOn w:val="a"/>
    <w:uiPriority w:val="34"/>
    <w:qFormat/>
    <w:rsid w:val="006A365E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6A36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6A365E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A36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A365E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A365E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A365E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A365E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A365E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A365E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A365E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6A36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A82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829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9F28F-8047-41F3-BE07-93DFD95E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Ирина</cp:lastModifiedBy>
  <cp:revision>2</cp:revision>
  <cp:lastPrinted>2019-09-30T07:35:00Z</cp:lastPrinted>
  <dcterms:created xsi:type="dcterms:W3CDTF">2019-11-21T02:47:00Z</dcterms:created>
  <dcterms:modified xsi:type="dcterms:W3CDTF">2019-11-21T02:47:00Z</dcterms:modified>
</cp:coreProperties>
</file>