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04E" w:rsidRPr="00FC4DDC" w:rsidRDefault="00A649E4" w:rsidP="00D9704E">
      <w:pPr>
        <w:jc w:val="center"/>
        <w:rPr>
          <w:b/>
          <w:sz w:val="28"/>
          <w:szCs w:val="28"/>
        </w:rPr>
      </w:pPr>
      <w:r w:rsidRPr="00FC4DDC">
        <w:rPr>
          <w:b/>
          <w:sz w:val="28"/>
          <w:szCs w:val="28"/>
        </w:rPr>
        <w:t>УСТЬ-ТАЛОВСКИЙ СЕЛЬСКИЙ СОВЕТ ДЕПУТАТОВ</w:t>
      </w:r>
    </w:p>
    <w:p w:rsidR="00D9704E" w:rsidRPr="00FC4DDC" w:rsidRDefault="00CF1A66" w:rsidP="00D9704E">
      <w:pPr>
        <w:jc w:val="center"/>
        <w:rPr>
          <w:b/>
          <w:sz w:val="28"/>
          <w:szCs w:val="28"/>
        </w:rPr>
      </w:pPr>
      <w:r w:rsidRPr="00FC4DDC">
        <w:rPr>
          <w:b/>
          <w:sz w:val="28"/>
          <w:szCs w:val="28"/>
        </w:rPr>
        <w:t>КУРЬИНСКОГО</w:t>
      </w:r>
      <w:r w:rsidR="00D9704E" w:rsidRPr="00FC4DDC">
        <w:rPr>
          <w:b/>
          <w:sz w:val="28"/>
          <w:szCs w:val="28"/>
        </w:rPr>
        <w:t xml:space="preserve"> РАЙОНА АЛТАЙСКОГО КРАЯ</w:t>
      </w:r>
    </w:p>
    <w:p w:rsidR="00D9704E" w:rsidRDefault="00D9704E" w:rsidP="00D9704E">
      <w:pPr>
        <w:jc w:val="center"/>
        <w:rPr>
          <w:sz w:val="28"/>
          <w:szCs w:val="28"/>
        </w:rPr>
      </w:pPr>
    </w:p>
    <w:p w:rsidR="00D9704E" w:rsidRPr="00D62EDC" w:rsidRDefault="00D9704E" w:rsidP="00D9704E">
      <w:pPr>
        <w:jc w:val="center"/>
        <w:rPr>
          <w:sz w:val="28"/>
          <w:szCs w:val="28"/>
        </w:rPr>
      </w:pPr>
    </w:p>
    <w:p w:rsidR="00D9704E" w:rsidRPr="00D62EDC" w:rsidRDefault="00D9704E" w:rsidP="00D9704E">
      <w:pPr>
        <w:jc w:val="center"/>
        <w:rPr>
          <w:b/>
          <w:sz w:val="28"/>
          <w:szCs w:val="28"/>
        </w:rPr>
      </w:pPr>
      <w:proofErr w:type="gramStart"/>
      <w:r w:rsidRPr="00D62EDC">
        <w:rPr>
          <w:b/>
          <w:sz w:val="28"/>
          <w:szCs w:val="28"/>
        </w:rPr>
        <w:t>Р</w:t>
      </w:r>
      <w:proofErr w:type="gramEnd"/>
      <w:r w:rsidRPr="00D62EDC">
        <w:rPr>
          <w:b/>
          <w:sz w:val="28"/>
          <w:szCs w:val="28"/>
        </w:rPr>
        <w:t xml:space="preserve"> Е Ш Е Н И Е</w:t>
      </w:r>
    </w:p>
    <w:p w:rsidR="00D9704E" w:rsidRDefault="00D9704E" w:rsidP="00D9704E">
      <w:pPr>
        <w:rPr>
          <w:sz w:val="28"/>
          <w:szCs w:val="28"/>
        </w:rPr>
      </w:pPr>
    </w:p>
    <w:p w:rsidR="00D9704E" w:rsidRPr="00D62EDC" w:rsidRDefault="00D9704E" w:rsidP="00D9704E">
      <w:pPr>
        <w:rPr>
          <w:sz w:val="28"/>
          <w:szCs w:val="28"/>
        </w:rPr>
      </w:pPr>
    </w:p>
    <w:p w:rsidR="00D9704E" w:rsidRPr="00D62EDC" w:rsidRDefault="00FC4DDC" w:rsidP="00FC4DD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D6137">
        <w:rPr>
          <w:sz w:val="28"/>
          <w:szCs w:val="28"/>
        </w:rPr>
        <w:t xml:space="preserve">24 октября </w:t>
      </w:r>
      <w:r w:rsidR="00D9704E" w:rsidRPr="00D62EDC">
        <w:rPr>
          <w:sz w:val="28"/>
          <w:szCs w:val="28"/>
        </w:rPr>
        <w:t>201</w:t>
      </w:r>
      <w:r w:rsidR="00A35D50">
        <w:rPr>
          <w:sz w:val="28"/>
          <w:szCs w:val="28"/>
        </w:rPr>
        <w:t>9</w:t>
      </w:r>
      <w:r w:rsidR="00D9704E">
        <w:rPr>
          <w:sz w:val="28"/>
          <w:szCs w:val="28"/>
        </w:rPr>
        <w:t xml:space="preserve"> года</w:t>
      </w:r>
      <w:r w:rsidR="00D9704E" w:rsidRPr="00D62EDC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      </w:t>
      </w:r>
      <w:r w:rsidR="00D9704E" w:rsidRPr="00D62EDC">
        <w:rPr>
          <w:sz w:val="28"/>
          <w:szCs w:val="28"/>
        </w:rPr>
        <w:t xml:space="preserve">                                                № </w:t>
      </w:r>
      <w:bookmarkStart w:id="0" w:name="_GoBack"/>
      <w:bookmarkEnd w:id="0"/>
      <w:r w:rsidR="00FD6137">
        <w:rPr>
          <w:sz w:val="28"/>
          <w:szCs w:val="28"/>
        </w:rPr>
        <w:t>13</w:t>
      </w:r>
    </w:p>
    <w:p w:rsidR="00D9704E" w:rsidRDefault="00D9704E" w:rsidP="00D9704E">
      <w:pPr>
        <w:jc w:val="center"/>
        <w:rPr>
          <w:sz w:val="28"/>
          <w:szCs w:val="28"/>
        </w:rPr>
      </w:pPr>
    </w:p>
    <w:p w:rsidR="00D9704E" w:rsidRPr="00A649E4" w:rsidRDefault="00A649E4" w:rsidP="00D9704E">
      <w:pPr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с. Усть-Таловка</w:t>
      </w:r>
    </w:p>
    <w:p w:rsidR="00D9704E" w:rsidRPr="00D62EDC" w:rsidRDefault="00D9704E" w:rsidP="00D9704E">
      <w:pPr>
        <w:rPr>
          <w:sz w:val="28"/>
          <w:szCs w:val="28"/>
        </w:rPr>
      </w:pPr>
    </w:p>
    <w:p w:rsidR="00D9704E" w:rsidRPr="00D62EDC" w:rsidRDefault="00D9704E" w:rsidP="00FC4DDC">
      <w:pPr>
        <w:ind w:right="4395"/>
        <w:rPr>
          <w:sz w:val="28"/>
          <w:szCs w:val="28"/>
        </w:rPr>
      </w:pPr>
      <w:r w:rsidRPr="00D62EDC">
        <w:rPr>
          <w:sz w:val="28"/>
          <w:szCs w:val="28"/>
        </w:rPr>
        <w:t xml:space="preserve">О введении </w:t>
      </w:r>
      <w:r w:rsidR="000A0112">
        <w:rPr>
          <w:sz w:val="28"/>
          <w:szCs w:val="28"/>
        </w:rPr>
        <w:t xml:space="preserve">земельного налога на территории </w:t>
      </w:r>
      <w:r w:rsidR="00AD63EF">
        <w:rPr>
          <w:sz w:val="28"/>
          <w:szCs w:val="28"/>
        </w:rPr>
        <w:t xml:space="preserve">муниципального образования </w:t>
      </w:r>
      <w:proofErr w:type="spellStart"/>
      <w:r w:rsidR="004269D9" w:rsidRPr="004269D9">
        <w:rPr>
          <w:color w:val="000000" w:themeColor="text1"/>
          <w:sz w:val="28"/>
          <w:szCs w:val="28"/>
        </w:rPr>
        <w:t>Усть-Таловский</w:t>
      </w:r>
      <w:proofErr w:type="spellEnd"/>
      <w:r w:rsidR="00AD63EF">
        <w:rPr>
          <w:sz w:val="28"/>
          <w:szCs w:val="28"/>
        </w:rPr>
        <w:t xml:space="preserve"> </w:t>
      </w:r>
      <w:r w:rsidR="004269D9">
        <w:rPr>
          <w:sz w:val="28"/>
          <w:szCs w:val="28"/>
        </w:rPr>
        <w:t xml:space="preserve">сельсовет </w:t>
      </w:r>
      <w:r w:rsidR="00AD63EF">
        <w:rPr>
          <w:sz w:val="28"/>
          <w:szCs w:val="28"/>
        </w:rPr>
        <w:t>Курьинског</w:t>
      </w:r>
      <w:r>
        <w:rPr>
          <w:sz w:val="28"/>
          <w:szCs w:val="28"/>
        </w:rPr>
        <w:t xml:space="preserve">о </w:t>
      </w:r>
      <w:r w:rsidRPr="00D62EDC">
        <w:rPr>
          <w:sz w:val="28"/>
          <w:szCs w:val="28"/>
        </w:rPr>
        <w:t>района Алтайского края</w:t>
      </w:r>
    </w:p>
    <w:p w:rsidR="00D9704E" w:rsidRPr="00D62EDC" w:rsidRDefault="00D9704E" w:rsidP="00D9704E">
      <w:pPr>
        <w:jc w:val="both"/>
        <w:rPr>
          <w:sz w:val="28"/>
          <w:szCs w:val="28"/>
        </w:rPr>
      </w:pPr>
    </w:p>
    <w:p w:rsidR="00D9704E" w:rsidRPr="00D62EDC" w:rsidRDefault="00D9704E" w:rsidP="00D9704E">
      <w:pPr>
        <w:jc w:val="both"/>
        <w:rPr>
          <w:sz w:val="28"/>
          <w:szCs w:val="28"/>
        </w:rPr>
      </w:pPr>
    </w:p>
    <w:p w:rsidR="00D9704E" w:rsidRPr="00D62EDC" w:rsidRDefault="00D9704E" w:rsidP="00A35D50">
      <w:pPr>
        <w:ind w:firstLine="709"/>
        <w:jc w:val="both"/>
        <w:rPr>
          <w:color w:val="000000"/>
          <w:sz w:val="28"/>
          <w:szCs w:val="28"/>
        </w:rPr>
      </w:pPr>
      <w:r w:rsidRPr="00D62EDC">
        <w:rPr>
          <w:color w:val="000000"/>
          <w:sz w:val="28"/>
          <w:szCs w:val="28"/>
        </w:rPr>
        <w:t xml:space="preserve">В соответствии с </w:t>
      </w:r>
      <w:r>
        <w:rPr>
          <w:color w:val="000000"/>
          <w:sz w:val="28"/>
          <w:szCs w:val="28"/>
        </w:rPr>
        <w:t xml:space="preserve">главой 31 </w:t>
      </w:r>
      <w:r w:rsidRPr="00D62EDC">
        <w:rPr>
          <w:color w:val="000000"/>
          <w:sz w:val="28"/>
          <w:szCs w:val="28"/>
        </w:rPr>
        <w:t>Нало</w:t>
      </w:r>
      <w:r>
        <w:rPr>
          <w:color w:val="000000"/>
          <w:sz w:val="28"/>
          <w:szCs w:val="28"/>
        </w:rPr>
        <w:t>гового</w:t>
      </w:r>
      <w:r w:rsidRPr="00D62EDC">
        <w:rPr>
          <w:color w:val="000000"/>
          <w:sz w:val="28"/>
          <w:szCs w:val="28"/>
        </w:rPr>
        <w:t xml:space="preserve"> кодекс</w:t>
      </w:r>
      <w:r>
        <w:rPr>
          <w:color w:val="000000"/>
          <w:sz w:val="28"/>
          <w:szCs w:val="28"/>
        </w:rPr>
        <w:t>а</w:t>
      </w:r>
      <w:r w:rsidRPr="00D62EDC">
        <w:rPr>
          <w:color w:val="000000"/>
          <w:sz w:val="28"/>
          <w:szCs w:val="28"/>
        </w:rPr>
        <w:t xml:space="preserve"> Российской Федерации</w:t>
      </w:r>
      <w:r w:rsidR="006F1730">
        <w:rPr>
          <w:color w:val="000000"/>
          <w:sz w:val="28"/>
          <w:szCs w:val="28"/>
        </w:rPr>
        <w:t>, Федеральным законом от 6 октября 2003 года № 131-ФЗ «Об общих принципах организации местного самоуправления в Российской Федерации»</w:t>
      </w:r>
      <w:r w:rsidR="00286E0B">
        <w:rPr>
          <w:color w:val="000000"/>
          <w:sz w:val="28"/>
          <w:szCs w:val="28"/>
        </w:rPr>
        <w:t xml:space="preserve"> и руководствуясь </w:t>
      </w:r>
      <w:r w:rsidR="00286E0B" w:rsidRPr="00286E0B">
        <w:rPr>
          <w:sz w:val="28"/>
          <w:szCs w:val="28"/>
        </w:rPr>
        <w:t>Уставом</w:t>
      </w:r>
      <w:r w:rsidR="00A72345">
        <w:rPr>
          <w:sz w:val="28"/>
          <w:szCs w:val="28"/>
        </w:rPr>
        <w:t xml:space="preserve"> </w:t>
      </w:r>
      <w:r w:rsidRPr="00D62EDC">
        <w:rPr>
          <w:color w:val="000000"/>
          <w:sz w:val="28"/>
          <w:szCs w:val="28"/>
        </w:rPr>
        <w:t>муниципального образования</w:t>
      </w:r>
      <w:r w:rsidR="000E1FB8">
        <w:rPr>
          <w:color w:val="000000"/>
          <w:sz w:val="28"/>
          <w:szCs w:val="28"/>
        </w:rPr>
        <w:t xml:space="preserve">, </w:t>
      </w:r>
      <w:proofErr w:type="spellStart"/>
      <w:r w:rsidR="00FD6137">
        <w:rPr>
          <w:color w:val="000000"/>
          <w:sz w:val="28"/>
          <w:szCs w:val="28"/>
        </w:rPr>
        <w:t>Усть-Таловский</w:t>
      </w:r>
      <w:proofErr w:type="spellEnd"/>
      <w:r w:rsidR="00FD6137">
        <w:rPr>
          <w:color w:val="000000"/>
          <w:sz w:val="28"/>
          <w:szCs w:val="28"/>
        </w:rPr>
        <w:t xml:space="preserve"> сельский совет </w:t>
      </w:r>
      <w:r w:rsidR="00156F7B">
        <w:rPr>
          <w:color w:val="000000"/>
          <w:sz w:val="28"/>
          <w:szCs w:val="28"/>
        </w:rPr>
        <w:t xml:space="preserve"> </w:t>
      </w:r>
      <w:r w:rsidR="00FD6137">
        <w:rPr>
          <w:color w:val="000000"/>
          <w:sz w:val="28"/>
          <w:szCs w:val="28"/>
        </w:rPr>
        <w:t xml:space="preserve">депутатов </w:t>
      </w:r>
      <w:r w:rsidR="00A72345">
        <w:rPr>
          <w:color w:val="000000"/>
          <w:sz w:val="28"/>
          <w:szCs w:val="28"/>
        </w:rPr>
        <w:t>Курьинского</w:t>
      </w:r>
      <w:r w:rsidRPr="00D62EDC">
        <w:rPr>
          <w:color w:val="000000"/>
          <w:sz w:val="28"/>
          <w:szCs w:val="28"/>
        </w:rPr>
        <w:t xml:space="preserve"> района Алтайского края</w:t>
      </w:r>
      <w:r w:rsidR="00574D62">
        <w:rPr>
          <w:color w:val="000000"/>
          <w:sz w:val="28"/>
          <w:szCs w:val="28"/>
        </w:rPr>
        <w:t xml:space="preserve"> </w:t>
      </w:r>
      <w:r w:rsidRPr="00D9704E">
        <w:rPr>
          <w:b/>
          <w:color w:val="000000"/>
          <w:sz w:val="28"/>
          <w:szCs w:val="28"/>
        </w:rPr>
        <w:t>РЕШИЛ:</w:t>
      </w:r>
    </w:p>
    <w:p w:rsidR="00D9704E" w:rsidRPr="00D62EDC" w:rsidRDefault="00D9704E" w:rsidP="00D9704E">
      <w:pPr>
        <w:ind w:firstLine="706"/>
        <w:jc w:val="both"/>
        <w:rPr>
          <w:color w:val="000000"/>
          <w:sz w:val="28"/>
          <w:szCs w:val="28"/>
        </w:rPr>
      </w:pPr>
      <w:r w:rsidRPr="00D62EDC">
        <w:rPr>
          <w:color w:val="000000"/>
          <w:sz w:val="28"/>
          <w:szCs w:val="28"/>
        </w:rPr>
        <w:t xml:space="preserve">1. </w:t>
      </w:r>
      <w:r>
        <w:rPr>
          <w:color w:val="000000"/>
          <w:sz w:val="28"/>
          <w:szCs w:val="28"/>
        </w:rPr>
        <w:t>Установить и в</w:t>
      </w:r>
      <w:r w:rsidRPr="00D62EDC">
        <w:rPr>
          <w:color w:val="000000"/>
          <w:sz w:val="28"/>
          <w:szCs w:val="28"/>
        </w:rPr>
        <w:t xml:space="preserve">вести в действие земельный налог, обязательный к уплате на территории муниципального образования </w:t>
      </w:r>
      <w:proofErr w:type="spellStart"/>
      <w:r w:rsidR="004269D9" w:rsidRPr="004269D9">
        <w:rPr>
          <w:color w:val="000000" w:themeColor="text1"/>
          <w:sz w:val="28"/>
          <w:szCs w:val="28"/>
        </w:rPr>
        <w:t>Усть-Таловский</w:t>
      </w:r>
      <w:proofErr w:type="spellEnd"/>
      <w:r w:rsidR="004269D9" w:rsidRPr="004269D9">
        <w:rPr>
          <w:color w:val="000000" w:themeColor="text1"/>
          <w:sz w:val="28"/>
          <w:szCs w:val="28"/>
        </w:rPr>
        <w:t xml:space="preserve"> </w:t>
      </w:r>
      <w:r w:rsidRPr="00D62EDC">
        <w:rPr>
          <w:color w:val="000000"/>
          <w:sz w:val="28"/>
          <w:szCs w:val="28"/>
        </w:rPr>
        <w:t>сельсовет</w:t>
      </w:r>
      <w:r w:rsidR="001E4460">
        <w:rPr>
          <w:color w:val="000000"/>
          <w:sz w:val="28"/>
          <w:szCs w:val="28"/>
        </w:rPr>
        <w:t xml:space="preserve"> Курьинского</w:t>
      </w:r>
      <w:r>
        <w:rPr>
          <w:color w:val="000000"/>
          <w:sz w:val="28"/>
          <w:szCs w:val="28"/>
        </w:rPr>
        <w:t xml:space="preserve"> района Алтайского края</w:t>
      </w:r>
      <w:r w:rsidRPr="00D62EDC">
        <w:rPr>
          <w:color w:val="000000"/>
          <w:sz w:val="28"/>
          <w:szCs w:val="28"/>
        </w:rPr>
        <w:t>.</w:t>
      </w:r>
    </w:p>
    <w:p w:rsidR="00D9704E" w:rsidRPr="00D62EDC" w:rsidRDefault="00D9704E" w:rsidP="00D9704E">
      <w:pPr>
        <w:ind w:firstLine="706"/>
        <w:jc w:val="both"/>
        <w:rPr>
          <w:color w:val="000000"/>
          <w:sz w:val="28"/>
          <w:szCs w:val="28"/>
        </w:rPr>
      </w:pPr>
      <w:r w:rsidRPr="00D62EDC">
        <w:rPr>
          <w:color w:val="000000"/>
          <w:sz w:val="28"/>
          <w:szCs w:val="28"/>
        </w:rPr>
        <w:t>2.Налоговые ставки земельного налога установить в следующих размерах от кадастровой стоимости земельных участков, признаваемых объектом налогообложения в соответствии с Налоговым кодексом Российской Федерации:</w:t>
      </w:r>
    </w:p>
    <w:p w:rsidR="00D9704E" w:rsidRPr="00D62EDC" w:rsidRDefault="00D9704E" w:rsidP="00A35D50">
      <w:pPr>
        <w:ind w:firstLine="706"/>
        <w:jc w:val="both"/>
        <w:rPr>
          <w:color w:val="000000"/>
          <w:sz w:val="28"/>
          <w:szCs w:val="28"/>
        </w:rPr>
      </w:pPr>
      <w:r w:rsidRPr="00D62EDC">
        <w:rPr>
          <w:color w:val="000000"/>
          <w:sz w:val="28"/>
          <w:szCs w:val="28"/>
        </w:rPr>
        <w:t>1) 0,3 процента в отношении земельных участков:</w:t>
      </w:r>
    </w:p>
    <w:p w:rsidR="00A35D50" w:rsidRDefault="00A35D50" w:rsidP="00A35D5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A35D50" w:rsidRDefault="00A35D50" w:rsidP="001E446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занятых </w:t>
      </w:r>
      <w:hyperlink r:id="rId4" w:history="1">
        <w:r w:rsidRPr="00A97601">
          <w:rPr>
            <w:sz w:val="28"/>
            <w:szCs w:val="28"/>
          </w:rPr>
          <w:t>жилищным фондом</w:t>
        </w:r>
      </w:hyperlink>
      <w:r>
        <w:rPr>
          <w:sz w:val="28"/>
          <w:szCs w:val="28"/>
        </w:rPr>
        <w:t xml:space="preserve"> и </w:t>
      </w:r>
      <w:hyperlink r:id="rId5" w:history="1">
        <w:r w:rsidRPr="00A97601">
          <w:rPr>
            <w:sz w:val="28"/>
            <w:szCs w:val="28"/>
          </w:rPr>
          <w:t>объектами инженерной инфраструктуры</w:t>
        </w:r>
      </w:hyperlink>
      <w:r>
        <w:rPr>
          <w:sz w:val="28"/>
          <w:szCs w:val="28"/>
        </w:rPr>
        <w:t xml:space="preserve">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 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деятельности);</w:t>
      </w:r>
      <w:proofErr w:type="gramEnd"/>
    </w:p>
    <w:p w:rsidR="00606741" w:rsidRDefault="00A35D50" w:rsidP="0060674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606741">
        <w:rPr>
          <w:sz w:val="28"/>
          <w:szCs w:val="28"/>
        </w:rPr>
        <w:t xml:space="preserve">- не используемых в предпринимательской деятельности, приобретенных (предоставленных) для ведения </w:t>
      </w:r>
      <w:hyperlink r:id="rId6" w:history="1">
        <w:r w:rsidR="00606741" w:rsidRPr="00606741">
          <w:rPr>
            <w:sz w:val="28"/>
            <w:szCs w:val="28"/>
          </w:rPr>
          <w:t>личного подсобного хозяйства</w:t>
        </w:r>
      </w:hyperlink>
      <w:r w:rsidR="00606741">
        <w:rPr>
          <w:sz w:val="28"/>
          <w:szCs w:val="28"/>
        </w:rPr>
        <w:t xml:space="preserve">, садоводства или огородничества, а также земельных участков общего назначения, предусмотренных Федеральным </w:t>
      </w:r>
      <w:hyperlink r:id="rId7" w:history="1">
        <w:r w:rsidR="00606741" w:rsidRPr="00606741">
          <w:rPr>
            <w:sz w:val="28"/>
            <w:szCs w:val="28"/>
          </w:rPr>
          <w:t>законом</w:t>
        </w:r>
      </w:hyperlink>
      <w:r w:rsidR="00606741" w:rsidRPr="00606741">
        <w:rPr>
          <w:sz w:val="28"/>
          <w:szCs w:val="28"/>
        </w:rPr>
        <w:t xml:space="preserve"> </w:t>
      </w:r>
      <w:r w:rsidR="00606741">
        <w:rPr>
          <w:sz w:val="28"/>
          <w:szCs w:val="28"/>
        </w:rPr>
        <w:t>от 29 июля 2017 года N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Федерации";</w:t>
      </w:r>
    </w:p>
    <w:p w:rsidR="00A35D50" w:rsidRDefault="00A35D50" w:rsidP="00A35D5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ограниченных в обороте в соответствии с </w:t>
      </w:r>
      <w:hyperlink r:id="rId8" w:history="1">
        <w:r w:rsidRPr="00462016">
          <w:rPr>
            <w:sz w:val="28"/>
            <w:szCs w:val="28"/>
          </w:rPr>
          <w:t>законодательством</w:t>
        </w:r>
      </w:hyperlink>
      <w:r>
        <w:rPr>
          <w:sz w:val="28"/>
          <w:szCs w:val="28"/>
        </w:rPr>
        <w:t xml:space="preserve"> Российской Федерации, предоставленных для обеспечения обороны, безопасности и таможенных нужд;</w:t>
      </w:r>
    </w:p>
    <w:p w:rsidR="00D9704E" w:rsidRDefault="00D9704E" w:rsidP="00D9704E">
      <w:pPr>
        <w:ind w:firstLine="706"/>
        <w:jc w:val="both"/>
        <w:rPr>
          <w:color w:val="000000"/>
          <w:sz w:val="28"/>
          <w:szCs w:val="28"/>
        </w:rPr>
      </w:pPr>
      <w:r w:rsidRPr="00D62EDC">
        <w:rPr>
          <w:color w:val="000000"/>
          <w:sz w:val="28"/>
          <w:szCs w:val="28"/>
        </w:rPr>
        <w:t>2) 1,5 процента в отношении прочих земельных участков.</w:t>
      </w:r>
    </w:p>
    <w:p w:rsidR="00D9704E" w:rsidRPr="00BE780E" w:rsidRDefault="00B017E8" w:rsidP="00D9704E">
      <w:pPr>
        <w:ind w:firstLine="706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D9704E" w:rsidRPr="00D62EDC">
        <w:rPr>
          <w:color w:val="000000"/>
          <w:sz w:val="28"/>
          <w:szCs w:val="28"/>
        </w:rPr>
        <w:t>. Признать утратившим силу решени</w:t>
      </w:r>
      <w:r w:rsidR="00FD6137">
        <w:rPr>
          <w:color w:val="000000"/>
          <w:sz w:val="28"/>
          <w:szCs w:val="28"/>
        </w:rPr>
        <w:t>е</w:t>
      </w:r>
      <w:r w:rsidR="00D9704E" w:rsidRPr="00D62EDC">
        <w:rPr>
          <w:color w:val="000000"/>
          <w:sz w:val="28"/>
          <w:szCs w:val="28"/>
        </w:rPr>
        <w:t xml:space="preserve"> </w:t>
      </w:r>
      <w:proofErr w:type="spellStart"/>
      <w:r w:rsidR="00FD6137">
        <w:rPr>
          <w:color w:val="000000"/>
          <w:sz w:val="28"/>
          <w:szCs w:val="28"/>
        </w:rPr>
        <w:t>Усть-Таловского</w:t>
      </w:r>
      <w:proofErr w:type="spellEnd"/>
      <w:r w:rsidR="00FD6137">
        <w:rPr>
          <w:color w:val="000000"/>
          <w:sz w:val="28"/>
          <w:szCs w:val="28"/>
        </w:rPr>
        <w:t xml:space="preserve"> сельского совета депутатов</w:t>
      </w:r>
      <w:r w:rsidR="00BB72F5">
        <w:rPr>
          <w:color w:val="000000"/>
          <w:sz w:val="28"/>
          <w:szCs w:val="28"/>
        </w:rPr>
        <w:t xml:space="preserve"> Курьинско</w:t>
      </w:r>
      <w:r w:rsidR="00D9704E">
        <w:rPr>
          <w:color w:val="000000"/>
          <w:sz w:val="28"/>
          <w:szCs w:val="28"/>
        </w:rPr>
        <w:t>го района Алтайского края</w:t>
      </w:r>
      <w:r w:rsidR="00B46084">
        <w:rPr>
          <w:color w:val="000000"/>
          <w:sz w:val="28"/>
          <w:szCs w:val="28"/>
        </w:rPr>
        <w:t xml:space="preserve"> от </w:t>
      </w:r>
      <w:r w:rsidR="00057206">
        <w:rPr>
          <w:color w:val="000000"/>
          <w:sz w:val="28"/>
          <w:szCs w:val="28"/>
        </w:rPr>
        <w:t>14</w:t>
      </w:r>
      <w:r w:rsidR="00B46084">
        <w:rPr>
          <w:color w:val="000000"/>
          <w:sz w:val="28"/>
          <w:szCs w:val="28"/>
        </w:rPr>
        <w:t>.11.201</w:t>
      </w:r>
      <w:r w:rsidR="00057206">
        <w:rPr>
          <w:color w:val="000000"/>
          <w:sz w:val="28"/>
          <w:szCs w:val="28"/>
        </w:rPr>
        <w:t>8</w:t>
      </w:r>
      <w:r w:rsidR="00B46084">
        <w:rPr>
          <w:color w:val="000000"/>
          <w:sz w:val="28"/>
          <w:szCs w:val="28"/>
        </w:rPr>
        <w:t>г</w:t>
      </w:r>
      <w:r w:rsidR="00C51937">
        <w:rPr>
          <w:color w:val="000000"/>
          <w:sz w:val="28"/>
          <w:szCs w:val="28"/>
        </w:rPr>
        <w:t xml:space="preserve"> №15</w:t>
      </w:r>
      <w:r w:rsidR="00B46084">
        <w:rPr>
          <w:color w:val="000000"/>
          <w:sz w:val="28"/>
          <w:szCs w:val="28"/>
        </w:rPr>
        <w:t xml:space="preserve"> « О введении земельного налога на территории муниципального образования </w:t>
      </w:r>
      <w:proofErr w:type="spellStart"/>
      <w:r w:rsidR="00B46084">
        <w:rPr>
          <w:color w:val="000000"/>
          <w:sz w:val="28"/>
          <w:szCs w:val="28"/>
        </w:rPr>
        <w:t>Усть-Таловский</w:t>
      </w:r>
      <w:proofErr w:type="spellEnd"/>
      <w:r w:rsidR="00B46084">
        <w:rPr>
          <w:color w:val="000000"/>
          <w:sz w:val="28"/>
          <w:szCs w:val="28"/>
        </w:rPr>
        <w:t xml:space="preserve"> сельсовет Курьинского района Алтайского края».</w:t>
      </w:r>
    </w:p>
    <w:p w:rsidR="00D9704E" w:rsidRPr="00BE780E" w:rsidRDefault="00B017E8" w:rsidP="00D9704E">
      <w:pPr>
        <w:ind w:firstLine="706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D9704E">
        <w:rPr>
          <w:color w:val="000000"/>
          <w:sz w:val="28"/>
          <w:szCs w:val="28"/>
        </w:rPr>
        <w:t xml:space="preserve">. </w:t>
      </w:r>
      <w:proofErr w:type="gramStart"/>
      <w:r w:rsidR="00D9704E">
        <w:rPr>
          <w:color w:val="000000"/>
          <w:sz w:val="28"/>
          <w:szCs w:val="28"/>
        </w:rPr>
        <w:t>Контроль за</w:t>
      </w:r>
      <w:proofErr w:type="gramEnd"/>
      <w:r w:rsidR="00D9704E">
        <w:rPr>
          <w:color w:val="000000"/>
          <w:sz w:val="28"/>
          <w:szCs w:val="28"/>
        </w:rPr>
        <w:t xml:space="preserve"> исполнением настоящего решения </w:t>
      </w:r>
      <w:r w:rsidR="00057206">
        <w:rPr>
          <w:color w:val="000000"/>
          <w:sz w:val="28"/>
          <w:szCs w:val="28"/>
        </w:rPr>
        <w:t>оставляю за собой.</w:t>
      </w:r>
    </w:p>
    <w:p w:rsidR="00D9704E" w:rsidRPr="00D62EDC" w:rsidRDefault="00B017E8" w:rsidP="00D9704E">
      <w:pPr>
        <w:ind w:firstLine="70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D9704E" w:rsidRPr="00D62EDC">
        <w:rPr>
          <w:color w:val="000000"/>
          <w:sz w:val="28"/>
          <w:szCs w:val="28"/>
        </w:rPr>
        <w:t>. Настоящее Решение вступает в силу с 1 января 20</w:t>
      </w:r>
      <w:r w:rsidR="008D4C2F">
        <w:rPr>
          <w:color w:val="000000"/>
          <w:sz w:val="28"/>
          <w:szCs w:val="28"/>
        </w:rPr>
        <w:t>20</w:t>
      </w:r>
      <w:r w:rsidR="00D9704E" w:rsidRPr="00D62EDC">
        <w:rPr>
          <w:color w:val="000000"/>
          <w:sz w:val="28"/>
          <w:szCs w:val="28"/>
        </w:rPr>
        <w:t xml:space="preserve"> г., но не ранее чем по истечении одного месяца со дня его официального опубликования в районной газете </w:t>
      </w:r>
      <w:r w:rsidR="00D9704E">
        <w:rPr>
          <w:color w:val="000000"/>
          <w:sz w:val="28"/>
          <w:szCs w:val="28"/>
        </w:rPr>
        <w:t>«</w:t>
      </w:r>
      <w:r w:rsidR="00BB72F5">
        <w:rPr>
          <w:color w:val="000000"/>
          <w:sz w:val="28"/>
          <w:szCs w:val="28"/>
        </w:rPr>
        <w:t>Патриот Алтая</w:t>
      </w:r>
      <w:r w:rsidR="00D9704E">
        <w:rPr>
          <w:color w:val="000000"/>
          <w:sz w:val="28"/>
          <w:szCs w:val="28"/>
        </w:rPr>
        <w:t>».</w:t>
      </w:r>
    </w:p>
    <w:p w:rsidR="00D9704E" w:rsidRDefault="00D9704E" w:rsidP="00D9704E">
      <w:pPr>
        <w:ind w:left="706"/>
        <w:jc w:val="both"/>
        <w:rPr>
          <w:color w:val="000000"/>
          <w:sz w:val="28"/>
          <w:szCs w:val="28"/>
        </w:rPr>
      </w:pPr>
    </w:p>
    <w:p w:rsidR="00D9704E" w:rsidRDefault="00D9704E" w:rsidP="00D9704E">
      <w:pPr>
        <w:ind w:left="706"/>
        <w:jc w:val="both"/>
        <w:rPr>
          <w:color w:val="000000"/>
          <w:sz w:val="28"/>
          <w:szCs w:val="28"/>
        </w:rPr>
      </w:pPr>
    </w:p>
    <w:p w:rsidR="00D9704E" w:rsidRPr="00D62EDC" w:rsidRDefault="00D9704E" w:rsidP="00D9704E">
      <w:pPr>
        <w:ind w:left="706"/>
        <w:jc w:val="both"/>
        <w:rPr>
          <w:color w:val="000000"/>
          <w:sz w:val="28"/>
          <w:szCs w:val="28"/>
        </w:rPr>
      </w:pPr>
    </w:p>
    <w:p w:rsidR="00D9704E" w:rsidRDefault="00D9704E" w:rsidP="00D9704E">
      <w:pPr>
        <w:jc w:val="both"/>
        <w:rPr>
          <w:color w:val="000000"/>
          <w:sz w:val="28"/>
          <w:szCs w:val="28"/>
        </w:rPr>
      </w:pPr>
      <w:r w:rsidRPr="00D62EDC">
        <w:rPr>
          <w:color w:val="000000"/>
          <w:sz w:val="28"/>
          <w:szCs w:val="28"/>
        </w:rPr>
        <w:t xml:space="preserve">Глава сельсовета                                          </w:t>
      </w:r>
      <w:r w:rsidR="00B46084">
        <w:rPr>
          <w:color w:val="000000"/>
          <w:sz w:val="28"/>
          <w:szCs w:val="28"/>
        </w:rPr>
        <w:t xml:space="preserve">                              Н.М. Шмидт</w:t>
      </w:r>
    </w:p>
    <w:p w:rsidR="00D9704E" w:rsidRDefault="00D9704E" w:rsidP="00D9704E">
      <w:pPr>
        <w:ind w:left="706"/>
        <w:jc w:val="both"/>
        <w:rPr>
          <w:color w:val="000000"/>
          <w:sz w:val="28"/>
          <w:szCs w:val="28"/>
        </w:rPr>
      </w:pPr>
    </w:p>
    <w:p w:rsidR="00D9704E" w:rsidRDefault="00D9704E" w:rsidP="00D9704E">
      <w:pPr>
        <w:ind w:left="706"/>
        <w:jc w:val="both"/>
        <w:rPr>
          <w:color w:val="000000"/>
          <w:sz w:val="28"/>
          <w:szCs w:val="28"/>
        </w:rPr>
      </w:pPr>
    </w:p>
    <w:p w:rsidR="002B24D9" w:rsidRPr="00D9704E" w:rsidRDefault="002B24D9" w:rsidP="00D9704E"/>
    <w:sectPr w:rsidR="002B24D9" w:rsidRPr="00D9704E" w:rsidSect="001648CE">
      <w:pgSz w:w="11906" w:h="16838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946C1B"/>
    <w:rsid w:val="00057206"/>
    <w:rsid w:val="000A0112"/>
    <w:rsid w:val="000E1FB8"/>
    <w:rsid w:val="001241DF"/>
    <w:rsid w:val="00156F7B"/>
    <w:rsid w:val="001E4460"/>
    <w:rsid w:val="00245FFC"/>
    <w:rsid w:val="002502D3"/>
    <w:rsid w:val="00286E0B"/>
    <w:rsid w:val="002B24D9"/>
    <w:rsid w:val="00300630"/>
    <w:rsid w:val="00314E02"/>
    <w:rsid w:val="00327845"/>
    <w:rsid w:val="0034482E"/>
    <w:rsid w:val="00420834"/>
    <w:rsid w:val="004269D9"/>
    <w:rsid w:val="00462016"/>
    <w:rsid w:val="00574D62"/>
    <w:rsid w:val="00606741"/>
    <w:rsid w:val="006F1730"/>
    <w:rsid w:val="00815A25"/>
    <w:rsid w:val="008D4C2F"/>
    <w:rsid w:val="00946C1B"/>
    <w:rsid w:val="009F6DA3"/>
    <w:rsid w:val="00A35D50"/>
    <w:rsid w:val="00A649E4"/>
    <w:rsid w:val="00A71F12"/>
    <w:rsid w:val="00A72345"/>
    <w:rsid w:val="00A82E96"/>
    <w:rsid w:val="00A97601"/>
    <w:rsid w:val="00AA591B"/>
    <w:rsid w:val="00AD63EF"/>
    <w:rsid w:val="00B017E8"/>
    <w:rsid w:val="00B46084"/>
    <w:rsid w:val="00BB72F5"/>
    <w:rsid w:val="00BE7B2F"/>
    <w:rsid w:val="00C51937"/>
    <w:rsid w:val="00C64B28"/>
    <w:rsid w:val="00C807AE"/>
    <w:rsid w:val="00CE1312"/>
    <w:rsid w:val="00CF1A66"/>
    <w:rsid w:val="00D9704E"/>
    <w:rsid w:val="00DA7A03"/>
    <w:rsid w:val="00F33BE1"/>
    <w:rsid w:val="00F35090"/>
    <w:rsid w:val="00FC4DDC"/>
    <w:rsid w:val="00FC54EE"/>
    <w:rsid w:val="00FD6137"/>
    <w:rsid w:val="00FE39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0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CCDB47A2FEBFCBEE90B6F9E5F33C11BB1EDE756205DBF961E218C325C90695BD0E966ABE55FFE80973C25C171A002ED651F6928178D9D14MEy7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73F9EA807221D10BF1EC35484E202B8E4CF2778BDC38CD883D05C920E1D455D2D54D3D454D5331C56CD4D1C1FE2703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3F9EA807221D10BF1EC35484E202B8E4CF2778BDB30CD883D05C920E1D455D2C74D65494C532FC66EC18790BB2FAEC9EE785D22DB9CA5782104F" TargetMode="External"/><Relationship Id="rId5" Type="http://schemas.openxmlformats.org/officeDocument/2006/relationships/hyperlink" Target="consultantplus://offline/ref=8CCDB47A2FEBFCBEE90B6F9E5F33C11BB0E7E35E275FBF961E218C325C90695BD0E966ABE55FFC86933C25C171A002ED651F6928178D9D14MEy7F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8CCDB47A2FEBFCBEE90B6F9E5F33C11BB1ECE556225BBF961E218C325C90695BD0E966ABE55FFD869B3C25C171A002ED651F6928178D9D14MEy7F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574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myasoedov</dc:creator>
  <cp:lastModifiedBy>Ирина</cp:lastModifiedBy>
  <cp:revision>2</cp:revision>
  <dcterms:created xsi:type="dcterms:W3CDTF">2019-11-21T02:46:00Z</dcterms:created>
  <dcterms:modified xsi:type="dcterms:W3CDTF">2019-11-21T02:46:00Z</dcterms:modified>
</cp:coreProperties>
</file>