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6403F5" w:rsidRPr="00C54674" w:rsidTr="0045317B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403F5" w:rsidRDefault="004C581A" w:rsidP="0045317B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</w:t>
            </w:r>
            <w:r w:rsidR="006403F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6403F5" w:rsidRPr="006765A5" w:rsidRDefault="006403F5" w:rsidP="0045317B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6403F5" w:rsidRPr="00C54674" w:rsidRDefault="006403F5" w:rsidP="0045317B">
            <w:pPr>
              <w:jc w:val="center"/>
              <w:rPr>
                <w:bCs/>
                <w:sz w:val="28"/>
                <w:szCs w:val="28"/>
              </w:rPr>
            </w:pPr>
          </w:p>
          <w:p w:rsidR="006403F5" w:rsidRPr="00C54674" w:rsidRDefault="006403F5" w:rsidP="0045317B">
            <w:pPr>
              <w:jc w:val="center"/>
              <w:rPr>
                <w:bCs/>
                <w:sz w:val="28"/>
                <w:szCs w:val="28"/>
              </w:rPr>
            </w:pPr>
          </w:p>
          <w:p w:rsidR="006403F5" w:rsidRPr="00244180" w:rsidRDefault="006403F5" w:rsidP="0045317B">
            <w:pPr>
              <w:tabs>
                <w:tab w:val="center" w:pos="4677"/>
                <w:tab w:val="left" w:pos="7745"/>
              </w:tabs>
              <w:rPr>
                <w:rFonts w:asciiTheme="majorHAnsi" w:hAnsiTheme="majorHAnsi" w:cstheme="majorHAnsi"/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244180">
              <w:rPr>
                <w:rFonts w:asciiTheme="majorHAnsi" w:hAnsiTheme="majorHAnsi" w:cstheme="majorHAnsi"/>
                <w:b/>
                <w:spacing w:val="30"/>
                <w:sz w:val="28"/>
                <w:szCs w:val="28"/>
              </w:rPr>
              <w:t>РЕШЕНИЕ</w:t>
            </w:r>
            <w:r w:rsidRPr="00244180">
              <w:rPr>
                <w:rFonts w:asciiTheme="majorHAnsi" w:hAnsiTheme="majorHAnsi" w:cstheme="majorHAnsi"/>
                <w:b/>
                <w:spacing w:val="30"/>
                <w:sz w:val="28"/>
                <w:szCs w:val="28"/>
              </w:rPr>
              <w:tab/>
            </w:r>
          </w:p>
          <w:p w:rsidR="006403F5" w:rsidRPr="00C54674" w:rsidRDefault="006403F5" w:rsidP="0045317B">
            <w:pPr>
              <w:jc w:val="center"/>
              <w:rPr>
                <w:sz w:val="28"/>
                <w:szCs w:val="28"/>
              </w:rPr>
            </w:pPr>
          </w:p>
        </w:tc>
      </w:tr>
      <w:tr w:rsidR="006403F5" w:rsidRPr="00C54674" w:rsidTr="0045317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403F5" w:rsidRPr="00C54674" w:rsidRDefault="006403F5" w:rsidP="0045317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403F5" w:rsidRPr="006403F5" w:rsidTr="0045317B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3F5" w:rsidRPr="006403F5" w:rsidRDefault="006403F5" w:rsidP="0045317B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мая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2018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3F5" w:rsidRPr="006403F5" w:rsidRDefault="00313EA9" w:rsidP="0045317B">
            <w:pPr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6403F5" w:rsidRPr="006403F5" w:rsidTr="0045317B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6403F5" w:rsidRPr="006403F5" w:rsidTr="0045317B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6403F5">
              <w:rPr>
                <w:rFonts w:asciiTheme="minorHAnsi" w:hAnsiTheme="minorHAnsi" w:cstheme="minorHAnsi"/>
                <w:bCs/>
                <w:sz w:val="28"/>
                <w:szCs w:val="28"/>
              </w:rPr>
              <w:t>с. Краснознаменка</w:t>
            </w:r>
          </w:p>
        </w:tc>
      </w:tr>
      <w:tr w:rsidR="006403F5" w:rsidRPr="006403F5" w:rsidTr="0045317B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403F5" w:rsidRPr="006403F5" w:rsidRDefault="006403F5" w:rsidP="0045317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6403F5" w:rsidRPr="00C54674" w:rsidTr="0045317B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403F5" w:rsidRPr="00C54674" w:rsidRDefault="006403F5" w:rsidP="0045317B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4E4B" w:rsidRPr="000B220B" w:rsidRDefault="00824E4B" w:rsidP="00B71B7D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824E4B" w:rsidRPr="000B220B" w:rsidTr="00824E4B">
        <w:trPr>
          <w:trHeight w:val="1701"/>
        </w:trPr>
        <w:tc>
          <w:tcPr>
            <w:tcW w:w="4786" w:type="dxa"/>
          </w:tcPr>
          <w:p w:rsidR="00824E4B" w:rsidRDefault="00824E4B" w:rsidP="00182CEC">
            <w:pPr>
              <w:spacing w:after="0" w:line="240" w:lineRule="auto"/>
              <w:ind w:right="-108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программы комплексного      развития        систем транспортной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инфраструктуры     и дорожного  хозяйства  на  территории муниципального               образования      К</w:t>
            </w:r>
            <w:r w:rsidR="006403F5">
              <w:rPr>
                <w:rFonts w:ascii="Times New Roman" w:hAnsi="Times New Roman"/>
                <w:sz w:val="28"/>
                <w:szCs w:val="28"/>
              </w:rPr>
              <w:t>раснознаменский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сельсовет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инского     района Алтайского края на 2017-202</w:t>
            </w:r>
            <w:r w:rsidR="00182CEC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</w:tbl>
    <w:p w:rsidR="00824E4B" w:rsidRDefault="00824E4B" w:rsidP="00824E4B">
      <w:pPr>
        <w:spacing w:after="0"/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 xml:space="preserve">повышения  качества жизни населения </w:t>
      </w:r>
      <w:r w:rsidR="00B71B7D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z w:val="28"/>
          <w:szCs w:val="28"/>
        </w:rPr>
        <w:t xml:space="preserve"> на основе устойчивого, динамичного развития экономики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организации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 xml:space="preserve">ва </w:t>
      </w:r>
      <w:r w:rsidR="00B71B7D">
        <w:rPr>
          <w:rFonts w:ascii="Times New Roman" w:hAnsi="Times New Roman"/>
          <w:spacing w:val="-22"/>
          <w:sz w:val="28"/>
          <w:szCs w:val="28"/>
        </w:rPr>
        <w:t>Краснознаменского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</w:t>
      </w:r>
      <w:r w:rsidR="00F91FE5">
        <w:rPr>
          <w:rFonts w:ascii="Times New Roman" w:hAnsi="Times New Roman"/>
          <w:spacing w:val="-12"/>
          <w:sz w:val="28"/>
          <w:szCs w:val="28"/>
        </w:rPr>
        <w:t>раснознаменский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сельский Совет 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824E4B" w:rsidRPr="00050628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транспортной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и  дорожного хозяйства  на территории муниципального образования </w:t>
      </w:r>
      <w:r w:rsidRPr="00050628">
        <w:rPr>
          <w:rFonts w:ascii="Times New Roman" w:hAnsi="Times New Roman"/>
          <w:spacing w:val="-11"/>
          <w:sz w:val="28"/>
          <w:szCs w:val="28"/>
        </w:rPr>
        <w:t>К</w:t>
      </w:r>
      <w:r w:rsidR="00244180">
        <w:rPr>
          <w:rFonts w:ascii="Times New Roman" w:hAnsi="Times New Roman"/>
          <w:spacing w:val="-11"/>
          <w:sz w:val="28"/>
          <w:szCs w:val="28"/>
        </w:rPr>
        <w:t>ра</w:t>
      </w:r>
      <w:r w:rsidR="00244180">
        <w:rPr>
          <w:rFonts w:ascii="Times New Roman" w:hAnsi="Times New Roman"/>
          <w:spacing w:val="-11"/>
          <w:sz w:val="28"/>
          <w:szCs w:val="28"/>
        </w:rPr>
        <w:t>с</w:t>
      </w:r>
      <w:r w:rsidR="00244180">
        <w:rPr>
          <w:rFonts w:ascii="Times New Roman" w:hAnsi="Times New Roman"/>
          <w:spacing w:val="-11"/>
          <w:sz w:val="28"/>
          <w:szCs w:val="28"/>
        </w:rPr>
        <w:t>нознаменский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сельсовет </w:t>
      </w:r>
      <w:r>
        <w:rPr>
          <w:rFonts w:ascii="Times New Roman" w:hAnsi="Times New Roman"/>
          <w:spacing w:val="-11"/>
          <w:sz w:val="28"/>
          <w:szCs w:val="28"/>
        </w:rPr>
        <w:t xml:space="preserve">Курьинского района Алтайского края на 2017– </w:t>
      </w:r>
      <w:r w:rsidR="00366BB0">
        <w:rPr>
          <w:rFonts w:ascii="Times New Roman" w:hAnsi="Times New Roman"/>
          <w:spacing w:val="-11"/>
          <w:sz w:val="28"/>
          <w:szCs w:val="28"/>
        </w:rPr>
        <w:t>2027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>2. Контроль за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244180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="00B71B7D">
        <w:rPr>
          <w:rFonts w:ascii="Times New Roman" w:hAnsi="Times New Roman"/>
          <w:sz w:val="28"/>
          <w:szCs w:val="28"/>
        </w:rPr>
        <w:t>Л.Г. Балахнина</w:t>
      </w:r>
      <w:r w:rsidRPr="00050628">
        <w:rPr>
          <w:rFonts w:ascii="Times New Roman" w:hAnsi="Times New Roman"/>
          <w:sz w:val="28"/>
          <w:szCs w:val="28"/>
        </w:rPr>
        <w:t xml:space="preserve">                </w:t>
      </w:r>
    </w:p>
    <w:p w:rsidR="004A334B" w:rsidRDefault="004A334B"/>
    <w:p w:rsidR="001554D2" w:rsidRDefault="001554D2"/>
    <w:p w:rsid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Утверждена ре</w:t>
      </w:r>
      <w:r>
        <w:rPr>
          <w:rFonts w:ascii="Times New Roman" w:hAnsi="Times New Roman"/>
          <w:sz w:val="28"/>
          <w:szCs w:val="28"/>
        </w:rPr>
        <w:t>шением</w:t>
      </w:r>
    </w:p>
    <w:p w:rsidR="00F91FE5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244180">
        <w:rPr>
          <w:rFonts w:ascii="Times New Roman" w:hAnsi="Times New Roman"/>
          <w:sz w:val="28"/>
          <w:szCs w:val="28"/>
        </w:rPr>
        <w:t>раснознаменского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</w:p>
    <w:p w:rsidR="001554D2" w:rsidRDefault="001554D2" w:rsidP="00F91FE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</w:t>
      </w:r>
      <w:r w:rsidR="00F91F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депутатов</w:t>
      </w:r>
    </w:p>
    <w:p w:rsidR="001554D2" w:rsidRPr="001554D2" w:rsidRDefault="001554D2" w:rsidP="001554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F91FE5">
        <w:rPr>
          <w:rFonts w:ascii="Times New Roman" w:hAnsi="Times New Roman"/>
          <w:sz w:val="28"/>
          <w:szCs w:val="28"/>
        </w:rPr>
        <w:t>.05</w:t>
      </w:r>
      <w:r>
        <w:rPr>
          <w:rFonts w:ascii="Times New Roman" w:hAnsi="Times New Roman"/>
          <w:sz w:val="28"/>
          <w:szCs w:val="28"/>
        </w:rPr>
        <w:t>.201</w:t>
      </w:r>
      <w:r w:rsidR="00F91FE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г. № </w:t>
      </w:r>
      <w:r w:rsidR="00F91FE5">
        <w:rPr>
          <w:rFonts w:ascii="Times New Roman" w:hAnsi="Times New Roman"/>
          <w:sz w:val="28"/>
          <w:szCs w:val="28"/>
        </w:rPr>
        <w:t>5</w:t>
      </w:r>
    </w:p>
    <w:p w:rsidR="001554D2" w:rsidRDefault="001554D2" w:rsidP="001554D2">
      <w:pPr>
        <w:spacing w:after="0"/>
      </w:pPr>
    </w:p>
    <w:p w:rsidR="001554D2" w:rsidRDefault="001554D2">
      <w:pPr>
        <w:rPr>
          <w:rFonts w:ascii="Times New Roman" w:hAnsi="Times New Roman"/>
          <w:sz w:val="28"/>
          <w:szCs w:val="28"/>
        </w:rPr>
      </w:pPr>
    </w:p>
    <w:p w:rsidR="001554D2" w:rsidRPr="001554D2" w:rsidRDefault="001554D2" w:rsidP="001554D2">
      <w:pPr>
        <w:jc w:val="center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ПРОГРАММА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«Комплексно</w:t>
      </w:r>
      <w:r>
        <w:rPr>
          <w:rFonts w:ascii="Times New Roman" w:hAnsi="Times New Roman"/>
          <w:b/>
          <w:sz w:val="28"/>
          <w:szCs w:val="28"/>
        </w:rPr>
        <w:t>го</w:t>
      </w:r>
      <w:r w:rsidRPr="001554D2">
        <w:rPr>
          <w:rFonts w:ascii="Times New Roman" w:hAnsi="Times New Roman"/>
          <w:b/>
          <w:sz w:val="28"/>
          <w:szCs w:val="28"/>
        </w:rPr>
        <w:t xml:space="preserve"> развитие систем транспортной инфраструктуры и доро</w:t>
      </w:r>
      <w:r w:rsidRPr="001554D2">
        <w:rPr>
          <w:rFonts w:ascii="Times New Roman" w:hAnsi="Times New Roman"/>
          <w:b/>
          <w:sz w:val="28"/>
          <w:szCs w:val="28"/>
        </w:rPr>
        <w:t>ж</w:t>
      </w:r>
      <w:r w:rsidRPr="001554D2">
        <w:rPr>
          <w:rFonts w:ascii="Times New Roman" w:hAnsi="Times New Roman"/>
          <w:b/>
          <w:sz w:val="28"/>
          <w:szCs w:val="28"/>
        </w:rPr>
        <w:t>ного хозяйства на территории муниципального образования К</w:t>
      </w:r>
      <w:r w:rsidR="00E05D0A">
        <w:rPr>
          <w:rFonts w:ascii="Times New Roman" w:hAnsi="Times New Roman"/>
          <w:b/>
          <w:sz w:val="28"/>
          <w:szCs w:val="28"/>
        </w:rPr>
        <w:t>раснозн</w:t>
      </w:r>
      <w:r w:rsidR="00E05D0A">
        <w:rPr>
          <w:rFonts w:ascii="Times New Roman" w:hAnsi="Times New Roman"/>
          <w:b/>
          <w:sz w:val="28"/>
          <w:szCs w:val="28"/>
        </w:rPr>
        <w:t>а</w:t>
      </w:r>
      <w:r w:rsidR="00E05D0A">
        <w:rPr>
          <w:rFonts w:ascii="Times New Roman" w:hAnsi="Times New Roman"/>
          <w:b/>
          <w:sz w:val="28"/>
          <w:szCs w:val="28"/>
        </w:rPr>
        <w:t>менский</w:t>
      </w:r>
      <w:r w:rsidRPr="001554D2">
        <w:rPr>
          <w:rFonts w:ascii="Times New Roman" w:hAnsi="Times New Roman"/>
          <w:b/>
          <w:sz w:val="28"/>
          <w:szCs w:val="28"/>
        </w:rPr>
        <w:t xml:space="preserve"> сельсовет Курьинского района Алтайского края на 2017-</w:t>
      </w:r>
      <w:r w:rsidR="00366BB0">
        <w:rPr>
          <w:rFonts w:ascii="Times New Roman" w:hAnsi="Times New Roman"/>
          <w:b/>
          <w:sz w:val="28"/>
          <w:szCs w:val="28"/>
        </w:rPr>
        <w:t>2027</w:t>
      </w:r>
      <w:r w:rsidRPr="001554D2">
        <w:rPr>
          <w:rFonts w:ascii="Times New Roman" w:hAnsi="Times New Roman"/>
          <w:b/>
          <w:sz w:val="28"/>
          <w:szCs w:val="28"/>
        </w:rPr>
        <w:t xml:space="preserve"> год»</w:t>
      </w:r>
    </w:p>
    <w:p w:rsidR="001554D2" w:rsidRPr="001554D2" w:rsidRDefault="001554D2" w:rsidP="001554D2">
      <w:pPr>
        <w:jc w:val="center"/>
        <w:rPr>
          <w:rFonts w:ascii="Times New Roman" w:hAnsi="Times New Roman"/>
          <w:sz w:val="32"/>
          <w:szCs w:val="32"/>
        </w:rPr>
      </w:pPr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Fonts w:ascii="Times New Roman" w:hAnsi="Times New Roman"/>
          <w:sz w:val="32"/>
          <w:szCs w:val="32"/>
        </w:rPr>
        <w:t xml:space="preserve">Паспорт программы  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1554D2" w:rsidRPr="001554D2" w:rsidTr="00BC4092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bookmarkStart w:id="0" w:name="_Toc166314947" w:colFirst="0" w:colLast="0"/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Муниципальная программа «Комплексное развитие си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с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тем транспортной инфраструктуры и дорожного хозя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й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ства на территории муниципального образования </w:t>
            </w:r>
            <w:r w:rsidR="00E05D0A">
              <w:rPr>
                <w:rFonts w:ascii="Times New Roman" w:hAnsi="Times New Roman"/>
                <w:sz w:val="28"/>
                <w:szCs w:val="28"/>
              </w:rPr>
              <w:t>Кра</w:t>
            </w:r>
            <w:r w:rsidR="00E05D0A">
              <w:rPr>
                <w:rFonts w:ascii="Times New Roman" w:hAnsi="Times New Roman"/>
                <w:sz w:val="28"/>
                <w:szCs w:val="28"/>
              </w:rPr>
              <w:t>с</w:t>
            </w:r>
            <w:r w:rsidR="00E05D0A">
              <w:rPr>
                <w:rFonts w:ascii="Times New Roman" w:hAnsi="Times New Roman"/>
                <w:sz w:val="28"/>
                <w:szCs w:val="28"/>
              </w:rPr>
              <w:t>нознаменский сельсовет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Курьинского района Алтайского края на 2017-</w:t>
            </w:r>
            <w:r w:rsidR="00366BB0">
              <w:rPr>
                <w:rFonts w:ascii="Times New Roman" w:hAnsi="Times New Roman"/>
                <w:sz w:val="28"/>
                <w:szCs w:val="28"/>
              </w:rPr>
              <w:t>2027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год» (далее – Программа)</w:t>
            </w:r>
          </w:p>
        </w:tc>
      </w:tr>
      <w:tr w:rsidR="001554D2" w:rsidRPr="001554D2" w:rsidTr="00BC4092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Основания для разработки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7" w:history="1">
              <w:r w:rsidRPr="001554D2">
                <w:rPr>
                  <w:rFonts w:ascii="Times New Roman" w:eastAsia="Times New Roman" w:hAnsi="Times New Roman"/>
                  <w:sz w:val="28"/>
                  <w:szCs w:val="28"/>
                </w:rPr>
                <w:t>№ 131-ФЗ</w:t>
              </w:r>
            </w:hyperlink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управления в Российской Федерации»;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структуры поселений и городских округов»</w:t>
            </w:r>
          </w:p>
          <w:p w:rsidR="001554D2" w:rsidRPr="001554D2" w:rsidRDefault="001554D2" w:rsidP="00E05D0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Генеральный план К</w:t>
            </w:r>
            <w:r w:rsidR="00E05D0A">
              <w:rPr>
                <w:rFonts w:ascii="Times New Roman" w:eastAsia="Times New Roman" w:hAnsi="Times New Roman"/>
                <w:sz w:val="28"/>
                <w:szCs w:val="28"/>
              </w:rPr>
              <w:t>раснознаменского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ния Курьинского района Алтайского края»</w:t>
            </w:r>
          </w:p>
        </w:tc>
      </w:tr>
      <w:tr w:rsidR="001554D2" w:rsidRPr="001554D2" w:rsidTr="00BC4092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r w:rsidR="00B71B7D">
              <w:rPr>
                <w:rFonts w:ascii="Times New Roman" w:eastAsia="Times New Roman" w:hAnsi="Times New Roman"/>
                <w:sz w:val="28"/>
                <w:szCs w:val="28"/>
              </w:rPr>
              <w:t>Краснознаменского сельсовета</w:t>
            </w:r>
          </w:p>
        </w:tc>
      </w:tr>
      <w:tr w:rsidR="001554D2" w:rsidRPr="001554D2" w:rsidTr="00BC4092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r w:rsidR="00B71B7D">
              <w:rPr>
                <w:rFonts w:ascii="Times New Roman" w:eastAsia="Times New Roman" w:hAnsi="Times New Roman"/>
                <w:sz w:val="28"/>
                <w:szCs w:val="28"/>
              </w:rPr>
              <w:t>Краснознаменского сельсовета</w:t>
            </w:r>
          </w:p>
          <w:p w:rsidR="001554D2" w:rsidRPr="001554D2" w:rsidRDefault="001554D2" w:rsidP="00BC4092">
            <w:pPr>
              <w:spacing w:before="100" w:after="100" w:line="10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1554D2" w:rsidRPr="001554D2" w:rsidTr="00BC4092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Контроль за ре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лизацией пр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D40C2F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Контроль за реализацией Программы осуществляет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 А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>д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</w:rPr>
              <w:t xml:space="preserve">министрация и 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К</w:t>
            </w:r>
            <w:r w:rsidR="00D40C2F">
              <w:rPr>
                <w:rFonts w:ascii="Times New Roman" w:hAnsi="Times New Roman"/>
                <w:sz w:val="28"/>
                <w:szCs w:val="28"/>
              </w:rPr>
              <w:t>раснознаменский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 сельский Совет деп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у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татов</w:t>
            </w:r>
          </w:p>
        </w:tc>
      </w:tr>
      <w:tr w:rsidR="001554D2" w:rsidRPr="001554D2" w:rsidTr="00BC4092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 xml:space="preserve"> Повышение комфортности и безопасности жизнеде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я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тельности населения и хозяйствующих субъектов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те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ритории </w:t>
            </w:r>
            <w:r w:rsidR="00B71B7D">
              <w:rPr>
                <w:rFonts w:ascii="Times New Roman" w:hAnsi="Times New Roman"/>
                <w:color w:val="000000"/>
                <w:sz w:val="28"/>
                <w:szCs w:val="28"/>
              </w:rPr>
              <w:t>Краснознаменского сельсовета</w:t>
            </w:r>
          </w:p>
        </w:tc>
      </w:tr>
      <w:tr w:rsidR="001554D2" w:rsidRPr="001554D2" w:rsidTr="00BC4092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Задачи програ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shd w:val="clear" w:color="auto" w:fill="FFFFFF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Повышение надежности системы транспортной  и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</w:t>
            </w: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фраструктуры</w:t>
            </w:r>
          </w:p>
          <w:p w:rsidR="001554D2" w:rsidRPr="001554D2" w:rsidRDefault="001554D2" w:rsidP="001554D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</w:t>
            </w:r>
            <w:r w:rsidRPr="001554D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населения сельского поселения, безопасности дорожного движения</w:t>
            </w:r>
          </w:p>
        </w:tc>
      </w:tr>
      <w:tr w:rsidR="001554D2" w:rsidRPr="001554D2" w:rsidTr="00BC4092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hAnsi="Times New Roman"/>
                <w:sz w:val="28"/>
                <w:szCs w:val="28"/>
              </w:rPr>
              <w:t>2017-</w:t>
            </w:r>
            <w:r w:rsidR="00366BB0">
              <w:rPr>
                <w:rFonts w:ascii="Times New Roman" w:hAnsi="Times New Roman"/>
                <w:sz w:val="28"/>
                <w:szCs w:val="28"/>
              </w:rPr>
              <w:t>2027</w:t>
            </w:r>
            <w:r w:rsidRPr="001554D2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1554D2" w:rsidRPr="001554D2" w:rsidTr="00BC4092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Объемы и исто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ники финансир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Бюджетные ассигнования, предусмотренные в плановом периоде 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2027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года, будут уточнены при формир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вании проектов бюджета поселения с учетом  изменения ассигнований из краевого бюджета.</w:t>
            </w:r>
          </w:p>
        </w:tc>
      </w:tr>
      <w:tr w:rsidR="001554D2" w:rsidRPr="001554D2" w:rsidTr="00BC4092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1554D2" w:rsidRPr="001554D2" w:rsidRDefault="001554D2" w:rsidP="00BC4092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1554D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разработка проектно-сметной документации;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приобретение материалов и ремонт дорог;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мероприятия по организации дорожного движения;</w:t>
            </w:r>
          </w:p>
          <w:p w:rsidR="001554D2" w:rsidRPr="001554D2" w:rsidRDefault="001554D2" w:rsidP="00BC40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54D2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ремонт, строительство пешеходных дорожек.</w:t>
            </w:r>
          </w:p>
        </w:tc>
      </w:tr>
    </w:tbl>
    <w:p w:rsidR="001554D2" w:rsidRPr="001554D2" w:rsidRDefault="001554D2" w:rsidP="001554D2">
      <w:pPr>
        <w:shd w:val="clear" w:color="auto" w:fill="FFFFFF"/>
        <w:ind w:left="142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тодами</w:t>
      </w:r>
    </w:p>
    <w:p w:rsidR="001554D2" w:rsidRPr="001554D2" w:rsidRDefault="001554D2" w:rsidP="001554D2">
      <w:pPr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 поселения является ко</w:t>
      </w:r>
      <w:r w:rsidRPr="001554D2">
        <w:rPr>
          <w:rFonts w:ascii="Times New Roman" w:eastAsia="Times New Roman" w:hAnsi="Times New Roman"/>
          <w:sz w:val="28"/>
          <w:szCs w:val="28"/>
        </w:rPr>
        <w:t>м</w:t>
      </w:r>
      <w:r w:rsidRPr="001554D2">
        <w:rPr>
          <w:rFonts w:ascii="Times New Roman" w:eastAsia="Times New Roman" w:hAnsi="Times New Roman"/>
          <w:sz w:val="28"/>
          <w:szCs w:val="28"/>
        </w:rPr>
        <w:t xml:space="preserve">плексное развитие систем жизнеобеспечения </w:t>
      </w:r>
      <w:r w:rsidR="00B71B7D">
        <w:rPr>
          <w:rFonts w:ascii="Times New Roman" w:eastAsia="Times New Roman" w:hAnsi="Times New Roman"/>
          <w:sz w:val="28"/>
          <w:szCs w:val="28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</w:rPr>
        <w:t>. Этапом, предшествующим разработке основных мероприятий Программы, я</w:t>
      </w:r>
      <w:r w:rsidRPr="001554D2">
        <w:rPr>
          <w:rFonts w:ascii="Times New Roman" w:eastAsia="Times New Roman" w:hAnsi="Times New Roman"/>
          <w:sz w:val="28"/>
          <w:szCs w:val="28"/>
        </w:rPr>
        <w:t>в</w:t>
      </w:r>
      <w:r w:rsidRPr="001554D2">
        <w:rPr>
          <w:rFonts w:ascii="Times New Roman" w:eastAsia="Times New Roman" w:hAnsi="Times New Roman"/>
          <w:sz w:val="28"/>
          <w:szCs w:val="28"/>
        </w:rPr>
        <w:t>ляется проведение анализа и оценка социально-экономического и территор</w:t>
      </w:r>
      <w:r w:rsidRPr="001554D2">
        <w:rPr>
          <w:rFonts w:ascii="Times New Roman" w:eastAsia="Times New Roman" w:hAnsi="Times New Roman"/>
          <w:sz w:val="28"/>
          <w:szCs w:val="28"/>
        </w:rPr>
        <w:t>и</w:t>
      </w:r>
      <w:r w:rsidRPr="001554D2">
        <w:rPr>
          <w:rFonts w:ascii="Times New Roman" w:eastAsia="Times New Roman" w:hAnsi="Times New Roman"/>
          <w:sz w:val="28"/>
          <w:szCs w:val="28"/>
        </w:rPr>
        <w:t>ального развития сельского поселения.</w:t>
      </w:r>
    </w:p>
    <w:p w:rsidR="001554D2" w:rsidRPr="001554D2" w:rsidRDefault="001554D2" w:rsidP="001554D2">
      <w:pPr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</w:t>
      </w:r>
      <w:r w:rsidRPr="001554D2">
        <w:rPr>
          <w:rFonts w:ascii="Times New Roman" w:eastAsia="Times New Roman" w:hAnsi="Times New Roman"/>
          <w:sz w:val="28"/>
          <w:szCs w:val="28"/>
        </w:rPr>
        <w:t>е</w:t>
      </w:r>
      <w:r w:rsidRPr="001554D2">
        <w:rPr>
          <w:rFonts w:ascii="Times New Roman" w:eastAsia="Times New Roman" w:hAnsi="Times New Roman"/>
          <w:sz w:val="28"/>
          <w:szCs w:val="28"/>
        </w:rPr>
        <w:t>дующим направлениям: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демографическое развитие;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lastRenderedPageBreak/>
        <w:t>перспективное строительство;</w:t>
      </w:r>
    </w:p>
    <w:p w:rsidR="001554D2" w:rsidRPr="001554D2" w:rsidRDefault="001554D2" w:rsidP="001554D2">
      <w:pPr>
        <w:numPr>
          <w:ilvl w:val="0"/>
          <w:numId w:val="2"/>
        </w:numPr>
        <w:tabs>
          <w:tab w:val="num" w:pos="1080"/>
        </w:tabs>
        <w:spacing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состояние транспортной инфраструктуры;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1554D2" w:rsidRPr="001554D2" w:rsidRDefault="001554D2" w:rsidP="001554D2">
      <w:pPr>
        <w:suppressAutoHyphens/>
        <w:spacing w:before="100" w:after="100" w:line="100" w:lineRule="atLeast"/>
        <w:ind w:left="284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1.1. </w:t>
      </w:r>
      <w:r w:rsidRPr="001554D2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 xml:space="preserve">Характеристика существующего состояния транспортной инфраструктуры </w:t>
      </w:r>
      <w:r w:rsidR="00B71B7D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b/>
          <w:sz w:val="28"/>
          <w:szCs w:val="28"/>
          <w:u w:val="single"/>
          <w:lang w:eastAsia="ar-SA"/>
        </w:rPr>
        <w:t>, описание проблемы.</w:t>
      </w:r>
    </w:p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1554D2" w:rsidRPr="001554D2" w:rsidRDefault="001554D2" w:rsidP="001554D2">
      <w:pPr>
        <w:ind w:firstLine="844"/>
        <w:jc w:val="both"/>
        <w:rPr>
          <w:rFonts w:ascii="Times New Roman" w:hAnsi="Times New Roman"/>
          <w:color w:val="000000"/>
          <w:sz w:val="28"/>
          <w:szCs w:val="28"/>
        </w:rPr>
      </w:pPr>
      <w:r w:rsidRPr="001554D2">
        <w:rPr>
          <w:rFonts w:ascii="Times New Roman" w:hAnsi="Times New Roman"/>
          <w:color w:val="000000"/>
          <w:sz w:val="28"/>
          <w:szCs w:val="28"/>
        </w:rPr>
        <w:t xml:space="preserve">Муниципальное образование сельское поселение </w:t>
      </w:r>
      <w:r w:rsidR="00E05D0A">
        <w:rPr>
          <w:rFonts w:ascii="Times New Roman" w:hAnsi="Times New Roman"/>
          <w:color w:val="000000"/>
          <w:sz w:val="28"/>
          <w:szCs w:val="28"/>
        </w:rPr>
        <w:t>Краснознаменский сельсовет</w:t>
      </w:r>
      <w:r w:rsidRPr="001554D2">
        <w:rPr>
          <w:rFonts w:ascii="Times New Roman" w:hAnsi="Times New Roman"/>
          <w:color w:val="000000"/>
          <w:sz w:val="28"/>
          <w:szCs w:val="28"/>
        </w:rPr>
        <w:t xml:space="preserve"> расположен в южной части Алтайского края, в центральной части Курьинского района. Территория сельсовета составляет  24,5  тыс. га.</w:t>
      </w:r>
    </w:p>
    <w:p w:rsidR="001554D2" w:rsidRPr="001554D2" w:rsidRDefault="001554D2" w:rsidP="001554D2">
      <w:pPr>
        <w:tabs>
          <w:tab w:val="left" w:pos="856"/>
        </w:tabs>
        <w:suppressAutoHyphens/>
        <w:ind w:firstLine="844"/>
        <w:jc w:val="both"/>
        <w:rPr>
          <w:rFonts w:ascii="Times New Roman" w:eastAsia="Arial" w:hAnsi="Times New Roman"/>
          <w:color w:val="000000"/>
          <w:kern w:val="1"/>
          <w:sz w:val="28"/>
          <w:szCs w:val="28"/>
        </w:rPr>
      </w:pP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ab/>
      </w:r>
      <w:r w:rsidR="00E05D0A">
        <w:rPr>
          <w:rFonts w:ascii="Times New Roman" w:eastAsia="Arial" w:hAnsi="Times New Roman"/>
          <w:color w:val="000000"/>
          <w:kern w:val="1"/>
          <w:sz w:val="28"/>
          <w:szCs w:val="28"/>
        </w:rPr>
        <w:t>Краснознаменский сельсовет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граничит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землями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="00984A71">
        <w:rPr>
          <w:rFonts w:ascii="Times New Roman" w:eastAsia="Times New Roman" w:hAnsi="Times New Roman"/>
          <w:color w:val="000000"/>
          <w:kern w:val="1"/>
          <w:sz w:val="28"/>
          <w:szCs w:val="28"/>
        </w:rPr>
        <w:t>Курьинского</w:t>
      </w:r>
      <w:r w:rsidR="009178C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,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Трусовского,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Новофирсов</w:t>
      </w:r>
      <w:r w:rsidR="009178C2">
        <w:rPr>
          <w:rFonts w:ascii="Times New Roman" w:eastAsia="Arial" w:hAnsi="Times New Roman"/>
          <w:color w:val="000000"/>
          <w:kern w:val="1"/>
          <w:sz w:val="28"/>
          <w:szCs w:val="28"/>
        </w:rPr>
        <w:t>ского,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Ивановского, К</w:t>
      </w:r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узнецовск</w:t>
      </w:r>
      <w:r w:rsidR="009178C2">
        <w:rPr>
          <w:rFonts w:ascii="Times New Roman" w:eastAsia="Arial" w:hAnsi="Times New Roman"/>
          <w:color w:val="000000"/>
          <w:kern w:val="1"/>
          <w:sz w:val="28"/>
          <w:szCs w:val="28"/>
        </w:rPr>
        <w:t>ого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сельсоветов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 w:rsidR="00984A71">
        <w:rPr>
          <w:rFonts w:ascii="Times New Roman" w:eastAsia="Arial" w:hAnsi="Times New Roman"/>
          <w:color w:val="000000"/>
          <w:kern w:val="1"/>
          <w:sz w:val="28"/>
          <w:szCs w:val="28"/>
        </w:rPr>
        <w:t>района</w:t>
      </w:r>
      <w:r w:rsidRPr="001554D2">
        <w:rPr>
          <w:rFonts w:ascii="Times New Roman" w:eastAsia="Arial" w:hAnsi="Times New Roman"/>
          <w:color w:val="000000"/>
          <w:kern w:val="1"/>
          <w:sz w:val="28"/>
          <w:szCs w:val="28"/>
        </w:rPr>
        <w:t>.</w:t>
      </w:r>
    </w:p>
    <w:p w:rsidR="001554D2" w:rsidRPr="00962C6B" w:rsidRDefault="001554D2" w:rsidP="001554D2">
      <w:pPr>
        <w:ind w:firstLine="709"/>
        <w:jc w:val="both"/>
        <w:rPr>
          <w:rFonts w:asciiTheme="majorHAnsi" w:hAnsiTheme="majorHAnsi" w:cstheme="majorHAnsi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По территории </w:t>
      </w:r>
      <w:r w:rsidR="00B71B7D">
        <w:rPr>
          <w:rFonts w:ascii="Times New Roman" w:hAnsi="Times New Roman"/>
          <w:sz w:val="28"/>
          <w:szCs w:val="28"/>
        </w:rPr>
        <w:t>Краснознаменского сельсовета</w:t>
      </w:r>
      <w:r w:rsidRPr="001554D2">
        <w:rPr>
          <w:rFonts w:ascii="Times New Roman" w:hAnsi="Times New Roman"/>
          <w:sz w:val="28"/>
          <w:szCs w:val="28"/>
        </w:rPr>
        <w:t xml:space="preserve"> с северо-запада на юго-запад проходит дорога регионального значения Р370 (Поспелиха — Курья — Третьяково — государственная граница с Казахстаном (на Усть-Каменогорск)). Она имеет большое значение для автомобильного сообщения между с. К</w:t>
      </w:r>
      <w:r w:rsidR="002A4B3B">
        <w:rPr>
          <w:rFonts w:ascii="Times New Roman" w:hAnsi="Times New Roman"/>
          <w:sz w:val="28"/>
          <w:szCs w:val="28"/>
        </w:rPr>
        <w:t>расн</w:t>
      </w:r>
      <w:r w:rsidR="002A4B3B">
        <w:rPr>
          <w:rFonts w:ascii="Times New Roman" w:hAnsi="Times New Roman"/>
          <w:sz w:val="28"/>
          <w:szCs w:val="28"/>
        </w:rPr>
        <w:t>о</w:t>
      </w:r>
      <w:r w:rsidR="002A4B3B">
        <w:rPr>
          <w:rFonts w:ascii="Times New Roman" w:hAnsi="Times New Roman"/>
          <w:sz w:val="28"/>
          <w:szCs w:val="28"/>
        </w:rPr>
        <w:t>знаменка</w:t>
      </w:r>
      <w:r w:rsidRPr="001554D2">
        <w:rPr>
          <w:rFonts w:ascii="Times New Roman" w:hAnsi="Times New Roman"/>
          <w:sz w:val="28"/>
          <w:szCs w:val="28"/>
        </w:rPr>
        <w:t xml:space="preserve"> и ж/д станцией Поспелиха. От этой дороги отходят автодороги </w:t>
      </w:r>
      <w:r w:rsidR="00962C6B" w:rsidRPr="00962C6B">
        <w:rPr>
          <w:rFonts w:asciiTheme="majorHAnsi" w:hAnsiTheme="majorHAnsi" w:cstheme="majorHAnsi"/>
          <w:sz w:val="28"/>
          <w:szCs w:val="28"/>
        </w:rPr>
        <w:t>ме</w:t>
      </w:r>
      <w:r w:rsidR="00962C6B" w:rsidRPr="00962C6B">
        <w:rPr>
          <w:rFonts w:asciiTheme="majorHAnsi" w:hAnsiTheme="majorHAnsi" w:cstheme="majorHAnsi"/>
          <w:sz w:val="28"/>
          <w:szCs w:val="28"/>
        </w:rPr>
        <w:t>ж</w:t>
      </w:r>
      <w:r w:rsidR="00962C6B" w:rsidRPr="00962C6B">
        <w:rPr>
          <w:rFonts w:asciiTheme="majorHAnsi" w:hAnsiTheme="majorHAnsi" w:cstheme="majorHAnsi"/>
          <w:sz w:val="28"/>
          <w:szCs w:val="28"/>
        </w:rPr>
        <w:t>муниципального значения подъезд к пос. Кузнецово, подъезд к пос. Новозн</w:t>
      </w:r>
      <w:r w:rsidR="00962C6B" w:rsidRPr="00962C6B">
        <w:rPr>
          <w:rFonts w:asciiTheme="majorHAnsi" w:hAnsiTheme="majorHAnsi" w:cstheme="majorHAnsi"/>
          <w:sz w:val="28"/>
          <w:szCs w:val="28"/>
        </w:rPr>
        <w:t>а</w:t>
      </w:r>
      <w:r w:rsidR="00962C6B" w:rsidRPr="00962C6B">
        <w:rPr>
          <w:rFonts w:asciiTheme="majorHAnsi" w:hAnsiTheme="majorHAnsi" w:cstheme="majorHAnsi"/>
          <w:sz w:val="28"/>
          <w:szCs w:val="28"/>
        </w:rPr>
        <w:t>менка</w:t>
      </w:r>
      <w:r w:rsidRPr="00962C6B">
        <w:rPr>
          <w:rFonts w:asciiTheme="majorHAnsi" w:hAnsiTheme="majorHAnsi" w:cstheme="majorHAnsi"/>
          <w:sz w:val="28"/>
          <w:szCs w:val="28"/>
        </w:rPr>
        <w:t>.</w:t>
      </w:r>
    </w:p>
    <w:p w:rsidR="001554D2" w:rsidRPr="001554D2" w:rsidRDefault="001554D2" w:rsidP="001554D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 пассажирским транспортом на территории сельсовета является автомобильный транспорт. Однако он не полностью удовлетворяет потребн</w:t>
      </w:r>
      <w:r w:rsidRPr="001554D2">
        <w:rPr>
          <w:rFonts w:ascii="Times New Roman" w:hAnsi="Times New Roman"/>
          <w:sz w:val="28"/>
          <w:szCs w:val="28"/>
        </w:rPr>
        <w:t>о</w:t>
      </w:r>
      <w:r w:rsidRPr="001554D2">
        <w:rPr>
          <w:rFonts w:ascii="Times New Roman" w:hAnsi="Times New Roman"/>
          <w:sz w:val="28"/>
          <w:szCs w:val="28"/>
        </w:rPr>
        <w:t>сти населения. На расчетный срок в К</w:t>
      </w:r>
      <w:r w:rsidR="00527C26">
        <w:rPr>
          <w:rFonts w:ascii="Times New Roman" w:hAnsi="Times New Roman"/>
          <w:sz w:val="28"/>
          <w:szCs w:val="28"/>
        </w:rPr>
        <w:t>раснознаменском</w:t>
      </w:r>
      <w:r w:rsidRPr="001554D2">
        <w:rPr>
          <w:rFonts w:ascii="Times New Roman" w:hAnsi="Times New Roman"/>
          <w:sz w:val="28"/>
          <w:szCs w:val="28"/>
        </w:rPr>
        <w:t xml:space="preserve"> </w:t>
      </w:r>
      <w:r w:rsidRPr="001554D2">
        <w:rPr>
          <w:rStyle w:val="a8"/>
          <w:sz w:val="28"/>
          <w:szCs w:val="28"/>
        </w:rPr>
        <w:t>сельсовете</w:t>
      </w:r>
      <w:r w:rsidRPr="001554D2">
        <w:rPr>
          <w:rFonts w:ascii="Times New Roman" w:hAnsi="Times New Roman"/>
          <w:sz w:val="28"/>
          <w:szCs w:val="28"/>
        </w:rPr>
        <w:t xml:space="preserve"> предполаг</w:t>
      </w:r>
      <w:r w:rsidRPr="001554D2">
        <w:rPr>
          <w:rFonts w:ascii="Times New Roman" w:hAnsi="Times New Roman"/>
          <w:sz w:val="28"/>
          <w:szCs w:val="28"/>
        </w:rPr>
        <w:t>а</w:t>
      </w:r>
      <w:r w:rsidRPr="001554D2">
        <w:rPr>
          <w:rFonts w:ascii="Times New Roman" w:hAnsi="Times New Roman"/>
          <w:sz w:val="28"/>
          <w:szCs w:val="28"/>
        </w:rPr>
        <w:t>ется совершенствование системы пассажирского сообщения.</w:t>
      </w:r>
    </w:p>
    <w:bookmarkEnd w:id="0"/>
    <w:p w:rsidR="001554D2" w:rsidRPr="001554D2" w:rsidRDefault="001554D2" w:rsidP="001554D2">
      <w:pPr>
        <w:shd w:val="clear" w:color="auto" w:fill="FFFFFF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2. Основные цели и задачи, сроки и этапы реализации  Программы</w:t>
      </w:r>
    </w:p>
    <w:p w:rsidR="001554D2" w:rsidRPr="001554D2" w:rsidRDefault="001554D2" w:rsidP="001554D2">
      <w:pPr>
        <w:ind w:firstLine="77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Основной целью Программы</w:t>
      </w:r>
      <w:r w:rsidRPr="001554D2">
        <w:rPr>
          <w:rFonts w:ascii="Times New Roman" w:hAnsi="Times New Roman"/>
          <w:sz w:val="28"/>
          <w:szCs w:val="28"/>
        </w:rPr>
        <w:t xml:space="preserve"> является создание условий для приведения объектов транспортной инфраструктуры в соответствие со стандартами качес</w:t>
      </w:r>
      <w:r w:rsidRPr="001554D2">
        <w:rPr>
          <w:rFonts w:ascii="Times New Roman" w:hAnsi="Times New Roman"/>
          <w:sz w:val="28"/>
          <w:szCs w:val="28"/>
        </w:rPr>
        <w:t>т</w:t>
      </w:r>
      <w:r w:rsidRPr="001554D2">
        <w:rPr>
          <w:rFonts w:ascii="Times New Roman" w:hAnsi="Times New Roman"/>
          <w:sz w:val="28"/>
          <w:szCs w:val="28"/>
        </w:rPr>
        <w:t>ва, обеспечивающими комфортные условия для проживания граждан и улу</w:t>
      </w:r>
      <w:r w:rsidRPr="001554D2">
        <w:rPr>
          <w:rFonts w:ascii="Times New Roman" w:hAnsi="Times New Roman"/>
          <w:sz w:val="28"/>
          <w:szCs w:val="28"/>
        </w:rPr>
        <w:t>ч</w:t>
      </w:r>
      <w:r w:rsidRPr="001554D2">
        <w:rPr>
          <w:rFonts w:ascii="Times New Roman" w:hAnsi="Times New Roman"/>
          <w:sz w:val="28"/>
          <w:szCs w:val="28"/>
        </w:rPr>
        <w:t xml:space="preserve">шения экологической обстановки на территории  </w:t>
      </w:r>
      <w:r w:rsidR="00B71B7D">
        <w:rPr>
          <w:rFonts w:ascii="Times New Roman" w:hAnsi="Times New Roman"/>
          <w:sz w:val="28"/>
          <w:szCs w:val="28"/>
        </w:rPr>
        <w:t>Краснознаменского сельсов</w:t>
      </w:r>
      <w:r w:rsidR="00B71B7D">
        <w:rPr>
          <w:rFonts w:ascii="Times New Roman" w:hAnsi="Times New Roman"/>
          <w:sz w:val="28"/>
          <w:szCs w:val="28"/>
        </w:rPr>
        <w:t>е</w:t>
      </w:r>
      <w:r w:rsidR="00B71B7D">
        <w:rPr>
          <w:rFonts w:ascii="Times New Roman" w:hAnsi="Times New Roman"/>
          <w:sz w:val="28"/>
          <w:szCs w:val="28"/>
        </w:rPr>
        <w:t>та</w:t>
      </w:r>
      <w:r w:rsidRPr="001554D2">
        <w:rPr>
          <w:rFonts w:ascii="Times New Roman" w:hAnsi="Times New Roman"/>
          <w:sz w:val="28"/>
          <w:szCs w:val="28"/>
        </w:rPr>
        <w:t>.</w:t>
      </w:r>
    </w:p>
    <w:p w:rsidR="001554D2" w:rsidRPr="001554D2" w:rsidRDefault="001554D2" w:rsidP="001554D2">
      <w:pPr>
        <w:ind w:firstLine="880"/>
        <w:rPr>
          <w:rFonts w:ascii="Times New Roman" w:hAnsi="Times New Roman"/>
          <w:bCs/>
          <w:sz w:val="28"/>
          <w:szCs w:val="28"/>
        </w:rPr>
      </w:pPr>
      <w:r w:rsidRPr="001554D2">
        <w:rPr>
          <w:rFonts w:ascii="Times New Roman" w:hAnsi="Times New Roman"/>
          <w:bCs/>
          <w:sz w:val="28"/>
          <w:szCs w:val="28"/>
          <w:u w:val="single"/>
        </w:rPr>
        <w:t>Основные задачи Программы</w:t>
      </w:r>
      <w:r w:rsidRPr="001554D2">
        <w:rPr>
          <w:rFonts w:ascii="Times New Roman" w:hAnsi="Times New Roman"/>
          <w:bCs/>
          <w:sz w:val="28"/>
          <w:szCs w:val="28"/>
        </w:rPr>
        <w:t xml:space="preserve">: </w:t>
      </w:r>
    </w:p>
    <w:p w:rsidR="001554D2" w:rsidRPr="001554D2" w:rsidRDefault="001554D2" w:rsidP="001554D2">
      <w:pPr>
        <w:numPr>
          <w:ilvl w:val="0"/>
          <w:numId w:val="1"/>
        </w:num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1554D2" w:rsidRPr="001554D2" w:rsidRDefault="001554D2" w:rsidP="001554D2">
      <w:pPr>
        <w:suppressAutoHyphens/>
        <w:autoSpaceDE w:val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lastRenderedPageBreak/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1554D2" w:rsidRPr="001554D2" w:rsidRDefault="001554D2" w:rsidP="001554D2">
      <w:pPr>
        <w:ind w:firstLine="709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  <w:u w:val="single"/>
        </w:rPr>
        <w:t>Сроки и этапы реализации программы</w:t>
      </w:r>
      <w:r w:rsidRPr="001554D2">
        <w:rPr>
          <w:rFonts w:ascii="Times New Roman" w:hAnsi="Times New Roman"/>
          <w:sz w:val="28"/>
          <w:szCs w:val="28"/>
        </w:rPr>
        <w:t>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sz w:val="28"/>
          <w:szCs w:val="28"/>
          <w:lang w:eastAsia="ar-SA"/>
        </w:rPr>
        <w:t>Срок действия программы с 2017-</w:t>
      </w:r>
      <w:r w:rsidR="00366BB0">
        <w:rPr>
          <w:rFonts w:ascii="Times New Roman" w:eastAsia="Arial" w:hAnsi="Times New Roman"/>
          <w:sz w:val="28"/>
          <w:szCs w:val="28"/>
          <w:lang w:eastAsia="ar-SA"/>
        </w:rPr>
        <w:t>2027</w:t>
      </w:r>
      <w:r w:rsidRPr="001554D2">
        <w:rPr>
          <w:rFonts w:ascii="Times New Roman" w:eastAsia="Arial" w:hAnsi="Times New Roman"/>
          <w:sz w:val="28"/>
          <w:szCs w:val="28"/>
          <w:lang w:eastAsia="ar-SA"/>
        </w:rPr>
        <w:t xml:space="preserve">  года. Реализация программы будет осуществляться весь период.</w:t>
      </w:r>
    </w:p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rPr>
          <w:rFonts w:ascii="Times New Roman" w:eastAsia="Arial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Arial" w:hAnsi="Times New Roman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C41108" w:rsidRPr="00C41108" w:rsidRDefault="00C30B8C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C41108">
        <w:rPr>
          <w:sz w:val="28"/>
          <w:szCs w:val="28"/>
        </w:rPr>
        <w:t>устройство подъездов со щебёночным покрытием до мест захор</w:t>
      </w:r>
      <w:r w:rsidRPr="00C41108">
        <w:rPr>
          <w:sz w:val="28"/>
          <w:szCs w:val="28"/>
        </w:rPr>
        <w:t>о</w:t>
      </w:r>
      <w:r w:rsidRPr="00C41108">
        <w:rPr>
          <w:sz w:val="28"/>
          <w:szCs w:val="28"/>
        </w:rPr>
        <w:t>нения</w:t>
      </w:r>
      <w:r w:rsidR="009A670A">
        <w:rPr>
          <w:sz w:val="28"/>
          <w:szCs w:val="28"/>
        </w:rPr>
        <w:t>, к площад</w:t>
      </w:r>
      <w:r w:rsidRPr="00C41108">
        <w:rPr>
          <w:sz w:val="28"/>
          <w:szCs w:val="28"/>
        </w:rPr>
        <w:t>к</w:t>
      </w:r>
      <w:r w:rsidR="009A670A">
        <w:rPr>
          <w:sz w:val="28"/>
          <w:szCs w:val="28"/>
        </w:rPr>
        <w:t xml:space="preserve">ам </w:t>
      </w:r>
      <w:r w:rsidRPr="00C41108">
        <w:rPr>
          <w:sz w:val="28"/>
          <w:szCs w:val="28"/>
        </w:rPr>
        <w:t xml:space="preserve"> сбора твердых коммунальных отходов </w:t>
      </w:r>
    </w:p>
    <w:p w:rsidR="001554D2" w:rsidRDefault="001554D2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 w:rsidRPr="00C41108">
        <w:rPr>
          <w:sz w:val="28"/>
          <w:szCs w:val="28"/>
        </w:rPr>
        <w:t>строительство пешеходного моста через р</w:t>
      </w:r>
      <w:r w:rsidR="00C41108">
        <w:rPr>
          <w:sz w:val="28"/>
          <w:szCs w:val="28"/>
        </w:rPr>
        <w:t>уч</w:t>
      </w:r>
      <w:r w:rsidRPr="00C41108">
        <w:rPr>
          <w:sz w:val="28"/>
          <w:szCs w:val="28"/>
        </w:rPr>
        <w:t xml:space="preserve">. </w:t>
      </w:r>
      <w:r w:rsidR="00C41108">
        <w:rPr>
          <w:sz w:val="28"/>
          <w:szCs w:val="28"/>
        </w:rPr>
        <w:t>Грязнуха</w:t>
      </w:r>
      <w:r w:rsidRPr="00C41108">
        <w:rPr>
          <w:sz w:val="28"/>
          <w:szCs w:val="28"/>
        </w:rPr>
        <w:t>.</w:t>
      </w:r>
    </w:p>
    <w:p w:rsidR="00030F67" w:rsidRPr="00C41108" w:rsidRDefault="00030F67" w:rsidP="001554D2">
      <w:pPr>
        <w:pStyle w:val="1"/>
        <w:numPr>
          <w:ilvl w:val="0"/>
          <w:numId w:val="3"/>
        </w:numPr>
        <w:tabs>
          <w:tab w:val="num" w:pos="660"/>
        </w:tabs>
        <w:ind w:left="660" w:firstLine="0"/>
        <w:rPr>
          <w:sz w:val="28"/>
          <w:szCs w:val="28"/>
        </w:rPr>
      </w:pPr>
      <w:r>
        <w:rPr>
          <w:sz w:val="28"/>
          <w:szCs w:val="28"/>
        </w:rPr>
        <w:t>Капитальный ремонт дороги местного значения Новознаменка - МТМ</w:t>
      </w: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autoSpaceDE w:val="0"/>
        <w:ind w:firstLine="540"/>
        <w:jc w:val="center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554D2" w:rsidRDefault="001554D2" w:rsidP="001554D2">
      <w:pPr>
        <w:spacing w:line="360" w:lineRule="auto"/>
        <w:rPr>
          <w:rFonts w:ascii="Times New Roman" w:hAnsi="Times New Roman"/>
          <w:b/>
          <w:bCs/>
          <w:color w:val="000000"/>
          <w:sz w:val="28"/>
          <w:szCs w:val="28"/>
        </w:rPr>
        <w:sectPr w:rsidR="001554D2" w:rsidSect="001554D2">
          <w:headerReference w:type="first" r:id="rId8"/>
          <w:footerReference w:type="first" r:id="rId9"/>
          <w:pgSz w:w="11906" w:h="16838"/>
          <w:pgMar w:top="907" w:right="851" w:bottom="426" w:left="1418" w:header="709" w:footer="709" w:gutter="0"/>
          <w:cols w:space="708"/>
          <w:titlePg/>
          <w:docGrid w:linePitch="360"/>
        </w:sectPr>
      </w:pP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Перечень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мероприятий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реализации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генерального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плана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сельского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поселения</w:t>
      </w:r>
    </w:p>
    <w:p w:rsidR="001554D2" w:rsidRPr="001554D2" w:rsidRDefault="001554D2" w:rsidP="001554D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Курьинского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района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Алтайского</w:t>
      </w:r>
      <w:r w:rsidRPr="001554D2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r w:rsidRPr="001554D2">
        <w:rPr>
          <w:rFonts w:ascii="Times New Roman" w:hAnsi="Times New Roman"/>
          <w:b/>
          <w:bCs/>
          <w:color w:val="000000"/>
          <w:sz w:val="28"/>
          <w:szCs w:val="28"/>
        </w:rPr>
        <w:t>края</w:t>
      </w:r>
    </w:p>
    <w:p w:rsidR="001554D2" w:rsidRPr="001554D2" w:rsidRDefault="001554D2" w:rsidP="001554D2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1431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1"/>
        <w:gridCol w:w="3061"/>
        <w:gridCol w:w="2114"/>
        <w:gridCol w:w="1615"/>
        <w:gridCol w:w="354"/>
        <w:gridCol w:w="1773"/>
        <w:gridCol w:w="1559"/>
        <w:gridCol w:w="1377"/>
        <w:gridCol w:w="142"/>
        <w:gridCol w:w="1741"/>
      </w:tblGrid>
      <w:tr w:rsidR="001554D2" w:rsidRPr="001554D2" w:rsidTr="00B43197">
        <w:trPr>
          <w:trHeight w:val="1104"/>
        </w:trPr>
        <w:tc>
          <w:tcPr>
            <w:tcW w:w="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объекта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Описание места размещения объекта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Параметры объекта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Мероприятия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17268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Стоимость млн. руб.</w:t>
            </w:r>
          </w:p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(в текущих ценах)</w:t>
            </w: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Источник финансирования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1554D2" w:rsidRPr="001554D2" w:rsidTr="00B43197">
        <w:trPr>
          <w:trHeight w:val="497"/>
        </w:trPr>
        <w:tc>
          <w:tcPr>
            <w:tcW w:w="14317" w:type="dxa"/>
            <w:gridSpan w:val="10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54D2" w:rsidRPr="001554D2" w:rsidRDefault="001554D2" w:rsidP="00917268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Транспортная инфраструктура</w:t>
            </w:r>
          </w:p>
        </w:tc>
      </w:tr>
      <w:tr w:rsidR="00D56A03" w:rsidRPr="001554D2" w:rsidTr="00B43197">
        <w:trPr>
          <w:trHeight w:val="1104"/>
        </w:trPr>
        <w:tc>
          <w:tcPr>
            <w:tcW w:w="58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1554D2" w:rsidRDefault="00D56A03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Default="00D56A03" w:rsidP="00026A72">
            <w:pPr>
              <w:pStyle w:val="1"/>
              <w:tabs>
                <w:tab w:val="num" w:pos="660"/>
              </w:tabs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</w:t>
            </w:r>
            <w:r w:rsidRPr="00C41108">
              <w:rPr>
                <w:sz w:val="28"/>
                <w:szCs w:val="28"/>
              </w:rPr>
              <w:t>тройство подъездов со щебёночным покр</w:t>
            </w:r>
            <w:r w:rsidRPr="00C41108">
              <w:rPr>
                <w:sz w:val="28"/>
                <w:szCs w:val="28"/>
              </w:rPr>
              <w:t>ы</w:t>
            </w:r>
            <w:r w:rsidRPr="00C41108">
              <w:rPr>
                <w:sz w:val="28"/>
                <w:szCs w:val="28"/>
              </w:rPr>
              <w:t>тием до мест захорон</w:t>
            </w:r>
            <w:r w:rsidRPr="00C41108">
              <w:rPr>
                <w:sz w:val="28"/>
                <w:szCs w:val="28"/>
              </w:rPr>
              <w:t>е</w:t>
            </w:r>
            <w:r w:rsidRPr="00C41108">
              <w:rPr>
                <w:sz w:val="28"/>
                <w:szCs w:val="28"/>
              </w:rPr>
              <w:t xml:space="preserve">ния </w:t>
            </w:r>
          </w:p>
          <w:p w:rsidR="00D56A03" w:rsidRPr="001554D2" w:rsidRDefault="00D56A03" w:rsidP="00026A72">
            <w:pPr>
              <w:pStyle w:val="1"/>
              <w:tabs>
                <w:tab w:val="num" w:pos="660"/>
              </w:tabs>
              <w:ind w:firstLine="0"/>
              <w:rPr>
                <w:rFonts w:eastAsia="Times New Roman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К </w:t>
            </w:r>
            <w:r w:rsidRPr="00C41108">
              <w:rPr>
                <w:sz w:val="28"/>
                <w:szCs w:val="28"/>
              </w:rPr>
              <w:t>площад</w:t>
            </w:r>
            <w:r>
              <w:rPr>
                <w:sz w:val="28"/>
                <w:szCs w:val="28"/>
              </w:rPr>
              <w:t>кам</w:t>
            </w:r>
            <w:r w:rsidRPr="00C41108">
              <w:rPr>
                <w:sz w:val="28"/>
                <w:szCs w:val="28"/>
              </w:rPr>
              <w:t xml:space="preserve"> сбора твердых коммунальных отходов</w:t>
            </w:r>
          </w:p>
        </w:tc>
        <w:tc>
          <w:tcPr>
            <w:tcW w:w="21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1759A2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759A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с. Краснознаменка</w:t>
            </w:r>
          </w:p>
          <w:p w:rsidR="00D56A03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759A2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п. Краснознамен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ский</w:t>
            </w:r>
          </w:p>
          <w:p w:rsidR="00D56A03" w:rsidRPr="001554D2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п. Новознаменка</w:t>
            </w:r>
          </w:p>
        </w:tc>
        <w:tc>
          <w:tcPr>
            <w:tcW w:w="1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0,3 км</w:t>
            </w:r>
          </w:p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0,2км</w:t>
            </w:r>
          </w:p>
          <w:p w:rsidR="00D56A03" w:rsidRPr="008A216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</w:t>
            </w:r>
            <w:r w:rsidR="0001041A"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км</w:t>
            </w:r>
          </w:p>
          <w:p w:rsidR="00D56A03" w:rsidRPr="004A300D" w:rsidRDefault="00D56A03" w:rsidP="008A216D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0,1км</w:t>
            </w: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867293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Разработка проектно-сметной документации, 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0,00</w:t>
            </w:r>
          </w:p>
          <w:p w:rsidR="00D56A03" w:rsidRPr="00F474A4" w:rsidRDefault="00D56A03" w:rsidP="008A216D">
            <w:pP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    </w:t>
            </w:r>
            <w:r w:rsidR="008A216D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0,20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  <w:p w:rsidR="00D56A03" w:rsidRPr="00F474A4" w:rsidRDefault="00D56A03" w:rsidP="00026A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</w:tc>
        <w:tc>
          <w:tcPr>
            <w:tcW w:w="18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56A03" w:rsidRPr="00F474A4" w:rsidRDefault="00D56A03" w:rsidP="00026A7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D56A03" w:rsidRPr="001554D2" w:rsidTr="002F6EB4">
        <w:trPr>
          <w:trHeight w:val="1771"/>
        </w:trPr>
        <w:tc>
          <w:tcPr>
            <w:tcW w:w="58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06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7F0937">
            <w:pPr>
              <w:pStyle w:val="1"/>
              <w:ind w:firstLine="0"/>
              <w:rPr>
                <w:sz w:val="28"/>
                <w:szCs w:val="28"/>
              </w:rPr>
            </w:pPr>
            <w:r w:rsidRPr="001554D2">
              <w:rPr>
                <w:sz w:val="28"/>
                <w:szCs w:val="28"/>
              </w:rPr>
              <w:t>Строительство пеш</w:t>
            </w:r>
            <w:r w:rsidRPr="001554D2">
              <w:rPr>
                <w:sz w:val="28"/>
                <w:szCs w:val="28"/>
              </w:rPr>
              <w:t>е</w:t>
            </w:r>
            <w:r w:rsidRPr="001554D2">
              <w:rPr>
                <w:sz w:val="28"/>
                <w:szCs w:val="28"/>
              </w:rPr>
              <w:t>ходного моста через р</w:t>
            </w:r>
            <w:r>
              <w:rPr>
                <w:sz w:val="28"/>
                <w:szCs w:val="28"/>
              </w:rPr>
              <w:t>уч</w:t>
            </w:r>
            <w:r w:rsidRPr="001554D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Грязнуха</w:t>
            </w:r>
          </w:p>
        </w:tc>
        <w:tc>
          <w:tcPr>
            <w:tcW w:w="211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</w:t>
            </w:r>
            <w:r w:rsidRPr="001554D2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л.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Новознаменская</w:t>
            </w:r>
          </w:p>
        </w:tc>
        <w:tc>
          <w:tcPr>
            <w:tcW w:w="161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1554D2" w:rsidRDefault="00B43197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15</w:t>
            </w:r>
            <w:r w:rsidR="00D56A03"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м.</w:t>
            </w:r>
          </w:p>
        </w:tc>
        <w:tc>
          <w:tcPr>
            <w:tcW w:w="2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Разработка проектно-сметной документации,</w:t>
            </w:r>
          </w:p>
          <w:p w:rsidR="00D56A03" w:rsidRPr="00867293" w:rsidRDefault="00D56A03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0,</w:t>
            </w:r>
            <w:r w:rsidR="00B431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05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</w:tc>
        <w:tc>
          <w:tcPr>
            <w:tcW w:w="1883" w:type="dxa"/>
            <w:gridSpan w:val="2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D56A03" w:rsidRPr="00F474A4" w:rsidRDefault="00D56A03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2F6EB4" w:rsidRPr="001554D2" w:rsidTr="002F6EB4">
        <w:trPr>
          <w:trHeight w:val="1771"/>
        </w:trPr>
        <w:tc>
          <w:tcPr>
            <w:tcW w:w="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1554D2" w:rsidRDefault="002F6EB4" w:rsidP="00BC4092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1554D2" w:rsidRDefault="002F6EB4" w:rsidP="007F0937">
            <w:pPr>
              <w:pStyle w:val="1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Капитальный ремонт дороги местного знач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Новознаменка - МТМ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27779F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П. Новознаменка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0B6A7C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  <w:r w:rsidR="00366BB0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Pr="00F474A4" w:rsidRDefault="0027779F" w:rsidP="007F0937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Разработка проектно-сметной документации, 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строительство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F6EB4" w:rsidRDefault="00936FFD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0,00</w:t>
            </w:r>
          </w:p>
          <w:p w:rsidR="00936FFD" w:rsidRPr="00F474A4" w:rsidRDefault="000B6A7C" w:rsidP="00B4319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</w:t>
            </w:r>
            <w:r w:rsidR="00936FF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,0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7779F" w:rsidRPr="00F474A4" w:rsidRDefault="0027779F" w:rsidP="0027779F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МБ</w:t>
            </w:r>
          </w:p>
          <w:p w:rsidR="002F6EB4" w:rsidRPr="00F474A4" w:rsidRDefault="0027779F" w:rsidP="0027779F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КБ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F6EB4" w:rsidRPr="00F474A4" w:rsidRDefault="0027779F" w:rsidP="007F0937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2017-</w:t>
            </w:r>
            <w:r w:rsidR="00366BB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>2027</w:t>
            </w:r>
            <w:r w:rsidRPr="00F474A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ar-SA"/>
              </w:rPr>
              <w:t xml:space="preserve"> гг.</w:t>
            </w:r>
          </w:p>
        </w:tc>
      </w:tr>
    </w:tbl>
    <w:p w:rsidR="001554D2" w:rsidRPr="001554D2" w:rsidRDefault="001554D2" w:rsidP="001554D2">
      <w:pPr>
        <w:suppressAutoHyphens/>
        <w:autoSpaceDE w:val="0"/>
        <w:ind w:firstLine="540"/>
        <w:rPr>
          <w:rFonts w:ascii="Times New Roman" w:eastAsia="Arial" w:hAnsi="Times New Roman"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1554D2" w:rsidRPr="00F474A4" w:rsidRDefault="001554D2" w:rsidP="001554D2">
      <w:pPr>
        <w:ind w:firstLine="880"/>
        <w:rPr>
          <w:rFonts w:ascii="Times New Roman" w:eastAsia="Times New Roman" w:hAnsi="Times New Roman"/>
          <w:color w:val="000000"/>
          <w:sz w:val="28"/>
          <w:szCs w:val="28"/>
        </w:rPr>
      </w:pPr>
      <w:r w:rsidRPr="00F474A4">
        <w:rPr>
          <w:rFonts w:ascii="Times New Roman" w:eastAsia="Times New Roman" w:hAnsi="Times New Roman"/>
          <w:sz w:val="28"/>
          <w:szCs w:val="28"/>
        </w:rPr>
        <w:t>Программа предполагает финансирование за счёт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средств краевого бюджета и средств местного бюджета в ра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мере  </w:t>
      </w:r>
      <w:r w:rsidR="00AD2B2F">
        <w:rPr>
          <w:rFonts w:ascii="Times New Roman" w:eastAsia="Times New Roman" w:hAnsi="Times New Roman"/>
          <w:color w:val="000000"/>
          <w:sz w:val="28"/>
          <w:szCs w:val="28"/>
        </w:rPr>
        <w:t>2,25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млн. руб.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>Бюджетные ассигнования, предусмотренные в плановом периоде 2017-</w:t>
      </w:r>
      <w:r w:rsidR="00366BB0">
        <w:rPr>
          <w:rFonts w:ascii="Times New Roman" w:eastAsia="Times New Roman" w:hAnsi="Times New Roman"/>
          <w:color w:val="000000"/>
          <w:sz w:val="28"/>
          <w:szCs w:val="28"/>
        </w:rPr>
        <w:t>2027</w:t>
      </w:r>
      <w:r w:rsidRPr="00F474A4">
        <w:rPr>
          <w:rFonts w:ascii="Times New Roman" w:eastAsia="Times New Roman" w:hAnsi="Times New Roman"/>
          <w:color w:val="000000"/>
          <w:sz w:val="28"/>
          <w:szCs w:val="28"/>
        </w:rPr>
        <w:t xml:space="preserve"> года, будут уточнены при формировании проектов бюджета поселения с учетом  изменения ассигнований из краевого бюджета.</w:t>
      </w:r>
    </w:p>
    <w:p w:rsidR="001554D2" w:rsidRPr="001554D2" w:rsidRDefault="001554D2" w:rsidP="001554D2">
      <w:pPr>
        <w:jc w:val="both"/>
        <w:rPr>
          <w:rFonts w:ascii="Times New Roman" w:hAnsi="Times New Roman"/>
          <w:b/>
          <w:sz w:val="28"/>
          <w:szCs w:val="28"/>
        </w:rPr>
      </w:pPr>
      <w:r w:rsidRPr="001554D2">
        <w:rPr>
          <w:rFonts w:ascii="Times New Roman" w:hAnsi="Times New Roman"/>
          <w:b/>
          <w:sz w:val="28"/>
          <w:szCs w:val="28"/>
        </w:rPr>
        <w:t>3.2.Оценка эффективности реализации Программы</w:t>
      </w:r>
    </w:p>
    <w:p w:rsidR="001554D2" w:rsidRPr="001554D2" w:rsidRDefault="001554D2" w:rsidP="001554D2">
      <w:pPr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Основными результатами реализации мероприятий являются: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 xml:space="preserve">- модернизация и обновление  транспортной инфраструктуры поселения; 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устранение причин возникновения аварийных ситуаций, угрожающих жизнедеятельности человека;</w:t>
      </w:r>
    </w:p>
    <w:p w:rsidR="001554D2" w:rsidRPr="001554D2" w:rsidRDefault="001554D2" w:rsidP="001554D2">
      <w:pPr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hAnsi="Times New Roman"/>
          <w:sz w:val="28"/>
          <w:szCs w:val="28"/>
        </w:rPr>
        <w:t>- повышение комфортности и безопасности жизнедеятельности населения.</w:t>
      </w:r>
    </w:p>
    <w:p w:rsidR="001554D2" w:rsidRPr="001554D2" w:rsidRDefault="001554D2" w:rsidP="001554D2">
      <w:pPr>
        <w:suppressAutoHyphens/>
        <w:spacing w:before="100" w:after="100" w:line="100" w:lineRule="atLeast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b/>
          <w:sz w:val="28"/>
          <w:szCs w:val="28"/>
          <w:lang w:eastAsia="ar-SA"/>
        </w:rPr>
        <w:t>3.3. Организация контроля за выполнением программы</w:t>
      </w:r>
    </w:p>
    <w:p w:rsidR="001554D2" w:rsidRPr="001554D2" w:rsidRDefault="001554D2" w:rsidP="001554D2">
      <w:pPr>
        <w:suppressAutoHyphens/>
        <w:spacing w:before="100" w:after="100" w:line="100" w:lineRule="atLeast"/>
        <w:ind w:firstLine="88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Ежегодный анализ реализации Программы осуществляет  Администрация </w:t>
      </w:r>
      <w:r w:rsidR="00B71B7D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Pr="001554D2">
        <w:rPr>
          <w:rFonts w:ascii="Times New Roman" w:hAnsi="Times New Roman"/>
          <w:sz w:val="28"/>
          <w:szCs w:val="28"/>
        </w:rPr>
        <w:t xml:space="preserve">  </w:t>
      </w:r>
      <w:r w:rsidR="00927B8B">
        <w:rPr>
          <w:rFonts w:ascii="Times New Roman" w:hAnsi="Times New Roman"/>
          <w:sz w:val="28"/>
          <w:szCs w:val="28"/>
        </w:rPr>
        <w:t>Краснознаменский</w:t>
      </w:r>
      <w:r w:rsidRPr="001554D2">
        <w:rPr>
          <w:rFonts w:ascii="Times New Roman" w:hAnsi="Times New Roman"/>
          <w:sz w:val="28"/>
          <w:szCs w:val="28"/>
        </w:rPr>
        <w:t xml:space="preserve">  сельский Совет  депутатов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  заслушивает ежегодно отчёт главы Администрации </w:t>
      </w:r>
      <w:r w:rsidR="00B71B7D">
        <w:rPr>
          <w:rFonts w:ascii="Times New Roman" w:eastAsia="Times New Roman" w:hAnsi="Times New Roman"/>
          <w:sz w:val="28"/>
          <w:szCs w:val="28"/>
          <w:lang w:eastAsia="ar-SA"/>
        </w:rPr>
        <w:t>Краснознаменского сельсовета</w:t>
      </w:r>
      <w:r w:rsidRPr="001554D2">
        <w:rPr>
          <w:rFonts w:ascii="Times New Roman" w:eastAsia="Times New Roman" w:hAnsi="Times New Roman"/>
          <w:sz w:val="28"/>
          <w:szCs w:val="28"/>
          <w:lang w:eastAsia="ar-SA"/>
        </w:rPr>
        <w:t xml:space="preserve">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1554D2" w:rsidRPr="001554D2" w:rsidRDefault="001554D2" w:rsidP="00CD3B0F">
      <w:pPr>
        <w:widowControl w:val="0"/>
        <w:autoSpaceDE w:val="0"/>
        <w:autoSpaceDN w:val="0"/>
        <w:adjustRightInd w:val="0"/>
        <w:ind w:firstLine="880"/>
        <w:jc w:val="both"/>
        <w:rPr>
          <w:rFonts w:ascii="Times New Roman" w:hAnsi="Times New Roman"/>
          <w:sz w:val="28"/>
          <w:szCs w:val="28"/>
        </w:rPr>
      </w:pPr>
      <w:r w:rsidRPr="001554D2">
        <w:rPr>
          <w:rFonts w:ascii="Times New Roman" w:eastAsia="Times New Roman" w:hAnsi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1554D2" w:rsidRDefault="001554D2" w:rsidP="001554D2"/>
    <w:sectPr w:rsidR="001554D2" w:rsidSect="001554D2">
      <w:pgSz w:w="16838" w:h="11906" w:orient="landscape"/>
      <w:pgMar w:top="1418" w:right="9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96F" w:rsidRDefault="0058196F" w:rsidP="00931B57">
      <w:pPr>
        <w:spacing w:after="0" w:line="240" w:lineRule="auto"/>
      </w:pPr>
      <w:r>
        <w:separator/>
      </w:r>
    </w:p>
  </w:endnote>
  <w:endnote w:type="continuationSeparator" w:id="1">
    <w:p w:rsidR="0058196F" w:rsidRDefault="0058196F" w:rsidP="00931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58196F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96F" w:rsidRDefault="0058196F" w:rsidP="00931B57">
      <w:pPr>
        <w:spacing w:after="0" w:line="240" w:lineRule="auto"/>
      </w:pPr>
      <w:r>
        <w:separator/>
      </w:r>
    </w:p>
  </w:footnote>
  <w:footnote w:type="continuationSeparator" w:id="1">
    <w:p w:rsidR="0058196F" w:rsidRDefault="0058196F" w:rsidP="00931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58196F">
    <w:pPr>
      <w:pStyle w:val="a5"/>
      <w:jc w:val="center"/>
    </w:pPr>
  </w:p>
  <w:p w:rsidR="00617F75" w:rsidRDefault="0058196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BC4583"/>
    <w:multiLevelType w:val="hybridMultilevel"/>
    <w:tmpl w:val="8D42C194"/>
    <w:lvl w:ilvl="0" w:tplc="C648409E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620"/>
        </w:tabs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40"/>
        </w:tabs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60"/>
        </w:tabs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80"/>
        </w:tabs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00"/>
        </w:tabs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20"/>
        </w:tabs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40"/>
        </w:tabs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60"/>
        </w:tabs>
        <w:ind w:left="7660" w:hanging="360"/>
      </w:pPr>
      <w:rPr>
        <w:rFonts w:ascii="Wingdings" w:hAnsi="Wingdings" w:hint="default"/>
      </w:rPr>
    </w:lvl>
  </w:abstractNum>
  <w:abstractNum w:abstractNumId="3">
    <w:nsid w:val="71602EB4"/>
    <w:multiLevelType w:val="hybridMultilevel"/>
    <w:tmpl w:val="4378BE78"/>
    <w:lvl w:ilvl="0" w:tplc="AB2C38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4E4B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41A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67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6A7C"/>
    <w:rsid w:val="000B7512"/>
    <w:rsid w:val="000B7E25"/>
    <w:rsid w:val="000B7E48"/>
    <w:rsid w:val="000C0A7C"/>
    <w:rsid w:val="000C17B5"/>
    <w:rsid w:val="000C1B97"/>
    <w:rsid w:val="000C1FB9"/>
    <w:rsid w:val="000C23BC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099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4D2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A2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CEC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18D6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180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79F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4B3B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5DB"/>
    <w:rsid w:val="002D5695"/>
    <w:rsid w:val="002D5FE9"/>
    <w:rsid w:val="002D63F0"/>
    <w:rsid w:val="002D6741"/>
    <w:rsid w:val="002D68AC"/>
    <w:rsid w:val="002D6ACB"/>
    <w:rsid w:val="002D704F"/>
    <w:rsid w:val="002D70E1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EB8"/>
    <w:rsid w:val="002F5F09"/>
    <w:rsid w:val="002F5FC9"/>
    <w:rsid w:val="002F671B"/>
    <w:rsid w:val="002F6E9C"/>
    <w:rsid w:val="002F6EB4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3CF"/>
    <w:rsid w:val="0031169C"/>
    <w:rsid w:val="003121BF"/>
    <w:rsid w:val="00312431"/>
    <w:rsid w:val="00312A95"/>
    <w:rsid w:val="00313EA9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47CFF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6BB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0A1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2AFA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00D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0F48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1A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AA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1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C2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96F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3F5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4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A5D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B8F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4E4B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5AAF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293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16D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268"/>
    <w:rsid w:val="0091786B"/>
    <w:rsid w:val="009178C2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B8B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1B57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6FFD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6B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A71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0A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2B2F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03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197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902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B7D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6AC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0B8C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108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47B39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3B0F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357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5A30"/>
    <w:rsid w:val="00D265BF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2F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6A03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01F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4D2A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0FD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D0A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4A4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1FE5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035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7">
    <w:name w:val="работа"/>
    <w:basedOn w:val="a"/>
    <w:link w:val="a8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8">
    <w:name w:val="работа Знак"/>
    <w:link w:val="a7"/>
    <w:rsid w:val="001554D2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1554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54D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Стиль1 Знак"/>
    <w:link w:val="1"/>
    <w:rsid w:val="001554D2"/>
    <w:rPr>
      <w:rFonts w:ascii="Times New Roman" w:eastAsia="Calibri" w:hAnsi="Times New Roman" w:cs="Times New Roman"/>
      <w:sz w:val="24"/>
      <w:szCs w:val="24"/>
    </w:rPr>
  </w:style>
  <w:style w:type="table" w:styleId="a9">
    <w:name w:val="Table Grid"/>
    <w:basedOn w:val="a1"/>
    <w:rsid w:val="006403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6403F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rsid w:val="006403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DF30FD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C5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C58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12</cp:revision>
  <cp:lastPrinted>2018-12-16T10:37:00Z</cp:lastPrinted>
  <dcterms:created xsi:type="dcterms:W3CDTF">2017-11-10T08:21:00Z</dcterms:created>
  <dcterms:modified xsi:type="dcterms:W3CDTF">2018-12-16T10:38:00Z</dcterms:modified>
</cp:coreProperties>
</file>