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2DD" w:rsidRPr="00430ED9" w:rsidRDefault="005D32DD" w:rsidP="005D32DD">
      <w:pPr>
        <w:jc w:val="center"/>
        <w:rPr>
          <w:b/>
          <w:sz w:val="24"/>
          <w:szCs w:val="24"/>
        </w:rPr>
      </w:pPr>
    </w:p>
    <w:p w:rsidR="005D32DD" w:rsidRPr="00430ED9" w:rsidRDefault="005D32DD" w:rsidP="005D32DD">
      <w:pPr>
        <w:jc w:val="center"/>
        <w:rPr>
          <w:b/>
          <w:sz w:val="24"/>
          <w:szCs w:val="24"/>
        </w:rPr>
      </w:pPr>
      <w:r w:rsidRPr="00430ED9">
        <w:rPr>
          <w:b/>
          <w:sz w:val="24"/>
          <w:szCs w:val="24"/>
        </w:rPr>
        <w:t xml:space="preserve"> </w:t>
      </w:r>
      <w:r w:rsidR="00660729" w:rsidRPr="00430ED9">
        <w:rPr>
          <w:b/>
          <w:sz w:val="24"/>
          <w:szCs w:val="24"/>
        </w:rPr>
        <w:t>КУЗНЕЦ</w:t>
      </w:r>
      <w:r w:rsidR="00762E77" w:rsidRPr="00430ED9">
        <w:rPr>
          <w:b/>
          <w:sz w:val="24"/>
          <w:szCs w:val="24"/>
        </w:rPr>
        <w:t>ОВСКИЙ</w:t>
      </w:r>
      <w:r w:rsidRPr="00430ED9">
        <w:rPr>
          <w:b/>
          <w:sz w:val="24"/>
          <w:szCs w:val="24"/>
        </w:rPr>
        <w:t xml:space="preserve"> СЕЛЬС</w:t>
      </w:r>
      <w:r w:rsidR="00762E77" w:rsidRPr="00430ED9">
        <w:rPr>
          <w:b/>
          <w:sz w:val="24"/>
          <w:szCs w:val="24"/>
        </w:rPr>
        <w:t>КИЙ С</w:t>
      </w:r>
      <w:r w:rsidRPr="00430ED9">
        <w:rPr>
          <w:b/>
          <w:sz w:val="24"/>
          <w:szCs w:val="24"/>
        </w:rPr>
        <w:t>ОВЕТ</w:t>
      </w:r>
      <w:r w:rsidR="00762E77" w:rsidRPr="00430ED9">
        <w:rPr>
          <w:b/>
          <w:sz w:val="24"/>
          <w:szCs w:val="24"/>
        </w:rPr>
        <w:t xml:space="preserve"> ДЕПУТАТОВ</w:t>
      </w:r>
      <w:r w:rsidRPr="00430ED9">
        <w:rPr>
          <w:b/>
          <w:sz w:val="24"/>
          <w:szCs w:val="24"/>
        </w:rPr>
        <w:t xml:space="preserve"> КУРЬИНСКОГО РАЙОНА </w:t>
      </w:r>
    </w:p>
    <w:p w:rsidR="005D32DD" w:rsidRPr="00430ED9" w:rsidRDefault="005D32DD" w:rsidP="005D32DD">
      <w:pPr>
        <w:jc w:val="center"/>
        <w:rPr>
          <w:b/>
          <w:sz w:val="24"/>
          <w:szCs w:val="24"/>
        </w:rPr>
      </w:pPr>
      <w:r w:rsidRPr="00430ED9">
        <w:rPr>
          <w:b/>
          <w:sz w:val="24"/>
          <w:szCs w:val="24"/>
        </w:rPr>
        <w:t>АЛТАЙСКОГО КРАЯ</w:t>
      </w:r>
    </w:p>
    <w:p w:rsidR="005D32DD" w:rsidRPr="00430ED9" w:rsidRDefault="005D32DD" w:rsidP="005D32DD">
      <w:pPr>
        <w:jc w:val="center"/>
        <w:rPr>
          <w:sz w:val="24"/>
          <w:szCs w:val="24"/>
        </w:rPr>
      </w:pPr>
    </w:p>
    <w:p w:rsidR="00560BB5" w:rsidRPr="00430ED9" w:rsidRDefault="005D32DD" w:rsidP="00560BB5">
      <w:pPr>
        <w:jc w:val="center"/>
        <w:rPr>
          <w:b/>
          <w:bCs/>
          <w:sz w:val="24"/>
          <w:szCs w:val="24"/>
        </w:rPr>
      </w:pPr>
      <w:r w:rsidRPr="00430ED9">
        <w:rPr>
          <w:b/>
          <w:bCs/>
          <w:sz w:val="24"/>
          <w:szCs w:val="24"/>
        </w:rPr>
        <w:t>РЕШЕНИЕ</w:t>
      </w:r>
    </w:p>
    <w:p w:rsidR="005D32DD" w:rsidRPr="00430ED9" w:rsidRDefault="00430ED9" w:rsidP="005D32DD">
      <w:pPr>
        <w:jc w:val="both"/>
        <w:rPr>
          <w:b/>
          <w:bCs/>
          <w:sz w:val="24"/>
          <w:szCs w:val="24"/>
        </w:rPr>
      </w:pPr>
      <w:r w:rsidRPr="00430ED9">
        <w:rPr>
          <w:b/>
          <w:bCs/>
          <w:sz w:val="24"/>
          <w:szCs w:val="24"/>
        </w:rPr>
        <w:t>20</w:t>
      </w:r>
      <w:r w:rsidR="00660729" w:rsidRPr="00430ED9">
        <w:rPr>
          <w:b/>
          <w:bCs/>
          <w:sz w:val="24"/>
          <w:szCs w:val="24"/>
        </w:rPr>
        <w:t>.0</w:t>
      </w:r>
      <w:r w:rsidRPr="00430ED9">
        <w:rPr>
          <w:b/>
          <w:bCs/>
          <w:sz w:val="24"/>
          <w:szCs w:val="24"/>
        </w:rPr>
        <w:t>2</w:t>
      </w:r>
      <w:r w:rsidR="00660729" w:rsidRPr="00430ED9">
        <w:rPr>
          <w:b/>
          <w:bCs/>
          <w:sz w:val="24"/>
          <w:szCs w:val="24"/>
        </w:rPr>
        <w:t>.2018</w:t>
      </w:r>
      <w:r w:rsidR="00560BB5" w:rsidRPr="00430ED9">
        <w:rPr>
          <w:b/>
          <w:bCs/>
          <w:sz w:val="24"/>
          <w:szCs w:val="24"/>
        </w:rPr>
        <w:t xml:space="preserve">     </w:t>
      </w:r>
      <w:r w:rsidR="005D32DD" w:rsidRPr="00430ED9">
        <w:rPr>
          <w:b/>
          <w:bCs/>
          <w:sz w:val="24"/>
          <w:szCs w:val="24"/>
        </w:rPr>
        <w:t xml:space="preserve"> </w:t>
      </w:r>
      <w:r w:rsidR="00560BB5" w:rsidRPr="00430ED9">
        <w:rPr>
          <w:b/>
          <w:bCs/>
          <w:sz w:val="24"/>
          <w:szCs w:val="24"/>
        </w:rPr>
        <w:tab/>
      </w:r>
      <w:r w:rsidR="00560BB5" w:rsidRPr="00430ED9">
        <w:rPr>
          <w:b/>
          <w:bCs/>
          <w:sz w:val="24"/>
          <w:szCs w:val="24"/>
        </w:rPr>
        <w:tab/>
        <w:t xml:space="preserve">      </w:t>
      </w:r>
      <w:r w:rsidR="00660729" w:rsidRPr="00430ED9">
        <w:rPr>
          <w:b/>
          <w:bCs/>
          <w:sz w:val="24"/>
          <w:szCs w:val="24"/>
        </w:rPr>
        <w:t xml:space="preserve">         </w:t>
      </w:r>
      <w:r>
        <w:rPr>
          <w:b/>
          <w:bCs/>
          <w:sz w:val="24"/>
          <w:szCs w:val="24"/>
        </w:rPr>
        <w:t xml:space="preserve">         </w:t>
      </w:r>
      <w:r w:rsidR="00560BB5" w:rsidRPr="00430ED9">
        <w:rPr>
          <w:b/>
          <w:bCs/>
          <w:sz w:val="24"/>
          <w:szCs w:val="24"/>
        </w:rPr>
        <w:t xml:space="preserve"> </w:t>
      </w:r>
      <w:r w:rsidR="005D32DD" w:rsidRPr="00430ED9">
        <w:rPr>
          <w:b/>
          <w:bCs/>
          <w:sz w:val="24"/>
          <w:szCs w:val="24"/>
        </w:rPr>
        <w:t>№</w:t>
      </w:r>
      <w:r w:rsidRPr="00430ED9">
        <w:rPr>
          <w:b/>
          <w:bCs/>
          <w:sz w:val="24"/>
          <w:szCs w:val="24"/>
        </w:rPr>
        <w:t>27</w:t>
      </w:r>
      <w:r w:rsidR="005D32DD" w:rsidRPr="00430ED9">
        <w:rPr>
          <w:b/>
          <w:bCs/>
          <w:sz w:val="24"/>
          <w:szCs w:val="24"/>
        </w:rPr>
        <w:t xml:space="preserve">                                        </w:t>
      </w:r>
      <w:r w:rsidR="00560BB5" w:rsidRPr="00430ED9">
        <w:rPr>
          <w:b/>
          <w:bCs/>
          <w:sz w:val="24"/>
          <w:szCs w:val="24"/>
        </w:rPr>
        <w:t xml:space="preserve">         </w:t>
      </w:r>
      <w:bookmarkStart w:id="0" w:name="_GoBack"/>
      <w:bookmarkEnd w:id="0"/>
      <w:r w:rsidR="005D32DD" w:rsidRPr="00430ED9">
        <w:rPr>
          <w:b/>
          <w:bCs/>
          <w:sz w:val="24"/>
          <w:szCs w:val="24"/>
        </w:rPr>
        <w:t>с</w:t>
      </w:r>
      <w:proofErr w:type="gramStart"/>
      <w:r w:rsidR="005D32DD" w:rsidRPr="00430ED9">
        <w:rPr>
          <w:b/>
          <w:bCs/>
          <w:sz w:val="24"/>
          <w:szCs w:val="24"/>
        </w:rPr>
        <w:t>.</w:t>
      </w:r>
      <w:r w:rsidR="00660729" w:rsidRPr="00430ED9">
        <w:rPr>
          <w:b/>
          <w:bCs/>
          <w:sz w:val="24"/>
          <w:szCs w:val="24"/>
        </w:rPr>
        <w:t>К</w:t>
      </w:r>
      <w:proofErr w:type="gramEnd"/>
      <w:r w:rsidR="00660729" w:rsidRPr="00430ED9">
        <w:rPr>
          <w:b/>
          <w:bCs/>
          <w:sz w:val="24"/>
          <w:szCs w:val="24"/>
        </w:rPr>
        <w:t>узнецо</w:t>
      </w:r>
      <w:r w:rsidR="005D32DD" w:rsidRPr="00430ED9">
        <w:rPr>
          <w:b/>
          <w:bCs/>
          <w:sz w:val="24"/>
          <w:szCs w:val="24"/>
        </w:rPr>
        <w:t>во</w:t>
      </w:r>
    </w:p>
    <w:p w:rsidR="005D32DD" w:rsidRPr="00430ED9" w:rsidRDefault="005D32DD" w:rsidP="005D32DD">
      <w:pPr>
        <w:jc w:val="both"/>
        <w:rPr>
          <w:noProof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5D32DD" w:rsidRPr="00430ED9" w:rsidTr="00660729">
        <w:tc>
          <w:tcPr>
            <w:tcW w:w="4785" w:type="dxa"/>
          </w:tcPr>
          <w:p w:rsidR="005D32DD" w:rsidRPr="00430ED9" w:rsidRDefault="005D32DD" w:rsidP="0066072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D32DD" w:rsidRPr="00430ED9" w:rsidRDefault="005D32DD" w:rsidP="00C817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30ED9">
              <w:rPr>
                <w:sz w:val="24"/>
                <w:szCs w:val="24"/>
              </w:rPr>
              <w:t xml:space="preserve">Об утверждении программы «Комплексное развитие систем коммунальной инфраструктуры на территории муниципального образования </w:t>
            </w:r>
            <w:proofErr w:type="spellStart"/>
            <w:r w:rsidR="00660729" w:rsidRPr="00430ED9">
              <w:rPr>
                <w:sz w:val="24"/>
                <w:szCs w:val="24"/>
              </w:rPr>
              <w:t>Кузнец</w:t>
            </w:r>
            <w:r w:rsidRPr="00430ED9">
              <w:rPr>
                <w:sz w:val="24"/>
                <w:szCs w:val="24"/>
              </w:rPr>
              <w:t>овский</w:t>
            </w:r>
            <w:proofErr w:type="spellEnd"/>
            <w:r w:rsidRPr="00430ED9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430ED9">
              <w:rPr>
                <w:sz w:val="24"/>
                <w:szCs w:val="24"/>
              </w:rPr>
              <w:t>Курьинского</w:t>
            </w:r>
            <w:proofErr w:type="spellEnd"/>
            <w:r w:rsidRPr="00430ED9">
              <w:rPr>
                <w:sz w:val="24"/>
                <w:szCs w:val="24"/>
              </w:rPr>
              <w:t xml:space="preserve"> района Алтайского края на 201</w:t>
            </w:r>
            <w:r w:rsidR="00660729" w:rsidRPr="00430ED9">
              <w:rPr>
                <w:sz w:val="24"/>
                <w:szCs w:val="24"/>
              </w:rPr>
              <w:t>8</w:t>
            </w:r>
            <w:r w:rsidRPr="00430ED9">
              <w:rPr>
                <w:sz w:val="24"/>
                <w:szCs w:val="24"/>
              </w:rPr>
              <w:t>-202</w:t>
            </w:r>
            <w:r w:rsidR="00C817C4" w:rsidRPr="00430ED9">
              <w:rPr>
                <w:sz w:val="24"/>
                <w:szCs w:val="24"/>
              </w:rPr>
              <w:t>8</w:t>
            </w:r>
            <w:r w:rsidRPr="00430ED9">
              <w:rPr>
                <w:sz w:val="24"/>
                <w:szCs w:val="24"/>
              </w:rPr>
              <w:t xml:space="preserve"> год»</w:t>
            </w:r>
          </w:p>
        </w:tc>
        <w:tc>
          <w:tcPr>
            <w:tcW w:w="4786" w:type="dxa"/>
          </w:tcPr>
          <w:p w:rsidR="005D32DD" w:rsidRPr="00430ED9" w:rsidRDefault="005D32DD" w:rsidP="0066072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5D32DD" w:rsidRPr="00430ED9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D32DD" w:rsidRPr="00430ED9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>В соответствии с Федеральным законом №131-ФЗ от 06.11.2003 «Об общих принципах организации местного самоуправлен</w:t>
      </w:r>
      <w:r w:rsidR="00762E77" w:rsidRPr="00430ED9">
        <w:rPr>
          <w:sz w:val="24"/>
          <w:szCs w:val="24"/>
        </w:rPr>
        <w:t xml:space="preserve">ия», </w:t>
      </w:r>
      <w:r w:rsidRPr="00430ED9">
        <w:rPr>
          <w:sz w:val="24"/>
          <w:szCs w:val="24"/>
        </w:rPr>
        <w:t xml:space="preserve"> Постановлением Правительства РФ от 01.10.2015 г. №1050 «Об утверждении требований к Программам комплексного развития социальной инфраструктуры поселений и городских округов»,</w:t>
      </w:r>
      <w:r w:rsidR="00C817C4" w:rsidRPr="00430ED9">
        <w:rPr>
          <w:sz w:val="24"/>
          <w:szCs w:val="24"/>
        </w:rPr>
        <w:t xml:space="preserve"> </w:t>
      </w:r>
      <w:r w:rsidR="00762E77" w:rsidRPr="00430ED9">
        <w:rPr>
          <w:sz w:val="24"/>
          <w:szCs w:val="24"/>
        </w:rPr>
        <w:t xml:space="preserve">Уставом муниципального образования </w:t>
      </w:r>
      <w:proofErr w:type="spellStart"/>
      <w:r w:rsidR="00660729" w:rsidRPr="00430ED9">
        <w:rPr>
          <w:sz w:val="24"/>
          <w:szCs w:val="24"/>
        </w:rPr>
        <w:t>Кузнец</w:t>
      </w:r>
      <w:r w:rsidR="00762E77" w:rsidRPr="00430ED9">
        <w:rPr>
          <w:sz w:val="24"/>
          <w:szCs w:val="24"/>
        </w:rPr>
        <w:t>овский</w:t>
      </w:r>
      <w:proofErr w:type="spellEnd"/>
      <w:r w:rsidR="00762E77" w:rsidRPr="00430ED9">
        <w:rPr>
          <w:sz w:val="24"/>
          <w:szCs w:val="24"/>
        </w:rPr>
        <w:t xml:space="preserve"> сельсовет </w:t>
      </w:r>
      <w:proofErr w:type="spellStart"/>
      <w:r w:rsidR="00762E77" w:rsidRPr="00430ED9">
        <w:rPr>
          <w:sz w:val="24"/>
          <w:szCs w:val="24"/>
        </w:rPr>
        <w:t>Курьинского</w:t>
      </w:r>
      <w:proofErr w:type="spellEnd"/>
      <w:r w:rsidR="00762E77" w:rsidRPr="00430ED9">
        <w:rPr>
          <w:sz w:val="24"/>
          <w:szCs w:val="24"/>
        </w:rPr>
        <w:t xml:space="preserve"> района Алтайского края, Генеральным</w:t>
      </w:r>
      <w:r w:rsidRPr="00430ED9">
        <w:rPr>
          <w:sz w:val="24"/>
          <w:szCs w:val="24"/>
        </w:rPr>
        <w:t xml:space="preserve"> план</w:t>
      </w:r>
      <w:r w:rsidR="00762E77" w:rsidRPr="00430ED9">
        <w:rPr>
          <w:sz w:val="24"/>
          <w:szCs w:val="24"/>
        </w:rPr>
        <w:t>ом</w:t>
      </w:r>
      <w:r w:rsidRPr="00430ED9">
        <w:rPr>
          <w:sz w:val="24"/>
          <w:szCs w:val="24"/>
        </w:rPr>
        <w:t xml:space="preserve"> </w:t>
      </w:r>
      <w:proofErr w:type="spellStart"/>
      <w:r w:rsidR="00660729" w:rsidRPr="00430ED9">
        <w:rPr>
          <w:sz w:val="24"/>
          <w:szCs w:val="24"/>
        </w:rPr>
        <w:t>Кузнец</w:t>
      </w:r>
      <w:r w:rsidRPr="00430ED9">
        <w:rPr>
          <w:sz w:val="24"/>
          <w:szCs w:val="24"/>
        </w:rPr>
        <w:t>овского</w:t>
      </w:r>
      <w:proofErr w:type="spellEnd"/>
      <w:r w:rsidRPr="00430ED9">
        <w:rPr>
          <w:sz w:val="24"/>
          <w:szCs w:val="24"/>
        </w:rPr>
        <w:t xml:space="preserve"> сельсовета </w:t>
      </w:r>
      <w:proofErr w:type="spellStart"/>
      <w:r w:rsidRPr="00430ED9">
        <w:rPr>
          <w:sz w:val="24"/>
          <w:szCs w:val="24"/>
        </w:rPr>
        <w:t>Курьинского</w:t>
      </w:r>
      <w:proofErr w:type="spellEnd"/>
      <w:r w:rsidRPr="00430ED9">
        <w:rPr>
          <w:sz w:val="24"/>
          <w:szCs w:val="24"/>
        </w:rPr>
        <w:t xml:space="preserve"> района Алтайского края, </w:t>
      </w:r>
      <w:r w:rsidR="008949F4" w:rsidRPr="00430ED9">
        <w:rPr>
          <w:sz w:val="24"/>
          <w:szCs w:val="24"/>
        </w:rPr>
        <w:t xml:space="preserve">     </w:t>
      </w:r>
      <w:r w:rsidRPr="00430ED9">
        <w:rPr>
          <w:sz w:val="24"/>
          <w:szCs w:val="24"/>
        </w:rPr>
        <w:t xml:space="preserve"> </w:t>
      </w:r>
      <w:proofErr w:type="spellStart"/>
      <w:r w:rsidR="00660729" w:rsidRPr="00430ED9">
        <w:rPr>
          <w:sz w:val="24"/>
          <w:szCs w:val="24"/>
        </w:rPr>
        <w:t>Кузнец</w:t>
      </w:r>
      <w:r w:rsidR="00762E77" w:rsidRPr="00430ED9">
        <w:rPr>
          <w:sz w:val="24"/>
          <w:szCs w:val="24"/>
        </w:rPr>
        <w:t>овский</w:t>
      </w:r>
      <w:proofErr w:type="spellEnd"/>
      <w:r w:rsidRPr="00430ED9">
        <w:rPr>
          <w:sz w:val="24"/>
          <w:szCs w:val="24"/>
        </w:rPr>
        <w:t xml:space="preserve"> </w:t>
      </w:r>
      <w:r w:rsidR="008949F4" w:rsidRPr="00430ED9">
        <w:rPr>
          <w:sz w:val="24"/>
          <w:szCs w:val="24"/>
        </w:rPr>
        <w:t>с</w:t>
      </w:r>
      <w:r w:rsidR="00987D02" w:rsidRPr="00430ED9">
        <w:rPr>
          <w:sz w:val="24"/>
          <w:szCs w:val="24"/>
        </w:rPr>
        <w:t xml:space="preserve">ельский Совет </w:t>
      </w:r>
      <w:r w:rsidRPr="00430ED9">
        <w:rPr>
          <w:sz w:val="24"/>
          <w:szCs w:val="24"/>
        </w:rPr>
        <w:t xml:space="preserve">депутатов </w:t>
      </w:r>
      <w:r w:rsidR="00987D02" w:rsidRPr="00430ED9">
        <w:rPr>
          <w:sz w:val="24"/>
          <w:szCs w:val="24"/>
        </w:rPr>
        <w:t xml:space="preserve"> </w:t>
      </w:r>
      <w:r w:rsidR="008949F4" w:rsidRPr="00430ED9">
        <w:rPr>
          <w:sz w:val="24"/>
          <w:szCs w:val="24"/>
        </w:rPr>
        <w:t xml:space="preserve"> </w:t>
      </w:r>
      <w:r w:rsidR="00987D02" w:rsidRPr="00430ED9">
        <w:rPr>
          <w:sz w:val="24"/>
          <w:szCs w:val="24"/>
        </w:rPr>
        <w:t xml:space="preserve"> </w:t>
      </w:r>
      <w:r w:rsidRPr="00430ED9">
        <w:rPr>
          <w:i/>
          <w:sz w:val="24"/>
          <w:szCs w:val="24"/>
        </w:rPr>
        <w:t xml:space="preserve"> </w:t>
      </w:r>
      <w:r w:rsidRPr="00430ED9">
        <w:rPr>
          <w:sz w:val="24"/>
          <w:szCs w:val="24"/>
        </w:rPr>
        <w:t>РЕШИЛ</w:t>
      </w:r>
      <w:proofErr w:type="gramStart"/>
      <w:r w:rsidR="00987D02" w:rsidRPr="00430ED9">
        <w:rPr>
          <w:sz w:val="24"/>
          <w:szCs w:val="24"/>
        </w:rPr>
        <w:t xml:space="preserve"> </w:t>
      </w:r>
      <w:r w:rsidRPr="00430ED9">
        <w:rPr>
          <w:sz w:val="24"/>
          <w:szCs w:val="24"/>
        </w:rPr>
        <w:t>:</w:t>
      </w:r>
      <w:proofErr w:type="gramEnd"/>
    </w:p>
    <w:p w:rsidR="008949F4" w:rsidRPr="00430ED9" w:rsidRDefault="008949F4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D32DD" w:rsidRPr="00430ED9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 xml:space="preserve">1. Утвердить Программу «Комплексное развитие систем коммунальной инфраструктуры на территории муниципального образования </w:t>
      </w:r>
      <w:proofErr w:type="spellStart"/>
      <w:r w:rsidR="00660729" w:rsidRPr="00430ED9">
        <w:rPr>
          <w:sz w:val="24"/>
          <w:szCs w:val="24"/>
        </w:rPr>
        <w:t>Кузнец</w:t>
      </w:r>
      <w:r w:rsidRPr="00430ED9">
        <w:rPr>
          <w:sz w:val="24"/>
          <w:szCs w:val="24"/>
        </w:rPr>
        <w:t>овский</w:t>
      </w:r>
      <w:proofErr w:type="spellEnd"/>
      <w:r w:rsidRPr="00430ED9">
        <w:rPr>
          <w:sz w:val="24"/>
          <w:szCs w:val="24"/>
        </w:rPr>
        <w:t xml:space="preserve"> сельсовет </w:t>
      </w:r>
      <w:proofErr w:type="spellStart"/>
      <w:r w:rsidRPr="00430ED9">
        <w:rPr>
          <w:sz w:val="24"/>
          <w:szCs w:val="24"/>
        </w:rPr>
        <w:t>Курьинского</w:t>
      </w:r>
      <w:proofErr w:type="spellEnd"/>
      <w:r w:rsidRPr="00430ED9">
        <w:rPr>
          <w:sz w:val="24"/>
          <w:szCs w:val="24"/>
        </w:rPr>
        <w:t xml:space="preserve">  района Алтайского края на 201</w:t>
      </w:r>
      <w:r w:rsidR="00660729" w:rsidRPr="00430ED9">
        <w:rPr>
          <w:sz w:val="24"/>
          <w:szCs w:val="24"/>
        </w:rPr>
        <w:t>8</w:t>
      </w:r>
      <w:r w:rsidRPr="00430ED9">
        <w:rPr>
          <w:sz w:val="24"/>
          <w:szCs w:val="24"/>
        </w:rPr>
        <w:t>-202</w:t>
      </w:r>
      <w:r w:rsidR="00C817C4" w:rsidRPr="00430ED9">
        <w:rPr>
          <w:sz w:val="24"/>
          <w:szCs w:val="24"/>
        </w:rPr>
        <w:t>8</w:t>
      </w:r>
      <w:r w:rsidRPr="00430ED9">
        <w:rPr>
          <w:sz w:val="24"/>
          <w:szCs w:val="24"/>
        </w:rPr>
        <w:t xml:space="preserve"> год». </w:t>
      </w:r>
    </w:p>
    <w:p w:rsidR="005D32DD" w:rsidRPr="00430ED9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5D32DD" w:rsidRPr="00430ED9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 xml:space="preserve">3. </w:t>
      </w:r>
      <w:proofErr w:type="gramStart"/>
      <w:r w:rsidRPr="00430ED9">
        <w:rPr>
          <w:sz w:val="24"/>
          <w:szCs w:val="24"/>
        </w:rPr>
        <w:t>Контроль за</w:t>
      </w:r>
      <w:proofErr w:type="gramEnd"/>
      <w:r w:rsidRPr="00430ED9">
        <w:rPr>
          <w:sz w:val="24"/>
          <w:szCs w:val="24"/>
        </w:rPr>
        <w:t xml:space="preserve"> исполнением настоящего решения во</w:t>
      </w:r>
      <w:r w:rsidR="00660729" w:rsidRPr="00430ED9">
        <w:rPr>
          <w:sz w:val="24"/>
          <w:szCs w:val="24"/>
        </w:rPr>
        <w:t xml:space="preserve">зложить на главу администрации </w:t>
      </w:r>
      <w:proofErr w:type="spellStart"/>
      <w:r w:rsidR="00660729" w:rsidRPr="00430ED9">
        <w:rPr>
          <w:sz w:val="24"/>
          <w:szCs w:val="24"/>
        </w:rPr>
        <w:t>Кузнецовского</w:t>
      </w:r>
      <w:proofErr w:type="spellEnd"/>
      <w:r w:rsidR="00660729" w:rsidRPr="00430ED9">
        <w:rPr>
          <w:sz w:val="24"/>
          <w:szCs w:val="24"/>
        </w:rPr>
        <w:t xml:space="preserve"> сельсовета </w:t>
      </w:r>
      <w:proofErr w:type="spellStart"/>
      <w:r w:rsidR="00660729" w:rsidRPr="00430ED9">
        <w:rPr>
          <w:sz w:val="24"/>
          <w:szCs w:val="24"/>
        </w:rPr>
        <w:t>Кобенко</w:t>
      </w:r>
      <w:proofErr w:type="spellEnd"/>
      <w:r w:rsidR="00660729" w:rsidRPr="00430ED9">
        <w:rPr>
          <w:sz w:val="24"/>
          <w:szCs w:val="24"/>
        </w:rPr>
        <w:t xml:space="preserve"> Г.В.</w:t>
      </w:r>
    </w:p>
    <w:p w:rsidR="005D32DD" w:rsidRPr="00430ED9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D32DD" w:rsidRPr="00430ED9" w:rsidRDefault="005D32DD" w:rsidP="005D32D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D32DD" w:rsidRPr="00430ED9" w:rsidRDefault="005D32DD" w:rsidP="005D32DD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5D32DD" w:rsidRPr="00430ED9" w:rsidTr="0066072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5D32DD" w:rsidRPr="00430ED9" w:rsidRDefault="005D32DD" w:rsidP="00660729">
            <w:pPr>
              <w:jc w:val="both"/>
              <w:rPr>
                <w:sz w:val="24"/>
                <w:szCs w:val="24"/>
              </w:rPr>
            </w:pPr>
            <w:r w:rsidRPr="00430ED9">
              <w:rPr>
                <w:sz w:val="24"/>
                <w:szCs w:val="24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5D32DD" w:rsidRPr="00430ED9" w:rsidRDefault="005D32DD" w:rsidP="00660729">
            <w:pPr>
              <w:ind w:left="2447" w:firstLine="7"/>
              <w:jc w:val="both"/>
              <w:rPr>
                <w:sz w:val="24"/>
                <w:szCs w:val="24"/>
              </w:rPr>
            </w:pPr>
            <w:r w:rsidRPr="00430ED9">
              <w:rPr>
                <w:sz w:val="24"/>
                <w:szCs w:val="24"/>
              </w:rPr>
              <w:t xml:space="preserve">        </w:t>
            </w:r>
            <w:proofErr w:type="spellStart"/>
            <w:r w:rsidR="00660729" w:rsidRPr="00430ED9">
              <w:rPr>
                <w:sz w:val="24"/>
                <w:szCs w:val="24"/>
              </w:rPr>
              <w:t>В.А.Дехерт</w:t>
            </w:r>
            <w:proofErr w:type="spellEnd"/>
          </w:p>
        </w:tc>
      </w:tr>
    </w:tbl>
    <w:p w:rsidR="00481E33" w:rsidRPr="00430ED9" w:rsidRDefault="00481E33">
      <w:pPr>
        <w:rPr>
          <w:sz w:val="24"/>
          <w:szCs w:val="24"/>
        </w:rPr>
      </w:pPr>
    </w:p>
    <w:p w:rsidR="00481E33" w:rsidRPr="00430ED9" w:rsidRDefault="00481E33">
      <w:pPr>
        <w:spacing w:after="160" w:line="259" w:lineRule="auto"/>
        <w:rPr>
          <w:sz w:val="24"/>
          <w:szCs w:val="24"/>
        </w:rPr>
      </w:pPr>
      <w:r w:rsidRPr="00430ED9">
        <w:rPr>
          <w:sz w:val="24"/>
          <w:szCs w:val="24"/>
        </w:rPr>
        <w:br w:type="page"/>
      </w:r>
    </w:p>
    <w:p w:rsidR="00481E33" w:rsidRPr="00430ED9" w:rsidRDefault="00C817C4" w:rsidP="00481E33">
      <w:pPr>
        <w:jc w:val="center"/>
        <w:rPr>
          <w:sz w:val="24"/>
          <w:szCs w:val="24"/>
        </w:rPr>
      </w:pPr>
      <w:bookmarkStart w:id="1" w:name="_Toc166314947" w:colFirst="0" w:colLast="0"/>
      <w:r w:rsidRPr="00430ED9">
        <w:rPr>
          <w:sz w:val="24"/>
          <w:szCs w:val="24"/>
        </w:rPr>
        <w:lastRenderedPageBreak/>
        <w:t xml:space="preserve">                                                                                     </w:t>
      </w:r>
      <w:r w:rsidR="00560BB5" w:rsidRPr="00430ED9">
        <w:rPr>
          <w:sz w:val="24"/>
          <w:szCs w:val="24"/>
        </w:rPr>
        <w:t xml:space="preserve">Утверждено решением </w:t>
      </w:r>
      <w:proofErr w:type="spellStart"/>
      <w:r w:rsidR="00041E07" w:rsidRPr="00430ED9">
        <w:rPr>
          <w:sz w:val="24"/>
          <w:szCs w:val="24"/>
        </w:rPr>
        <w:t>Кузнецо</w:t>
      </w:r>
      <w:r w:rsidR="00560BB5" w:rsidRPr="00430ED9">
        <w:rPr>
          <w:sz w:val="24"/>
          <w:szCs w:val="24"/>
        </w:rPr>
        <w:t>вского</w:t>
      </w:r>
      <w:proofErr w:type="spellEnd"/>
    </w:p>
    <w:p w:rsidR="00560BB5" w:rsidRPr="00430ED9" w:rsidRDefault="00C817C4" w:rsidP="00481E33">
      <w:pPr>
        <w:jc w:val="center"/>
        <w:rPr>
          <w:sz w:val="24"/>
          <w:szCs w:val="24"/>
        </w:rPr>
      </w:pPr>
      <w:r w:rsidRPr="00430ED9">
        <w:rPr>
          <w:sz w:val="24"/>
          <w:szCs w:val="24"/>
        </w:rPr>
        <w:t xml:space="preserve">                                                                            сель</w:t>
      </w:r>
      <w:r w:rsidR="00560BB5" w:rsidRPr="00430ED9">
        <w:rPr>
          <w:sz w:val="24"/>
          <w:szCs w:val="24"/>
        </w:rPr>
        <w:t xml:space="preserve">ского Совета депутатов № </w:t>
      </w:r>
      <w:r w:rsidR="00041E07" w:rsidRPr="00430ED9">
        <w:rPr>
          <w:sz w:val="24"/>
          <w:szCs w:val="24"/>
        </w:rPr>
        <w:t>о</w:t>
      </w:r>
      <w:r w:rsidR="00560BB5" w:rsidRPr="00430ED9">
        <w:rPr>
          <w:sz w:val="24"/>
          <w:szCs w:val="24"/>
        </w:rPr>
        <w:t xml:space="preserve"> </w:t>
      </w:r>
    </w:p>
    <w:p w:rsidR="00560BB5" w:rsidRPr="00430ED9" w:rsidRDefault="00C817C4" w:rsidP="00481E33">
      <w:pPr>
        <w:jc w:val="center"/>
        <w:rPr>
          <w:sz w:val="24"/>
          <w:szCs w:val="24"/>
        </w:rPr>
      </w:pPr>
      <w:r w:rsidRPr="00430ED9">
        <w:rPr>
          <w:sz w:val="24"/>
          <w:szCs w:val="24"/>
        </w:rPr>
        <w:t xml:space="preserve">                                            </w:t>
      </w:r>
      <w:r w:rsidR="00265BA2" w:rsidRPr="00430ED9">
        <w:rPr>
          <w:sz w:val="24"/>
          <w:szCs w:val="24"/>
        </w:rPr>
        <w:t xml:space="preserve">              </w:t>
      </w:r>
      <w:r w:rsidRPr="00430ED9">
        <w:rPr>
          <w:sz w:val="24"/>
          <w:szCs w:val="24"/>
        </w:rPr>
        <w:t xml:space="preserve">  </w:t>
      </w:r>
      <w:r w:rsidR="00041E07" w:rsidRPr="00430ED9">
        <w:rPr>
          <w:sz w:val="24"/>
          <w:szCs w:val="24"/>
        </w:rPr>
        <w:t>от 0</w:t>
      </w:r>
      <w:r w:rsidR="00560BB5" w:rsidRPr="00430ED9">
        <w:rPr>
          <w:sz w:val="24"/>
          <w:szCs w:val="24"/>
        </w:rPr>
        <w:t>0.</w:t>
      </w:r>
      <w:r w:rsidR="00041E07" w:rsidRPr="00430ED9">
        <w:rPr>
          <w:sz w:val="24"/>
          <w:szCs w:val="24"/>
        </w:rPr>
        <w:t>00</w:t>
      </w:r>
      <w:r w:rsidR="00560BB5" w:rsidRPr="00430ED9">
        <w:rPr>
          <w:sz w:val="24"/>
          <w:szCs w:val="24"/>
        </w:rPr>
        <w:t>.201</w:t>
      </w:r>
      <w:r w:rsidR="00041E07" w:rsidRPr="00430ED9">
        <w:rPr>
          <w:sz w:val="24"/>
          <w:szCs w:val="24"/>
        </w:rPr>
        <w:t>8</w:t>
      </w:r>
      <w:r w:rsidR="00560BB5" w:rsidRPr="00430ED9">
        <w:rPr>
          <w:sz w:val="24"/>
          <w:szCs w:val="24"/>
        </w:rPr>
        <w:t>г</w:t>
      </w:r>
      <w:proofErr w:type="gramStart"/>
      <w:r w:rsidR="00560BB5" w:rsidRPr="00430ED9">
        <w:rPr>
          <w:sz w:val="24"/>
          <w:szCs w:val="24"/>
        </w:rPr>
        <w:t>.</w:t>
      </w:r>
      <w:r w:rsidR="00265BA2" w:rsidRPr="00430ED9">
        <w:rPr>
          <w:sz w:val="24"/>
          <w:szCs w:val="24"/>
        </w:rPr>
        <w:t>(</w:t>
      </w:r>
      <w:proofErr w:type="spellStart"/>
      <w:proofErr w:type="gramEnd"/>
      <w:r w:rsidR="00265BA2" w:rsidRPr="00430ED9">
        <w:rPr>
          <w:sz w:val="24"/>
          <w:szCs w:val="24"/>
        </w:rPr>
        <w:t>проек</w:t>
      </w:r>
      <w:proofErr w:type="spellEnd"/>
      <w:r w:rsidR="00265BA2" w:rsidRPr="00430ED9">
        <w:rPr>
          <w:sz w:val="24"/>
          <w:szCs w:val="24"/>
        </w:rPr>
        <w:t>)</w:t>
      </w:r>
    </w:p>
    <w:p w:rsidR="00481E33" w:rsidRPr="00430ED9" w:rsidRDefault="00481E33" w:rsidP="00481E33">
      <w:pPr>
        <w:jc w:val="center"/>
        <w:rPr>
          <w:sz w:val="24"/>
          <w:szCs w:val="24"/>
        </w:rPr>
      </w:pPr>
    </w:p>
    <w:p w:rsidR="00481E33" w:rsidRPr="00430ED9" w:rsidRDefault="00481E33" w:rsidP="00481E33">
      <w:pPr>
        <w:jc w:val="center"/>
        <w:rPr>
          <w:sz w:val="24"/>
          <w:szCs w:val="24"/>
        </w:rPr>
      </w:pP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ПАСПОРТ ПРОГРАММЫ </w:t>
      </w:r>
    </w:p>
    <w:p w:rsidR="00481E33" w:rsidRPr="00430ED9" w:rsidRDefault="00481E33" w:rsidP="00481E33">
      <w:pPr>
        <w:jc w:val="center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«КОМПЛЕКСНОЕ РАЗВИТИЕ СИСТЕМ КОММУНАЛЬНОЙ ИНФРАСТРУКТУРЫ на территории </w:t>
      </w:r>
      <w:proofErr w:type="spellStart"/>
      <w:r w:rsidR="00660729" w:rsidRPr="00430ED9">
        <w:rPr>
          <w:sz w:val="24"/>
          <w:szCs w:val="24"/>
          <w:lang w:eastAsia="en-US"/>
        </w:rPr>
        <w:t>Кузнец</w:t>
      </w:r>
      <w:r w:rsidRPr="00430ED9">
        <w:rPr>
          <w:sz w:val="24"/>
          <w:szCs w:val="24"/>
          <w:lang w:eastAsia="en-US"/>
        </w:rPr>
        <w:t>вского</w:t>
      </w:r>
      <w:proofErr w:type="spellEnd"/>
      <w:r w:rsidRPr="00430ED9">
        <w:rPr>
          <w:sz w:val="24"/>
          <w:szCs w:val="24"/>
          <w:lang w:eastAsia="en-US"/>
        </w:rPr>
        <w:t xml:space="preserve"> сельсовета на 201</w:t>
      </w:r>
      <w:r w:rsidR="00660729" w:rsidRPr="00430ED9">
        <w:rPr>
          <w:sz w:val="24"/>
          <w:szCs w:val="24"/>
          <w:lang w:eastAsia="en-US"/>
        </w:rPr>
        <w:t>8</w:t>
      </w:r>
      <w:r w:rsidRPr="00430ED9">
        <w:rPr>
          <w:sz w:val="24"/>
          <w:szCs w:val="24"/>
          <w:lang w:eastAsia="en-US"/>
        </w:rPr>
        <w:t>-202</w:t>
      </w:r>
      <w:r w:rsidR="00C817C4" w:rsidRPr="00430ED9">
        <w:rPr>
          <w:sz w:val="24"/>
          <w:szCs w:val="24"/>
          <w:lang w:eastAsia="en-US"/>
        </w:rPr>
        <w:t>8</w:t>
      </w:r>
      <w:r w:rsidRPr="00430ED9">
        <w:rPr>
          <w:sz w:val="24"/>
          <w:szCs w:val="24"/>
          <w:lang w:eastAsia="en-US"/>
        </w:rPr>
        <w:t>годы»</w:t>
      </w:r>
    </w:p>
    <w:p w:rsidR="00481E33" w:rsidRPr="00430ED9" w:rsidRDefault="00481E33" w:rsidP="00481E33">
      <w:pPr>
        <w:spacing w:after="200"/>
        <w:jc w:val="center"/>
        <w:rPr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481E33" w:rsidRPr="00430ED9" w:rsidTr="00660729">
        <w:trPr>
          <w:trHeight w:val="654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C817C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Программа «Комплексное развитие системы коммунальной инфраструктуры на территории </w:t>
            </w:r>
            <w:proofErr w:type="spellStart"/>
            <w:r w:rsidR="00660729" w:rsidRPr="00430ED9">
              <w:rPr>
                <w:sz w:val="24"/>
                <w:szCs w:val="24"/>
                <w:lang w:eastAsia="en-US"/>
              </w:rPr>
              <w:t>Кузнец</w:t>
            </w:r>
            <w:r w:rsidRPr="00430ED9">
              <w:rPr>
                <w:sz w:val="24"/>
                <w:szCs w:val="24"/>
                <w:lang w:eastAsia="en-US"/>
              </w:rPr>
              <w:t>овского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на 201</w:t>
            </w:r>
            <w:r w:rsidR="00660729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>-202</w:t>
            </w:r>
            <w:r w:rsidR="00C817C4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 xml:space="preserve"> годы»  (далее – Программа)</w:t>
            </w:r>
          </w:p>
        </w:tc>
      </w:tr>
      <w:tr w:rsidR="00481E33" w:rsidRPr="00430ED9" w:rsidTr="00660729">
        <w:trPr>
          <w:trHeight w:val="343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660729" w:rsidRPr="00430ED9">
              <w:rPr>
                <w:sz w:val="24"/>
                <w:szCs w:val="24"/>
                <w:lang w:eastAsia="en-US"/>
              </w:rPr>
              <w:t>Кузнец</w:t>
            </w:r>
            <w:r w:rsidRPr="00430ED9">
              <w:rPr>
                <w:sz w:val="24"/>
                <w:szCs w:val="24"/>
                <w:lang w:eastAsia="en-US"/>
              </w:rPr>
              <w:t>овского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</w:t>
            </w:r>
            <w:proofErr w:type="spellStart"/>
            <w:r w:rsidR="00660729" w:rsidRPr="00430ED9"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 w:rsidR="00660729" w:rsidRPr="00430ED9">
              <w:rPr>
                <w:sz w:val="24"/>
                <w:szCs w:val="24"/>
                <w:lang w:eastAsia="en-US"/>
              </w:rPr>
              <w:t xml:space="preserve"> района Алтайского края</w:t>
            </w:r>
          </w:p>
        </w:tc>
      </w:tr>
      <w:tr w:rsidR="00481E33" w:rsidRPr="00430ED9" w:rsidTr="00660729">
        <w:trPr>
          <w:trHeight w:val="702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660729" w:rsidRPr="00430ED9">
              <w:rPr>
                <w:sz w:val="24"/>
                <w:szCs w:val="24"/>
                <w:lang w:eastAsia="en-US"/>
              </w:rPr>
              <w:t>Кузнецо</w:t>
            </w:r>
            <w:r w:rsidRPr="00430ED9">
              <w:rPr>
                <w:sz w:val="24"/>
                <w:szCs w:val="24"/>
                <w:lang w:eastAsia="en-US"/>
              </w:rPr>
              <w:t>вского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сельсовета </w:t>
            </w:r>
            <w:proofErr w:type="spellStart"/>
            <w:r w:rsidRPr="00430ED9"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430ED9">
              <w:rPr>
                <w:sz w:val="24"/>
                <w:szCs w:val="24"/>
                <w:lang w:eastAsia="en-US"/>
              </w:rPr>
              <w:t xml:space="preserve">  района Алтайского края</w:t>
            </w:r>
          </w:p>
        </w:tc>
      </w:tr>
      <w:tr w:rsidR="00481E33" w:rsidRPr="00430ED9" w:rsidTr="00660729">
        <w:trPr>
          <w:trHeight w:val="1459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1. Комплексное развитие систем коммунальной инфраструктуры; 2. Р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3. 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Улучшение экологической ситуации на территории </w:t>
            </w:r>
            <w:proofErr w:type="spellStart"/>
            <w:r w:rsidR="00660729" w:rsidRPr="00430ED9">
              <w:rPr>
                <w:color w:val="000000"/>
                <w:sz w:val="24"/>
                <w:szCs w:val="24"/>
                <w:lang w:eastAsia="en-US"/>
              </w:rPr>
              <w:t>Кузнецо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>вского</w:t>
            </w:r>
            <w:proofErr w:type="spell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сельсовета;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430ED9">
              <w:rPr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481E33" w:rsidRPr="00430ED9" w:rsidTr="00660729">
        <w:trPr>
          <w:trHeight w:val="2188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481E33" w:rsidRPr="00430ED9" w:rsidRDefault="00481E33" w:rsidP="00660729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rFonts w:eastAsia="Times New Roman"/>
                <w:color w:val="000000"/>
                <w:spacing w:val="-2"/>
                <w:sz w:val="24"/>
                <w:szCs w:val="24"/>
              </w:rPr>
              <w:t>3.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4. Повышение качества </w:t>
            </w:r>
            <w:proofErr w:type="gramStart"/>
            <w:r w:rsidRPr="00430ED9">
              <w:rPr>
                <w:color w:val="000000"/>
                <w:sz w:val="24"/>
                <w:szCs w:val="24"/>
                <w:lang w:eastAsia="en-US"/>
              </w:rPr>
              <w:t>предоставляемых</w:t>
            </w:r>
            <w:proofErr w:type="gram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ЖКУ.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5. Снижение потребления энергетических ресурсов.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481E33" w:rsidRPr="00430ED9" w:rsidRDefault="00481E33" w:rsidP="006607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481E33" w:rsidRPr="00430ED9" w:rsidTr="0066072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повышение качества предоставляемых услуг жилищно-коммунального комплекса;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 xml:space="preserve">- улучшение санитарного состояния территории </w:t>
            </w:r>
            <w:proofErr w:type="spellStart"/>
            <w:r w:rsidR="00660729" w:rsidRPr="00430ED9">
              <w:rPr>
                <w:rFonts w:eastAsia="Times New Roman"/>
                <w:sz w:val="24"/>
                <w:szCs w:val="24"/>
              </w:rPr>
              <w:t>Кузнец</w:t>
            </w:r>
            <w:r w:rsidRPr="00430ED9">
              <w:rPr>
                <w:rFonts w:eastAsia="Times New Roman"/>
                <w:sz w:val="24"/>
                <w:szCs w:val="24"/>
              </w:rPr>
              <w:t>овского</w:t>
            </w:r>
            <w:proofErr w:type="spellEnd"/>
            <w:r w:rsidRPr="00430ED9">
              <w:rPr>
                <w:rFonts w:eastAsia="Times New Roman"/>
                <w:sz w:val="24"/>
                <w:szCs w:val="24"/>
              </w:rPr>
              <w:t xml:space="preserve"> сельсовета;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481E33" w:rsidRPr="00430ED9" w:rsidTr="00660729">
        <w:trPr>
          <w:trHeight w:val="577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C817C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201</w:t>
            </w:r>
            <w:r w:rsidR="00660729" w:rsidRPr="00430ED9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>-202</w:t>
            </w:r>
            <w:r w:rsidR="00C817C4" w:rsidRPr="00430ED9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430ED9">
              <w:rPr>
                <w:rFonts w:eastAsia="Times New Roman"/>
                <w:color w:val="000000"/>
                <w:sz w:val="24"/>
                <w:szCs w:val="24"/>
              </w:rPr>
              <w:t xml:space="preserve"> годы</w:t>
            </w:r>
          </w:p>
        </w:tc>
      </w:tr>
      <w:tr w:rsidR="00481E33" w:rsidRPr="00430ED9" w:rsidTr="00660729">
        <w:trPr>
          <w:trHeight w:val="1068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Объем бюджетных ассигнований на реализацию программы за счет бюджета </w:t>
            </w:r>
            <w:proofErr w:type="spellStart"/>
            <w:r w:rsidR="00660729" w:rsidRPr="00430ED9">
              <w:rPr>
                <w:color w:val="000000"/>
                <w:sz w:val="24"/>
                <w:szCs w:val="24"/>
                <w:lang w:eastAsia="en-US"/>
              </w:rPr>
              <w:t>Кузнецо</w:t>
            </w:r>
            <w:r w:rsidRPr="00430ED9">
              <w:rPr>
                <w:color w:val="000000"/>
                <w:sz w:val="24"/>
                <w:szCs w:val="24"/>
                <w:lang w:eastAsia="en-US"/>
              </w:rPr>
              <w:t>вского</w:t>
            </w:r>
            <w:proofErr w:type="spellEnd"/>
            <w:r w:rsidRPr="00430ED9">
              <w:rPr>
                <w:color w:val="000000"/>
                <w:sz w:val="24"/>
                <w:szCs w:val="24"/>
                <w:lang w:eastAsia="en-US"/>
              </w:rPr>
              <w:t xml:space="preserve"> сельсовета и иных источников составляет 495</w:t>
            </w:r>
            <w:r w:rsidRPr="00430ED9">
              <w:rPr>
                <w:sz w:val="24"/>
                <w:szCs w:val="24"/>
                <w:lang w:eastAsia="en-US"/>
              </w:rPr>
              <w:t>0,0 тыс. рублей, в том числе по годам:</w:t>
            </w:r>
          </w:p>
          <w:p w:rsidR="00481E33" w:rsidRPr="00430ED9" w:rsidRDefault="00481E33" w:rsidP="00660729">
            <w:pPr>
              <w:widowControl w:val="0"/>
              <w:suppressAutoHyphens/>
              <w:autoSpaceDE w:val="0"/>
              <w:spacing w:line="276" w:lineRule="auto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 xml:space="preserve"> 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Pr="00430ED9">
              <w:rPr>
                <w:rFonts w:eastAsia="Arial"/>
                <w:sz w:val="24"/>
                <w:szCs w:val="24"/>
                <w:lang w:eastAsia="ar-SA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201</w:t>
            </w:r>
            <w:r w:rsidR="00C817C4" w:rsidRPr="00430ED9">
              <w:rPr>
                <w:sz w:val="24"/>
                <w:szCs w:val="24"/>
                <w:lang w:eastAsia="en-US"/>
              </w:rPr>
              <w:t>9</w:t>
            </w:r>
            <w:r w:rsidRPr="00430ED9">
              <w:rPr>
                <w:sz w:val="24"/>
                <w:szCs w:val="24"/>
                <w:lang w:eastAsia="en-US"/>
              </w:rPr>
              <w:t xml:space="preserve"> год – 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</w:t>
            </w:r>
            <w:r w:rsidR="00C817C4" w:rsidRPr="00430ED9">
              <w:rPr>
                <w:sz w:val="24"/>
                <w:szCs w:val="24"/>
                <w:lang w:eastAsia="en-US"/>
              </w:rPr>
              <w:t>20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1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2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lastRenderedPageBreak/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3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660729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4</w:t>
            </w:r>
            <w:r w:rsidRPr="00430ED9">
              <w:rPr>
                <w:sz w:val="24"/>
                <w:szCs w:val="24"/>
                <w:lang w:eastAsia="en-US"/>
              </w:rPr>
              <w:t xml:space="preserve"> год – 450,0 тыс. рублей;</w:t>
            </w:r>
          </w:p>
          <w:p w:rsidR="00481E33" w:rsidRPr="00430ED9" w:rsidRDefault="00481E33" w:rsidP="00C817C4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202</w:t>
            </w:r>
            <w:r w:rsidR="00C817C4" w:rsidRPr="00430ED9">
              <w:rPr>
                <w:sz w:val="24"/>
                <w:szCs w:val="24"/>
                <w:lang w:eastAsia="en-US"/>
              </w:rPr>
              <w:t>5</w:t>
            </w:r>
            <w:r w:rsidRPr="00430ED9">
              <w:rPr>
                <w:sz w:val="24"/>
                <w:szCs w:val="24"/>
                <w:lang w:eastAsia="en-US"/>
              </w:rPr>
              <w:t xml:space="preserve"> – 202</w:t>
            </w:r>
            <w:r w:rsidR="00C817C4" w:rsidRPr="00430ED9">
              <w:rPr>
                <w:sz w:val="24"/>
                <w:szCs w:val="24"/>
                <w:lang w:eastAsia="en-US"/>
              </w:rPr>
              <w:t>8</w:t>
            </w:r>
            <w:r w:rsidRPr="00430ED9">
              <w:rPr>
                <w:sz w:val="24"/>
                <w:szCs w:val="24"/>
                <w:lang w:eastAsia="en-US"/>
              </w:rPr>
              <w:t xml:space="preserve"> года – 1800,0 тыс. рублей;</w:t>
            </w:r>
          </w:p>
        </w:tc>
      </w:tr>
      <w:tr w:rsidR="00481E33" w:rsidRPr="00430ED9" w:rsidTr="00660729">
        <w:trPr>
          <w:trHeight w:val="4385"/>
        </w:trPr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программы</w:t>
            </w: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before="100" w:beforeAutospacing="1" w:after="100" w:afterAutospacing="1"/>
              <w:jc w:val="both"/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Основными мероприятиями программы являются:</w:t>
            </w:r>
          </w:p>
          <w:p w:rsidR="00481E33" w:rsidRPr="00430ED9" w:rsidRDefault="00481E33" w:rsidP="00660729">
            <w:pPr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430ED9">
              <w:rPr>
                <w:sz w:val="24"/>
                <w:szCs w:val="24"/>
                <w:lang w:eastAsia="en-US"/>
              </w:rPr>
              <w:t>В сфере электроснабжения: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 реконструкция сетей наружного освещения улиц;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rFonts w:eastAsia="Times New Roman"/>
                <w:color w:val="000000"/>
                <w:sz w:val="24"/>
                <w:szCs w:val="24"/>
              </w:rPr>
              <w:t>2. Организация сбора и вывоза ТБО: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санитарного состояния территорий сельского поселения;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стабилизация  и последующее уменьшение образования бытовых отходов;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экологического состояния сельского поселения;</w:t>
            </w:r>
          </w:p>
          <w:p w:rsidR="00481E33" w:rsidRPr="00430ED9" w:rsidRDefault="00481E33" w:rsidP="00660729">
            <w:pP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обеспечение надлежащего сбора  и транспортировки ТБО.</w:t>
            </w:r>
          </w:p>
          <w:p w:rsidR="00481E33" w:rsidRPr="00430ED9" w:rsidRDefault="00481E33" w:rsidP="00660729">
            <w:pPr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3. Капитальный ремонт дорог с асфальтированным покрытием.</w:t>
            </w:r>
          </w:p>
          <w:p w:rsidR="00481E33" w:rsidRPr="00430ED9" w:rsidRDefault="00481E33" w:rsidP="0066072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30ED9">
              <w:rPr>
                <w:sz w:val="24"/>
                <w:szCs w:val="24"/>
                <w:lang w:eastAsia="en-US"/>
              </w:rPr>
              <w:t>4. Обустройство остановок общественного транспорта.</w:t>
            </w:r>
          </w:p>
          <w:p w:rsidR="00481E33" w:rsidRPr="00430ED9" w:rsidRDefault="00481E33" w:rsidP="006607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30ED9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              </w:t>
            </w:r>
          </w:p>
        </w:tc>
      </w:tr>
      <w:tr w:rsidR="00481E33" w:rsidRPr="00430ED9" w:rsidTr="00660729">
        <w:tc>
          <w:tcPr>
            <w:tcW w:w="2363" w:type="dxa"/>
            <w:shd w:val="clear" w:color="auto" w:fill="auto"/>
          </w:tcPr>
          <w:p w:rsidR="00481E33" w:rsidRPr="00430ED9" w:rsidRDefault="00481E33" w:rsidP="00660729">
            <w:pPr>
              <w:shd w:val="clear" w:color="auto" w:fill="FFFFFF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430ED9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481E33" w:rsidRPr="00430ED9" w:rsidRDefault="00481E33" w:rsidP="00660729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повысить качество и надежность жилищно-коммунальных  услуг, оказываемых населению;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481E33" w:rsidRPr="00430ED9" w:rsidRDefault="00481E33" w:rsidP="00660729">
            <w:pPr>
              <w:rPr>
                <w:rFonts w:eastAsia="Times New Roman"/>
                <w:sz w:val="24"/>
                <w:szCs w:val="24"/>
              </w:rPr>
            </w:pPr>
            <w:r w:rsidRPr="00430ED9">
              <w:rPr>
                <w:rFonts w:eastAsia="Times New Roman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481E33" w:rsidRPr="00430ED9" w:rsidRDefault="00481E33" w:rsidP="00481E33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430ED9" w:rsidRDefault="008A2D8C" w:rsidP="00481E33">
      <w:pPr>
        <w:ind w:firstLine="709"/>
        <w:jc w:val="both"/>
        <w:rPr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Общая п</w:t>
      </w:r>
      <w:r w:rsidR="00481E33" w:rsidRPr="00430ED9">
        <w:rPr>
          <w:rFonts w:eastAsia="Times New Roman"/>
          <w:sz w:val="24"/>
          <w:szCs w:val="24"/>
        </w:rPr>
        <w:t xml:space="preserve">лощадь </w:t>
      </w:r>
      <w:r w:rsidRPr="00430ED9">
        <w:rPr>
          <w:rFonts w:eastAsia="Times New Roman"/>
          <w:sz w:val="24"/>
          <w:szCs w:val="24"/>
        </w:rPr>
        <w:t xml:space="preserve">земель в границах </w:t>
      </w:r>
      <w:r w:rsidR="00481E33" w:rsidRPr="00430ED9">
        <w:rPr>
          <w:rFonts w:eastAsia="Times New Roman"/>
          <w:sz w:val="24"/>
          <w:szCs w:val="24"/>
        </w:rPr>
        <w:t xml:space="preserve">муниципального образования </w:t>
      </w:r>
      <w:proofErr w:type="spellStart"/>
      <w:r w:rsidRPr="00430ED9">
        <w:rPr>
          <w:rFonts w:eastAsia="Times New Roman"/>
          <w:sz w:val="24"/>
          <w:szCs w:val="24"/>
        </w:rPr>
        <w:t>Кузнец</w:t>
      </w:r>
      <w:r w:rsidR="00481E33" w:rsidRPr="00430ED9">
        <w:rPr>
          <w:rFonts w:eastAsia="Times New Roman"/>
          <w:sz w:val="24"/>
          <w:szCs w:val="24"/>
        </w:rPr>
        <w:t>овский</w:t>
      </w:r>
      <w:proofErr w:type="spellEnd"/>
      <w:r w:rsidR="00481E33" w:rsidRPr="00430ED9">
        <w:rPr>
          <w:rFonts w:eastAsia="Times New Roman"/>
          <w:sz w:val="24"/>
          <w:szCs w:val="24"/>
        </w:rPr>
        <w:t xml:space="preserve"> сельсовет составляет </w:t>
      </w:r>
      <w:r w:rsidRPr="00430ED9">
        <w:rPr>
          <w:rFonts w:eastAsia="Times New Roman"/>
          <w:sz w:val="24"/>
          <w:szCs w:val="24"/>
        </w:rPr>
        <w:t>1649,4</w:t>
      </w:r>
      <w:r w:rsidR="00481E33" w:rsidRPr="00430ED9">
        <w:rPr>
          <w:rFonts w:eastAsia="Times New Roman"/>
          <w:sz w:val="24"/>
          <w:szCs w:val="24"/>
        </w:rPr>
        <w:t xml:space="preserve">га. </w:t>
      </w:r>
      <w:r w:rsidR="00481E33" w:rsidRPr="00430ED9">
        <w:rPr>
          <w:sz w:val="24"/>
          <w:szCs w:val="24"/>
        </w:rPr>
        <w:t xml:space="preserve">На 01.01.2017 г. численность постоянного населения </w:t>
      </w:r>
      <w:proofErr w:type="spellStart"/>
      <w:r w:rsidRPr="00430ED9">
        <w:rPr>
          <w:sz w:val="24"/>
          <w:szCs w:val="24"/>
        </w:rPr>
        <w:t>Кузнец</w:t>
      </w:r>
      <w:r w:rsidR="00481E33" w:rsidRPr="00430ED9">
        <w:rPr>
          <w:sz w:val="24"/>
          <w:szCs w:val="24"/>
        </w:rPr>
        <w:t>овского</w:t>
      </w:r>
      <w:proofErr w:type="spellEnd"/>
      <w:r w:rsidR="00481E33" w:rsidRPr="00430ED9">
        <w:rPr>
          <w:sz w:val="24"/>
          <w:szCs w:val="24"/>
        </w:rPr>
        <w:t xml:space="preserve">  сельсовета составила </w:t>
      </w:r>
      <w:r w:rsidRPr="00430ED9">
        <w:rPr>
          <w:sz w:val="24"/>
          <w:szCs w:val="24"/>
        </w:rPr>
        <w:t>509</w:t>
      </w:r>
      <w:r w:rsidR="00481E33" w:rsidRPr="00430ED9">
        <w:rPr>
          <w:sz w:val="24"/>
          <w:szCs w:val="24"/>
        </w:rPr>
        <w:t xml:space="preserve"> чел.</w:t>
      </w:r>
      <w:r w:rsidR="00C828DD" w:rsidRPr="00430ED9">
        <w:rPr>
          <w:sz w:val="24"/>
          <w:szCs w:val="24"/>
        </w:rPr>
        <w:t xml:space="preserve"> </w:t>
      </w:r>
      <w:r w:rsidRPr="00430ED9">
        <w:rPr>
          <w:rFonts w:eastAsia="Times New Roman"/>
          <w:sz w:val="24"/>
          <w:szCs w:val="24"/>
        </w:rPr>
        <w:t xml:space="preserve">Население </w:t>
      </w:r>
      <w:proofErr w:type="spellStart"/>
      <w:r w:rsidRPr="00430ED9">
        <w:rPr>
          <w:rFonts w:eastAsia="Times New Roman"/>
          <w:sz w:val="24"/>
          <w:szCs w:val="24"/>
        </w:rPr>
        <w:t>Кузнецовского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сосредоточено в одном населенном пункте</w:t>
      </w:r>
      <w:r w:rsidR="007633D5" w:rsidRPr="00430ED9">
        <w:rPr>
          <w:rFonts w:eastAsia="Times New Roman"/>
          <w:sz w:val="24"/>
          <w:szCs w:val="24"/>
        </w:rPr>
        <w:t xml:space="preserve"> </w:t>
      </w:r>
      <w:r w:rsidRPr="00430ED9">
        <w:rPr>
          <w:rFonts w:eastAsia="Times New Roman"/>
          <w:sz w:val="24"/>
          <w:szCs w:val="24"/>
        </w:rPr>
        <w:t>- административном центре сельсовета с. Кузнецово.</w:t>
      </w:r>
    </w:p>
    <w:p w:rsidR="00481E33" w:rsidRPr="00430ED9" w:rsidRDefault="00481E33" w:rsidP="00481E33">
      <w:pPr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             </w:t>
      </w:r>
      <w:r w:rsidR="007633D5" w:rsidRPr="00430ED9">
        <w:rPr>
          <w:rFonts w:eastAsia="Times New Roman"/>
          <w:sz w:val="24"/>
          <w:szCs w:val="24"/>
        </w:rPr>
        <w:t xml:space="preserve">Территория </w:t>
      </w:r>
      <w:proofErr w:type="spellStart"/>
      <w:r w:rsidR="007633D5" w:rsidRPr="00430ED9">
        <w:rPr>
          <w:rFonts w:eastAsia="Times New Roman"/>
          <w:sz w:val="24"/>
          <w:szCs w:val="24"/>
        </w:rPr>
        <w:t>Кузнец</w:t>
      </w:r>
      <w:r w:rsidRPr="00430ED9">
        <w:rPr>
          <w:rFonts w:eastAsia="Times New Roman"/>
          <w:sz w:val="24"/>
          <w:szCs w:val="24"/>
        </w:rPr>
        <w:t>овск</w:t>
      </w:r>
      <w:r w:rsidR="007633D5" w:rsidRPr="00430ED9">
        <w:rPr>
          <w:rFonts w:eastAsia="Times New Roman"/>
          <w:sz w:val="24"/>
          <w:szCs w:val="24"/>
        </w:rPr>
        <w:t>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</w:t>
      </w:r>
      <w:r w:rsidR="007633D5" w:rsidRPr="00430ED9">
        <w:rPr>
          <w:rFonts w:eastAsia="Times New Roman"/>
          <w:sz w:val="24"/>
          <w:szCs w:val="24"/>
        </w:rPr>
        <w:t>а располагается на юге Алтайского края и испытывает влияние воздушных масс со стороны Западной Сибири, Средней Азии и Алтайской горной страны. Климат</w:t>
      </w:r>
      <w:r w:rsidRPr="00430ED9">
        <w:rPr>
          <w:rFonts w:eastAsia="Times New Roman"/>
          <w:sz w:val="24"/>
          <w:szCs w:val="24"/>
        </w:rPr>
        <w:t xml:space="preserve">  умеренно-континентальн</w:t>
      </w:r>
      <w:r w:rsidR="007633D5" w:rsidRPr="00430ED9">
        <w:rPr>
          <w:rFonts w:eastAsia="Times New Roman"/>
          <w:sz w:val="24"/>
          <w:szCs w:val="24"/>
        </w:rPr>
        <w:t>ый</w:t>
      </w:r>
      <w:r w:rsidRPr="00430ED9">
        <w:rPr>
          <w:rFonts w:eastAsia="Times New Roman"/>
          <w:sz w:val="24"/>
          <w:szCs w:val="24"/>
        </w:rPr>
        <w:t xml:space="preserve"> с ярко выраженными сезонами. Умеренно снежные зимы сменяются продолжительным весенним периодом, лето часто бывает жарким и засушливым. </w:t>
      </w:r>
      <w:r w:rsidR="007633D5" w:rsidRPr="00430ED9">
        <w:rPr>
          <w:rFonts w:eastAsia="Times New Roman"/>
          <w:sz w:val="24"/>
          <w:szCs w:val="24"/>
        </w:rPr>
        <w:t>Абсолютный минимум температур по многолетним данным  -40 градусов по Цельсию</w:t>
      </w:r>
      <w:r w:rsidR="00DB05D6" w:rsidRPr="00430ED9">
        <w:rPr>
          <w:rFonts w:eastAsia="Times New Roman"/>
          <w:sz w:val="24"/>
          <w:szCs w:val="24"/>
        </w:rPr>
        <w:t>, абсолютный максимум +38 градусов по Цельсию.</w:t>
      </w:r>
    </w:p>
    <w:p w:rsidR="00481E33" w:rsidRPr="00430ED9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481E33" w:rsidRPr="00430ED9" w:rsidRDefault="00481E33" w:rsidP="00481E33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  <w:r w:rsidRPr="00430ED9">
        <w:rPr>
          <w:rFonts w:eastAsia="Times New Roman"/>
          <w:bCs/>
          <w:color w:val="000000"/>
          <w:sz w:val="24"/>
          <w:szCs w:val="24"/>
        </w:rPr>
        <w:t>ХАРАКТЕРИСТИКА СУЩЕСТВУЮЩЕГО СОСТОЯНИЯ КОММУНАЛЬНОЙ ИНФРАСТРУКТУРЫ.</w:t>
      </w:r>
    </w:p>
    <w:p w:rsidR="00481E33" w:rsidRPr="00430ED9" w:rsidRDefault="00481E33" w:rsidP="00481E33">
      <w:pPr>
        <w:shd w:val="clear" w:color="auto" w:fill="FFFFFF"/>
        <w:jc w:val="both"/>
        <w:outlineLvl w:val="0"/>
        <w:rPr>
          <w:rFonts w:eastAsia="Times New Roman"/>
          <w:b/>
          <w:bCs/>
          <w:color w:val="000000"/>
          <w:sz w:val="24"/>
          <w:szCs w:val="24"/>
        </w:rPr>
      </w:pPr>
    </w:p>
    <w:p w:rsidR="00481E33" w:rsidRPr="00430ED9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Одним из основополагающих условий развития поселения является комплексное развитие систем жизнеобеспечения </w:t>
      </w:r>
      <w:proofErr w:type="spellStart"/>
      <w:r w:rsidR="00DB05D6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 комплексного развития систем коммунальной инфраструктуры (далее – Программа), является проведение анализа и оценки социально-экономического и территориального развития сельского поселения.</w:t>
      </w:r>
    </w:p>
    <w:p w:rsidR="00481E33" w:rsidRPr="00430ED9" w:rsidRDefault="00481E33" w:rsidP="00481E33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lastRenderedPageBreak/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481E33" w:rsidRPr="00430ED9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- перспективное строительство;</w:t>
      </w:r>
    </w:p>
    <w:p w:rsidR="00481E33" w:rsidRPr="00430ED9" w:rsidRDefault="00481E33" w:rsidP="00481E33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- перспективный спрос коммунальных ресурсов.</w:t>
      </w:r>
    </w:p>
    <w:p w:rsidR="00481E33" w:rsidRPr="00430ED9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proofErr w:type="spellStart"/>
      <w:r w:rsidR="00DB05D6" w:rsidRPr="00430ED9">
        <w:rPr>
          <w:rFonts w:eastAsia="Arial"/>
          <w:sz w:val="24"/>
          <w:szCs w:val="24"/>
          <w:lang w:eastAsia="ar-SA"/>
        </w:rPr>
        <w:t>Кузнец</w:t>
      </w:r>
      <w:r w:rsidRPr="00430ED9">
        <w:rPr>
          <w:rFonts w:eastAsia="Arial"/>
          <w:sz w:val="24"/>
          <w:szCs w:val="24"/>
          <w:lang w:eastAsia="ar-SA"/>
        </w:rPr>
        <w:t>овского</w:t>
      </w:r>
      <w:proofErr w:type="spellEnd"/>
      <w:r w:rsidRPr="00430ED9">
        <w:rPr>
          <w:rFonts w:eastAsia="Arial"/>
          <w:sz w:val="24"/>
          <w:szCs w:val="24"/>
          <w:lang w:eastAsia="ar-SA"/>
        </w:rPr>
        <w:t xml:space="preserve"> сельсовета на 201</w:t>
      </w:r>
      <w:r w:rsidR="00DB05D6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-2027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481E33" w:rsidRPr="00430ED9" w:rsidRDefault="00481E33" w:rsidP="00481E33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</w:t>
      </w:r>
      <w:proofErr w:type="spellStart"/>
      <w:r w:rsidRPr="00430ED9">
        <w:rPr>
          <w:rFonts w:eastAsia="Arial"/>
          <w:sz w:val="24"/>
          <w:szCs w:val="24"/>
          <w:lang w:eastAsia="ar-SA"/>
        </w:rPr>
        <w:t>ресурсо-энергосберегающих</w:t>
      </w:r>
      <w:proofErr w:type="spellEnd"/>
      <w:r w:rsidRPr="00430ED9">
        <w:rPr>
          <w:rFonts w:eastAsia="Arial"/>
          <w:sz w:val="24"/>
          <w:szCs w:val="24"/>
          <w:lang w:eastAsia="ar-SA"/>
        </w:rPr>
        <w:t xml:space="preserve">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</w:p>
    <w:p w:rsidR="00481E33" w:rsidRPr="00430ED9" w:rsidRDefault="00481E33" w:rsidP="00481E33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</w:p>
    <w:bookmarkEnd w:id="1"/>
    <w:p w:rsidR="00481E33" w:rsidRPr="00430ED9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>Описание и функционирование систем водоснабжения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ab/>
      </w:r>
      <w:r w:rsidRPr="00430ED9">
        <w:rPr>
          <w:sz w:val="24"/>
          <w:szCs w:val="24"/>
          <w:lang w:eastAsia="en-US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В качестве источников водоснабжения на территории МО </w:t>
      </w:r>
      <w:proofErr w:type="spellStart"/>
      <w:r w:rsidR="00DB05D6" w:rsidRPr="00430ED9">
        <w:rPr>
          <w:sz w:val="24"/>
          <w:szCs w:val="24"/>
          <w:lang w:eastAsia="en-US"/>
        </w:rPr>
        <w:t>Кузнецовский</w:t>
      </w:r>
      <w:proofErr w:type="spellEnd"/>
      <w:r w:rsidRPr="00430ED9">
        <w:rPr>
          <w:sz w:val="24"/>
          <w:szCs w:val="24"/>
          <w:lang w:eastAsia="en-US"/>
        </w:rPr>
        <w:t xml:space="preserve"> сельсовет</w:t>
      </w:r>
      <w:r w:rsidR="00DB05D6" w:rsidRPr="00430ED9">
        <w:rPr>
          <w:sz w:val="24"/>
          <w:szCs w:val="24"/>
          <w:lang w:eastAsia="en-US"/>
        </w:rPr>
        <w:t xml:space="preserve"> </w:t>
      </w:r>
      <w:r w:rsidRPr="00430ED9">
        <w:rPr>
          <w:sz w:val="24"/>
          <w:szCs w:val="24"/>
          <w:lang w:eastAsia="en-US"/>
        </w:rPr>
        <w:t xml:space="preserve"> приняты действующие водозаборные скважины.</w:t>
      </w:r>
    </w:p>
    <w:p w:rsidR="00481E33" w:rsidRPr="00430ED9" w:rsidRDefault="00481E33" w:rsidP="00481E33">
      <w:pPr>
        <w:spacing w:after="20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Таблица. Сведения о скважинах с. </w:t>
      </w:r>
      <w:r w:rsidR="00DB05D6" w:rsidRPr="00430ED9">
        <w:rPr>
          <w:sz w:val="24"/>
          <w:szCs w:val="24"/>
          <w:lang w:eastAsia="en-US"/>
        </w:rPr>
        <w:t>Кузнецово</w:t>
      </w:r>
      <w:r w:rsidRPr="00430ED9">
        <w:rPr>
          <w:sz w:val="24"/>
          <w:szCs w:val="24"/>
          <w:lang w:eastAsia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86"/>
        <w:gridCol w:w="2018"/>
        <w:gridCol w:w="1855"/>
        <w:gridCol w:w="1821"/>
        <w:gridCol w:w="1990"/>
      </w:tblGrid>
      <w:tr w:rsidR="00481E33" w:rsidRPr="00430ED9" w:rsidTr="00542253">
        <w:trPr>
          <w:trHeight w:val="431"/>
        </w:trPr>
        <w:tc>
          <w:tcPr>
            <w:tcW w:w="1886" w:type="dxa"/>
          </w:tcPr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30ED9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430ED9">
              <w:rPr>
                <w:sz w:val="24"/>
                <w:szCs w:val="24"/>
                <w:lang w:eastAsia="en-US"/>
              </w:rPr>
              <w:t>кважины</w:t>
            </w:r>
          </w:p>
        </w:tc>
        <w:tc>
          <w:tcPr>
            <w:tcW w:w="2018" w:type="dxa"/>
          </w:tcPr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Место </w:t>
            </w:r>
          </w:p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нахождения</w:t>
            </w:r>
          </w:p>
        </w:tc>
        <w:tc>
          <w:tcPr>
            <w:tcW w:w="1855" w:type="dxa"/>
          </w:tcPr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Глубина</w:t>
            </w:r>
          </w:p>
        </w:tc>
        <w:tc>
          <w:tcPr>
            <w:tcW w:w="1821" w:type="dxa"/>
          </w:tcPr>
          <w:p w:rsidR="00481E33" w:rsidRPr="00430ED9" w:rsidRDefault="00481E33" w:rsidP="00542253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Деб</w:t>
            </w:r>
            <w:r w:rsidR="00542253" w:rsidRPr="00430ED9">
              <w:rPr>
                <w:sz w:val="24"/>
                <w:szCs w:val="24"/>
                <w:lang w:eastAsia="en-US"/>
              </w:rPr>
              <w:t>и</w:t>
            </w:r>
            <w:r w:rsidRPr="00430ED9">
              <w:rPr>
                <w:sz w:val="24"/>
                <w:szCs w:val="24"/>
                <w:lang w:eastAsia="en-US"/>
              </w:rPr>
              <w:t>т, м3/ч</w:t>
            </w:r>
          </w:p>
        </w:tc>
        <w:tc>
          <w:tcPr>
            <w:tcW w:w="1990" w:type="dxa"/>
          </w:tcPr>
          <w:p w:rsidR="00481E33" w:rsidRPr="00430ED9" w:rsidRDefault="00481E33" w:rsidP="00660729">
            <w:pPr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Максимальный водозабор, м3/</w:t>
            </w:r>
            <w:proofErr w:type="spellStart"/>
            <w:r w:rsidRPr="00430ED9">
              <w:rPr>
                <w:sz w:val="24"/>
                <w:szCs w:val="24"/>
                <w:lang w:eastAsia="en-US"/>
              </w:rPr>
              <w:t>сут</w:t>
            </w:r>
            <w:proofErr w:type="spellEnd"/>
          </w:p>
        </w:tc>
      </w:tr>
      <w:tr w:rsidR="00481E33" w:rsidRPr="00430ED9" w:rsidTr="00542253">
        <w:trPr>
          <w:trHeight w:val="380"/>
        </w:trPr>
        <w:tc>
          <w:tcPr>
            <w:tcW w:w="1886" w:type="dxa"/>
          </w:tcPr>
          <w:p w:rsidR="00481E33" w:rsidRPr="00430ED9" w:rsidRDefault="00481E33" w:rsidP="00DB05D6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№ </w:t>
            </w:r>
            <w:r w:rsidR="00DB05D6" w:rsidRPr="00430ED9">
              <w:rPr>
                <w:sz w:val="24"/>
                <w:szCs w:val="24"/>
                <w:lang w:eastAsia="en-US"/>
              </w:rPr>
              <w:t>1/62</w:t>
            </w:r>
          </w:p>
        </w:tc>
        <w:tc>
          <w:tcPr>
            <w:tcW w:w="2018" w:type="dxa"/>
          </w:tcPr>
          <w:p w:rsidR="00481E33" w:rsidRPr="00430ED9" w:rsidRDefault="00481E3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с. </w:t>
            </w:r>
            <w:r w:rsidR="00542253" w:rsidRPr="00430ED9">
              <w:rPr>
                <w:sz w:val="24"/>
                <w:szCs w:val="24"/>
                <w:lang w:eastAsia="en-US"/>
              </w:rPr>
              <w:t>Кузнецово, ул</w:t>
            </w:r>
            <w:proofErr w:type="gramStart"/>
            <w:r w:rsidR="00542253" w:rsidRPr="00430ED9">
              <w:rPr>
                <w:sz w:val="24"/>
                <w:szCs w:val="24"/>
                <w:lang w:eastAsia="en-US"/>
              </w:rPr>
              <w:t>.З</w:t>
            </w:r>
            <w:proofErr w:type="gramEnd"/>
            <w:r w:rsidR="00542253" w:rsidRPr="00430ED9">
              <w:rPr>
                <w:sz w:val="24"/>
                <w:szCs w:val="24"/>
                <w:lang w:eastAsia="en-US"/>
              </w:rPr>
              <w:t xml:space="preserve">аречная,1 </w:t>
            </w:r>
          </w:p>
        </w:tc>
        <w:tc>
          <w:tcPr>
            <w:tcW w:w="1855" w:type="dxa"/>
          </w:tcPr>
          <w:p w:rsidR="00481E3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821" w:type="dxa"/>
          </w:tcPr>
          <w:p w:rsidR="00481E33" w:rsidRPr="00430ED9" w:rsidRDefault="00542253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990" w:type="dxa"/>
          </w:tcPr>
          <w:p w:rsidR="00481E3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542253" w:rsidRPr="00430ED9" w:rsidTr="00542253">
        <w:trPr>
          <w:trHeight w:val="596"/>
        </w:trPr>
        <w:tc>
          <w:tcPr>
            <w:tcW w:w="1886" w:type="dxa"/>
          </w:tcPr>
          <w:p w:rsidR="00542253" w:rsidRPr="00430ED9" w:rsidRDefault="0054225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№96/77</w:t>
            </w:r>
          </w:p>
        </w:tc>
        <w:tc>
          <w:tcPr>
            <w:tcW w:w="2018" w:type="dxa"/>
          </w:tcPr>
          <w:p w:rsidR="00542253" w:rsidRPr="00430ED9" w:rsidRDefault="0054225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С. Кузнецово, ул. </w:t>
            </w:r>
            <w:proofErr w:type="gramStart"/>
            <w:r w:rsidRPr="00430ED9">
              <w:rPr>
                <w:sz w:val="24"/>
                <w:szCs w:val="24"/>
                <w:lang w:eastAsia="en-US"/>
              </w:rPr>
              <w:t>Школьная</w:t>
            </w:r>
            <w:proofErr w:type="gramEnd"/>
          </w:p>
        </w:tc>
        <w:tc>
          <w:tcPr>
            <w:tcW w:w="1855" w:type="dxa"/>
          </w:tcPr>
          <w:p w:rsidR="0054225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1821" w:type="dxa"/>
          </w:tcPr>
          <w:p w:rsidR="0054225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990" w:type="dxa"/>
          </w:tcPr>
          <w:p w:rsidR="0054225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481E33" w:rsidRPr="00430ED9" w:rsidTr="00542253">
        <w:trPr>
          <w:trHeight w:val="596"/>
        </w:trPr>
        <w:tc>
          <w:tcPr>
            <w:tcW w:w="1886" w:type="dxa"/>
          </w:tcPr>
          <w:p w:rsidR="00481E33" w:rsidRPr="00430ED9" w:rsidRDefault="00481E3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№ </w:t>
            </w:r>
            <w:r w:rsidR="00542253" w:rsidRPr="00430ED9">
              <w:rPr>
                <w:sz w:val="24"/>
                <w:szCs w:val="24"/>
                <w:lang w:eastAsia="en-US"/>
              </w:rPr>
              <w:t>25/88</w:t>
            </w:r>
          </w:p>
        </w:tc>
        <w:tc>
          <w:tcPr>
            <w:tcW w:w="2018" w:type="dxa"/>
          </w:tcPr>
          <w:p w:rsidR="00481E33" w:rsidRPr="00430ED9" w:rsidRDefault="00481E33" w:rsidP="00542253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С. </w:t>
            </w:r>
            <w:r w:rsidR="00542253" w:rsidRPr="00430ED9">
              <w:rPr>
                <w:sz w:val="24"/>
                <w:szCs w:val="24"/>
                <w:lang w:eastAsia="en-US"/>
              </w:rPr>
              <w:t xml:space="preserve">Кузнецово, ул. </w:t>
            </w:r>
            <w:proofErr w:type="gramStart"/>
            <w:r w:rsidR="00542253" w:rsidRPr="00430ED9">
              <w:rPr>
                <w:sz w:val="24"/>
                <w:szCs w:val="24"/>
                <w:lang w:eastAsia="en-US"/>
              </w:rPr>
              <w:t>Ленинградская</w:t>
            </w:r>
            <w:proofErr w:type="gramEnd"/>
            <w:r w:rsidR="00542253" w:rsidRPr="00430ED9">
              <w:rPr>
                <w:sz w:val="24"/>
                <w:szCs w:val="24"/>
                <w:lang w:eastAsia="en-US"/>
              </w:rPr>
              <w:t>,1</w:t>
            </w:r>
          </w:p>
        </w:tc>
        <w:tc>
          <w:tcPr>
            <w:tcW w:w="1855" w:type="dxa"/>
          </w:tcPr>
          <w:p w:rsidR="00481E3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1821" w:type="dxa"/>
          </w:tcPr>
          <w:p w:rsidR="00481E33" w:rsidRPr="00430ED9" w:rsidRDefault="00542253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990" w:type="dxa"/>
          </w:tcPr>
          <w:p w:rsidR="00481E33" w:rsidRPr="00430ED9" w:rsidRDefault="00F11F48" w:rsidP="00660729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13</w:t>
            </w:r>
          </w:p>
        </w:tc>
      </w:tr>
    </w:tbl>
    <w:p w:rsidR="00481E33" w:rsidRPr="00430ED9" w:rsidRDefault="00481E33" w:rsidP="00481E33">
      <w:pPr>
        <w:spacing w:after="200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</w:r>
      <w:r w:rsidR="002E3F99" w:rsidRPr="00430ED9">
        <w:rPr>
          <w:sz w:val="24"/>
          <w:szCs w:val="24"/>
          <w:lang w:eastAsia="en-US"/>
        </w:rPr>
        <w:t xml:space="preserve">Общая протяженность водопроводных сетей на территории </w:t>
      </w:r>
      <w:proofErr w:type="spellStart"/>
      <w:r w:rsidR="002E3F99" w:rsidRPr="00430ED9">
        <w:rPr>
          <w:sz w:val="24"/>
          <w:szCs w:val="24"/>
          <w:lang w:eastAsia="en-US"/>
        </w:rPr>
        <w:t>Кузнецовского</w:t>
      </w:r>
      <w:proofErr w:type="spellEnd"/>
      <w:r w:rsidR="002E3F99" w:rsidRPr="00430ED9">
        <w:rPr>
          <w:sz w:val="24"/>
          <w:szCs w:val="24"/>
          <w:lang w:eastAsia="en-US"/>
        </w:rPr>
        <w:t xml:space="preserve"> сельсовета составляет 12 км.</w:t>
      </w:r>
      <w:r w:rsidR="00F41578" w:rsidRPr="00430ED9">
        <w:rPr>
          <w:sz w:val="24"/>
          <w:szCs w:val="24"/>
          <w:lang w:eastAsia="en-US"/>
        </w:rPr>
        <w:t xml:space="preserve"> Водоснабжение осуществляется тремя скважинами</w:t>
      </w:r>
      <w:r w:rsidR="00780985" w:rsidRPr="00430ED9">
        <w:rPr>
          <w:sz w:val="24"/>
          <w:szCs w:val="24"/>
          <w:lang w:eastAsia="en-US"/>
        </w:rPr>
        <w:t>.</w:t>
      </w:r>
      <w:r w:rsidRPr="00430ED9">
        <w:rPr>
          <w:sz w:val="24"/>
          <w:szCs w:val="24"/>
          <w:lang w:eastAsia="en-US"/>
        </w:rPr>
        <w:t xml:space="preserve"> В качестве </w:t>
      </w:r>
      <w:r w:rsidR="00780985" w:rsidRPr="00430ED9">
        <w:rPr>
          <w:sz w:val="24"/>
          <w:szCs w:val="24"/>
          <w:lang w:eastAsia="en-US"/>
        </w:rPr>
        <w:t>источников  водоснабжения для производственных и хозяйственно – питьевых нужд села используются подземные воды.</w:t>
      </w:r>
      <w:r w:rsidRPr="00430ED9">
        <w:rPr>
          <w:sz w:val="24"/>
          <w:szCs w:val="24"/>
          <w:lang w:eastAsia="en-US"/>
        </w:rPr>
        <w:t xml:space="preserve"> Диаметры </w:t>
      </w:r>
      <w:r w:rsidR="00780985" w:rsidRPr="00430ED9">
        <w:rPr>
          <w:sz w:val="24"/>
          <w:szCs w:val="24"/>
          <w:lang w:eastAsia="en-US"/>
        </w:rPr>
        <w:t xml:space="preserve">труб водопровода </w:t>
      </w:r>
      <w:r w:rsidRPr="00430ED9">
        <w:rPr>
          <w:sz w:val="24"/>
          <w:szCs w:val="24"/>
          <w:lang w:eastAsia="en-US"/>
        </w:rPr>
        <w:t>от 50 до 1</w:t>
      </w:r>
      <w:r w:rsidR="00780985" w:rsidRPr="00430ED9">
        <w:rPr>
          <w:sz w:val="24"/>
          <w:szCs w:val="24"/>
          <w:lang w:eastAsia="en-US"/>
        </w:rPr>
        <w:t>00</w:t>
      </w:r>
      <w:r w:rsidRPr="00430ED9">
        <w:rPr>
          <w:sz w:val="24"/>
          <w:szCs w:val="24"/>
          <w:lang w:eastAsia="en-US"/>
        </w:rPr>
        <w:t xml:space="preserve"> мм. </w:t>
      </w:r>
      <w:r w:rsidR="00780985" w:rsidRPr="00430ED9">
        <w:rPr>
          <w:sz w:val="24"/>
          <w:szCs w:val="24"/>
          <w:lang w:eastAsia="en-US"/>
        </w:rPr>
        <w:t>М</w:t>
      </w:r>
      <w:r w:rsidRPr="00430ED9">
        <w:rPr>
          <w:sz w:val="24"/>
          <w:szCs w:val="24"/>
          <w:lang w:eastAsia="en-US"/>
        </w:rPr>
        <w:t>атериал труб – чугун, поли</w:t>
      </w:r>
      <w:r w:rsidR="00780985" w:rsidRPr="00430ED9">
        <w:rPr>
          <w:sz w:val="24"/>
          <w:szCs w:val="24"/>
          <w:lang w:eastAsia="en-US"/>
        </w:rPr>
        <w:t>этилен, сталь, асбест. Износ составляет</w:t>
      </w:r>
      <w:r w:rsidRPr="00430ED9">
        <w:rPr>
          <w:sz w:val="24"/>
          <w:szCs w:val="24"/>
          <w:lang w:eastAsia="en-US"/>
        </w:rPr>
        <w:t xml:space="preserve"> – </w:t>
      </w:r>
      <w:r w:rsidR="00780985" w:rsidRPr="00430ED9">
        <w:rPr>
          <w:sz w:val="24"/>
          <w:szCs w:val="24"/>
          <w:lang w:eastAsia="en-US"/>
        </w:rPr>
        <w:t>10</w:t>
      </w:r>
      <w:r w:rsidRPr="00430ED9">
        <w:rPr>
          <w:sz w:val="24"/>
          <w:szCs w:val="24"/>
          <w:lang w:eastAsia="en-US"/>
        </w:rPr>
        <w:t>0 %. Срок эксплуатаци</w:t>
      </w:r>
      <w:r w:rsidR="005F42D0" w:rsidRPr="00430ED9">
        <w:rPr>
          <w:sz w:val="24"/>
          <w:szCs w:val="24"/>
          <w:lang w:eastAsia="en-US"/>
        </w:rPr>
        <w:t xml:space="preserve">и сетей и сооружений составляет: сетей от </w:t>
      </w:r>
      <w:proofErr w:type="spellStart"/>
      <w:r w:rsidR="005F42D0" w:rsidRPr="00430ED9">
        <w:rPr>
          <w:sz w:val="24"/>
          <w:szCs w:val="24"/>
          <w:lang w:eastAsia="en-US"/>
        </w:rPr>
        <w:t>скважены</w:t>
      </w:r>
      <w:proofErr w:type="spellEnd"/>
      <w:r w:rsidR="005F42D0" w:rsidRPr="00430ED9">
        <w:rPr>
          <w:sz w:val="24"/>
          <w:szCs w:val="24"/>
          <w:lang w:eastAsia="en-US"/>
        </w:rPr>
        <w:t xml:space="preserve"> №1/62 -55 лет, от </w:t>
      </w:r>
      <w:proofErr w:type="spellStart"/>
      <w:r w:rsidR="005F42D0" w:rsidRPr="00430ED9">
        <w:rPr>
          <w:sz w:val="24"/>
          <w:szCs w:val="24"/>
          <w:lang w:eastAsia="en-US"/>
        </w:rPr>
        <w:t>скважены</w:t>
      </w:r>
      <w:proofErr w:type="spellEnd"/>
      <w:r w:rsidR="005F42D0" w:rsidRPr="00430ED9">
        <w:rPr>
          <w:sz w:val="24"/>
          <w:szCs w:val="24"/>
          <w:lang w:eastAsia="en-US"/>
        </w:rPr>
        <w:t xml:space="preserve"> №96/77 – 40 лет и от </w:t>
      </w:r>
      <w:proofErr w:type="spellStart"/>
      <w:r w:rsidR="005F42D0" w:rsidRPr="00430ED9">
        <w:rPr>
          <w:sz w:val="24"/>
          <w:szCs w:val="24"/>
          <w:lang w:eastAsia="en-US"/>
        </w:rPr>
        <w:t>скважены</w:t>
      </w:r>
      <w:proofErr w:type="spellEnd"/>
      <w:r w:rsidR="005F42D0" w:rsidRPr="00430ED9">
        <w:rPr>
          <w:sz w:val="24"/>
          <w:szCs w:val="24"/>
          <w:lang w:eastAsia="en-US"/>
        </w:rPr>
        <w:t xml:space="preserve"> 25/88 - 30</w:t>
      </w:r>
      <w:r w:rsidRPr="00430ED9">
        <w:rPr>
          <w:sz w:val="24"/>
          <w:szCs w:val="24"/>
          <w:lang w:eastAsia="en-US"/>
        </w:rPr>
        <w:t xml:space="preserve"> лет.</w:t>
      </w:r>
      <w:r w:rsidR="00487216" w:rsidRPr="00430ED9">
        <w:rPr>
          <w:sz w:val="24"/>
          <w:szCs w:val="24"/>
          <w:lang w:eastAsia="en-US"/>
        </w:rPr>
        <w:t xml:space="preserve"> Следствием износа водопроводных труб являются частые поры сети, особенно ранней весной.</w:t>
      </w:r>
      <w:r w:rsidRPr="00430ED9">
        <w:rPr>
          <w:sz w:val="24"/>
          <w:szCs w:val="24"/>
          <w:lang w:eastAsia="en-US"/>
        </w:rPr>
        <w:t xml:space="preserve"> Процент </w:t>
      </w:r>
      <w:r w:rsidRPr="00430ED9">
        <w:rPr>
          <w:sz w:val="24"/>
          <w:szCs w:val="24"/>
          <w:lang w:eastAsia="en-US"/>
        </w:rPr>
        <w:lastRenderedPageBreak/>
        <w:t>потребления воды из местных скважин – 100</w:t>
      </w:r>
      <w:r w:rsidR="005F42D0" w:rsidRPr="00430ED9">
        <w:rPr>
          <w:sz w:val="24"/>
          <w:szCs w:val="24"/>
          <w:lang w:eastAsia="en-US"/>
        </w:rPr>
        <w:t>%</w:t>
      </w:r>
      <w:r w:rsidRPr="00430ED9">
        <w:rPr>
          <w:sz w:val="24"/>
          <w:szCs w:val="24"/>
          <w:lang w:eastAsia="en-US"/>
        </w:rPr>
        <w:t xml:space="preserve">. Центральное горячее водоснабжение отсутствует. 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Фактическое водопотребление составляет 125 л/чел в сутки, что соответствует среднесуточному водопотреблению принятому «Нормативами градостроительного проектирования Алтайского края», который принят в пределах 125-230 л/</w:t>
      </w:r>
      <w:proofErr w:type="spellStart"/>
      <w:r w:rsidRPr="00430ED9">
        <w:rPr>
          <w:sz w:val="24"/>
          <w:szCs w:val="24"/>
          <w:lang w:eastAsia="en-US"/>
        </w:rPr>
        <w:t>сут</w:t>
      </w:r>
      <w:proofErr w:type="spellEnd"/>
      <w:r w:rsidRPr="00430ED9">
        <w:rPr>
          <w:sz w:val="24"/>
          <w:szCs w:val="24"/>
          <w:lang w:eastAsia="en-US"/>
        </w:rPr>
        <w:t xml:space="preserve">. на 1 жителя, для групп потребителей с различной степенью уровня благоустройства. </w:t>
      </w:r>
      <w:r w:rsidR="00B24964" w:rsidRPr="00430ED9">
        <w:rPr>
          <w:sz w:val="24"/>
          <w:szCs w:val="24"/>
          <w:lang w:eastAsia="en-US"/>
        </w:rPr>
        <w:t>Глубокое</w:t>
      </w:r>
      <w:r w:rsidRPr="00430ED9">
        <w:rPr>
          <w:sz w:val="24"/>
          <w:szCs w:val="24"/>
          <w:lang w:eastAsia="en-US"/>
        </w:rPr>
        <w:t xml:space="preserve"> залегание грунтовых вод обусловливает</w:t>
      </w:r>
      <w:r w:rsidR="00487216" w:rsidRPr="00430ED9">
        <w:rPr>
          <w:sz w:val="24"/>
          <w:szCs w:val="24"/>
          <w:lang w:eastAsia="en-US"/>
        </w:rPr>
        <w:t xml:space="preserve"> практическое </w:t>
      </w:r>
      <w:r w:rsidRPr="00430ED9">
        <w:rPr>
          <w:sz w:val="24"/>
          <w:szCs w:val="24"/>
          <w:lang w:eastAsia="en-US"/>
        </w:rPr>
        <w:t xml:space="preserve"> </w:t>
      </w:r>
      <w:r w:rsidR="00B24964" w:rsidRPr="00430ED9">
        <w:rPr>
          <w:sz w:val="24"/>
          <w:szCs w:val="24"/>
          <w:lang w:eastAsia="en-US"/>
        </w:rPr>
        <w:t>отсутствие</w:t>
      </w:r>
      <w:r w:rsidRPr="00430ED9">
        <w:rPr>
          <w:sz w:val="24"/>
          <w:szCs w:val="24"/>
          <w:lang w:eastAsia="en-US"/>
        </w:rPr>
        <w:t xml:space="preserve"> местных собственных скважин у населения. На 01.01.201</w:t>
      </w:r>
      <w:r w:rsidR="00B24964" w:rsidRPr="00430ED9">
        <w:rPr>
          <w:sz w:val="24"/>
          <w:szCs w:val="24"/>
          <w:lang w:eastAsia="en-US"/>
        </w:rPr>
        <w:t>7</w:t>
      </w:r>
      <w:r w:rsidRPr="00430ED9">
        <w:rPr>
          <w:sz w:val="24"/>
          <w:szCs w:val="24"/>
          <w:lang w:eastAsia="en-US"/>
        </w:rPr>
        <w:t xml:space="preserve"> года </w:t>
      </w:r>
      <w:r w:rsidR="00B24964" w:rsidRPr="00430ED9">
        <w:rPr>
          <w:sz w:val="24"/>
          <w:szCs w:val="24"/>
          <w:lang w:eastAsia="en-US"/>
        </w:rPr>
        <w:t>81</w:t>
      </w:r>
      <w:r w:rsidRPr="00430ED9">
        <w:rPr>
          <w:sz w:val="24"/>
          <w:szCs w:val="24"/>
          <w:lang w:eastAsia="en-US"/>
        </w:rPr>
        <w:t xml:space="preserve">% населения пользуются приборами учета воды. 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Качество воды соответствует требованиям СанПиН 2.1.4.1074-01 «Питьевая вода. Гигиенические требования к качеству воды централизованных систем питьевого водоснабжения. Контроль качества».</w:t>
      </w:r>
    </w:p>
    <w:p w:rsidR="00481E33" w:rsidRPr="00430ED9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>Баланс водопотребления</w:t>
      </w:r>
    </w:p>
    <w:p w:rsidR="00481E33" w:rsidRPr="00430ED9" w:rsidRDefault="00481E33" w:rsidP="00481E33">
      <w:pPr>
        <w:spacing w:after="20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Таблица. Водопотребление за 201</w:t>
      </w:r>
      <w:r w:rsidR="00487216" w:rsidRPr="00430ED9">
        <w:rPr>
          <w:sz w:val="24"/>
          <w:szCs w:val="24"/>
          <w:lang w:eastAsia="en-US"/>
        </w:rPr>
        <w:t>7</w:t>
      </w:r>
      <w:r w:rsidRPr="00430ED9">
        <w:rPr>
          <w:sz w:val="24"/>
          <w:szCs w:val="24"/>
          <w:lang w:eastAsia="en-US"/>
        </w:rPr>
        <w:t xml:space="preserve">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481E33" w:rsidRPr="00430ED9" w:rsidTr="00660729">
        <w:tc>
          <w:tcPr>
            <w:tcW w:w="5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ед. из.</w:t>
            </w:r>
          </w:p>
        </w:tc>
        <w:tc>
          <w:tcPr>
            <w:tcW w:w="2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кол-во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Население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7216" w:rsidP="00487216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4</w:t>
            </w:r>
            <w:r w:rsidR="00481E33" w:rsidRPr="00430ED9">
              <w:rPr>
                <w:rFonts w:eastAsia="Times New Roman"/>
                <w:sz w:val="24"/>
                <w:szCs w:val="24"/>
                <w:lang w:eastAsia="ar-SA"/>
              </w:rPr>
              <w:t>9</w:t>
            </w: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7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7216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</w:p>
          <w:p w:rsidR="00481E33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12900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600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Потери воды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3900</w:t>
            </w:r>
          </w:p>
        </w:tc>
      </w:tr>
      <w:tr w:rsidR="00481E33" w:rsidRPr="00430ED9" w:rsidTr="00660729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bCs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bCs/>
                <w:sz w:val="24"/>
                <w:szCs w:val="24"/>
                <w:lang w:eastAsia="ar-SA"/>
              </w:rPr>
              <w:t xml:space="preserve"> -</w:t>
            </w:r>
          </w:p>
        </w:tc>
      </w:tr>
      <w:tr w:rsidR="00481E33" w:rsidRPr="00430ED9" w:rsidTr="00660729">
        <w:trPr>
          <w:trHeight w:val="423"/>
        </w:trPr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 xml:space="preserve">Итого 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E33" w:rsidRPr="00430ED9" w:rsidRDefault="00481E33" w:rsidP="00660729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E33" w:rsidRPr="00430ED9" w:rsidRDefault="00487216" w:rsidP="00660729">
            <w:pPr>
              <w:suppressLineNumbers/>
              <w:suppressAutoHyphens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b/>
                <w:sz w:val="24"/>
                <w:szCs w:val="24"/>
                <w:lang w:eastAsia="ar-SA"/>
              </w:rPr>
              <w:t>17400</w:t>
            </w:r>
          </w:p>
        </w:tc>
      </w:tr>
    </w:tbl>
    <w:p w:rsidR="00481E33" w:rsidRPr="00430ED9" w:rsidRDefault="00481E33" w:rsidP="00481E33">
      <w:pPr>
        <w:spacing w:after="200"/>
        <w:ind w:firstLine="720"/>
        <w:jc w:val="center"/>
        <w:rPr>
          <w:b/>
          <w:bCs/>
          <w:sz w:val="24"/>
          <w:szCs w:val="24"/>
          <w:lang w:eastAsia="en-US"/>
        </w:rPr>
      </w:pPr>
    </w:p>
    <w:p w:rsidR="00481E33" w:rsidRPr="00430ED9" w:rsidRDefault="00481E33" w:rsidP="00481E33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>Данные лабораторных испытаний анализов воды</w:t>
      </w:r>
    </w:p>
    <w:p w:rsidR="00481E33" w:rsidRPr="00430ED9" w:rsidRDefault="00481E33" w:rsidP="00481E33">
      <w:pPr>
        <w:spacing w:after="20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Таблица. Данные лабораторных анализов воды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1"/>
        <w:gridCol w:w="1372"/>
        <w:gridCol w:w="1862"/>
        <w:gridCol w:w="2051"/>
        <w:gridCol w:w="2024"/>
      </w:tblGrid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Показатель состава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ед. из.</w:t>
            </w:r>
          </w:p>
        </w:tc>
        <w:tc>
          <w:tcPr>
            <w:tcW w:w="1862" w:type="dxa"/>
          </w:tcPr>
          <w:p w:rsidR="007F6B6D" w:rsidRPr="00430ED9" w:rsidRDefault="007F6B6D" w:rsidP="00487216">
            <w:pPr>
              <w:spacing w:after="200"/>
              <w:jc w:val="both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Скважины № 96/77</w:t>
            </w:r>
          </w:p>
        </w:tc>
        <w:tc>
          <w:tcPr>
            <w:tcW w:w="2051" w:type="dxa"/>
          </w:tcPr>
          <w:p w:rsidR="007F6B6D" w:rsidRPr="00430ED9" w:rsidRDefault="007F6B6D" w:rsidP="0039768A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Скважина № 1/62</w:t>
            </w:r>
          </w:p>
        </w:tc>
        <w:tc>
          <w:tcPr>
            <w:tcW w:w="2024" w:type="dxa"/>
          </w:tcPr>
          <w:p w:rsidR="007F6B6D" w:rsidRPr="00430ED9" w:rsidRDefault="007F6B6D" w:rsidP="0039768A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Скважина</w:t>
            </w:r>
          </w:p>
          <w:p w:rsidR="007F6B6D" w:rsidRPr="00430ED9" w:rsidRDefault="007F6B6D" w:rsidP="0039768A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№25/88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Запах при 20 градусах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балл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0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Привкус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балл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0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Цветность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градус цветности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Менее5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5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5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Мутность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</w:t>
            </w:r>
            <w:proofErr w:type="gramStart"/>
            <w:r w:rsidRPr="00430ED9">
              <w:rPr>
                <w:sz w:val="24"/>
                <w:szCs w:val="24"/>
                <w:lang w:eastAsia="en-US"/>
              </w:rPr>
              <w:t>0</w:t>
            </w:r>
            <w:proofErr w:type="gramEnd"/>
            <w:r w:rsidRPr="00430ED9">
              <w:rPr>
                <w:sz w:val="24"/>
                <w:szCs w:val="24"/>
                <w:lang w:eastAsia="en-US"/>
              </w:rPr>
              <w:t>,58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5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Водородный показатель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единицы рН</w:t>
            </w:r>
          </w:p>
        </w:tc>
        <w:tc>
          <w:tcPr>
            <w:tcW w:w="1862" w:type="dxa"/>
          </w:tcPr>
          <w:p w:rsidR="007F6B6D" w:rsidRPr="00430ED9" w:rsidRDefault="007F6B6D" w:rsidP="00AA765E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2051" w:type="dxa"/>
          </w:tcPr>
          <w:p w:rsidR="007F6B6D" w:rsidRPr="00430ED9" w:rsidRDefault="007F6B6D" w:rsidP="003C07BC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2024" w:type="dxa"/>
          </w:tcPr>
          <w:p w:rsidR="007F6B6D" w:rsidRPr="00430ED9" w:rsidRDefault="007F6B6D" w:rsidP="003C07BC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7,3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Окисляемость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088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1,4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Аммиак (по азоту)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0,19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Нитриты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AA765E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0,17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Нитраты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AA765E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                    93,0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Жесткость общая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Градус</w:t>
            </w:r>
            <w:proofErr w:type="gramStart"/>
            <w:r w:rsidRPr="00430ED9">
              <w:rPr>
                <w:rFonts w:eastAsia="Times New Roman"/>
                <w:sz w:val="24"/>
                <w:szCs w:val="24"/>
                <w:lang w:eastAsia="ar-SA"/>
              </w:rPr>
              <w:t xml:space="preserve"> Ж</w:t>
            </w:r>
            <w:proofErr w:type="gramEnd"/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16,4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5,1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17,9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Сухой остаток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1612,0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375,0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1634,0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Хлориды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185,0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Сульфаты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Более 50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Железо общее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0,11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Мышьяк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39768A">
            <w:pPr>
              <w:spacing w:after="200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 xml:space="preserve">              0,001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 xml:space="preserve">Фториды 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39768A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Цинк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39768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0,0035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Свинец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Менее 0,0001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Кадмий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 0,0001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Ртуть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 0,0001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7F6B6D" w:rsidRPr="00430ED9" w:rsidTr="007F6B6D">
        <w:tc>
          <w:tcPr>
            <w:tcW w:w="2261" w:type="dxa"/>
          </w:tcPr>
          <w:p w:rsidR="007F6B6D" w:rsidRPr="00430ED9" w:rsidRDefault="007F6B6D" w:rsidP="00660729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Марганец</w:t>
            </w:r>
          </w:p>
        </w:tc>
        <w:tc>
          <w:tcPr>
            <w:tcW w:w="1372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мг/дм3</w:t>
            </w:r>
          </w:p>
        </w:tc>
        <w:tc>
          <w:tcPr>
            <w:tcW w:w="1862" w:type="dxa"/>
          </w:tcPr>
          <w:p w:rsidR="007F6B6D" w:rsidRPr="00430ED9" w:rsidRDefault="007F6B6D" w:rsidP="0039768A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Менее 0,002</w:t>
            </w:r>
          </w:p>
        </w:tc>
        <w:tc>
          <w:tcPr>
            <w:tcW w:w="2051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24" w:type="dxa"/>
          </w:tcPr>
          <w:p w:rsidR="007F6B6D" w:rsidRPr="00430ED9" w:rsidRDefault="007F6B6D" w:rsidP="00660729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30ED9">
              <w:rPr>
                <w:rFonts w:eastAsia="Times New Roman"/>
                <w:sz w:val="24"/>
                <w:szCs w:val="24"/>
                <w:lang w:eastAsia="ar-SA"/>
              </w:rPr>
              <w:t>-</w:t>
            </w:r>
          </w:p>
        </w:tc>
      </w:tr>
    </w:tbl>
    <w:p w:rsidR="00481E33" w:rsidRPr="00430ED9" w:rsidRDefault="00481E33" w:rsidP="00481E33">
      <w:pPr>
        <w:shd w:val="clear" w:color="auto" w:fill="FFFFFF"/>
        <w:jc w:val="both"/>
        <w:rPr>
          <w:rFonts w:eastAsia="Times New Roman"/>
          <w:b/>
          <w:sz w:val="24"/>
          <w:szCs w:val="24"/>
        </w:rPr>
      </w:pPr>
    </w:p>
    <w:p w:rsidR="00481E33" w:rsidRPr="00430ED9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 xml:space="preserve">Анализ текущего состояния систем водоотведения </w:t>
      </w:r>
    </w:p>
    <w:p w:rsidR="00481E33" w:rsidRPr="00430ED9" w:rsidRDefault="00481E33" w:rsidP="00481E33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</w:p>
    <w:p w:rsidR="00481E33" w:rsidRPr="00430ED9" w:rsidRDefault="00481E33" w:rsidP="00481E33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В сел</w:t>
      </w:r>
      <w:r w:rsidR="007F6B6D" w:rsidRPr="00430ED9">
        <w:rPr>
          <w:sz w:val="24"/>
          <w:szCs w:val="24"/>
          <w:lang w:eastAsia="en-US"/>
        </w:rPr>
        <w:t>е</w:t>
      </w:r>
      <w:r w:rsidR="008F24BC" w:rsidRPr="00430ED9">
        <w:rPr>
          <w:sz w:val="24"/>
          <w:szCs w:val="24"/>
          <w:lang w:eastAsia="en-US"/>
        </w:rPr>
        <w:t xml:space="preserve"> Кузнецово</w:t>
      </w:r>
      <w:r w:rsidRPr="00430ED9">
        <w:rPr>
          <w:sz w:val="24"/>
          <w:szCs w:val="24"/>
          <w:lang w:eastAsia="en-US"/>
        </w:rPr>
        <w:t xml:space="preserve">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430ED9">
        <w:rPr>
          <w:color w:val="000000"/>
          <w:sz w:val="24"/>
          <w:szCs w:val="24"/>
          <w:lang w:eastAsia="en-US"/>
        </w:rPr>
        <w:t>на поле фильтрации, расположенное за территорией населенного пункта.</w:t>
      </w:r>
      <w:r w:rsidRPr="00430ED9">
        <w:rPr>
          <w:sz w:val="24"/>
          <w:szCs w:val="24"/>
          <w:lang w:eastAsia="en-US"/>
        </w:rPr>
        <w:t xml:space="preserve"> Сброс поверхностного стока селитебных и производственных территорий осуществляется без какой-либо очистки. Ливневые канализации отсутствуют.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>Газоснабжение</w:t>
      </w:r>
    </w:p>
    <w:p w:rsidR="00481E33" w:rsidRPr="00430ED9" w:rsidRDefault="00481E33" w:rsidP="00481E3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481E33" w:rsidRPr="00430ED9" w:rsidRDefault="00481E33" w:rsidP="00481E33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430ED9">
        <w:rPr>
          <w:sz w:val="24"/>
          <w:szCs w:val="24"/>
        </w:rPr>
        <w:t>На нужды пище приготовления населением используется сжиженный углеводородный газ в баллонах, который доставляется автотранспортом</w:t>
      </w:r>
      <w:proofErr w:type="gramStart"/>
      <w:r w:rsidRPr="00430ED9">
        <w:rPr>
          <w:sz w:val="24"/>
          <w:szCs w:val="24"/>
        </w:rPr>
        <w:t xml:space="preserve">.. </w:t>
      </w:r>
      <w:proofErr w:type="gramEnd"/>
      <w:r w:rsidRPr="00430ED9">
        <w:rPr>
          <w:sz w:val="24"/>
          <w:szCs w:val="24"/>
        </w:rPr>
        <w:t>Поставщиком газа является ОАО «</w:t>
      </w:r>
      <w:proofErr w:type="spellStart"/>
      <w:r w:rsidRPr="00430ED9">
        <w:rPr>
          <w:sz w:val="24"/>
          <w:szCs w:val="24"/>
        </w:rPr>
        <w:t>Алтайкрайгазсервис</w:t>
      </w:r>
      <w:proofErr w:type="spellEnd"/>
      <w:r w:rsidRPr="00430ED9">
        <w:rPr>
          <w:sz w:val="24"/>
          <w:szCs w:val="24"/>
        </w:rPr>
        <w:t>».</w:t>
      </w:r>
    </w:p>
    <w:p w:rsidR="00481E33" w:rsidRPr="00430ED9" w:rsidRDefault="00481E33" w:rsidP="00481E33">
      <w:pPr>
        <w:ind w:firstLine="227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Анализ текущего состояния сферы сбора твердых бытовых отходов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Объектом размещения отходов является площадка временного размещения твердых бытовых отходов, которая расположена в </w:t>
      </w:r>
      <w:r w:rsidR="00CD4F67" w:rsidRPr="00430ED9">
        <w:rPr>
          <w:sz w:val="24"/>
          <w:szCs w:val="24"/>
          <w:lang w:eastAsia="en-US"/>
        </w:rPr>
        <w:t>1460</w:t>
      </w:r>
      <w:r w:rsidRPr="00430ED9">
        <w:rPr>
          <w:sz w:val="24"/>
          <w:szCs w:val="24"/>
          <w:lang w:eastAsia="en-US"/>
        </w:rPr>
        <w:t xml:space="preserve"> м от села и имеет площадь </w:t>
      </w:r>
      <w:r w:rsidR="00CD4F67" w:rsidRPr="00430ED9">
        <w:rPr>
          <w:sz w:val="24"/>
          <w:szCs w:val="24"/>
          <w:lang w:eastAsia="en-US"/>
        </w:rPr>
        <w:t>8,4</w:t>
      </w:r>
      <w:r w:rsidRPr="00430ED9">
        <w:rPr>
          <w:sz w:val="24"/>
          <w:szCs w:val="24"/>
          <w:lang w:eastAsia="en-US"/>
        </w:rPr>
        <w:t xml:space="preserve"> га. Основными источником образования отходов на территории </w:t>
      </w:r>
      <w:proofErr w:type="spellStart"/>
      <w:r w:rsidR="00CD4F67" w:rsidRPr="00430ED9">
        <w:rPr>
          <w:sz w:val="24"/>
          <w:szCs w:val="24"/>
          <w:lang w:eastAsia="en-US"/>
        </w:rPr>
        <w:t>Кузнецов</w:t>
      </w:r>
      <w:r w:rsidRPr="00430ED9">
        <w:rPr>
          <w:sz w:val="24"/>
          <w:szCs w:val="24"/>
          <w:lang w:eastAsia="en-US"/>
        </w:rPr>
        <w:t>ского</w:t>
      </w:r>
      <w:proofErr w:type="spellEnd"/>
      <w:r w:rsidRPr="00430ED9">
        <w:rPr>
          <w:sz w:val="24"/>
          <w:szCs w:val="24"/>
          <w:lang w:eastAsia="en-US"/>
        </w:rPr>
        <w:t xml:space="preserve"> сельсовета являются: население,  и сельскохозяйственные предприятия, расположенные на территории </w:t>
      </w:r>
      <w:r w:rsidR="00CD4F67" w:rsidRPr="00430ED9">
        <w:rPr>
          <w:sz w:val="24"/>
          <w:szCs w:val="24"/>
          <w:lang w:eastAsia="en-US"/>
        </w:rPr>
        <w:t>поселения</w:t>
      </w:r>
      <w:r w:rsidRPr="00430ED9">
        <w:rPr>
          <w:sz w:val="24"/>
          <w:szCs w:val="24"/>
          <w:lang w:eastAsia="en-US"/>
        </w:rPr>
        <w:t xml:space="preserve">. </w:t>
      </w:r>
    </w:p>
    <w:p w:rsidR="00481E33" w:rsidRPr="00430ED9" w:rsidRDefault="00481E33" w:rsidP="00481E33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Вывоз мусора с частных подворий в основном осуществляется собственными силами владельцев.</w:t>
      </w:r>
    </w:p>
    <w:p w:rsidR="00481E33" w:rsidRPr="00430ED9" w:rsidRDefault="00481E33" w:rsidP="00481E33">
      <w:pPr>
        <w:spacing w:line="276" w:lineRule="auto"/>
        <w:ind w:firstLine="709"/>
        <w:jc w:val="both"/>
        <w:rPr>
          <w:bCs/>
          <w:sz w:val="24"/>
          <w:szCs w:val="24"/>
          <w:lang w:eastAsia="en-US"/>
        </w:rPr>
      </w:pPr>
      <w:r w:rsidRPr="00430ED9">
        <w:rPr>
          <w:bCs/>
          <w:sz w:val="24"/>
          <w:szCs w:val="24"/>
          <w:lang w:eastAsia="en-US"/>
        </w:rPr>
        <w:lastRenderedPageBreak/>
        <w:t>Уборка территории населенных пунктов осуществляется круглогодично. Летом выполняются работы, обеспечивающие максимальную чистоту улиц, дорог. Зимой осуществляются наиболее трудоемкие работы по удалению свежевыпавшего снега, борьбе с гололедом и предотвращению снежно-ледяных образований.</w:t>
      </w:r>
    </w:p>
    <w:p w:rsidR="00481E33" w:rsidRPr="00430ED9" w:rsidRDefault="00481E33" w:rsidP="00481E33">
      <w:pPr>
        <w:tabs>
          <w:tab w:val="left" w:pos="502"/>
        </w:tabs>
        <w:suppressAutoHyphens/>
        <w:spacing w:line="276" w:lineRule="auto"/>
        <w:ind w:right="140" w:firstLine="709"/>
        <w:jc w:val="both"/>
        <w:rPr>
          <w:rFonts w:eastAsia="Times New Roman"/>
          <w:sz w:val="24"/>
          <w:szCs w:val="24"/>
          <w:lang w:eastAsia="ar-SA"/>
        </w:rPr>
      </w:pPr>
      <w:r w:rsidRPr="00430ED9">
        <w:rPr>
          <w:rFonts w:eastAsia="Times New Roman"/>
          <w:sz w:val="24"/>
          <w:szCs w:val="24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 </w:t>
      </w:r>
    </w:p>
    <w:p w:rsidR="00481E33" w:rsidRPr="00430ED9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Анализ текущего состояния системы электроснабжения.</w:t>
      </w:r>
    </w:p>
    <w:p w:rsidR="00481E33" w:rsidRPr="00430ED9" w:rsidRDefault="00481E33" w:rsidP="00481E33">
      <w:pPr>
        <w:ind w:firstLine="708"/>
        <w:jc w:val="both"/>
        <w:rPr>
          <w:b/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ind w:firstLine="708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>Основным поставщиком электроэнергии в настоящее время является АО "</w:t>
      </w:r>
      <w:proofErr w:type="spellStart"/>
      <w:r w:rsidRPr="00430ED9">
        <w:rPr>
          <w:rFonts w:eastAsia="Times New Roman"/>
          <w:sz w:val="24"/>
          <w:szCs w:val="24"/>
        </w:rPr>
        <w:t>Алтайкрайэнерго</w:t>
      </w:r>
      <w:r w:rsidR="00CD4F67" w:rsidRPr="00430ED9">
        <w:rPr>
          <w:rFonts w:eastAsia="Times New Roman"/>
          <w:sz w:val="24"/>
          <w:szCs w:val="24"/>
        </w:rPr>
        <w:t>сбыт</w:t>
      </w:r>
      <w:proofErr w:type="spellEnd"/>
      <w:r w:rsidRPr="00430ED9">
        <w:rPr>
          <w:rFonts w:eastAsia="Times New Roman"/>
          <w:sz w:val="24"/>
          <w:szCs w:val="24"/>
        </w:rPr>
        <w:t xml:space="preserve">" филиал </w:t>
      </w:r>
      <w:proofErr w:type="spellStart"/>
      <w:r w:rsidRPr="00430ED9">
        <w:rPr>
          <w:rFonts w:eastAsia="Times New Roman"/>
          <w:sz w:val="24"/>
          <w:szCs w:val="24"/>
        </w:rPr>
        <w:t>Змеиногорский</w:t>
      </w:r>
      <w:proofErr w:type="spellEnd"/>
      <w:r w:rsidRPr="00430ED9">
        <w:rPr>
          <w:rFonts w:eastAsia="Times New Roman"/>
          <w:sz w:val="24"/>
          <w:szCs w:val="24"/>
        </w:rPr>
        <w:t xml:space="preserve"> МЭС</w:t>
      </w:r>
      <w:r w:rsidRPr="00430ED9">
        <w:rPr>
          <w:rFonts w:eastAsia="Times New Roman"/>
          <w:color w:val="FF0000"/>
          <w:sz w:val="24"/>
          <w:szCs w:val="24"/>
        </w:rPr>
        <w:t>.</w:t>
      </w:r>
      <w:r w:rsidRPr="00430ED9">
        <w:rPr>
          <w:rFonts w:eastAsia="Times New Roman"/>
          <w:sz w:val="24"/>
          <w:szCs w:val="24"/>
        </w:rPr>
        <w:t xml:space="preserve"> Все энергоресурсы поставляются из-за пределов района. На надежность электроснабжения влияет техническое состояние и технический уровень электросетевых объектов.</w:t>
      </w:r>
    </w:p>
    <w:p w:rsidR="00481E33" w:rsidRPr="00430ED9" w:rsidRDefault="00481E33" w:rsidP="00481E33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 xml:space="preserve">Альтернативный источник энергоснабжения в </w:t>
      </w:r>
      <w:proofErr w:type="spellStart"/>
      <w:r w:rsidR="00CD4F67" w:rsidRPr="00430ED9">
        <w:rPr>
          <w:rFonts w:eastAsia="Times New Roman"/>
          <w:sz w:val="24"/>
          <w:szCs w:val="24"/>
        </w:rPr>
        <w:t>Кузнецовском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сельсовете отсутствует.</w:t>
      </w:r>
    </w:p>
    <w:p w:rsidR="00481E33" w:rsidRPr="00430ED9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</w:p>
    <w:p w:rsidR="00481E33" w:rsidRPr="00430ED9" w:rsidRDefault="00481E33" w:rsidP="00481E33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  <w:r w:rsidRPr="00430ED9">
        <w:rPr>
          <w:iCs/>
          <w:sz w:val="24"/>
          <w:szCs w:val="24"/>
          <w:lang w:eastAsia="en-US"/>
        </w:rPr>
        <w:t>ЦЕЛЕВЫЕ ПОКАЗАТЕЛИ РАЗВИТИЯ КОММУНАЛЬНОЙ ИНФРАСТРУКТУРЫ.</w:t>
      </w:r>
    </w:p>
    <w:p w:rsidR="00481E33" w:rsidRPr="00430ED9" w:rsidRDefault="00481E33" w:rsidP="00481E33">
      <w:pPr>
        <w:ind w:firstLine="709"/>
        <w:jc w:val="both"/>
        <w:rPr>
          <w:rFonts w:eastAsia="Arial"/>
          <w:sz w:val="24"/>
          <w:szCs w:val="24"/>
          <w:lang w:eastAsia="en-US"/>
        </w:rPr>
      </w:pPr>
      <w:r w:rsidRPr="00430ED9">
        <w:rPr>
          <w:rFonts w:eastAsia="Arial"/>
          <w:sz w:val="24"/>
          <w:szCs w:val="24"/>
          <w:lang w:eastAsia="en-US"/>
        </w:rPr>
        <w:t xml:space="preserve">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proofErr w:type="spellStart"/>
      <w:r w:rsidR="007A5429" w:rsidRPr="00430ED9">
        <w:rPr>
          <w:rFonts w:eastAsia="Arial"/>
          <w:sz w:val="24"/>
          <w:szCs w:val="24"/>
          <w:lang w:eastAsia="en-US"/>
        </w:rPr>
        <w:t>Кузнецовского</w:t>
      </w:r>
      <w:proofErr w:type="spellEnd"/>
      <w:r w:rsidRPr="00430ED9">
        <w:rPr>
          <w:rFonts w:eastAsia="Arial"/>
          <w:sz w:val="24"/>
          <w:szCs w:val="24"/>
          <w:lang w:eastAsia="en-US"/>
        </w:rPr>
        <w:t xml:space="preserve">  сельсовета.</w:t>
      </w:r>
    </w:p>
    <w:p w:rsidR="00481E33" w:rsidRPr="00430ED9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r w:rsidR="007A5429" w:rsidRPr="00430ED9">
        <w:rPr>
          <w:rFonts w:eastAsia="Arial"/>
          <w:sz w:val="24"/>
          <w:szCs w:val="24"/>
          <w:lang w:eastAsia="ar-SA"/>
        </w:rPr>
        <w:t>поселения</w:t>
      </w:r>
      <w:r w:rsidRPr="00430ED9">
        <w:rPr>
          <w:rFonts w:eastAsia="Arial"/>
          <w:sz w:val="24"/>
          <w:szCs w:val="24"/>
          <w:lang w:eastAsia="ar-SA"/>
        </w:rPr>
        <w:t xml:space="preserve"> на 201</w:t>
      </w:r>
      <w:r w:rsidR="007A5429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 xml:space="preserve">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481E33" w:rsidRPr="00430ED9" w:rsidRDefault="00481E33" w:rsidP="00481E33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481E33" w:rsidRPr="00430ED9" w:rsidRDefault="00481E33" w:rsidP="00481E33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>Мероприятия по развитию объектов водоснабжения:</w:t>
      </w:r>
    </w:p>
    <w:p w:rsidR="00481E33" w:rsidRPr="00430ED9" w:rsidRDefault="00481E33" w:rsidP="00481E33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4"/>
          <w:szCs w:val="24"/>
        </w:rPr>
      </w:pP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Развитие систем водоснабжения на период до 202</w:t>
      </w:r>
      <w:r w:rsidR="00C817C4" w:rsidRPr="00430ED9">
        <w:rPr>
          <w:sz w:val="24"/>
          <w:szCs w:val="24"/>
          <w:lang w:eastAsia="en-US"/>
        </w:rPr>
        <w:t>8</w:t>
      </w:r>
      <w:r w:rsidRPr="00430ED9">
        <w:rPr>
          <w:sz w:val="24"/>
          <w:szCs w:val="24"/>
          <w:lang w:eastAsia="en-US"/>
        </w:rPr>
        <w:t>года учитывает улучшение качества жизни населения.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В результате реализации программы должно быть обеспечено развитие сетей централизованного водоснабжения в соответствии с потребностями жителей </w:t>
      </w:r>
      <w:proofErr w:type="spellStart"/>
      <w:r w:rsidR="007A5429" w:rsidRPr="00430ED9">
        <w:rPr>
          <w:sz w:val="24"/>
          <w:szCs w:val="24"/>
          <w:lang w:eastAsia="en-US"/>
        </w:rPr>
        <w:t>Кузнецовс</w:t>
      </w:r>
      <w:r w:rsidRPr="00430ED9">
        <w:rPr>
          <w:sz w:val="24"/>
          <w:szCs w:val="24"/>
          <w:lang w:eastAsia="en-US"/>
        </w:rPr>
        <w:t>кого</w:t>
      </w:r>
      <w:proofErr w:type="spellEnd"/>
      <w:r w:rsidRPr="00430ED9">
        <w:rPr>
          <w:sz w:val="24"/>
          <w:szCs w:val="24"/>
          <w:lang w:eastAsia="en-US"/>
        </w:rPr>
        <w:t xml:space="preserve"> сельского поселения, а также со 100% подключением их к централизованным системам водоснабжения.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В перспективе развития </w:t>
      </w:r>
      <w:proofErr w:type="spellStart"/>
      <w:r w:rsidR="007A5429" w:rsidRPr="00430ED9">
        <w:rPr>
          <w:sz w:val="24"/>
          <w:szCs w:val="24"/>
          <w:lang w:eastAsia="en-US"/>
        </w:rPr>
        <w:t>Кузнецов</w:t>
      </w:r>
      <w:r w:rsidRPr="00430ED9">
        <w:rPr>
          <w:sz w:val="24"/>
          <w:szCs w:val="24"/>
          <w:lang w:eastAsia="en-US"/>
        </w:rPr>
        <w:t>ского</w:t>
      </w:r>
      <w:proofErr w:type="spellEnd"/>
      <w:r w:rsidRPr="00430ED9">
        <w:rPr>
          <w:sz w:val="24"/>
          <w:szCs w:val="24"/>
          <w:lang w:eastAsia="en-US"/>
        </w:rPr>
        <w:t xml:space="preserve"> сельского поселения источником хозяйственно-питьевого водоснабжения принимаются централизованные сети водоснабжения.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 xml:space="preserve">Благоустройство жилой застройки для </w:t>
      </w:r>
      <w:proofErr w:type="spellStart"/>
      <w:r w:rsidR="007A5429" w:rsidRPr="00430ED9">
        <w:rPr>
          <w:sz w:val="24"/>
          <w:szCs w:val="24"/>
          <w:lang w:eastAsia="en-US"/>
        </w:rPr>
        <w:t>Кузнецо</w:t>
      </w:r>
      <w:r w:rsidRPr="00430ED9">
        <w:rPr>
          <w:sz w:val="24"/>
          <w:szCs w:val="24"/>
          <w:lang w:eastAsia="en-US"/>
        </w:rPr>
        <w:t>вского</w:t>
      </w:r>
      <w:proofErr w:type="spellEnd"/>
      <w:r w:rsidRPr="00430ED9">
        <w:rPr>
          <w:sz w:val="24"/>
          <w:szCs w:val="24"/>
          <w:lang w:eastAsia="en-US"/>
        </w:rPr>
        <w:t xml:space="preserve"> сельского поселения принято следующим: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существующий одноэтажный жилой фонд оборудуется ванными, туалетами, мойкой кухонной, местными водонагревателями, местной канализацией;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lastRenderedPageBreak/>
        <w:t>- вновь построенное индивидуальное одноэтажное жилищное строительство оборудуется ванными, туалетами, мойкой кухонной, местными водонагревателями, местной канализацией.</w:t>
      </w:r>
    </w:p>
    <w:p w:rsidR="00481E33" w:rsidRPr="00430ED9" w:rsidRDefault="00481E33" w:rsidP="00481E33">
      <w:pPr>
        <w:spacing w:line="276" w:lineRule="auto"/>
        <w:ind w:firstLine="567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вновь построенный многоквартирный жилой фонд оборудуется ванными, туалетами, мойкой кухонной, местными водонагревателями, местной или центральной канализацией.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Водоснабжение:</w:t>
      </w:r>
    </w:p>
    <w:p w:rsidR="00481E33" w:rsidRPr="00430ED9" w:rsidRDefault="00481E33" w:rsidP="00481E33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ab/>
        <w:t xml:space="preserve"> </w:t>
      </w:r>
      <w:proofErr w:type="spellStart"/>
      <w:r w:rsidRPr="00430ED9">
        <w:rPr>
          <w:b/>
          <w:bCs/>
          <w:sz w:val="24"/>
          <w:szCs w:val="24"/>
          <w:lang w:eastAsia="en-US"/>
        </w:rPr>
        <w:t>скважина№</w:t>
      </w:r>
      <w:proofErr w:type="spellEnd"/>
      <w:r w:rsidR="007A5429" w:rsidRPr="00430ED9">
        <w:rPr>
          <w:b/>
          <w:bCs/>
          <w:sz w:val="24"/>
          <w:szCs w:val="24"/>
          <w:lang w:eastAsia="en-US"/>
        </w:rPr>
        <w:t xml:space="preserve"> 96/77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2 км изношенных разводящих водопроводов с увеличением пропускной способности сетей;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</w:r>
      <w:r w:rsidR="002642F8" w:rsidRPr="00430ED9">
        <w:rPr>
          <w:sz w:val="24"/>
          <w:szCs w:val="24"/>
          <w:lang w:eastAsia="en-US"/>
        </w:rPr>
        <w:t>- установка частотного преобразователя воды</w:t>
      </w:r>
      <w:r w:rsidRPr="00430ED9">
        <w:rPr>
          <w:sz w:val="24"/>
          <w:szCs w:val="24"/>
          <w:lang w:eastAsia="en-US"/>
        </w:rPr>
        <w:t>;</w:t>
      </w:r>
    </w:p>
    <w:p w:rsidR="00481E33" w:rsidRPr="00430ED9" w:rsidRDefault="00481E33" w:rsidP="00481E33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</w:r>
      <w:r w:rsidRPr="00430ED9">
        <w:rPr>
          <w:b/>
          <w:bCs/>
          <w:sz w:val="24"/>
          <w:szCs w:val="24"/>
          <w:lang w:eastAsia="en-US"/>
        </w:rPr>
        <w:t xml:space="preserve"> скважина №</w:t>
      </w:r>
      <w:r w:rsidR="002642F8" w:rsidRPr="00430ED9">
        <w:rPr>
          <w:b/>
          <w:bCs/>
          <w:sz w:val="24"/>
          <w:szCs w:val="24"/>
          <w:lang w:eastAsia="en-US"/>
        </w:rPr>
        <w:t>1/62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2642F8" w:rsidRPr="00430ED9" w:rsidRDefault="002642F8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             -  выполнить замену глубинного насоса;</w:t>
      </w:r>
    </w:p>
    <w:p w:rsidR="00481E33" w:rsidRPr="00430ED9" w:rsidRDefault="00481E33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0,5 км изношенных разводящих водопроводов с увеличением пропускной способности сетей;</w:t>
      </w:r>
    </w:p>
    <w:p w:rsidR="002642F8" w:rsidRPr="00430ED9" w:rsidRDefault="002642F8" w:rsidP="00481E33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           - выполнить замену водонапорной башни;</w:t>
      </w:r>
    </w:p>
    <w:p w:rsidR="002642F8" w:rsidRPr="00430ED9" w:rsidRDefault="00481E33" w:rsidP="002642F8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</w:r>
      <w:r w:rsidR="002642F8" w:rsidRPr="00430ED9">
        <w:rPr>
          <w:b/>
          <w:bCs/>
          <w:sz w:val="24"/>
          <w:szCs w:val="24"/>
          <w:lang w:eastAsia="en-US"/>
        </w:rPr>
        <w:t>скважина №25/88</w:t>
      </w:r>
    </w:p>
    <w:p w:rsidR="002642F8" w:rsidRPr="00430ED9" w:rsidRDefault="002642F8" w:rsidP="002642F8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b/>
          <w:bCs/>
          <w:sz w:val="24"/>
          <w:szCs w:val="24"/>
          <w:lang w:eastAsia="en-US"/>
        </w:rPr>
        <w:t xml:space="preserve">          </w:t>
      </w:r>
      <w:r w:rsidRPr="00430ED9">
        <w:rPr>
          <w:sz w:val="24"/>
          <w:szCs w:val="24"/>
          <w:lang w:eastAsia="en-US"/>
        </w:rPr>
        <w:t xml:space="preserve">             -  выполнить замену глубинного насоса;</w:t>
      </w:r>
    </w:p>
    <w:p w:rsidR="002642F8" w:rsidRPr="00430ED9" w:rsidRDefault="002642F8" w:rsidP="002642F8">
      <w:pPr>
        <w:spacing w:line="276" w:lineRule="auto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ab/>
        <w:t>- выполнить замену 0,5 км изношенных разводящих водопроводов с увеличением пропускной способности сетей;</w:t>
      </w:r>
    </w:p>
    <w:p w:rsidR="002642F8" w:rsidRPr="00430ED9" w:rsidRDefault="002642F8" w:rsidP="002642F8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</w:p>
    <w:p w:rsidR="00481E33" w:rsidRPr="00430ED9" w:rsidRDefault="00481E33" w:rsidP="002642F8">
      <w:pPr>
        <w:spacing w:line="276" w:lineRule="auto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autoSpaceDE w:val="0"/>
        <w:autoSpaceDN w:val="0"/>
        <w:adjustRightInd w:val="0"/>
        <w:spacing w:before="182"/>
        <w:ind w:firstLine="708"/>
        <w:jc w:val="both"/>
        <w:rPr>
          <w:rFonts w:eastAsia="Times New Roman"/>
          <w:b/>
          <w:sz w:val="24"/>
          <w:szCs w:val="24"/>
        </w:rPr>
      </w:pPr>
      <w:r w:rsidRPr="00430ED9">
        <w:rPr>
          <w:rFonts w:eastAsia="Times New Roman"/>
          <w:b/>
          <w:sz w:val="24"/>
          <w:szCs w:val="24"/>
        </w:rPr>
        <w:t>Мероприятия по развитию системы электроснабжения.</w:t>
      </w:r>
    </w:p>
    <w:p w:rsidR="00481E33" w:rsidRPr="00430ED9" w:rsidRDefault="00481E33" w:rsidP="00481E33">
      <w:pPr>
        <w:ind w:firstLine="840"/>
        <w:jc w:val="both"/>
        <w:rPr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Программой предусматривается реализация комплекса </w:t>
      </w:r>
      <w:proofErr w:type="gramStart"/>
      <w:r w:rsidRPr="00430ED9">
        <w:rPr>
          <w:sz w:val="24"/>
          <w:szCs w:val="24"/>
          <w:lang w:eastAsia="en-US"/>
        </w:rPr>
        <w:t>мероприятий</w:t>
      </w:r>
      <w:proofErr w:type="gramEnd"/>
      <w:r w:rsidRPr="00430ED9">
        <w:rPr>
          <w:sz w:val="24"/>
          <w:szCs w:val="24"/>
          <w:lang w:eastAsia="en-US"/>
        </w:rPr>
        <w:t xml:space="preserve"> как по новому строительству объектов электроснабжения, так и по модернизации существующих: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- повышение эффективности и экономичности системы передачи электроэнергии путём установления автоматических систем управления, распределительных пунктов и трансформаторных подстанций,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>- строительство новых распределительных пунктов, монтаж линий электропередач, требуемых для перераспределения нагрузок между существующими потребителями, а также подключения новых потребителей во вновь строящихся жилых домах и объектах.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430ED9">
        <w:rPr>
          <w:sz w:val="24"/>
          <w:szCs w:val="24"/>
          <w:lang w:eastAsia="en-US"/>
        </w:rPr>
        <w:t xml:space="preserve">Электроснабжение застройки МО </w:t>
      </w:r>
      <w:proofErr w:type="spellStart"/>
      <w:r w:rsidR="00041E07" w:rsidRPr="00430ED9">
        <w:rPr>
          <w:sz w:val="24"/>
          <w:szCs w:val="24"/>
          <w:lang w:eastAsia="en-US"/>
        </w:rPr>
        <w:t>Кузнецов</w:t>
      </w:r>
      <w:r w:rsidRPr="00430ED9">
        <w:rPr>
          <w:sz w:val="24"/>
          <w:szCs w:val="24"/>
          <w:lang w:eastAsia="en-US"/>
        </w:rPr>
        <w:t>ский</w:t>
      </w:r>
      <w:proofErr w:type="spellEnd"/>
      <w:r w:rsidRPr="00430ED9">
        <w:rPr>
          <w:sz w:val="24"/>
          <w:szCs w:val="24"/>
          <w:lang w:eastAsia="en-US"/>
        </w:rPr>
        <w:t xml:space="preserve"> сельсовет предусматривается </w:t>
      </w:r>
      <w:proofErr w:type="gramStart"/>
      <w:r w:rsidRPr="00430ED9">
        <w:rPr>
          <w:sz w:val="24"/>
          <w:szCs w:val="24"/>
          <w:lang w:eastAsia="en-US"/>
        </w:rPr>
        <w:t>от</w:t>
      </w:r>
      <w:proofErr w:type="gramEnd"/>
      <w:r w:rsidRPr="00430ED9">
        <w:rPr>
          <w:sz w:val="24"/>
          <w:szCs w:val="24"/>
          <w:lang w:eastAsia="en-US"/>
        </w:rPr>
        <w:t xml:space="preserve"> существующей ЛЭП </w:t>
      </w:r>
    </w:p>
    <w:p w:rsidR="00481E33" w:rsidRPr="00430ED9" w:rsidRDefault="00481E33" w:rsidP="00481E33">
      <w:pPr>
        <w:spacing w:line="276" w:lineRule="auto"/>
        <w:ind w:firstLine="840"/>
        <w:jc w:val="both"/>
        <w:rPr>
          <w:color w:val="3B2D36"/>
          <w:sz w:val="24"/>
          <w:szCs w:val="24"/>
          <w:lang w:eastAsia="en-US"/>
        </w:rPr>
      </w:pPr>
      <w:proofErr w:type="gramStart"/>
      <w:r w:rsidRPr="00430ED9">
        <w:rPr>
          <w:sz w:val="24"/>
          <w:szCs w:val="24"/>
          <w:lang w:eastAsia="en-US"/>
        </w:rPr>
        <w:t xml:space="preserve">Замена морально устаревшего электрооборудования на современное приведет к снижению потерь мощности и электроэнергии, так как у современного </w:t>
      </w:r>
      <w:r w:rsidRPr="00430ED9">
        <w:rPr>
          <w:sz w:val="24"/>
          <w:szCs w:val="24"/>
          <w:lang w:eastAsia="en-US"/>
        </w:rPr>
        <w:lastRenderedPageBreak/>
        <w:t>электрооборудования потребление электроэнергии для собственных нужд и периодичность обслуживания и ремонта значительно меньше, чем у существующего.</w:t>
      </w:r>
      <w:proofErr w:type="gramEnd"/>
    </w:p>
    <w:p w:rsidR="00481E33" w:rsidRPr="00430ED9" w:rsidRDefault="00481E33" w:rsidP="00481E33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481E33" w:rsidRPr="00430ED9" w:rsidRDefault="00481E33" w:rsidP="00481E33">
      <w:pPr>
        <w:spacing w:after="200" w:line="276" w:lineRule="auto"/>
        <w:jc w:val="center"/>
        <w:rPr>
          <w:b/>
          <w:sz w:val="24"/>
          <w:szCs w:val="24"/>
          <w:lang w:eastAsia="en-US"/>
        </w:rPr>
      </w:pPr>
      <w:r w:rsidRPr="00430ED9">
        <w:rPr>
          <w:b/>
          <w:sz w:val="24"/>
          <w:szCs w:val="24"/>
          <w:lang w:eastAsia="en-US"/>
        </w:rPr>
        <w:t>РЕСУРСНОЕ ОБЕСПЕЧЕНИЕ ПРОГРАММЫ</w:t>
      </w:r>
    </w:p>
    <w:p w:rsidR="00481E33" w:rsidRPr="00430ED9" w:rsidRDefault="00481E33" w:rsidP="00481E33">
      <w:pPr>
        <w:widowControl w:val="0"/>
        <w:suppressAutoHyphens/>
        <w:autoSpaceDE w:val="0"/>
        <w:spacing w:line="360" w:lineRule="auto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 xml:space="preserve">Общий объем финансирования мероприятий программы за </w:t>
      </w:r>
      <w:r w:rsidRPr="00430ED9">
        <w:rPr>
          <w:rFonts w:eastAsia="Arial"/>
          <w:color w:val="000000"/>
          <w:sz w:val="24"/>
          <w:szCs w:val="24"/>
          <w:lang w:eastAsia="ar-SA"/>
        </w:rPr>
        <w:t xml:space="preserve">счет Федерального бюджета, </w:t>
      </w:r>
      <w:proofErr w:type="spellStart"/>
      <w:r w:rsidRPr="00430ED9">
        <w:rPr>
          <w:rFonts w:eastAsia="Arial"/>
          <w:color w:val="000000"/>
          <w:sz w:val="24"/>
          <w:szCs w:val="24"/>
          <w:lang w:eastAsia="ar-SA"/>
        </w:rPr>
        <w:t>Краевогобюджета</w:t>
      </w:r>
      <w:proofErr w:type="spellEnd"/>
      <w:r w:rsidRPr="00430ED9">
        <w:rPr>
          <w:rFonts w:eastAsia="Arial"/>
          <w:color w:val="000000"/>
          <w:sz w:val="24"/>
          <w:szCs w:val="24"/>
          <w:lang w:eastAsia="ar-SA"/>
        </w:rPr>
        <w:t xml:space="preserve"> и бюджета </w:t>
      </w:r>
      <w:proofErr w:type="spellStart"/>
      <w:r w:rsidR="00F81007" w:rsidRPr="00430ED9">
        <w:rPr>
          <w:rFonts w:eastAsia="Arial"/>
          <w:color w:val="000000"/>
          <w:sz w:val="24"/>
          <w:szCs w:val="24"/>
          <w:lang w:eastAsia="ar-SA"/>
        </w:rPr>
        <w:t>Кузнец</w:t>
      </w:r>
      <w:r w:rsidRPr="00430ED9">
        <w:rPr>
          <w:rFonts w:eastAsia="Arial"/>
          <w:color w:val="000000"/>
          <w:sz w:val="24"/>
          <w:szCs w:val="24"/>
          <w:lang w:eastAsia="ar-SA"/>
        </w:rPr>
        <w:t>овского</w:t>
      </w:r>
      <w:proofErr w:type="spellEnd"/>
      <w:r w:rsidRPr="00430ED9">
        <w:rPr>
          <w:rFonts w:eastAsia="Arial"/>
          <w:color w:val="000000"/>
          <w:sz w:val="24"/>
          <w:szCs w:val="24"/>
          <w:lang w:eastAsia="ar-SA"/>
        </w:rPr>
        <w:t xml:space="preserve"> сельсовета </w:t>
      </w:r>
      <w:r w:rsidRPr="00430ED9">
        <w:rPr>
          <w:rFonts w:eastAsia="Arial"/>
          <w:sz w:val="24"/>
          <w:szCs w:val="24"/>
          <w:lang w:eastAsia="ar-SA"/>
        </w:rPr>
        <w:t>в 201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>-202</w:t>
      </w:r>
      <w:r w:rsidR="00C817C4" w:rsidRPr="00430ED9">
        <w:rPr>
          <w:rFonts w:eastAsia="Arial"/>
          <w:sz w:val="24"/>
          <w:szCs w:val="24"/>
          <w:lang w:eastAsia="ar-SA"/>
        </w:rPr>
        <w:t>8</w:t>
      </w:r>
      <w:r w:rsidRPr="00430ED9">
        <w:rPr>
          <w:rFonts w:eastAsia="Arial"/>
          <w:sz w:val="24"/>
          <w:szCs w:val="24"/>
          <w:lang w:eastAsia="ar-SA"/>
        </w:rPr>
        <w:t xml:space="preserve"> годах составит </w:t>
      </w:r>
      <w:r w:rsidR="00F81007" w:rsidRPr="00430ED9">
        <w:rPr>
          <w:rFonts w:eastAsia="Arial"/>
          <w:sz w:val="24"/>
          <w:szCs w:val="24"/>
          <w:lang w:eastAsia="ar-SA"/>
        </w:rPr>
        <w:t>5940</w:t>
      </w:r>
      <w:r w:rsidRPr="00430ED9">
        <w:rPr>
          <w:rFonts w:eastAsia="Arial"/>
          <w:color w:val="FF0000"/>
          <w:sz w:val="24"/>
          <w:szCs w:val="24"/>
          <w:lang w:eastAsia="ar-SA"/>
        </w:rPr>
        <w:t xml:space="preserve"> </w:t>
      </w:r>
      <w:r w:rsidRPr="00430ED9">
        <w:rPr>
          <w:rFonts w:eastAsia="Arial"/>
          <w:sz w:val="24"/>
          <w:szCs w:val="24"/>
          <w:lang w:eastAsia="ar-SA"/>
        </w:rPr>
        <w:t xml:space="preserve">тыс. рублей, в том числе: </w:t>
      </w:r>
    </w:p>
    <w:p w:rsidR="00481E33" w:rsidRPr="00430ED9" w:rsidRDefault="00481E33" w:rsidP="00481E33">
      <w:pPr>
        <w:widowControl w:val="0"/>
        <w:suppressAutoHyphens/>
        <w:autoSpaceDE w:val="0"/>
        <w:spacing w:line="360" w:lineRule="auto"/>
        <w:ind w:firstLine="709"/>
        <w:jc w:val="right"/>
        <w:rPr>
          <w:rFonts w:eastAsia="Arial"/>
          <w:sz w:val="24"/>
          <w:szCs w:val="24"/>
          <w:lang w:eastAsia="ar-SA"/>
        </w:rPr>
      </w:pPr>
      <w:r w:rsidRPr="00430ED9">
        <w:rPr>
          <w:rFonts w:eastAsia="Arial"/>
          <w:sz w:val="24"/>
          <w:szCs w:val="24"/>
          <w:lang w:eastAsia="ar-SA"/>
        </w:rPr>
        <w:t>Тыс. руб.</w:t>
      </w:r>
    </w:p>
    <w:tbl>
      <w:tblPr>
        <w:tblW w:w="1043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867"/>
        <w:gridCol w:w="662"/>
        <w:gridCol w:w="662"/>
        <w:gridCol w:w="490"/>
        <w:gridCol w:w="720"/>
        <w:gridCol w:w="642"/>
        <w:gridCol w:w="662"/>
        <w:gridCol w:w="662"/>
        <w:gridCol w:w="642"/>
        <w:gridCol w:w="612"/>
        <w:gridCol w:w="739"/>
        <w:gridCol w:w="739"/>
      </w:tblGrid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мероприятия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201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39" w:type="dxa"/>
            <w:textDirection w:val="btLr"/>
          </w:tcPr>
          <w:p w:rsidR="00481E33" w:rsidRPr="00430ED9" w:rsidRDefault="00481E33" w:rsidP="00C817C4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202</w:t>
            </w:r>
            <w:r w:rsidR="00C817C4"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электроснабжение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550,00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водоснабжение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F81007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39" w:type="dxa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88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Сбор и вывоз ТБО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textDirection w:val="btLr"/>
          </w:tcPr>
          <w:p w:rsidR="00481E33" w:rsidRPr="00430ED9" w:rsidRDefault="00481E33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F81007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550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Содержание дорог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39" w:type="dxa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3960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</w:tr>
      <w:tr w:rsidR="00481E33" w:rsidRPr="00430ED9" w:rsidTr="00660729">
        <w:trPr>
          <w:cantSplit/>
          <w:trHeight w:val="1134"/>
        </w:trPr>
        <w:tc>
          <w:tcPr>
            <w:tcW w:w="2340" w:type="dxa"/>
            <w:shd w:val="clear" w:color="auto" w:fill="auto"/>
          </w:tcPr>
          <w:p w:rsidR="00481E33" w:rsidRPr="00430ED9" w:rsidRDefault="00481E33" w:rsidP="00660729">
            <w:pPr>
              <w:widowControl w:val="0"/>
              <w:suppressAutoHyphens/>
              <w:autoSpaceDE w:val="0"/>
              <w:spacing w:line="360" w:lineRule="auto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867" w:type="dxa"/>
            <w:shd w:val="clear" w:color="auto" w:fill="auto"/>
            <w:textDirection w:val="btLr"/>
          </w:tcPr>
          <w:p w:rsidR="00481E33" w:rsidRPr="00430ED9" w:rsidRDefault="00F81007" w:rsidP="00F81007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49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20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6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4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12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spacing w:after="200" w:line="276" w:lineRule="auto"/>
              <w:ind w:left="113" w:right="113"/>
              <w:rPr>
                <w:sz w:val="24"/>
                <w:szCs w:val="24"/>
                <w:lang w:eastAsia="en-US"/>
              </w:rPr>
            </w:pPr>
            <w:r w:rsidRPr="00430ED9">
              <w:rPr>
                <w:sz w:val="24"/>
                <w:szCs w:val="24"/>
                <w:lang w:eastAsia="en-US"/>
              </w:rPr>
              <w:t>54</w:t>
            </w:r>
            <w:r w:rsidR="00481E33" w:rsidRPr="00430ED9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39" w:type="dxa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54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739" w:type="dxa"/>
            <w:shd w:val="clear" w:color="auto" w:fill="auto"/>
            <w:textDirection w:val="btLr"/>
          </w:tcPr>
          <w:p w:rsidR="00481E33" w:rsidRPr="00430ED9" w:rsidRDefault="00F81007" w:rsidP="00660729">
            <w:pPr>
              <w:widowControl w:val="0"/>
              <w:suppressAutoHyphens/>
              <w:autoSpaceDE w:val="0"/>
              <w:spacing w:line="360" w:lineRule="auto"/>
              <w:ind w:left="113" w:right="113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430ED9">
              <w:rPr>
                <w:rFonts w:eastAsia="Arial"/>
                <w:sz w:val="24"/>
                <w:szCs w:val="24"/>
                <w:lang w:eastAsia="ar-SA"/>
              </w:rPr>
              <w:t>5940</w:t>
            </w:r>
            <w:r w:rsidR="00481E33" w:rsidRPr="00430ED9">
              <w:rPr>
                <w:rFonts w:eastAsia="Arial"/>
                <w:sz w:val="24"/>
                <w:szCs w:val="24"/>
                <w:lang w:eastAsia="ar-SA"/>
              </w:rPr>
              <w:t>,00</w:t>
            </w:r>
          </w:p>
        </w:tc>
      </w:tr>
    </w:tbl>
    <w:p w:rsidR="00481E33" w:rsidRPr="00430ED9" w:rsidRDefault="00481E33" w:rsidP="00481E33">
      <w:pPr>
        <w:spacing w:after="200" w:line="276" w:lineRule="auto"/>
        <w:rPr>
          <w:iCs/>
          <w:sz w:val="24"/>
          <w:szCs w:val="24"/>
          <w:lang w:eastAsia="en-US"/>
        </w:rPr>
      </w:pPr>
    </w:p>
    <w:p w:rsidR="00481E33" w:rsidRPr="00430ED9" w:rsidRDefault="00481E33" w:rsidP="00481E33">
      <w:pPr>
        <w:spacing w:line="276" w:lineRule="auto"/>
        <w:jc w:val="both"/>
        <w:rPr>
          <w:iCs/>
          <w:sz w:val="24"/>
          <w:szCs w:val="24"/>
          <w:lang w:eastAsia="en-US"/>
        </w:rPr>
      </w:pPr>
      <w:r w:rsidRPr="00430ED9">
        <w:rPr>
          <w:rFonts w:eastAsia="Times New Roman"/>
          <w:sz w:val="24"/>
          <w:szCs w:val="24"/>
        </w:rPr>
        <w:tab/>
        <w:t>Механизм реализации Программы базируется на принципах четкого разграничения полномочий и ответственности всех исполнителей Программы. Управление реализацией Програ</w:t>
      </w:r>
      <w:r w:rsidR="002323EE" w:rsidRPr="00430ED9">
        <w:rPr>
          <w:rFonts w:eastAsia="Times New Roman"/>
          <w:sz w:val="24"/>
          <w:szCs w:val="24"/>
        </w:rPr>
        <w:t xml:space="preserve">ммы осуществляет администрация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Кузнецов</w:t>
      </w:r>
      <w:r w:rsidRPr="00430ED9">
        <w:rPr>
          <w:rFonts w:eastAsia="Times New Roman"/>
          <w:sz w:val="24"/>
          <w:szCs w:val="24"/>
        </w:rPr>
        <w:t>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</w:r>
      <w:proofErr w:type="gramStart"/>
      <w:r w:rsidRPr="00430ED9">
        <w:rPr>
          <w:rFonts w:eastAsia="Times New Roman"/>
          <w:sz w:val="24"/>
          <w:szCs w:val="24"/>
        </w:rPr>
        <w:t xml:space="preserve">В состав рабочей группы включены: </w:t>
      </w:r>
      <w:proofErr w:type="gramEnd"/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 • Глава администрации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</w:t>
      </w:r>
      <w:r w:rsidRPr="00430ED9">
        <w:rPr>
          <w:rFonts w:eastAsia="Times New Roman"/>
          <w:sz w:val="24"/>
          <w:szCs w:val="24"/>
        </w:rPr>
        <w:t>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</w:t>
      </w:r>
      <w:proofErr w:type="spellStart"/>
      <w:r w:rsidR="002323EE" w:rsidRPr="00430ED9">
        <w:rPr>
          <w:rFonts w:eastAsia="Times New Roman"/>
          <w:sz w:val="24"/>
          <w:szCs w:val="24"/>
        </w:rPr>
        <w:t>Кобенко</w:t>
      </w:r>
      <w:proofErr w:type="spellEnd"/>
      <w:r w:rsidR="002323EE" w:rsidRPr="00430ED9">
        <w:rPr>
          <w:rFonts w:eastAsia="Times New Roman"/>
          <w:sz w:val="24"/>
          <w:szCs w:val="24"/>
        </w:rPr>
        <w:t xml:space="preserve"> Галина</w:t>
      </w:r>
      <w:r w:rsidRPr="00430ED9">
        <w:rPr>
          <w:rFonts w:eastAsia="Times New Roman"/>
          <w:sz w:val="24"/>
          <w:szCs w:val="24"/>
        </w:rPr>
        <w:t xml:space="preserve"> </w:t>
      </w:r>
      <w:proofErr w:type="spellStart"/>
      <w:r w:rsidRPr="00430ED9">
        <w:rPr>
          <w:rFonts w:eastAsia="Times New Roman"/>
          <w:sz w:val="24"/>
          <w:szCs w:val="24"/>
        </w:rPr>
        <w:t>В</w:t>
      </w:r>
      <w:r w:rsidR="002323EE" w:rsidRPr="00430ED9">
        <w:rPr>
          <w:rFonts w:eastAsia="Times New Roman"/>
          <w:sz w:val="24"/>
          <w:szCs w:val="24"/>
        </w:rPr>
        <w:t>еннадье</w:t>
      </w:r>
      <w:r w:rsidRPr="00430ED9">
        <w:rPr>
          <w:rFonts w:eastAsia="Times New Roman"/>
          <w:sz w:val="24"/>
          <w:szCs w:val="24"/>
        </w:rPr>
        <w:t>вна</w:t>
      </w:r>
      <w:proofErr w:type="spellEnd"/>
      <w:r w:rsidRPr="00430ED9">
        <w:rPr>
          <w:rFonts w:eastAsia="Times New Roman"/>
          <w:sz w:val="24"/>
          <w:szCs w:val="24"/>
        </w:rPr>
        <w:t xml:space="preserve">, основной функцией которой является координация деятельности органов местного самоуправления (Администрации) по реализации Программы в рамках своих полномочий;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•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Кузнецовский</w:t>
      </w:r>
      <w:proofErr w:type="spellEnd"/>
      <w:r w:rsidR="002323EE" w:rsidRPr="00430ED9">
        <w:rPr>
          <w:rFonts w:eastAsia="Times New Roman"/>
          <w:sz w:val="24"/>
          <w:szCs w:val="24"/>
        </w:rPr>
        <w:t xml:space="preserve"> сельский Совет</w:t>
      </w:r>
      <w:r w:rsidRPr="00430ED9">
        <w:rPr>
          <w:rFonts w:eastAsia="Times New Roman"/>
          <w:sz w:val="24"/>
          <w:szCs w:val="24"/>
        </w:rPr>
        <w:t xml:space="preserve"> депутатов</w:t>
      </w:r>
      <w:r w:rsidR="002323EE" w:rsidRPr="00430ED9">
        <w:rPr>
          <w:rFonts w:eastAsia="Times New Roman"/>
          <w:sz w:val="24"/>
          <w:szCs w:val="24"/>
        </w:rPr>
        <w:t>,</w:t>
      </w:r>
      <w:r w:rsidRPr="00430ED9">
        <w:rPr>
          <w:rFonts w:eastAsia="Times New Roman"/>
          <w:sz w:val="24"/>
          <w:szCs w:val="24"/>
        </w:rPr>
        <w:t xml:space="preserve"> основными функциями которого является принятие Программы, утверждение отчетов о ее исполнении и </w:t>
      </w:r>
      <w:proofErr w:type="gramStart"/>
      <w:r w:rsidRPr="00430ED9">
        <w:rPr>
          <w:rFonts w:eastAsia="Times New Roman"/>
          <w:sz w:val="24"/>
          <w:szCs w:val="24"/>
        </w:rPr>
        <w:t>контроль за</w:t>
      </w:r>
      <w:proofErr w:type="gramEnd"/>
      <w:r w:rsidRPr="00430ED9">
        <w:rPr>
          <w:rFonts w:eastAsia="Times New Roman"/>
          <w:sz w:val="24"/>
          <w:szCs w:val="24"/>
        </w:rPr>
        <w:t xml:space="preserve"> ее исполнением; утверждение бюджета поселка и отчета о его исполнении на очередной </w:t>
      </w:r>
      <w:r w:rsidRPr="00430ED9">
        <w:rPr>
          <w:rFonts w:eastAsia="Times New Roman"/>
          <w:sz w:val="24"/>
          <w:szCs w:val="24"/>
        </w:rPr>
        <w:lastRenderedPageBreak/>
        <w:t xml:space="preserve">финансовый год с учетом объема финансирования, необходимого на реализацию Программы; 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• Администрация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Целью мониторинга Программы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1. Периодический сбор информации о результатах выполнения мероприятий Программы, а также информации о состоянии и развитии систем коммунальной инфраструктуры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3. Осуществление экспертных проверок за ходом реализации отдельных мероприятий Программы.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Порядок предоставления отчетности по выполнению Программы включает в себя следующие этапы: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1. Проведение депутатами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</w:t>
      </w:r>
      <w:r w:rsidRPr="00430ED9">
        <w:rPr>
          <w:rFonts w:eastAsia="Times New Roman"/>
          <w:sz w:val="24"/>
          <w:szCs w:val="24"/>
        </w:rPr>
        <w:t>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совещаний с заслушиванием отчета о ходе реализации технических мероприятий и достижении основных показателей Программы (отчет об исполнении Программы), подготовленного Администрацией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</w:t>
      </w:r>
      <w:r w:rsidRPr="00430ED9">
        <w:rPr>
          <w:rFonts w:eastAsia="Times New Roman"/>
          <w:sz w:val="24"/>
          <w:szCs w:val="24"/>
        </w:rPr>
        <w:t>овского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 и презентуемый Главой администрации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сельсовета.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2. Направление данного отчета в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Кузнецовский</w:t>
      </w:r>
      <w:proofErr w:type="spellEnd"/>
      <w:r w:rsidR="002323EE" w:rsidRPr="00430ED9">
        <w:rPr>
          <w:rFonts w:eastAsia="Times New Roman"/>
          <w:sz w:val="24"/>
          <w:szCs w:val="24"/>
        </w:rPr>
        <w:t xml:space="preserve"> сельский Совет депутатов</w:t>
      </w:r>
      <w:r w:rsidRPr="00430ED9">
        <w:rPr>
          <w:rFonts w:eastAsia="Times New Roman"/>
          <w:sz w:val="24"/>
          <w:szCs w:val="24"/>
        </w:rPr>
        <w:t xml:space="preserve">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>На основании мониторинга реализации Программы, в случае необходимости, может проводиться корректировка программных мероприятий. Корректировка может состоять в изменении состава мероприятий, сроков их реализации, объемов и источников их финансирования. Корректировка может производиться не реже одного раза в полгода.</w:t>
      </w:r>
    </w:p>
    <w:p w:rsidR="00481E33" w:rsidRPr="00430ED9" w:rsidRDefault="00481E33" w:rsidP="00481E33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430ED9">
        <w:rPr>
          <w:rFonts w:eastAsia="Times New Roman"/>
          <w:sz w:val="24"/>
          <w:szCs w:val="24"/>
        </w:rPr>
        <w:tab/>
        <w:t xml:space="preserve">Решение о корректировке Программы принимается депутатами </w:t>
      </w:r>
      <w:proofErr w:type="spellStart"/>
      <w:r w:rsidR="002323EE" w:rsidRPr="00430ED9">
        <w:rPr>
          <w:rFonts w:eastAsia="Times New Roman"/>
          <w:sz w:val="24"/>
          <w:szCs w:val="24"/>
        </w:rPr>
        <w:t>Кузнецо</w:t>
      </w:r>
      <w:r w:rsidRPr="00430ED9">
        <w:rPr>
          <w:rFonts w:eastAsia="Times New Roman"/>
          <w:sz w:val="24"/>
          <w:szCs w:val="24"/>
        </w:rPr>
        <w:t>вского</w:t>
      </w:r>
      <w:proofErr w:type="spellEnd"/>
      <w:r w:rsidRPr="00430ED9">
        <w:rPr>
          <w:rFonts w:eastAsia="Times New Roman"/>
          <w:sz w:val="24"/>
          <w:szCs w:val="24"/>
        </w:rPr>
        <w:t xml:space="preserve"> сельс</w:t>
      </w:r>
      <w:r w:rsidR="002323EE" w:rsidRPr="00430ED9">
        <w:rPr>
          <w:rFonts w:eastAsia="Times New Roman"/>
          <w:sz w:val="24"/>
          <w:szCs w:val="24"/>
        </w:rPr>
        <w:t>кого с</w:t>
      </w:r>
      <w:r w:rsidRPr="00430ED9">
        <w:rPr>
          <w:rFonts w:eastAsia="Times New Roman"/>
          <w:sz w:val="24"/>
          <w:szCs w:val="24"/>
        </w:rPr>
        <w:t>овета по итогам ежегодного рассмотрения отчета об исполнении Программы.</w:t>
      </w:r>
    </w:p>
    <w:p w:rsidR="00481E33" w:rsidRPr="00430ED9" w:rsidRDefault="00481E33" w:rsidP="00481E33">
      <w:pPr>
        <w:rPr>
          <w:sz w:val="24"/>
          <w:szCs w:val="24"/>
        </w:rPr>
      </w:pPr>
    </w:p>
    <w:p w:rsidR="0018347A" w:rsidRPr="00430ED9" w:rsidRDefault="0018347A">
      <w:pPr>
        <w:rPr>
          <w:sz w:val="24"/>
          <w:szCs w:val="24"/>
        </w:rPr>
      </w:pPr>
    </w:p>
    <w:sectPr w:rsidR="0018347A" w:rsidRPr="00430ED9" w:rsidSect="007B5C59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E62" w:rsidRDefault="00250E62">
      <w:r>
        <w:separator/>
      </w:r>
    </w:p>
  </w:endnote>
  <w:endnote w:type="continuationSeparator" w:id="0">
    <w:p w:rsidR="00250E62" w:rsidRDefault="00250E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A5289D" w:rsidP="0066072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607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729" w:rsidRDefault="006607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660729" w:rsidP="0066072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660729" w:rsidRDefault="006607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E62" w:rsidRDefault="00250E62">
      <w:r>
        <w:separator/>
      </w:r>
    </w:p>
  </w:footnote>
  <w:footnote w:type="continuationSeparator" w:id="0">
    <w:p w:rsidR="00250E62" w:rsidRDefault="00250E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A5289D" w:rsidP="0066072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6072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729" w:rsidRDefault="0066072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729" w:rsidRDefault="00660729" w:rsidP="0066072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660729" w:rsidRDefault="0066072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32DD"/>
    <w:rsid w:val="00041E07"/>
    <w:rsid w:val="0018347A"/>
    <w:rsid w:val="001F2E20"/>
    <w:rsid w:val="00216290"/>
    <w:rsid w:val="002323EE"/>
    <w:rsid w:val="00250E62"/>
    <w:rsid w:val="002642F8"/>
    <w:rsid w:val="00265BA2"/>
    <w:rsid w:val="002D511B"/>
    <w:rsid w:val="002E3F99"/>
    <w:rsid w:val="003370D7"/>
    <w:rsid w:val="00380E65"/>
    <w:rsid w:val="0039768A"/>
    <w:rsid w:val="003C07BC"/>
    <w:rsid w:val="00430ED9"/>
    <w:rsid w:val="00481E33"/>
    <w:rsid w:val="00487216"/>
    <w:rsid w:val="004B50F6"/>
    <w:rsid w:val="00542253"/>
    <w:rsid w:val="00560BB5"/>
    <w:rsid w:val="005829D5"/>
    <w:rsid w:val="005D23B4"/>
    <w:rsid w:val="005D32DD"/>
    <w:rsid w:val="005F42D0"/>
    <w:rsid w:val="00660729"/>
    <w:rsid w:val="00697512"/>
    <w:rsid w:val="00752A11"/>
    <w:rsid w:val="00762E77"/>
    <w:rsid w:val="007633D5"/>
    <w:rsid w:val="00780985"/>
    <w:rsid w:val="007A5429"/>
    <w:rsid w:val="007B5C59"/>
    <w:rsid w:val="007F6B6D"/>
    <w:rsid w:val="008949F4"/>
    <w:rsid w:val="008A2D8C"/>
    <w:rsid w:val="008D7245"/>
    <w:rsid w:val="008F24BC"/>
    <w:rsid w:val="00964A77"/>
    <w:rsid w:val="009709DF"/>
    <w:rsid w:val="00987D02"/>
    <w:rsid w:val="00A5289D"/>
    <w:rsid w:val="00AA5501"/>
    <w:rsid w:val="00AA765E"/>
    <w:rsid w:val="00B24964"/>
    <w:rsid w:val="00C817C4"/>
    <w:rsid w:val="00C828DD"/>
    <w:rsid w:val="00CB4353"/>
    <w:rsid w:val="00CD4F67"/>
    <w:rsid w:val="00DA4BE5"/>
    <w:rsid w:val="00DB05D6"/>
    <w:rsid w:val="00F11F48"/>
    <w:rsid w:val="00F41578"/>
    <w:rsid w:val="00F8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2D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E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81E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81E3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481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2971</Words>
  <Characters>16941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Кузнецово-17</cp:lastModifiedBy>
  <cp:revision>20</cp:revision>
  <cp:lastPrinted>2018-02-19T04:27:00Z</cp:lastPrinted>
  <dcterms:created xsi:type="dcterms:W3CDTF">2017-09-28T01:52:00Z</dcterms:created>
  <dcterms:modified xsi:type="dcterms:W3CDTF">2018-02-26T03:43:00Z</dcterms:modified>
</cp:coreProperties>
</file>