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201</w:t>
      </w:r>
      <w:r w:rsidR="00956B9F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28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E41E0D">
        <w:rPr>
          <w:bCs/>
          <w:sz w:val="28"/>
          <w:szCs w:val="28"/>
          <w:u w:val="single"/>
        </w:rPr>
        <w:t>8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6C35">
        <w:rPr>
          <w:rFonts w:ascii="Times New Roman" w:hAnsi="Times New Roman" w:cs="Times New Roman"/>
          <w:sz w:val="28"/>
        </w:rPr>
        <w:t>разделов Стандарта деятельности органов местного самоуправления</w:t>
      </w:r>
      <w:proofErr w:type="gramEnd"/>
      <w:r w:rsidRPr="00176C35">
        <w:rPr>
          <w:rFonts w:ascii="Times New Roman" w:hAnsi="Times New Roman" w:cs="Times New Roman"/>
          <w:sz w:val="28"/>
        </w:rPr>
        <w:t xml:space="preserve"> по обеспечению благоприятного инвестиционного климата в </w:t>
      </w:r>
      <w:proofErr w:type="spellStart"/>
      <w:r w:rsidRPr="00176C35">
        <w:rPr>
          <w:rFonts w:ascii="Times New Roman" w:hAnsi="Times New Roman" w:cs="Times New Roman"/>
          <w:sz w:val="28"/>
        </w:rPr>
        <w:t>Курьинском</w:t>
      </w:r>
      <w:proofErr w:type="spellEnd"/>
      <w:r w:rsidRPr="00176C35">
        <w:rPr>
          <w:rFonts w:ascii="Times New Roman" w:hAnsi="Times New Roman" w:cs="Times New Roman"/>
          <w:sz w:val="28"/>
        </w:rPr>
        <w:t xml:space="preserve">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201</w:t>
      </w:r>
      <w:r w:rsidR="00E41E0D">
        <w:rPr>
          <w:rFonts w:ascii="Times New Roman" w:hAnsi="Times New Roman"/>
          <w:noProof/>
          <w:sz w:val="28"/>
          <w:szCs w:val="28"/>
        </w:rPr>
        <w:t>7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201</w:t>
      </w:r>
      <w:r w:rsidR="00E41E0D">
        <w:rPr>
          <w:rFonts w:ascii="Times New Roman" w:hAnsi="Times New Roman"/>
          <w:noProof/>
          <w:sz w:val="28"/>
          <w:szCs w:val="28"/>
        </w:rPr>
        <w:t>7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201</w:t>
      </w:r>
      <w:r w:rsidR="00E41E0D">
        <w:rPr>
          <w:rFonts w:ascii="Times New Roman" w:hAnsi="Times New Roman"/>
          <w:noProof/>
          <w:sz w:val="28"/>
          <w:szCs w:val="28"/>
        </w:rPr>
        <w:t>7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201</w:t>
      </w:r>
      <w:r w:rsidR="00E41E0D">
        <w:rPr>
          <w:rFonts w:ascii="Times New Roman" w:hAnsi="Times New Roman"/>
          <w:noProof/>
          <w:sz w:val="28"/>
          <w:szCs w:val="28"/>
        </w:rPr>
        <w:t xml:space="preserve">8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201</w:t>
      </w:r>
      <w:r>
        <w:rPr>
          <w:rFonts w:ascii="Times New Roman" w:hAnsi="Times New Roman"/>
          <w:noProof/>
          <w:sz w:val="28"/>
          <w:szCs w:val="28"/>
        </w:rPr>
        <w:t>8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201</w:t>
      </w:r>
      <w:r w:rsidR="00E41E0D">
        <w:rPr>
          <w:rFonts w:ascii="Times New Roman" w:hAnsi="Times New Roman"/>
          <w:noProof/>
          <w:sz w:val="28"/>
          <w:szCs w:val="28"/>
        </w:rPr>
        <w:t>8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2018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AE1B82">
        <w:rPr>
          <w:bCs/>
          <w:sz w:val="28"/>
          <w:szCs w:val="28"/>
          <w:u w:val="single"/>
        </w:rPr>
        <w:t>2</w:t>
      </w:r>
      <w:r w:rsidR="00E41E0D">
        <w:rPr>
          <w:bCs/>
          <w:sz w:val="28"/>
          <w:szCs w:val="28"/>
          <w:u w:val="single"/>
        </w:rPr>
        <w:t>7</w:t>
      </w:r>
      <w:r w:rsidRPr="00AE1B82">
        <w:rPr>
          <w:bCs/>
          <w:sz w:val="28"/>
          <w:szCs w:val="28"/>
          <w:u w:val="single"/>
        </w:rPr>
        <w:t xml:space="preserve"> марта 201</w:t>
      </w:r>
      <w:r w:rsidR="00E41E0D">
        <w:rPr>
          <w:bCs/>
          <w:sz w:val="28"/>
          <w:szCs w:val="28"/>
          <w:u w:val="single"/>
        </w:rPr>
        <w:t>8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Об инвестиционной деятельности </w:t>
      </w:r>
      <w:proofErr w:type="spellStart"/>
      <w:r>
        <w:rPr>
          <w:bCs/>
          <w:sz w:val="28"/>
          <w:szCs w:val="28"/>
        </w:rPr>
        <w:t>Курьинско</w:t>
      </w:r>
      <w:r w:rsidR="00E41E0D">
        <w:rPr>
          <w:bCs/>
          <w:sz w:val="28"/>
          <w:szCs w:val="28"/>
        </w:rPr>
        <w:t>го</w:t>
      </w:r>
      <w:proofErr w:type="spellEnd"/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201</w:t>
      </w:r>
      <w:r w:rsidR="006E041A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="00AE1B82">
        <w:rPr>
          <w:rFonts w:ascii="Times New Roman" w:hAnsi="Times New Roman"/>
          <w:noProof/>
          <w:sz w:val="28"/>
          <w:szCs w:val="28"/>
        </w:rPr>
        <w:t xml:space="preserve">. О внесении изменений в муниципальную программу «Устойчивое развитие поселений Курьинского района» на 2013-2020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2015-02-24T02:56:00Z</cp:lastPrinted>
  <dcterms:created xsi:type="dcterms:W3CDTF">2018-04-10T06:30:00Z</dcterms:created>
  <dcterms:modified xsi:type="dcterms:W3CDTF">2018-04-10T06:40:00Z</dcterms:modified>
</cp:coreProperties>
</file>