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FE4911">
        <w:rPr>
          <w:rFonts w:ascii="Times New Roman" w:hAnsi="Times New Roman"/>
          <w:sz w:val="28"/>
          <w:szCs w:val="28"/>
        </w:rPr>
        <w:t xml:space="preserve">1 </w:t>
      </w:r>
      <w:r w:rsidR="00017ED0">
        <w:rPr>
          <w:rFonts w:ascii="Times New Roman" w:hAnsi="Times New Roman"/>
          <w:sz w:val="28"/>
          <w:szCs w:val="28"/>
        </w:rPr>
        <w:t>полугодие</w:t>
      </w:r>
      <w:r w:rsidR="00C32BF6">
        <w:rPr>
          <w:rFonts w:ascii="Times New Roman" w:hAnsi="Times New Roman"/>
          <w:sz w:val="28"/>
          <w:szCs w:val="28"/>
        </w:rPr>
        <w:t xml:space="preserve"> 201</w:t>
      </w:r>
      <w:r w:rsidR="00FE4911">
        <w:rPr>
          <w:rFonts w:ascii="Times New Roman" w:hAnsi="Times New Roman"/>
          <w:sz w:val="28"/>
          <w:szCs w:val="28"/>
        </w:rPr>
        <w:t>7</w:t>
      </w:r>
      <w:r w:rsidR="00C32BF6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а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392AA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обходимой для инвесторов тран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портной и инженерной инфр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201</w:t>
            </w:r>
            <w:r w:rsidR="00392AAF">
              <w:rPr>
                <w:rFonts w:ascii="Times New Roman" w:hAnsi="Times New Roman"/>
                <w:sz w:val="24"/>
                <w:szCs w:val="24"/>
              </w:rPr>
              <w:t>7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</w:p>
        </w:tc>
      </w:tr>
      <w:tr w:rsidR="00D532DF" w:rsidRPr="00612474" w:rsidTr="00651438">
        <w:trPr>
          <w:trHeight w:val="147"/>
        </w:trPr>
        <w:tc>
          <w:tcPr>
            <w:tcW w:w="567" w:type="dxa"/>
          </w:tcPr>
          <w:p w:rsidR="00D532DF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532DF" w:rsidRDefault="00392AAF" w:rsidP="00392AA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</w:t>
            </w:r>
            <w:r w:rsidR="00D532DF">
              <w:rPr>
                <w:rFonts w:ascii="Times New Roman" w:hAnsi="Times New Roman"/>
                <w:sz w:val="24"/>
                <w:szCs w:val="24"/>
              </w:rPr>
              <w:t xml:space="preserve"> реестра внебюджетных проектов, реализуемых и план</w:t>
            </w:r>
            <w:r w:rsidR="00D532DF">
              <w:rPr>
                <w:rFonts w:ascii="Times New Roman" w:hAnsi="Times New Roman"/>
                <w:sz w:val="24"/>
                <w:szCs w:val="24"/>
              </w:rPr>
              <w:t>и</w:t>
            </w:r>
            <w:r w:rsidR="00D532DF">
              <w:rPr>
                <w:rFonts w:ascii="Times New Roman" w:hAnsi="Times New Roman"/>
                <w:sz w:val="24"/>
                <w:szCs w:val="24"/>
              </w:rPr>
              <w:t>руемых к осуществлению в Кур</w:t>
            </w:r>
            <w:r w:rsidR="00D532DF">
              <w:rPr>
                <w:rFonts w:ascii="Times New Roman" w:hAnsi="Times New Roman"/>
                <w:sz w:val="24"/>
                <w:szCs w:val="24"/>
              </w:rPr>
              <w:t>ь</w:t>
            </w:r>
            <w:r w:rsidR="00D532DF">
              <w:rPr>
                <w:rFonts w:ascii="Times New Roman" w:hAnsi="Times New Roman"/>
                <w:sz w:val="24"/>
                <w:szCs w:val="24"/>
              </w:rPr>
              <w:t>инском районе на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D532DF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532DF" w:rsidRDefault="00D532DF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532DF" w:rsidRPr="00612474" w:rsidRDefault="008C4F90" w:rsidP="00392AA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Реестр </w:t>
            </w:r>
            <w:r w:rsidR="00392AAF">
              <w:rPr>
                <w:rFonts w:ascii="Times New Roman" w:hAnsi="Times New Roman"/>
                <w:sz w:val="24"/>
                <w:szCs w:val="24"/>
              </w:rPr>
              <w:t>разработан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B02A7D" w:rsidRDefault="00B02A7D" w:rsidP="00B02A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долгосрочной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ниципальной программы «Усто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чивое развитие поселений Кур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инского района</w:t>
            </w:r>
            <w:r w:rsidR="00B71F06">
              <w:rPr>
                <w:rFonts w:ascii="Times New Roman" w:hAnsi="Times New Roman"/>
                <w:sz w:val="24"/>
                <w:szCs w:val="24"/>
              </w:rPr>
              <w:t>» на 2013-2020 г</w:t>
            </w:r>
            <w:r w:rsidR="00B71F06">
              <w:rPr>
                <w:rFonts w:ascii="Times New Roman" w:hAnsi="Times New Roman"/>
                <w:sz w:val="24"/>
                <w:szCs w:val="24"/>
              </w:rPr>
              <w:t>о</w:t>
            </w:r>
            <w:r w:rsidR="00B71F06">
              <w:rPr>
                <w:rFonts w:ascii="Times New Roman" w:hAnsi="Times New Roman"/>
                <w:sz w:val="24"/>
                <w:szCs w:val="24"/>
              </w:rPr>
              <w:t>ды» по инвестициям</w:t>
            </w:r>
          </w:p>
        </w:tc>
        <w:tc>
          <w:tcPr>
            <w:tcW w:w="1765" w:type="dxa"/>
          </w:tcPr>
          <w:p w:rsidR="00B02A7D" w:rsidRDefault="00B71F0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4046" w:type="dxa"/>
          </w:tcPr>
          <w:p w:rsidR="00B02A7D" w:rsidRPr="00612474" w:rsidRDefault="008C4F90" w:rsidP="00392AA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Изменения в программу внесены 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становлением Администрации Курьинского района от 30.03.201</w:t>
            </w:r>
            <w:r w:rsidR="00392AAF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№11</w:t>
            </w:r>
            <w:r w:rsidR="00392A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B02A7D" w:rsidRDefault="00392AAF" w:rsidP="00392AA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плана мероприятий по улучшению инвестиционного климата в Курьинском районе на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B02A7D" w:rsidRDefault="00392AAF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B02A7D" w:rsidRPr="00612474" w:rsidRDefault="008C4F90" w:rsidP="00392AA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 мероприятий </w:t>
            </w:r>
            <w:r w:rsidR="00392AAF">
              <w:rPr>
                <w:rFonts w:ascii="Times New Roman" w:hAnsi="Times New Roman"/>
                <w:sz w:val="24"/>
                <w:szCs w:val="24"/>
              </w:rPr>
              <w:t>актуализирован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B02A7D" w:rsidRDefault="00B02A7D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Актуализация инвестиционного паспорта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B02A7D" w:rsidRPr="00612474" w:rsidRDefault="00B02A7D" w:rsidP="00392AA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201</w:t>
            </w:r>
            <w:r w:rsidR="00392AAF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B02A7D" w:rsidRPr="00612474" w:rsidRDefault="007C1C48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июня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B02A7D" w:rsidRPr="00612474" w:rsidRDefault="00017ED0" w:rsidP="00017ED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 на сайте в июле 2017 года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B02A7D" w:rsidRPr="00612474" w:rsidRDefault="00B02A7D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B02A7D" w:rsidRPr="00612474" w:rsidRDefault="00B02A7D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B02A7D" w:rsidRPr="00612474" w:rsidRDefault="00D06EFB" w:rsidP="000C0DF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2518E9">
              <w:rPr>
                <w:rFonts w:ascii="Times New Roman" w:hAnsi="Times New Roman"/>
                <w:sz w:val="24"/>
                <w:szCs w:val="24"/>
              </w:rPr>
              <w:t>1</w:t>
            </w:r>
            <w:r w:rsidR="00392A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0DF9">
              <w:rPr>
                <w:rFonts w:ascii="Times New Roman" w:hAnsi="Times New Roman"/>
                <w:sz w:val="24"/>
                <w:szCs w:val="24"/>
              </w:rPr>
              <w:t>пол</w:t>
            </w:r>
            <w:r w:rsidR="000C0DF9">
              <w:rPr>
                <w:rFonts w:ascii="Times New Roman" w:hAnsi="Times New Roman"/>
                <w:sz w:val="24"/>
                <w:szCs w:val="24"/>
              </w:rPr>
              <w:t>у</w:t>
            </w:r>
            <w:r w:rsidR="000C0DF9">
              <w:rPr>
                <w:rFonts w:ascii="Times New Roman" w:hAnsi="Times New Roman"/>
                <w:sz w:val="24"/>
                <w:szCs w:val="24"/>
              </w:rPr>
              <w:t>годие</w:t>
            </w:r>
            <w:r w:rsidR="00392AA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8F68A5">
              <w:rPr>
                <w:rFonts w:ascii="Times New Roman" w:hAnsi="Times New Roman"/>
                <w:sz w:val="24"/>
                <w:szCs w:val="24"/>
              </w:rPr>
              <w:t>201</w:t>
            </w:r>
            <w:r w:rsidR="00392AAF">
              <w:rPr>
                <w:rFonts w:ascii="Times New Roman" w:hAnsi="Times New Roman"/>
                <w:sz w:val="24"/>
                <w:szCs w:val="24"/>
              </w:rPr>
              <w:t>7</w:t>
            </w:r>
            <w:r w:rsidR="008F68A5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B02A7D" w:rsidRDefault="00B02A7D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выполнении плана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по улучшению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климата в Курьинском районе </w:t>
            </w:r>
          </w:p>
        </w:tc>
        <w:tc>
          <w:tcPr>
            <w:tcW w:w="1765" w:type="dxa"/>
          </w:tcPr>
          <w:p w:rsidR="00B02A7D" w:rsidRPr="00612474" w:rsidRDefault="00B02A7D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B02A7D" w:rsidRPr="00612474" w:rsidRDefault="00D06EFB" w:rsidP="000C0DF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</w:t>
            </w:r>
            <w:r w:rsidR="00392AAF">
              <w:rPr>
                <w:rFonts w:ascii="Times New Roman" w:hAnsi="Times New Roman"/>
                <w:sz w:val="24"/>
                <w:szCs w:val="24"/>
              </w:rPr>
              <w:t xml:space="preserve">за 1 </w:t>
            </w:r>
            <w:r w:rsidR="000C0DF9">
              <w:rPr>
                <w:rFonts w:ascii="Times New Roman" w:hAnsi="Times New Roman"/>
                <w:sz w:val="24"/>
                <w:szCs w:val="24"/>
              </w:rPr>
              <w:t>полугодие</w:t>
            </w:r>
            <w:r w:rsidR="00392AAF">
              <w:rPr>
                <w:rFonts w:ascii="Times New Roman" w:hAnsi="Times New Roman"/>
                <w:sz w:val="24"/>
                <w:szCs w:val="24"/>
              </w:rPr>
              <w:t xml:space="preserve">  2017 года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инвестиционного упо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номоченного с инвесторами (ин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циаторами проектов)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D06EFB" w:rsidP="001A443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B02A7D" w:rsidRPr="00612474" w:rsidTr="00651438">
        <w:trPr>
          <w:trHeight w:val="85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D06EFB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C01243" w:rsidRPr="00612474" w:rsidTr="00651438">
        <w:trPr>
          <w:trHeight w:val="858"/>
        </w:trPr>
        <w:tc>
          <w:tcPr>
            <w:tcW w:w="567" w:type="dxa"/>
          </w:tcPr>
          <w:p w:rsidR="00C01243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C01243" w:rsidRPr="00612474" w:rsidRDefault="00C01243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сводного перечня мер поддержки инвесторов</w:t>
            </w:r>
          </w:p>
        </w:tc>
        <w:tc>
          <w:tcPr>
            <w:tcW w:w="1765" w:type="dxa"/>
          </w:tcPr>
          <w:p w:rsidR="00C01243" w:rsidRPr="00612474" w:rsidRDefault="00C01243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C01243" w:rsidRPr="00612474" w:rsidRDefault="00D06EFB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B02A7D" w:rsidRPr="00612474" w:rsidTr="00494310">
        <w:trPr>
          <w:trHeight w:val="1767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B02A7D" w:rsidRPr="00612474" w:rsidRDefault="00D06EFB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содействие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мере обращения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02A7D" w:rsidRPr="00612474" w:rsidTr="00651438">
        <w:trPr>
          <w:trHeight w:val="1518"/>
        </w:trPr>
        <w:tc>
          <w:tcPr>
            <w:tcW w:w="567" w:type="dxa"/>
          </w:tcPr>
          <w:p w:rsidR="00B02A7D" w:rsidRPr="00612474" w:rsidRDefault="00DF30C8" w:rsidP="00350F5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д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готовке документов для участия в конкурсных процедурах на пол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чение государственной поддержки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B02A7D" w:rsidRPr="00612474" w:rsidRDefault="00D06EFB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ращения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02A7D" w:rsidRPr="00612474" w:rsidTr="00FD5DFF">
        <w:trPr>
          <w:trHeight w:val="204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828" w:type="dxa"/>
          </w:tcPr>
          <w:p w:rsidR="00B02A7D" w:rsidRPr="00612474" w:rsidRDefault="00B02A7D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ных с выявлением и устранением административных барьеров,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пятствующих реализации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</w:p>
          <w:p w:rsidR="00B02A7D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обращения 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хозяйству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ю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щих 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  <w:tc>
          <w:tcPr>
            <w:tcW w:w="4046" w:type="dxa"/>
          </w:tcPr>
          <w:p w:rsidR="00B02A7D" w:rsidRPr="00612474" w:rsidRDefault="00B02A7D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2A7D" w:rsidRPr="00612474" w:rsidTr="00651438">
        <w:trPr>
          <w:trHeight w:val="42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мированию потенциальных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сторов о финансовых механизмах поддержки инвестиционных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ектов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0F741D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Алтая», на официальном сайте Администрации Курьинского района</w:t>
            </w:r>
          </w:p>
        </w:tc>
      </w:tr>
      <w:tr w:rsidR="00B02A7D" w:rsidRPr="00612474" w:rsidTr="00651438">
        <w:trPr>
          <w:trHeight w:val="42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828" w:type="dxa"/>
          </w:tcPr>
          <w:p w:rsidR="00B02A7D" w:rsidRPr="00612474" w:rsidRDefault="00B02A7D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муниципального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ционного Стандарта  по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благоприятного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района</w:t>
            </w:r>
          </w:p>
        </w:tc>
        <w:tc>
          <w:tcPr>
            <w:tcW w:w="1765" w:type="dxa"/>
          </w:tcPr>
          <w:p w:rsidR="00B02A7D" w:rsidRPr="00612474" w:rsidRDefault="00B02A7D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7C1C48" w:rsidRDefault="000F741D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дельные разделы Стандарта</w:t>
            </w:r>
            <w:r w:rsidR="007C1C4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02A7D" w:rsidRPr="00612474" w:rsidRDefault="00B02A7D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2A7D" w:rsidRPr="00612474" w:rsidTr="00651438">
        <w:trPr>
          <w:trHeight w:val="42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828" w:type="dxa"/>
          </w:tcPr>
          <w:p w:rsidR="00B02A7D" w:rsidRDefault="00B02A7D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Совета по вопросам улу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шения инвестиционного климата на территории района</w:t>
            </w:r>
          </w:p>
        </w:tc>
        <w:tc>
          <w:tcPr>
            <w:tcW w:w="1765" w:type="dxa"/>
          </w:tcPr>
          <w:p w:rsidR="00B02A7D" w:rsidRDefault="00B02A7D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ходимости, но не реже 1 раза в квартал</w:t>
            </w:r>
          </w:p>
        </w:tc>
        <w:tc>
          <w:tcPr>
            <w:tcW w:w="4046" w:type="dxa"/>
          </w:tcPr>
          <w:p w:rsidR="00B02A7D" w:rsidRPr="00612474" w:rsidRDefault="00392AAF" w:rsidP="000C0DF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1 </w:t>
            </w:r>
            <w:r w:rsidR="000C0DF9">
              <w:rPr>
                <w:rFonts w:ascii="Times New Roman" w:hAnsi="Times New Roman"/>
                <w:sz w:val="24"/>
                <w:szCs w:val="24"/>
              </w:rPr>
              <w:t>полугодии</w:t>
            </w:r>
            <w:r w:rsidR="00665F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 w:rsidR="000C0DF9">
              <w:rPr>
                <w:rFonts w:ascii="Times New Roman" w:hAnsi="Times New Roman"/>
                <w:sz w:val="24"/>
                <w:szCs w:val="24"/>
              </w:rPr>
              <w:t>3</w:t>
            </w:r>
            <w:r w:rsidR="008F68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заседани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ЭС</w:t>
            </w:r>
            <w:r w:rsidR="00665F57">
              <w:rPr>
                <w:rFonts w:ascii="Times New Roman" w:hAnsi="Times New Roman"/>
                <w:sz w:val="24"/>
                <w:szCs w:val="24"/>
              </w:rPr>
              <w:t xml:space="preserve">, рассмотрено </w:t>
            </w:r>
            <w:r w:rsidR="000C0DF9">
              <w:rPr>
                <w:rFonts w:ascii="Times New Roman" w:hAnsi="Times New Roman"/>
                <w:sz w:val="24"/>
                <w:szCs w:val="24"/>
              </w:rPr>
              <w:t>10</w:t>
            </w:r>
            <w:r w:rsidR="008F68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65F57">
              <w:rPr>
                <w:rFonts w:ascii="Times New Roman" w:hAnsi="Times New Roman"/>
                <w:sz w:val="24"/>
                <w:szCs w:val="24"/>
              </w:rPr>
              <w:t>в</w:t>
            </w:r>
            <w:r w:rsidR="00665F57">
              <w:rPr>
                <w:rFonts w:ascii="Times New Roman" w:hAnsi="Times New Roman"/>
                <w:sz w:val="24"/>
                <w:szCs w:val="24"/>
              </w:rPr>
              <w:t>о</w:t>
            </w:r>
            <w:r w:rsidR="00665F57">
              <w:rPr>
                <w:rFonts w:ascii="Times New Roman" w:hAnsi="Times New Roman"/>
                <w:sz w:val="24"/>
                <w:szCs w:val="24"/>
              </w:rPr>
              <w:t>просов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по улучшени</w:t>
            </w:r>
            <w:r w:rsidR="00665F57">
              <w:rPr>
                <w:rFonts w:ascii="Times New Roman" w:hAnsi="Times New Roman"/>
                <w:sz w:val="24"/>
                <w:szCs w:val="24"/>
              </w:rPr>
              <w:t>ю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инвестиц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и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онного климата на территории ра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й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она</w:t>
            </w:r>
          </w:p>
        </w:tc>
      </w:tr>
      <w:tr w:rsidR="00B02A7D" w:rsidRPr="00612474" w:rsidTr="00651438">
        <w:trPr>
          <w:trHeight w:val="428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828" w:type="dxa"/>
          </w:tcPr>
          <w:p w:rsidR="00B02A7D" w:rsidRDefault="00B02A7D" w:rsidP="00B02A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Поддержка в актуальном состо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нии раздела «Инвестиционная деятельность» на официальном сайте  Администрации района</w:t>
            </w:r>
          </w:p>
        </w:tc>
        <w:tc>
          <w:tcPr>
            <w:tcW w:w="1765" w:type="dxa"/>
          </w:tcPr>
          <w:p w:rsidR="00B02A7D" w:rsidRPr="00612474" w:rsidRDefault="00B02A7D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2518E9" w:rsidP="005D71C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аздел «</w:t>
            </w:r>
            <w:r>
              <w:rPr>
                <w:rFonts w:ascii="Times New Roman" w:hAnsi="Times New Roman"/>
                <w:sz w:val="24"/>
                <w:szCs w:val="24"/>
              </w:rPr>
              <w:t>Ин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вестиционная деятел</w:t>
            </w:r>
            <w:r w:rsidR="000F741D">
              <w:rPr>
                <w:rFonts w:ascii="Times New Roman" w:hAnsi="Times New Roman"/>
                <w:sz w:val="24"/>
                <w:szCs w:val="24"/>
              </w:rPr>
              <w:t>ь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ность»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D71C0">
              <w:rPr>
                <w:rFonts w:ascii="Times New Roman" w:hAnsi="Times New Roman"/>
                <w:sz w:val="24"/>
                <w:szCs w:val="24"/>
              </w:rPr>
              <w:t>постоянно актуализируется</w:t>
            </w:r>
          </w:p>
        </w:tc>
      </w:tr>
    </w:tbl>
    <w:p w:rsidR="00C32BF6" w:rsidRDefault="00C32BF6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DF30C8" w:rsidRPr="00612474" w:rsidRDefault="002518E9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Купин Алексей Анатольевич</w:t>
      </w:r>
    </w:p>
    <w:sectPr w:rsidR="00DF30C8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0E84" w:rsidRDefault="00E50E84" w:rsidP="007D4FDA">
      <w:pPr>
        <w:spacing w:after="0" w:line="240" w:lineRule="auto"/>
      </w:pPr>
      <w:r>
        <w:separator/>
      </w:r>
    </w:p>
  </w:endnote>
  <w:endnote w:type="continuationSeparator" w:id="0">
    <w:p w:rsidR="00E50E84" w:rsidRDefault="00E50E84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0E84" w:rsidRDefault="00E50E84" w:rsidP="007D4FDA">
      <w:pPr>
        <w:spacing w:after="0" w:line="240" w:lineRule="auto"/>
      </w:pPr>
      <w:r>
        <w:separator/>
      </w:r>
    </w:p>
  </w:footnote>
  <w:footnote w:type="continuationSeparator" w:id="0">
    <w:p w:rsidR="00E50E84" w:rsidRDefault="00E50E84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BF6" w:rsidRDefault="00695FF8">
    <w:pPr>
      <w:pStyle w:val="a4"/>
      <w:jc w:val="center"/>
    </w:pPr>
    <w:fldSimple w:instr=" PAGE   \* MERGEFORMAT ">
      <w:r w:rsidR="00D1128A">
        <w:rPr>
          <w:noProof/>
        </w:rPr>
        <w:t>2</w:t>
      </w:r>
    </w:fldSimple>
  </w:p>
  <w:p w:rsidR="00C32BF6" w:rsidRDefault="00C32BF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0467"/>
    <w:rsid w:val="00017ED0"/>
    <w:rsid w:val="000649B0"/>
    <w:rsid w:val="00086DA1"/>
    <w:rsid w:val="000A2565"/>
    <w:rsid w:val="000A5439"/>
    <w:rsid w:val="000B0586"/>
    <w:rsid w:val="000B354D"/>
    <w:rsid w:val="000C0DF9"/>
    <w:rsid w:val="000F451C"/>
    <w:rsid w:val="000F741D"/>
    <w:rsid w:val="00114993"/>
    <w:rsid w:val="00116321"/>
    <w:rsid w:val="00120ABF"/>
    <w:rsid w:val="001342F9"/>
    <w:rsid w:val="00144916"/>
    <w:rsid w:val="001A443B"/>
    <w:rsid w:val="001C1A7B"/>
    <w:rsid w:val="00213661"/>
    <w:rsid w:val="002518E9"/>
    <w:rsid w:val="00266C7E"/>
    <w:rsid w:val="003361DF"/>
    <w:rsid w:val="00350F5E"/>
    <w:rsid w:val="00370C2E"/>
    <w:rsid w:val="00380467"/>
    <w:rsid w:val="00383957"/>
    <w:rsid w:val="00392AAF"/>
    <w:rsid w:val="003F5EAE"/>
    <w:rsid w:val="00401546"/>
    <w:rsid w:val="00405FAD"/>
    <w:rsid w:val="00422845"/>
    <w:rsid w:val="004641A8"/>
    <w:rsid w:val="00494310"/>
    <w:rsid w:val="004F4E62"/>
    <w:rsid w:val="00543842"/>
    <w:rsid w:val="00591986"/>
    <w:rsid w:val="005D71C0"/>
    <w:rsid w:val="0060730F"/>
    <w:rsid w:val="00612474"/>
    <w:rsid w:val="00613C08"/>
    <w:rsid w:val="00621BE6"/>
    <w:rsid w:val="006262C7"/>
    <w:rsid w:val="00633096"/>
    <w:rsid w:val="00651438"/>
    <w:rsid w:val="00665F57"/>
    <w:rsid w:val="00675E29"/>
    <w:rsid w:val="00695FF8"/>
    <w:rsid w:val="006A45D2"/>
    <w:rsid w:val="006E2264"/>
    <w:rsid w:val="006E3A2D"/>
    <w:rsid w:val="00704BB3"/>
    <w:rsid w:val="00710571"/>
    <w:rsid w:val="00726DD9"/>
    <w:rsid w:val="00736AB7"/>
    <w:rsid w:val="0079567A"/>
    <w:rsid w:val="007C1C48"/>
    <w:rsid w:val="007C1E0A"/>
    <w:rsid w:val="007C559E"/>
    <w:rsid w:val="007D4FDA"/>
    <w:rsid w:val="00804208"/>
    <w:rsid w:val="008479A9"/>
    <w:rsid w:val="00864C13"/>
    <w:rsid w:val="008810BD"/>
    <w:rsid w:val="008B16DB"/>
    <w:rsid w:val="008C4F90"/>
    <w:rsid w:val="008F68A5"/>
    <w:rsid w:val="009114AF"/>
    <w:rsid w:val="00914A73"/>
    <w:rsid w:val="00950767"/>
    <w:rsid w:val="00981C14"/>
    <w:rsid w:val="009944B5"/>
    <w:rsid w:val="009B5A07"/>
    <w:rsid w:val="009C2FCA"/>
    <w:rsid w:val="009E473A"/>
    <w:rsid w:val="009E5144"/>
    <w:rsid w:val="009F4409"/>
    <w:rsid w:val="00A21514"/>
    <w:rsid w:val="00A6305E"/>
    <w:rsid w:val="00B013E6"/>
    <w:rsid w:val="00B02A7D"/>
    <w:rsid w:val="00B71F06"/>
    <w:rsid w:val="00C01243"/>
    <w:rsid w:val="00C113A6"/>
    <w:rsid w:val="00C253DF"/>
    <w:rsid w:val="00C32BF6"/>
    <w:rsid w:val="00C34A16"/>
    <w:rsid w:val="00C40C82"/>
    <w:rsid w:val="00C53047"/>
    <w:rsid w:val="00C728EB"/>
    <w:rsid w:val="00C93A39"/>
    <w:rsid w:val="00CA081B"/>
    <w:rsid w:val="00CA3BA5"/>
    <w:rsid w:val="00CD0DF4"/>
    <w:rsid w:val="00D01983"/>
    <w:rsid w:val="00D06EFB"/>
    <w:rsid w:val="00D1128A"/>
    <w:rsid w:val="00D532DF"/>
    <w:rsid w:val="00D632EA"/>
    <w:rsid w:val="00DA48DB"/>
    <w:rsid w:val="00DA7833"/>
    <w:rsid w:val="00DE37A8"/>
    <w:rsid w:val="00DF30C8"/>
    <w:rsid w:val="00E50E84"/>
    <w:rsid w:val="00E54700"/>
    <w:rsid w:val="00E703BE"/>
    <w:rsid w:val="00E740B8"/>
    <w:rsid w:val="00E779FE"/>
    <w:rsid w:val="00ED3B3A"/>
    <w:rsid w:val="00EE6232"/>
    <w:rsid w:val="00F134B6"/>
    <w:rsid w:val="00F2485A"/>
    <w:rsid w:val="00F27055"/>
    <w:rsid w:val="00F45E17"/>
    <w:rsid w:val="00FA4BAD"/>
    <w:rsid w:val="00FA792F"/>
    <w:rsid w:val="00FB1DF3"/>
    <w:rsid w:val="00FC17D0"/>
    <w:rsid w:val="00FD5DFF"/>
    <w:rsid w:val="00FE4911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3290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comp1</dc:creator>
  <cp:keywords/>
  <dc:description/>
  <cp:lastModifiedBy>Валентина Васильевна</cp:lastModifiedBy>
  <cp:revision>5</cp:revision>
  <dcterms:created xsi:type="dcterms:W3CDTF">2017-07-10T06:04:00Z</dcterms:created>
  <dcterms:modified xsi:type="dcterms:W3CDTF">2017-07-10T06:11:00Z</dcterms:modified>
</cp:coreProperties>
</file>