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71B" w:rsidRDefault="00CE79DC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КУЗНЕЦОВСКИЙ СЕЛЬСКИЙ  СОВЕТ  ДЕПУТАТОВ</w:t>
      </w:r>
    </w:p>
    <w:p w:rsidR="00CE79DC" w:rsidRDefault="00CE79DC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КУРЬИНСКОГО  РАЙОНА  АЛТАЙСКОГО  КРАЯ</w:t>
      </w:r>
    </w:p>
    <w:p w:rsidR="006A0983" w:rsidRDefault="006A0983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A0983" w:rsidRDefault="006A0983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E79DC" w:rsidRDefault="00CE79DC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6A0983" w:rsidRDefault="006A0983" w:rsidP="00CE79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E79DC" w:rsidRPr="001329CC" w:rsidRDefault="00CE79DC" w:rsidP="00CE79DC">
      <w:pPr>
        <w:pStyle w:val="a3"/>
        <w:tabs>
          <w:tab w:val="left" w:pos="2910"/>
          <w:tab w:val="left" w:pos="6705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25.08.2016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с.Кузнецово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№</w:t>
      </w:r>
      <w:r w:rsidR="001329CC">
        <w:rPr>
          <w:rFonts w:ascii="Times New Roman" w:hAnsi="Times New Roman" w:cs="Times New Roman"/>
          <w:sz w:val="24"/>
          <w:szCs w:val="24"/>
          <w:lang w:val="en-US"/>
        </w:rPr>
        <w:t>8</w:t>
      </w:r>
    </w:p>
    <w:p w:rsidR="00CE79DC" w:rsidRDefault="00CE79DC" w:rsidP="00CE79DC"/>
    <w:p w:rsidR="00CE79DC" w:rsidRDefault="00CE79DC" w:rsidP="00CE79DC">
      <w:pPr>
        <w:pStyle w:val="a3"/>
        <w:ind w:right="3259"/>
        <w:jc w:val="both"/>
        <w:rPr>
          <w:rFonts w:ascii="Times New Roman" w:hAnsi="Times New Roman" w:cs="Times New Roman"/>
          <w:sz w:val="24"/>
          <w:szCs w:val="24"/>
        </w:rPr>
      </w:pPr>
      <w:r w:rsidRPr="00CE79DC">
        <w:rPr>
          <w:rFonts w:ascii="Times New Roman" w:hAnsi="Times New Roman" w:cs="Times New Roman"/>
          <w:sz w:val="24"/>
          <w:szCs w:val="24"/>
        </w:rPr>
        <w:t>О   внесении  изменений  и дополнений  в    решение  Кузнецовского  сльского  Совета  депутатов   от  17.03.2014  года №6   «Об  утверждении  порядка  размещения  сведений  о  доходах,  расходах,  об  имуществе  и  обязательствах  имущественного  характера  лиц,  замещающих  муниципальные  должности  муниципального  образ</w:t>
      </w:r>
      <w:r>
        <w:rPr>
          <w:rFonts w:ascii="Times New Roman" w:hAnsi="Times New Roman" w:cs="Times New Roman"/>
          <w:sz w:val="24"/>
          <w:szCs w:val="24"/>
        </w:rPr>
        <w:t>ования  Кузнецовский  сельсовет</w:t>
      </w:r>
      <w:r w:rsidRPr="00CE79DC">
        <w:rPr>
          <w:rFonts w:ascii="Times New Roman" w:hAnsi="Times New Roman" w:cs="Times New Roman"/>
          <w:sz w:val="24"/>
          <w:szCs w:val="24"/>
        </w:rPr>
        <w:t xml:space="preserve">  и  членов  их семей  на  официальных  сайтах  органов  местного  самоуправления  и  предоставления  этих  сведений  средствам  массовой  информации  для  опубликования»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79DC" w:rsidRDefault="00CE79DC" w:rsidP="00CE79DC">
      <w:pPr>
        <w:pStyle w:val="a3"/>
        <w:ind w:right="3259"/>
        <w:jc w:val="both"/>
        <w:rPr>
          <w:rFonts w:ascii="Times New Roman" w:hAnsi="Times New Roman" w:cs="Times New Roman"/>
          <w:sz w:val="24"/>
          <w:szCs w:val="24"/>
        </w:rPr>
      </w:pPr>
    </w:p>
    <w:p w:rsidR="00CE79DC" w:rsidRDefault="00CE79DC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01A2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В  связи  с  внесением  изменений  в ч.4 ст.1  Федерального  закона  от  25.12.2005г №273-ФЗ  «О  противодействии  коррупции</w:t>
      </w:r>
      <w:r w:rsidR="00B01A2E">
        <w:rPr>
          <w:rFonts w:ascii="Times New Roman" w:hAnsi="Times New Roman" w:cs="Times New Roman"/>
          <w:sz w:val="24"/>
          <w:szCs w:val="24"/>
        </w:rPr>
        <w:t>»</w:t>
      </w:r>
      <w:r w:rsidR="00ED7BB8">
        <w:rPr>
          <w:rFonts w:ascii="Times New Roman" w:hAnsi="Times New Roman" w:cs="Times New Roman"/>
          <w:sz w:val="24"/>
          <w:szCs w:val="24"/>
        </w:rPr>
        <w:t>,</w:t>
      </w:r>
      <w:r w:rsidR="00B01A2E">
        <w:rPr>
          <w:rFonts w:ascii="Times New Roman" w:hAnsi="Times New Roman" w:cs="Times New Roman"/>
          <w:sz w:val="24"/>
          <w:szCs w:val="24"/>
        </w:rPr>
        <w:t xml:space="preserve"> Федеральным  законом  от  22.12.2014 №431  и  Федеральным  законом  от  05.10.2015 №285-ФЗ  на  основании п.4 ст.7 ФЗ №131  и  в  связи  с  протестом  прокурора  от  20.06.2016 № 02-30/62-2016г  сельский   Совет  депутатов  РЕШИЛ:</w:t>
      </w:r>
    </w:p>
    <w:p w:rsidR="00B01A2E" w:rsidRDefault="00B01A2E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B01A2E" w:rsidRDefault="00B01A2E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1.из  пункта «г» с</w:t>
      </w:r>
      <w:r w:rsidR="006A0983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.2  Порядка  исключить  слова  «акции»,  а  также  слова  «если  сумма сделки  превышает  общий  доход  лица,  замещающего  муниципальную  должность</w:t>
      </w:r>
      <w:r w:rsidR="006A0983">
        <w:rPr>
          <w:rFonts w:ascii="Times New Roman" w:hAnsi="Times New Roman" w:cs="Times New Roman"/>
          <w:sz w:val="24"/>
          <w:szCs w:val="24"/>
        </w:rPr>
        <w:t>, должность  муниципальной  службы  и  его  супруги (супруга)  за  три  последних  года,  предшествующих  совершению  сделки».</w:t>
      </w:r>
    </w:p>
    <w:p w:rsidR="006A0983" w:rsidRDefault="006A0983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2.Обнародовать  настоящее  решение  в  установленном  Уставом  порядке.</w:t>
      </w:r>
    </w:p>
    <w:p w:rsidR="006A0983" w:rsidRDefault="006A0983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6A0983" w:rsidRDefault="006A0983" w:rsidP="00B01A2E">
      <w:pPr>
        <w:pStyle w:val="a3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6A0983" w:rsidRPr="00CE79DC" w:rsidRDefault="006A0983" w:rsidP="006A0983">
      <w:pPr>
        <w:pStyle w:val="a3"/>
        <w:tabs>
          <w:tab w:val="left" w:pos="7605"/>
        </w:tabs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сельсовета</w:t>
      </w:r>
      <w:r>
        <w:rPr>
          <w:rFonts w:ascii="Times New Roman" w:hAnsi="Times New Roman" w:cs="Times New Roman"/>
          <w:sz w:val="24"/>
          <w:szCs w:val="24"/>
        </w:rPr>
        <w:tab/>
        <w:t xml:space="preserve">      В.А.Дехерт</w:t>
      </w:r>
    </w:p>
    <w:p w:rsidR="00CE79DC" w:rsidRDefault="00CE79DC" w:rsidP="00CE79DC">
      <w:pPr>
        <w:pStyle w:val="a3"/>
        <w:ind w:right="3259"/>
        <w:jc w:val="both"/>
        <w:rPr>
          <w:rFonts w:ascii="Times New Roman" w:hAnsi="Times New Roman" w:cs="Times New Roman"/>
          <w:sz w:val="24"/>
          <w:szCs w:val="24"/>
        </w:rPr>
      </w:pPr>
    </w:p>
    <w:p w:rsidR="00CE79DC" w:rsidRPr="00CE79DC" w:rsidRDefault="00CE79DC" w:rsidP="00CE79DC">
      <w:pPr>
        <w:pStyle w:val="a3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CE79DC" w:rsidRPr="00CE79DC" w:rsidSect="00F57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E79DC"/>
    <w:rsid w:val="001216DF"/>
    <w:rsid w:val="001329CC"/>
    <w:rsid w:val="00134F88"/>
    <w:rsid w:val="001A55DA"/>
    <w:rsid w:val="0022122D"/>
    <w:rsid w:val="00347854"/>
    <w:rsid w:val="004A043C"/>
    <w:rsid w:val="004B7BCB"/>
    <w:rsid w:val="006A0983"/>
    <w:rsid w:val="00A12A12"/>
    <w:rsid w:val="00B01A2E"/>
    <w:rsid w:val="00CE79DC"/>
    <w:rsid w:val="00ED7BB8"/>
    <w:rsid w:val="00F57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79D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32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29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243CFB-32C6-4714-A2DF-4C6CC2EC4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2016-09-12T01:44:00Z</cp:lastPrinted>
  <dcterms:created xsi:type="dcterms:W3CDTF">2017-01-08T08:28:00Z</dcterms:created>
  <dcterms:modified xsi:type="dcterms:W3CDTF">2017-01-08T08:28:00Z</dcterms:modified>
</cp:coreProperties>
</file>