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557" w:rsidRPr="00C51DBB" w:rsidRDefault="0070017C" w:rsidP="0070017C">
      <w:pPr>
        <w:jc w:val="center"/>
        <w:rPr>
          <w:rFonts w:ascii="Times New Roman" w:hAnsi="Times New Roman" w:cs="Times New Roman"/>
          <w:sz w:val="28"/>
          <w:szCs w:val="28"/>
        </w:rPr>
      </w:pPr>
      <w:r w:rsidRPr="00C51DBB">
        <w:rPr>
          <w:rFonts w:ascii="Times New Roman" w:hAnsi="Times New Roman" w:cs="Times New Roman"/>
          <w:b/>
          <w:sz w:val="28"/>
          <w:szCs w:val="28"/>
        </w:rPr>
        <w:t xml:space="preserve">Анализ обращений граждан за </w:t>
      </w:r>
      <w:r w:rsidR="00003A6E">
        <w:rPr>
          <w:rFonts w:ascii="Times New Roman" w:hAnsi="Times New Roman" w:cs="Times New Roman"/>
          <w:b/>
          <w:sz w:val="28"/>
          <w:szCs w:val="28"/>
        </w:rPr>
        <w:t xml:space="preserve">текущий </w:t>
      </w:r>
      <w:r w:rsidRPr="00C51DBB">
        <w:rPr>
          <w:rFonts w:ascii="Times New Roman" w:hAnsi="Times New Roman" w:cs="Times New Roman"/>
          <w:b/>
          <w:sz w:val="28"/>
          <w:szCs w:val="28"/>
        </w:rPr>
        <w:t>период 2017 г</w:t>
      </w:r>
      <w:r w:rsidR="000A235D">
        <w:rPr>
          <w:rFonts w:ascii="Times New Roman" w:hAnsi="Times New Roman" w:cs="Times New Roman"/>
          <w:b/>
          <w:sz w:val="28"/>
          <w:szCs w:val="28"/>
        </w:rPr>
        <w:t xml:space="preserve"> в сравнении с 2016 г.</w:t>
      </w:r>
    </w:p>
    <w:p w:rsidR="0070017C" w:rsidRPr="00C51DBB" w:rsidRDefault="0070017C" w:rsidP="0070017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C51DB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Администрацией Курьинского район</w:t>
      </w:r>
      <w:r w:rsidR="005F477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а</w:t>
      </w:r>
      <w:r w:rsidRPr="00C51DB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ведется постоянная работа с предложениями, заявлениями и жалобами граждан. Обращения рассматриваются в порядке, предусмотренном Федеральным законом от  02 мая 2006 года № 59-ФЗ «О порядке рассмотрения обращений граждан Российской Федерации». </w:t>
      </w:r>
    </w:p>
    <w:p w:rsidR="0070017C" w:rsidRPr="00C51DBB" w:rsidRDefault="0070017C" w:rsidP="007001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C51DBB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-----</w:t>
      </w:r>
      <w:r w:rsidRPr="00C51DB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Все обращения граждан, поступившие в Администрацию района, регистрируются, обрабатываются, исполняются и контролируются. Ни одно обращение не остается без внимания. По всем обращениям граждан своевременно</w:t>
      </w:r>
      <w:r w:rsidR="00281F9A" w:rsidRPr="00C51DB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</w:t>
      </w:r>
      <w:r w:rsidR="00281F9A" w:rsidRPr="00C51DBB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>направлялись ответы, давались разъяснения на поставленные вопросы. </w:t>
      </w:r>
      <w:r w:rsidRPr="00C51DB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</w:t>
      </w:r>
    </w:p>
    <w:p w:rsidR="00A501A5" w:rsidRPr="00C51DBB" w:rsidRDefault="00032732" w:rsidP="00A501A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C51DB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За истекший период 2017 года в Администрации Курьинского района рассмотрено 11 обращений (АППГ-1</w:t>
      </w:r>
      <w:r w:rsidR="00A501A5" w:rsidRPr="00C51DB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0</w:t>
      </w:r>
      <w:r w:rsidRPr="00C51DB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).</w:t>
      </w:r>
    </w:p>
    <w:p w:rsidR="0070017C" w:rsidRPr="00C51DBB" w:rsidRDefault="0070017C" w:rsidP="00A501A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C51DB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Анализ обращений показывает, что по количеству заявителей лидируют </w:t>
      </w:r>
      <w:r w:rsidR="00A501A5" w:rsidRPr="00C51DB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жители села Курья </w:t>
      </w:r>
      <w:r w:rsidR="003615BA" w:rsidRPr="00C51DB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7 (АППГ-4).</w:t>
      </w:r>
      <w:r w:rsidRPr="00C51DB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От жителей </w:t>
      </w:r>
      <w:r w:rsidR="003615BA" w:rsidRPr="00C51DB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с. </w:t>
      </w:r>
      <w:proofErr w:type="spellStart"/>
      <w:r w:rsidR="003615BA" w:rsidRPr="00C51DB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Трусово</w:t>
      </w:r>
      <w:proofErr w:type="spellEnd"/>
      <w:r w:rsidR="003615BA" w:rsidRPr="00C51DB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1 (АППГ-1), с. </w:t>
      </w:r>
      <w:proofErr w:type="spellStart"/>
      <w:r w:rsidR="003615BA" w:rsidRPr="00C51DB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Горновка</w:t>
      </w:r>
      <w:proofErr w:type="spellEnd"/>
      <w:r w:rsidR="003615BA" w:rsidRPr="00C51DB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1 (АППГ-0).  </w:t>
      </w:r>
      <w:r w:rsidRPr="00C51DB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Кроме того, </w:t>
      </w:r>
      <w:r w:rsidR="003615BA" w:rsidRPr="00C51DB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2</w:t>
      </w:r>
      <w:r w:rsidRPr="00C51DB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</w:t>
      </w:r>
      <w:r w:rsidR="003615BA" w:rsidRPr="00C51DB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(АППГ-3) </w:t>
      </w:r>
      <w:r w:rsidRPr="00C51DB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обращени</w:t>
      </w:r>
      <w:r w:rsidR="003615BA" w:rsidRPr="00C51DB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я</w:t>
      </w:r>
      <w:r w:rsidRPr="00C51DB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поступило от граждан, проживающих не на территории </w:t>
      </w:r>
      <w:r w:rsidR="003615BA" w:rsidRPr="00C51DB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Курьинского</w:t>
      </w:r>
      <w:r w:rsidRPr="00C51DB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района, которые выступают в интересах жителей района. </w:t>
      </w:r>
    </w:p>
    <w:p w:rsidR="00954F9D" w:rsidRPr="00C51DBB" w:rsidRDefault="0070017C" w:rsidP="007001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C51DBB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-----</w:t>
      </w:r>
      <w:r w:rsidRPr="00C51DB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Следует отметить, что граждане обращаются не только непосредственно к </w:t>
      </w:r>
      <w:r w:rsidR="00403061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г</w:t>
      </w:r>
      <w:r w:rsidRPr="00C51DB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лаве</w:t>
      </w:r>
      <w:r w:rsidR="00403061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Администрации</w:t>
      </w:r>
      <w:r w:rsidRPr="00C51DB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или в Администрацию района. Так в Администрацию Алтайского края, ее структурные подразделения обратилось </w:t>
      </w:r>
      <w:r w:rsidR="00954F9D" w:rsidRPr="00C51DB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4 (АППГ-4)</w:t>
      </w:r>
      <w:r w:rsidRPr="00C51DB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жител</w:t>
      </w:r>
      <w:r w:rsidR="00954F9D" w:rsidRPr="00C51DB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я</w:t>
      </w:r>
      <w:r w:rsidRPr="00C51DB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</w:t>
      </w:r>
      <w:r w:rsidR="00954F9D" w:rsidRPr="00C51DB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Курьинского</w:t>
      </w:r>
      <w:r w:rsidRPr="00C51DB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района, в Администрацию Президента </w:t>
      </w:r>
      <w:r w:rsidR="00954F9D" w:rsidRPr="00C51DB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в 2017 0 (АППГ-1). </w:t>
      </w:r>
    </w:p>
    <w:p w:rsidR="00954F9D" w:rsidRPr="00C51DBB" w:rsidRDefault="0070017C" w:rsidP="007001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C51DBB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-----</w:t>
      </w:r>
      <w:r w:rsidRPr="00C51DB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По тематике направленных в Администрацию района в 20</w:t>
      </w:r>
      <w:r w:rsidR="00954F9D" w:rsidRPr="00C51DB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16-2017</w:t>
      </w:r>
      <w:r w:rsidRPr="00C51DB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году больше всего заявлений было по вопросам </w:t>
      </w:r>
      <w:r w:rsidR="00954F9D" w:rsidRPr="00C51DB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оказания материальной помощи на лечение,  разведение личного подсобного хозяйства, в связи с пожаром. </w:t>
      </w:r>
    </w:p>
    <w:p w:rsidR="0070017C" w:rsidRPr="00C51DBB" w:rsidRDefault="0070017C" w:rsidP="007001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C51DBB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-----</w:t>
      </w:r>
      <w:r w:rsidRPr="00C51DB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Кроме того, работа с гражданами осуществляется и через прием по личным вопросам. В Администрации организован прием населения </w:t>
      </w:r>
      <w:r w:rsidR="00403061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г</w:t>
      </w:r>
      <w:r w:rsidRPr="00C51DB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лавой </w:t>
      </w:r>
      <w:r w:rsidR="00C51DBB" w:rsidRPr="00C51DB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Администрации </w:t>
      </w:r>
      <w:r w:rsidRPr="00C51DB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района, </w:t>
      </w:r>
      <w:r w:rsidR="00403061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г</w:t>
      </w:r>
      <w:r w:rsidR="00C51DBB" w:rsidRPr="00C51DB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лавой района</w:t>
      </w:r>
      <w:r w:rsidRPr="00C51DB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и заместител</w:t>
      </w:r>
      <w:r w:rsidR="00C51DBB" w:rsidRPr="00C51DB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я</w:t>
      </w:r>
      <w:r w:rsidRPr="00C51DB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м</w:t>
      </w:r>
      <w:r w:rsidR="00C51DBB" w:rsidRPr="00C51DB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и</w:t>
      </w:r>
      <w:r w:rsidRPr="00C51DB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</w:t>
      </w:r>
      <w:r w:rsidR="00403061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г</w:t>
      </w:r>
      <w:r w:rsidRPr="00C51DB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лавы Администрации района. График приема граждан размещен на доске объявлений Администрации района, </w:t>
      </w:r>
      <w:r w:rsidR="00C51DBB" w:rsidRPr="00C51DB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а также</w:t>
      </w:r>
      <w:r w:rsidRPr="00C51DB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на сайте района. Прием граждан по личным вопросам осуществляется </w:t>
      </w:r>
      <w:r w:rsidR="00C51DBB" w:rsidRPr="00C51DB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в порядке живой очереди. </w:t>
      </w:r>
      <w:r w:rsidRPr="00C51DB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Остальные должностные лица ведут прием граждан практически ежедневно. </w:t>
      </w:r>
    </w:p>
    <w:p w:rsidR="0070017C" w:rsidRPr="00C51DBB" w:rsidRDefault="0070017C" w:rsidP="007001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C51DBB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-----</w:t>
      </w:r>
      <w:r w:rsidRPr="00C51DB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В Администрации района круглосуточно работает Единая дежурно-диспетчерская служба (ЕДДС), на которую возложена координация действий всех служб при возникновении аварийных ситуаций. Телефон ЕДДС доведен до сведения населения через СМИ. В течение суток каждый житель района имеет возможность получить помощь или необходимую информацию. </w:t>
      </w:r>
    </w:p>
    <w:p w:rsidR="0070017C" w:rsidRPr="00C51DBB" w:rsidRDefault="0070017C" w:rsidP="004328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C51DBB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-</w:t>
      </w:r>
      <w:r w:rsidR="0043284C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ab/>
      </w:r>
      <w:r w:rsidRPr="00C51DB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В работе с населением по реализации защиты прав и свобод граждан выработана четкая позиция, организована конкретная работа. Вся работа с обращениями граждан в Администрации </w:t>
      </w:r>
      <w:r w:rsidR="00C51DBB" w:rsidRPr="00C51DB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Курьинского </w:t>
      </w:r>
      <w:r w:rsidRPr="00C51DB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района построена на взаимопонимании, ответственности должностных лиц и осознании того, что обращения в органы местного самоуправления – это способ защиты прав и законных интересов</w:t>
      </w:r>
      <w:r w:rsidR="00403061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граждан</w:t>
      </w:r>
      <w:r w:rsidRPr="00C51DB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.</w:t>
      </w:r>
    </w:p>
    <w:p w:rsidR="0070017C" w:rsidRPr="00C51DBB" w:rsidRDefault="0070017C" w:rsidP="007001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017C" w:rsidRPr="00C51DBB" w:rsidRDefault="0070017C" w:rsidP="0070017C">
      <w:pPr>
        <w:rPr>
          <w:rFonts w:ascii="Times New Roman" w:hAnsi="Times New Roman" w:cs="Times New Roman"/>
          <w:sz w:val="24"/>
          <w:szCs w:val="24"/>
        </w:rPr>
      </w:pPr>
      <w:r w:rsidRPr="00C51DBB">
        <w:rPr>
          <w:rFonts w:ascii="Times New Roman" w:hAnsi="Times New Roman" w:cs="Times New Roman"/>
          <w:sz w:val="24"/>
          <w:szCs w:val="24"/>
        </w:rPr>
        <w:tab/>
      </w:r>
    </w:p>
    <w:sectPr w:rsidR="0070017C" w:rsidRPr="00C51DBB" w:rsidSect="007951C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0017C"/>
    <w:rsid w:val="00003A6E"/>
    <w:rsid w:val="00030502"/>
    <w:rsid w:val="00032732"/>
    <w:rsid w:val="0006481C"/>
    <w:rsid w:val="0007599E"/>
    <w:rsid w:val="00083D35"/>
    <w:rsid w:val="000870AC"/>
    <w:rsid w:val="000873B4"/>
    <w:rsid w:val="0009758A"/>
    <w:rsid w:val="000A235D"/>
    <w:rsid w:val="000A7DA5"/>
    <w:rsid w:val="000E7E79"/>
    <w:rsid w:val="001221EC"/>
    <w:rsid w:val="00127CD5"/>
    <w:rsid w:val="00143FEA"/>
    <w:rsid w:val="00145B77"/>
    <w:rsid w:val="00162D5B"/>
    <w:rsid w:val="001978B7"/>
    <w:rsid w:val="001B0232"/>
    <w:rsid w:val="001F6835"/>
    <w:rsid w:val="00222988"/>
    <w:rsid w:val="00257B12"/>
    <w:rsid w:val="002750DD"/>
    <w:rsid w:val="00281F9A"/>
    <w:rsid w:val="002A643D"/>
    <w:rsid w:val="00316D9A"/>
    <w:rsid w:val="003456DB"/>
    <w:rsid w:val="00355524"/>
    <w:rsid w:val="003615BA"/>
    <w:rsid w:val="00381333"/>
    <w:rsid w:val="003922CB"/>
    <w:rsid w:val="00403061"/>
    <w:rsid w:val="004137E7"/>
    <w:rsid w:val="004239DB"/>
    <w:rsid w:val="00426FE8"/>
    <w:rsid w:val="00430238"/>
    <w:rsid w:val="0043284C"/>
    <w:rsid w:val="00436179"/>
    <w:rsid w:val="00467F72"/>
    <w:rsid w:val="00490636"/>
    <w:rsid w:val="004906BA"/>
    <w:rsid w:val="004A69EF"/>
    <w:rsid w:val="00506E48"/>
    <w:rsid w:val="005437C5"/>
    <w:rsid w:val="005A182E"/>
    <w:rsid w:val="005A3D2A"/>
    <w:rsid w:val="005F477C"/>
    <w:rsid w:val="00634979"/>
    <w:rsid w:val="006A2D3E"/>
    <w:rsid w:val="006A6557"/>
    <w:rsid w:val="006D639C"/>
    <w:rsid w:val="0070017C"/>
    <w:rsid w:val="00702F49"/>
    <w:rsid w:val="00705174"/>
    <w:rsid w:val="00706786"/>
    <w:rsid w:val="00715E86"/>
    <w:rsid w:val="00753DD7"/>
    <w:rsid w:val="007951C9"/>
    <w:rsid w:val="007B22D7"/>
    <w:rsid w:val="007D3D9F"/>
    <w:rsid w:val="007F2E9B"/>
    <w:rsid w:val="00846B71"/>
    <w:rsid w:val="00871F9A"/>
    <w:rsid w:val="008767DF"/>
    <w:rsid w:val="008F6109"/>
    <w:rsid w:val="009409B3"/>
    <w:rsid w:val="00950F15"/>
    <w:rsid w:val="00954F9D"/>
    <w:rsid w:val="00982AAA"/>
    <w:rsid w:val="00984978"/>
    <w:rsid w:val="009A11BD"/>
    <w:rsid w:val="009C1BDB"/>
    <w:rsid w:val="009D45AD"/>
    <w:rsid w:val="00A501A5"/>
    <w:rsid w:val="00A542A5"/>
    <w:rsid w:val="00AB0116"/>
    <w:rsid w:val="00AB7F99"/>
    <w:rsid w:val="00AE2DCD"/>
    <w:rsid w:val="00AF3F8B"/>
    <w:rsid w:val="00B14FFE"/>
    <w:rsid w:val="00B15010"/>
    <w:rsid w:val="00B2350A"/>
    <w:rsid w:val="00B24A32"/>
    <w:rsid w:val="00B3113E"/>
    <w:rsid w:val="00B44796"/>
    <w:rsid w:val="00BE46B3"/>
    <w:rsid w:val="00BF19E0"/>
    <w:rsid w:val="00BF386F"/>
    <w:rsid w:val="00C0121D"/>
    <w:rsid w:val="00C362B5"/>
    <w:rsid w:val="00C51DBB"/>
    <w:rsid w:val="00C636CA"/>
    <w:rsid w:val="00CB480B"/>
    <w:rsid w:val="00CC201A"/>
    <w:rsid w:val="00CD2748"/>
    <w:rsid w:val="00CE7D54"/>
    <w:rsid w:val="00CF7CD3"/>
    <w:rsid w:val="00D97594"/>
    <w:rsid w:val="00DE7229"/>
    <w:rsid w:val="00E84527"/>
    <w:rsid w:val="00EC23E8"/>
    <w:rsid w:val="00F420A9"/>
    <w:rsid w:val="00FC6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0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6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999-ноут</cp:lastModifiedBy>
  <cp:revision>3</cp:revision>
  <cp:lastPrinted>2017-04-03T03:10:00Z</cp:lastPrinted>
  <dcterms:created xsi:type="dcterms:W3CDTF">2017-04-10T02:50:00Z</dcterms:created>
  <dcterms:modified xsi:type="dcterms:W3CDTF">2017-04-10T02:50:00Z</dcterms:modified>
</cp:coreProperties>
</file>