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</w:t>
      </w:r>
      <w:r w:rsidR="00B013E6">
        <w:rPr>
          <w:rFonts w:ascii="Times New Roman" w:hAnsi="Times New Roman"/>
          <w:sz w:val="28"/>
          <w:szCs w:val="28"/>
        </w:rPr>
        <w:t>ЕН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экономическим советом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</w:t>
      </w:r>
      <w:r w:rsidR="00C32BF6">
        <w:rPr>
          <w:rFonts w:ascii="Times New Roman" w:hAnsi="Times New Roman"/>
          <w:sz w:val="28"/>
          <w:szCs w:val="28"/>
        </w:rPr>
        <w:t>ского района</w:t>
      </w:r>
    </w:p>
    <w:p w:rsidR="00C32BF6" w:rsidRDefault="00B013E6" w:rsidP="00114993">
      <w:pPr>
        <w:ind w:firstLine="609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протокол  № 1 от </w:t>
      </w:r>
      <w:r w:rsidR="00910987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>.02.201</w:t>
      </w:r>
      <w:r w:rsidR="00910987">
        <w:rPr>
          <w:rFonts w:ascii="Times New Roman" w:hAnsi="Times New Roman"/>
          <w:sz w:val="28"/>
          <w:szCs w:val="28"/>
        </w:rPr>
        <w:t>7</w:t>
      </w:r>
    </w:p>
    <w:p w:rsidR="00C32BF6" w:rsidRDefault="00C32BF6" w:rsidP="007C1E0A">
      <w:pPr>
        <w:ind w:firstLine="6095"/>
        <w:contextualSpacing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7C1E0A">
        <w:rPr>
          <w:rFonts w:ascii="Times New Roman" w:hAnsi="Times New Roman"/>
          <w:sz w:val="28"/>
          <w:szCs w:val="28"/>
        </w:rPr>
        <w:t>П Л А Н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201</w:t>
      </w:r>
      <w:r w:rsidR="003D205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исполнители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532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A27FE9">
              <w:rPr>
                <w:rFonts w:ascii="Times New Roman" w:hAnsi="Times New Roman"/>
                <w:sz w:val="24"/>
                <w:szCs w:val="24"/>
              </w:rPr>
              <w:t xml:space="preserve"> на 2017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C32BF6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D532DF" w:rsidP="00A27F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</w:t>
            </w:r>
            <w:r w:rsidR="00A27FE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A27FE9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532DF" w:rsidRDefault="005D62D8" w:rsidP="00A27FE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ь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 w:rsidR="00A27FE9">
              <w:rPr>
                <w:rFonts w:ascii="Times New Roman" w:hAnsi="Times New Roman"/>
                <w:sz w:val="24"/>
                <w:szCs w:val="24"/>
              </w:rPr>
              <w:t>7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D532DF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C32BF6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Курьинског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C32BF6" w:rsidRPr="00612474" w:rsidRDefault="00C32BF6" w:rsidP="00A27F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A27FE9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C32BF6" w:rsidRPr="00612474" w:rsidRDefault="00494310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</w:t>
            </w:r>
            <w:r w:rsidR="0049431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651438">
        <w:trPr>
          <w:trHeight w:val="858"/>
        </w:trPr>
        <w:tc>
          <w:tcPr>
            <w:tcW w:w="567" w:type="dxa"/>
          </w:tcPr>
          <w:p w:rsidR="00C32BF6" w:rsidRPr="00612474" w:rsidRDefault="0084679D" w:rsidP="009016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</w:p>
        </w:tc>
      </w:tr>
      <w:tr w:rsidR="00C32BF6" w:rsidRPr="00612474" w:rsidTr="00494310">
        <w:trPr>
          <w:trHeight w:val="1767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уполномоченный,</w:t>
            </w:r>
          </w:p>
          <w:p w:rsidR="00494310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комитет по экономике и управлению муниципальным имуществом,</w:t>
            </w:r>
          </w:p>
          <w:p w:rsidR="00C32BF6" w:rsidRPr="00612474" w:rsidRDefault="00C32BF6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отдел </w:t>
            </w:r>
            <w:r w:rsidR="00494310">
              <w:rPr>
                <w:rFonts w:ascii="Times New Roman" w:hAnsi="Times New Roman"/>
                <w:sz w:val="24"/>
                <w:szCs w:val="24"/>
              </w:rPr>
              <w:t xml:space="preserve">по строительству,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архитектур</w:t>
            </w:r>
            <w:r w:rsidR="00494310">
              <w:rPr>
                <w:rFonts w:ascii="Times New Roman" w:hAnsi="Times New Roman"/>
                <w:sz w:val="24"/>
                <w:szCs w:val="24"/>
              </w:rPr>
              <w:t>е и транспорту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32BF6" w:rsidRPr="00612474" w:rsidRDefault="00494310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сельского хозяйства </w:t>
            </w:r>
          </w:p>
        </w:tc>
      </w:tr>
      <w:tr w:rsidR="00C32BF6" w:rsidRPr="00612474" w:rsidTr="00651438">
        <w:trPr>
          <w:trHeight w:val="151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C32BF6" w:rsidRPr="00612474" w:rsidRDefault="00C32BF6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2048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828" w:type="dxa"/>
          </w:tcPr>
          <w:p w:rsidR="00C32BF6" w:rsidRPr="00612474" w:rsidRDefault="00C32BF6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предпринимательства.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C32BF6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FD5DFF">
        <w:trPr>
          <w:trHeight w:val="1552"/>
        </w:trPr>
        <w:tc>
          <w:tcPr>
            <w:tcW w:w="567" w:type="dxa"/>
          </w:tcPr>
          <w:p w:rsidR="00C32BF6" w:rsidRPr="00612474" w:rsidRDefault="00C32BF6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32BF6" w:rsidRPr="00612474" w:rsidRDefault="00CA081B" w:rsidP="00DA78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</w:t>
            </w:r>
            <w:r w:rsidR="00DA7833">
              <w:rPr>
                <w:rFonts w:ascii="Times New Roman" w:hAnsi="Times New Roman"/>
                <w:sz w:val="24"/>
                <w:szCs w:val="24"/>
              </w:rPr>
              <w:t>, м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C32BF6" w:rsidRPr="00612474" w:rsidRDefault="00C32BF6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C32BF6" w:rsidRPr="00612474" w:rsidRDefault="00494310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FD5DFF">
        <w:trPr>
          <w:trHeight w:val="1552"/>
        </w:trPr>
        <w:tc>
          <w:tcPr>
            <w:tcW w:w="567" w:type="dxa"/>
          </w:tcPr>
          <w:p w:rsidR="00DA7833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A7833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A7833" w:rsidRPr="00612474" w:rsidRDefault="00DA7833" w:rsidP="00DC4E0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28" w:type="dxa"/>
          </w:tcPr>
          <w:p w:rsidR="00DA7833" w:rsidRPr="00612474" w:rsidRDefault="00DA783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A7833" w:rsidRPr="00612474" w:rsidRDefault="00DA783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DA7833" w:rsidRPr="00612474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района.</w:t>
            </w:r>
          </w:p>
        </w:tc>
        <w:tc>
          <w:tcPr>
            <w:tcW w:w="1765" w:type="dxa"/>
          </w:tcPr>
          <w:p w:rsidR="00DA7833" w:rsidRPr="00612474" w:rsidRDefault="00DA7833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A7833" w:rsidRPr="00612474" w:rsidRDefault="00DA7833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A7833" w:rsidRPr="00612474" w:rsidTr="00651438">
        <w:trPr>
          <w:trHeight w:val="428"/>
        </w:trPr>
        <w:tc>
          <w:tcPr>
            <w:tcW w:w="567" w:type="dxa"/>
          </w:tcPr>
          <w:p w:rsidR="00DA7833" w:rsidRPr="00612474" w:rsidRDefault="0084679D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района.</w:t>
            </w:r>
          </w:p>
          <w:p w:rsidR="00DA7833" w:rsidRDefault="00DA7833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A7833" w:rsidRDefault="0084679D" w:rsidP="0084679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A7833" w:rsidRPr="00612474" w:rsidRDefault="00DA7833" w:rsidP="00DA48D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инвестиционный уполномоченный</w:t>
            </w:r>
            <w:r>
              <w:rPr>
                <w:rFonts w:ascii="Times New Roman" w:hAnsi="Times New Roman"/>
                <w:sz w:val="24"/>
                <w:szCs w:val="24"/>
              </w:rPr>
              <w:t>, комитет по экономике и управлению муниципальным имуществом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32BF6" w:rsidRPr="00612474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32BF6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168" w:rsidRDefault="00270168" w:rsidP="007D4FDA">
      <w:pPr>
        <w:spacing w:after="0" w:line="240" w:lineRule="auto"/>
      </w:pPr>
      <w:r>
        <w:separator/>
      </w:r>
    </w:p>
  </w:endnote>
  <w:endnote w:type="continuationSeparator" w:id="0">
    <w:p w:rsidR="00270168" w:rsidRDefault="00270168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168" w:rsidRDefault="00270168" w:rsidP="007D4FDA">
      <w:pPr>
        <w:spacing w:after="0" w:line="240" w:lineRule="auto"/>
      </w:pPr>
      <w:r>
        <w:separator/>
      </w:r>
    </w:p>
  </w:footnote>
  <w:footnote w:type="continuationSeparator" w:id="0">
    <w:p w:rsidR="00270168" w:rsidRDefault="00270168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403396">
    <w:pPr>
      <w:pStyle w:val="a4"/>
      <w:jc w:val="center"/>
    </w:pPr>
    <w:fldSimple w:instr=" PAGE   \* MERGEFORMAT ">
      <w:r w:rsidR="005D62D8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5150A"/>
    <w:rsid w:val="00086DA1"/>
    <w:rsid w:val="000A5439"/>
    <w:rsid w:val="000B354D"/>
    <w:rsid w:val="000F451C"/>
    <w:rsid w:val="00103A38"/>
    <w:rsid w:val="00114993"/>
    <w:rsid w:val="00116321"/>
    <w:rsid w:val="001342F9"/>
    <w:rsid w:val="00144916"/>
    <w:rsid w:val="001A443B"/>
    <w:rsid w:val="001C1A7B"/>
    <w:rsid w:val="00213661"/>
    <w:rsid w:val="00266C7E"/>
    <w:rsid w:val="00270168"/>
    <w:rsid w:val="003361DF"/>
    <w:rsid w:val="00350F5E"/>
    <w:rsid w:val="00363BF1"/>
    <w:rsid w:val="00364997"/>
    <w:rsid w:val="00370C2E"/>
    <w:rsid w:val="00380467"/>
    <w:rsid w:val="00383957"/>
    <w:rsid w:val="003D2054"/>
    <w:rsid w:val="003F5EAE"/>
    <w:rsid w:val="00403396"/>
    <w:rsid w:val="00405FAD"/>
    <w:rsid w:val="00422845"/>
    <w:rsid w:val="00494310"/>
    <w:rsid w:val="004F4E62"/>
    <w:rsid w:val="00543842"/>
    <w:rsid w:val="00591986"/>
    <w:rsid w:val="005D62D8"/>
    <w:rsid w:val="00612474"/>
    <w:rsid w:val="00613C08"/>
    <w:rsid w:val="006262C7"/>
    <w:rsid w:val="00633096"/>
    <w:rsid w:val="00651438"/>
    <w:rsid w:val="00675E29"/>
    <w:rsid w:val="006E2264"/>
    <w:rsid w:val="006E3A2D"/>
    <w:rsid w:val="00710571"/>
    <w:rsid w:val="00726DD9"/>
    <w:rsid w:val="00736AB7"/>
    <w:rsid w:val="0079567A"/>
    <w:rsid w:val="007C1E0A"/>
    <w:rsid w:val="007D4FDA"/>
    <w:rsid w:val="0084679D"/>
    <w:rsid w:val="008479A9"/>
    <w:rsid w:val="008810BD"/>
    <w:rsid w:val="008B16DB"/>
    <w:rsid w:val="0090166C"/>
    <w:rsid w:val="00910987"/>
    <w:rsid w:val="009114AF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27FE9"/>
    <w:rsid w:val="00A6305E"/>
    <w:rsid w:val="00B013E6"/>
    <w:rsid w:val="00C113A6"/>
    <w:rsid w:val="00C253DF"/>
    <w:rsid w:val="00C32BF6"/>
    <w:rsid w:val="00C34A16"/>
    <w:rsid w:val="00C40C82"/>
    <w:rsid w:val="00C93A39"/>
    <w:rsid w:val="00CA081B"/>
    <w:rsid w:val="00CA3BA5"/>
    <w:rsid w:val="00CD0DF4"/>
    <w:rsid w:val="00D01983"/>
    <w:rsid w:val="00D05996"/>
    <w:rsid w:val="00D532DF"/>
    <w:rsid w:val="00DA48DB"/>
    <w:rsid w:val="00DA7833"/>
    <w:rsid w:val="00DE37A8"/>
    <w:rsid w:val="00E111DD"/>
    <w:rsid w:val="00E703BE"/>
    <w:rsid w:val="00E740B8"/>
    <w:rsid w:val="00F05B27"/>
    <w:rsid w:val="00F134B6"/>
    <w:rsid w:val="00F27055"/>
    <w:rsid w:val="00F41C96"/>
    <w:rsid w:val="00F544AA"/>
    <w:rsid w:val="00FA4BAD"/>
    <w:rsid w:val="00FA792F"/>
    <w:rsid w:val="00FB1DF3"/>
    <w:rsid w:val="00FD5DFF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8</cp:revision>
  <dcterms:created xsi:type="dcterms:W3CDTF">2017-03-22T09:17:00Z</dcterms:created>
  <dcterms:modified xsi:type="dcterms:W3CDTF">2017-03-22T11:11:00Z</dcterms:modified>
</cp:coreProperties>
</file>